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10DA5" w14:textId="58DD5DD0" w:rsidR="00E60A3C" w:rsidRDefault="00E60A3C" w:rsidP="004C70B3">
      <w:pPr>
        <w:pStyle w:val="Pis"/>
        <w:jc w:val="right"/>
      </w:pPr>
    </w:p>
    <w:p w14:paraId="4C051DA6" w14:textId="77777777" w:rsidR="001C4B17" w:rsidRDefault="001C4B17" w:rsidP="00E60A3C">
      <w:pPr>
        <w:pStyle w:val="Pis"/>
      </w:pPr>
    </w:p>
    <w:p w14:paraId="7B4F57AC" w14:textId="77777777" w:rsidR="00E60A3C" w:rsidRDefault="00E60A3C" w:rsidP="00E60A3C">
      <w:pPr>
        <w:pStyle w:val="Pis"/>
      </w:pPr>
    </w:p>
    <w:p w14:paraId="63366703" w14:textId="77777777" w:rsidR="005A5D38" w:rsidRPr="005A5D38" w:rsidRDefault="005A5D38" w:rsidP="005A5D38">
      <w:pPr>
        <w:pStyle w:val="Pis"/>
        <w:jc w:val="right"/>
        <w:rPr>
          <w:i/>
          <w:iCs/>
        </w:rPr>
      </w:pPr>
      <w:r w:rsidRPr="005A5D38">
        <w:rPr>
          <w:i/>
          <w:iCs/>
        </w:rPr>
        <w:t>EELNÕU I LUGEMISELE</w:t>
      </w:r>
    </w:p>
    <w:p w14:paraId="38D26DCD" w14:textId="77777777" w:rsidR="00F95181" w:rsidRPr="005A5D38" w:rsidRDefault="00F95181" w:rsidP="005A5D38">
      <w:pPr>
        <w:pStyle w:val="Pis"/>
        <w:jc w:val="right"/>
        <w:rPr>
          <w:rFonts w:cstheme="minorHAnsi"/>
          <w:b/>
          <w:bCs/>
          <w:color w:val="2E74B5" w:themeColor="accent1" w:themeShade="BF"/>
          <w:sz w:val="28"/>
          <w:szCs w:val="28"/>
        </w:rPr>
      </w:pPr>
    </w:p>
    <w:p w14:paraId="39B72B5A" w14:textId="56C53197" w:rsidR="00F95181" w:rsidRDefault="00F95181" w:rsidP="006116F9">
      <w:pPr>
        <w:pStyle w:val="Pis"/>
        <w:jc w:val="center"/>
        <w:rPr>
          <w:rFonts w:cstheme="minorHAnsi"/>
          <w:b/>
          <w:bCs/>
          <w:color w:val="2E74B5" w:themeColor="accent1" w:themeShade="BF"/>
          <w:sz w:val="60"/>
          <w:szCs w:val="60"/>
        </w:rPr>
      </w:pPr>
      <w:r>
        <w:rPr>
          <w:noProof/>
        </w:rPr>
        <w:drawing>
          <wp:inline distT="0" distB="0" distL="0" distR="0" wp14:anchorId="660C64EA" wp14:editId="17B61B1B">
            <wp:extent cx="847700" cy="914400"/>
            <wp:effectExtent l="0" t="0" r="0" b="0"/>
            <wp:docPr id="1682759578" name="Pilt 1" descr="Pilt, millel on kujutatud must, pimedus&#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59578" name="Pilt 1" descr="Pilt, millel on kujutatud must, pimedus&#10;&#10;Tehisintellekti genereeritud sisu võib olla ebatõen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58794" cy="926367"/>
                    </a:xfrm>
                    <a:prstGeom prst="rect">
                      <a:avLst/>
                    </a:prstGeom>
                  </pic:spPr>
                </pic:pic>
              </a:graphicData>
            </a:graphic>
          </wp:inline>
        </w:drawing>
      </w:r>
    </w:p>
    <w:p w14:paraId="7AAAB599" w14:textId="77777777" w:rsidR="00F95181" w:rsidRDefault="00F95181" w:rsidP="006116F9">
      <w:pPr>
        <w:pStyle w:val="Pis"/>
        <w:jc w:val="center"/>
        <w:rPr>
          <w:rFonts w:cstheme="minorHAnsi"/>
          <w:b/>
          <w:bCs/>
          <w:color w:val="2E74B5" w:themeColor="accent1" w:themeShade="BF"/>
          <w:sz w:val="60"/>
          <w:szCs w:val="60"/>
        </w:rPr>
      </w:pPr>
    </w:p>
    <w:p w14:paraId="2DE367AF" w14:textId="4306E5CD" w:rsidR="006116F9" w:rsidRPr="00F95181" w:rsidRDefault="006116F9" w:rsidP="006116F9">
      <w:pPr>
        <w:pStyle w:val="Pis"/>
        <w:jc w:val="center"/>
        <w:rPr>
          <w:rFonts w:cstheme="minorHAnsi"/>
          <w:sz w:val="60"/>
          <w:szCs w:val="60"/>
        </w:rPr>
      </w:pPr>
      <w:r w:rsidRPr="00F95181">
        <w:rPr>
          <w:rFonts w:cstheme="minorHAnsi"/>
          <w:sz w:val="60"/>
          <w:szCs w:val="60"/>
        </w:rPr>
        <w:t>VILJANDI LINNA ARENGUSTRATEEGIA 20</w:t>
      </w:r>
      <w:r w:rsidR="00B7215D" w:rsidRPr="00F95181">
        <w:rPr>
          <w:rFonts w:cstheme="minorHAnsi"/>
          <w:sz w:val="60"/>
          <w:szCs w:val="60"/>
        </w:rPr>
        <w:t>40</w:t>
      </w:r>
      <w:r w:rsidRPr="00F95181">
        <w:rPr>
          <w:rFonts w:cstheme="minorHAnsi"/>
          <w:sz w:val="60"/>
          <w:szCs w:val="60"/>
        </w:rPr>
        <w:t xml:space="preserve">+ </w:t>
      </w:r>
    </w:p>
    <w:p w14:paraId="080D6458" w14:textId="77777777" w:rsidR="00E60A3C" w:rsidRPr="00F95181" w:rsidRDefault="00E60A3C" w:rsidP="00E60A3C">
      <w:pPr>
        <w:pStyle w:val="Pis"/>
        <w:rPr>
          <w:sz w:val="60"/>
          <w:szCs w:val="60"/>
        </w:rPr>
      </w:pPr>
    </w:p>
    <w:p w14:paraId="14B335B0" w14:textId="77777777" w:rsidR="00DC524C" w:rsidRDefault="00E60A3C" w:rsidP="006116F9">
      <w:pPr>
        <w:pStyle w:val="Pis"/>
        <w:jc w:val="center"/>
        <w:rPr>
          <w:sz w:val="60"/>
          <w:szCs w:val="60"/>
        </w:rPr>
      </w:pPr>
      <w:r w:rsidRPr="00F95181">
        <w:rPr>
          <w:sz w:val="60"/>
          <w:szCs w:val="60"/>
        </w:rPr>
        <w:t xml:space="preserve">VILJANDI LINNA </w:t>
      </w:r>
    </w:p>
    <w:p w14:paraId="04CF2730" w14:textId="2AF85A76" w:rsidR="00D80219" w:rsidRPr="00F95181" w:rsidRDefault="00E60A3C" w:rsidP="006116F9">
      <w:pPr>
        <w:pStyle w:val="Pis"/>
        <w:jc w:val="center"/>
        <w:rPr>
          <w:sz w:val="60"/>
          <w:szCs w:val="60"/>
        </w:rPr>
      </w:pPr>
      <w:r w:rsidRPr="00F95181">
        <w:rPr>
          <w:sz w:val="60"/>
          <w:szCs w:val="60"/>
        </w:rPr>
        <w:t xml:space="preserve">ARENGUKAVA </w:t>
      </w:r>
    </w:p>
    <w:p w14:paraId="1A1F1E27" w14:textId="67681DC9" w:rsidR="00E60A3C" w:rsidRPr="00F95181" w:rsidRDefault="00DC524C" w:rsidP="006116F9">
      <w:pPr>
        <w:pStyle w:val="Pis"/>
        <w:jc w:val="center"/>
        <w:rPr>
          <w:sz w:val="60"/>
          <w:szCs w:val="60"/>
        </w:rPr>
      </w:pPr>
      <w:r>
        <w:rPr>
          <w:sz w:val="60"/>
          <w:szCs w:val="60"/>
        </w:rPr>
        <w:t xml:space="preserve">AASTATEKS </w:t>
      </w:r>
      <w:r w:rsidR="00E60A3C" w:rsidRPr="00F95181">
        <w:rPr>
          <w:sz w:val="60"/>
          <w:szCs w:val="60"/>
        </w:rPr>
        <w:t>202</w:t>
      </w:r>
      <w:r w:rsidR="004C70B3">
        <w:rPr>
          <w:sz w:val="60"/>
          <w:szCs w:val="60"/>
        </w:rPr>
        <w:t>6</w:t>
      </w:r>
      <w:r w:rsidR="00E60A3C" w:rsidRPr="00F95181">
        <w:rPr>
          <w:sz w:val="60"/>
          <w:szCs w:val="60"/>
        </w:rPr>
        <w:t>-20</w:t>
      </w:r>
      <w:r w:rsidR="004C70B3">
        <w:rPr>
          <w:sz w:val="60"/>
          <w:szCs w:val="60"/>
        </w:rPr>
        <w:t>31</w:t>
      </w:r>
    </w:p>
    <w:p w14:paraId="36D47D1C" w14:textId="77777777" w:rsidR="00E60A3C" w:rsidRPr="00F95181" w:rsidRDefault="00E60A3C" w:rsidP="006116F9">
      <w:pPr>
        <w:pStyle w:val="Pis"/>
        <w:jc w:val="center"/>
      </w:pPr>
    </w:p>
    <w:p w14:paraId="7F04C27F" w14:textId="77777777" w:rsidR="00ED0450" w:rsidRPr="00F95181" w:rsidRDefault="00ED0450" w:rsidP="006116F9">
      <w:pPr>
        <w:pStyle w:val="Pis"/>
        <w:jc w:val="center"/>
      </w:pPr>
    </w:p>
    <w:p w14:paraId="10D064D4" w14:textId="64B4CB52" w:rsidR="00E60A3C" w:rsidRPr="00F95181" w:rsidRDefault="00E60A3C" w:rsidP="00E60A3C">
      <w:pPr>
        <w:pStyle w:val="Pis"/>
        <w:jc w:val="center"/>
      </w:pPr>
    </w:p>
    <w:p w14:paraId="017C93B9" w14:textId="77777777" w:rsidR="00ED0450" w:rsidRPr="00F95181" w:rsidRDefault="00ED0450" w:rsidP="00E60A3C">
      <w:pPr>
        <w:pStyle w:val="Pis"/>
        <w:jc w:val="center"/>
      </w:pPr>
    </w:p>
    <w:p w14:paraId="48547C56" w14:textId="77777777" w:rsidR="00ED0450" w:rsidRPr="00F95181" w:rsidRDefault="00ED0450" w:rsidP="00E60A3C">
      <w:pPr>
        <w:pStyle w:val="Pis"/>
        <w:jc w:val="center"/>
      </w:pPr>
    </w:p>
    <w:p w14:paraId="6265E127" w14:textId="77777777" w:rsidR="00F95181" w:rsidRPr="00F95181" w:rsidRDefault="00F95181" w:rsidP="00E60A3C">
      <w:pPr>
        <w:pStyle w:val="Pis"/>
        <w:jc w:val="center"/>
      </w:pPr>
    </w:p>
    <w:p w14:paraId="7A78A30A" w14:textId="77777777" w:rsidR="00F95181" w:rsidRPr="00F95181" w:rsidRDefault="00F95181" w:rsidP="00E60A3C">
      <w:pPr>
        <w:pStyle w:val="Pis"/>
        <w:jc w:val="center"/>
      </w:pPr>
    </w:p>
    <w:p w14:paraId="01810201" w14:textId="77777777" w:rsidR="00F95181" w:rsidRPr="00F95181" w:rsidRDefault="00F95181" w:rsidP="00E60A3C">
      <w:pPr>
        <w:pStyle w:val="Pis"/>
        <w:jc w:val="center"/>
      </w:pPr>
    </w:p>
    <w:p w14:paraId="42C1060B" w14:textId="77777777" w:rsidR="00F95181" w:rsidRPr="00F95181" w:rsidRDefault="00F95181" w:rsidP="00E60A3C">
      <w:pPr>
        <w:pStyle w:val="Pis"/>
        <w:jc w:val="center"/>
      </w:pPr>
    </w:p>
    <w:p w14:paraId="1D681B34" w14:textId="77777777" w:rsidR="00ED0450" w:rsidRPr="00F95181" w:rsidRDefault="00ED0450" w:rsidP="00E60A3C">
      <w:pPr>
        <w:pStyle w:val="Pis"/>
        <w:jc w:val="center"/>
      </w:pPr>
    </w:p>
    <w:p w14:paraId="25B8E1B3" w14:textId="77777777" w:rsidR="002872A0" w:rsidRPr="00F95181" w:rsidRDefault="0036563E" w:rsidP="00E60A3C">
      <w:pPr>
        <w:pStyle w:val="Pis"/>
        <w:jc w:val="center"/>
      </w:pPr>
      <w:hyperlink r:id="rId9" w:history="1">
        <w:r w:rsidRPr="00F95181">
          <w:rPr>
            <w:rStyle w:val="Hperlink"/>
            <w:color w:val="auto"/>
          </w:rPr>
          <w:t>www.viljandi.ee</w:t>
        </w:r>
      </w:hyperlink>
    </w:p>
    <w:p w14:paraId="40B74AD9" w14:textId="77777777" w:rsidR="0036563E" w:rsidRPr="00F95181" w:rsidRDefault="00952EC3" w:rsidP="00E60A3C">
      <w:pPr>
        <w:pStyle w:val="Pis"/>
        <w:jc w:val="center"/>
        <w:rPr>
          <w:rStyle w:val="Hperlink"/>
          <w:color w:val="auto"/>
        </w:rPr>
      </w:pPr>
      <w:r w:rsidRPr="00F95181">
        <w:rPr>
          <w:rStyle w:val="Hperlink"/>
          <w:color w:val="auto"/>
        </w:rPr>
        <w:fldChar w:fldCharType="begin"/>
      </w:r>
      <w:r w:rsidRPr="00F95181">
        <w:rPr>
          <w:rStyle w:val="Hperlink"/>
          <w:color w:val="auto"/>
        </w:rPr>
        <w:instrText xml:space="preserve"> HYPERLINK "http://www.visitviljandi.ee/" </w:instrText>
      </w:r>
      <w:r w:rsidRPr="00F95181">
        <w:rPr>
          <w:rStyle w:val="Hperlink"/>
          <w:color w:val="auto"/>
        </w:rPr>
      </w:r>
      <w:r w:rsidRPr="00F95181">
        <w:rPr>
          <w:rStyle w:val="Hperlink"/>
          <w:color w:val="auto"/>
        </w:rPr>
        <w:fldChar w:fldCharType="separate"/>
      </w:r>
      <w:r w:rsidR="0036563E" w:rsidRPr="00F95181">
        <w:rPr>
          <w:rStyle w:val="Hperlink"/>
          <w:color w:val="auto"/>
        </w:rPr>
        <w:t>www.visitviljandi.ee</w:t>
      </w:r>
    </w:p>
    <w:bookmarkStart w:id="0" w:name="11"/>
    <w:bookmarkEnd w:id="0"/>
    <w:p w14:paraId="52BF30DC" w14:textId="77777777" w:rsidR="0036563E" w:rsidRPr="00F95181" w:rsidRDefault="00952EC3" w:rsidP="00E60A3C">
      <w:pPr>
        <w:pStyle w:val="Pis"/>
        <w:jc w:val="center"/>
        <w:rPr>
          <w:rStyle w:val="Hperlink"/>
          <w:color w:val="auto"/>
        </w:rPr>
      </w:pPr>
      <w:r w:rsidRPr="00F95181">
        <w:rPr>
          <w:rStyle w:val="Hperlink"/>
          <w:color w:val="auto"/>
        </w:rPr>
        <w:fldChar w:fldCharType="end"/>
      </w:r>
    </w:p>
    <w:p w14:paraId="782B9BDC" w14:textId="77777777" w:rsidR="00C327E7" w:rsidRPr="00F95181" w:rsidRDefault="00C327E7" w:rsidP="00E60A3C">
      <w:pPr>
        <w:pStyle w:val="Pis"/>
        <w:jc w:val="center"/>
        <w:rPr>
          <w:rStyle w:val="Hperlink"/>
          <w:color w:val="auto"/>
        </w:rPr>
      </w:pPr>
    </w:p>
    <w:p w14:paraId="7A833382" w14:textId="77777777" w:rsidR="00C327E7" w:rsidRPr="00F95181" w:rsidRDefault="00C327E7" w:rsidP="00E60A3C">
      <w:pPr>
        <w:pStyle w:val="Pis"/>
        <w:jc w:val="center"/>
        <w:rPr>
          <w:rStyle w:val="Hperlink"/>
          <w:color w:val="auto"/>
        </w:rPr>
      </w:pPr>
    </w:p>
    <w:p w14:paraId="635A2D3A" w14:textId="77777777" w:rsidR="00C327E7" w:rsidRPr="00F95181" w:rsidRDefault="00C327E7" w:rsidP="00E60A3C">
      <w:pPr>
        <w:pStyle w:val="Pis"/>
        <w:jc w:val="center"/>
        <w:rPr>
          <w:rStyle w:val="Hperlink"/>
          <w:color w:val="auto"/>
        </w:rPr>
      </w:pPr>
    </w:p>
    <w:p w14:paraId="788F0C35" w14:textId="77777777" w:rsidR="00C327E7" w:rsidRPr="00F95181" w:rsidRDefault="00C327E7" w:rsidP="00E60A3C">
      <w:pPr>
        <w:pStyle w:val="Pis"/>
        <w:jc w:val="center"/>
        <w:rPr>
          <w:rStyle w:val="Hperlink"/>
          <w:color w:val="auto"/>
        </w:rPr>
      </w:pPr>
    </w:p>
    <w:p w14:paraId="38997070" w14:textId="77777777" w:rsidR="00C327E7" w:rsidRPr="00F95181" w:rsidRDefault="00C327E7" w:rsidP="00E60A3C">
      <w:pPr>
        <w:pStyle w:val="Pis"/>
        <w:jc w:val="center"/>
        <w:rPr>
          <w:rStyle w:val="Hperlink"/>
          <w:color w:val="auto"/>
        </w:rPr>
      </w:pPr>
    </w:p>
    <w:p w14:paraId="409710E6" w14:textId="771EA54D" w:rsidR="00C327E7" w:rsidRPr="00F95181" w:rsidRDefault="00C327E7" w:rsidP="00E60A3C">
      <w:pPr>
        <w:pStyle w:val="Pis"/>
        <w:jc w:val="center"/>
        <w:rPr>
          <w:sz w:val="28"/>
          <w:szCs w:val="28"/>
        </w:rPr>
      </w:pPr>
      <w:r w:rsidRPr="00F95181">
        <w:rPr>
          <w:rStyle w:val="Hperlink"/>
          <w:color w:val="auto"/>
          <w:sz w:val="28"/>
          <w:szCs w:val="28"/>
          <w:u w:val="none"/>
        </w:rPr>
        <w:t>202</w:t>
      </w:r>
      <w:r w:rsidR="002669FB">
        <w:rPr>
          <w:rStyle w:val="Hperlink"/>
          <w:color w:val="auto"/>
          <w:sz w:val="28"/>
          <w:szCs w:val="28"/>
          <w:u w:val="none"/>
        </w:rPr>
        <w:t>6</w:t>
      </w:r>
    </w:p>
    <w:p w14:paraId="0BC25373" w14:textId="77777777" w:rsidR="002872A0" w:rsidRPr="00DC4008" w:rsidRDefault="002872A0" w:rsidP="00FB2B89">
      <w:pPr>
        <w:pStyle w:val="Pealkiri1"/>
        <w:rPr>
          <w:rStyle w:val="Selgeltmrgatavviide"/>
          <w:color w:val="2E74B5" w:themeColor="accent1" w:themeShade="BF"/>
          <w:sz w:val="32"/>
          <w:szCs w:val="32"/>
        </w:rPr>
      </w:pPr>
      <w:bookmarkStart w:id="1" w:name="_Toc233013266"/>
      <w:r w:rsidRPr="00DC4008">
        <w:rPr>
          <w:rStyle w:val="Selgeltmrgatavviide"/>
          <w:color w:val="2E74B5" w:themeColor="accent1" w:themeShade="BF"/>
          <w:sz w:val="32"/>
          <w:szCs w:val="32"/>
        </w:rPr>
        <w:lastRenderedPageBreak/>
        <w:t>SISUKORD</w:t>
      </w:r>
      <w:bookmarkEnd w:id="1"/>
    </w:p>
    <w:sdt>
      <w:sdtPr>
        <w:rPr>
          <w:rFonts w:asciiTheme="minorHAnsi" w:eastAsiaTheme="minorHAnsi" w:hAnsiTheme="minorHAnsi" w:cstheme="minorBidi"/>
          <w:color w:val="auto"/>
          <w:sz w:val="22"/>
          <w:szCs w:val="22"/>
          <w:lang w:eastAsia="en-US"/>
        </w:rPr>
        <w:id w:val="-892349219"/>
        <w:docPartObj>
          <w:docPartGallery w:val="Table of Contents"/>
          <w:docPartUnique/>
        </w:docPartObj>
      </w:sdtPr>
      <w:sdtEndPr>
        <w:rPr>
          <w:b/>
          <w:bCs/>
        </w:rPr>
      </w:sdtEndPr>
      <w:sdtContent>
        <w:p w14:paraId="390808FE" w14:textId="77777777" w:rsidR="002872A0" w:rsidRDefault="002872A0">
          <w:pPr>
            <w:pStyle w:val="Sisukorrapealkiri"/>
          </w:pPr>
        </w:p>
        <w:p w14:paraId="660ED9FD" w14:textId="35D320C8" w:rsidR="002669FB" w:rsidRDefault="002872A0">
          <w:pPr>
            <w:pStyle w:val="SK1"/>
            <w:tabs>
              <w:tab w:val="right" w:leader="dot" w:pos="9016"/>
            </w:tabs>
            <w:rPr>
              <w:rFonts w:eastAsiaTheme="minorEastAsia"/>
              <w:noProof/>
              <w:kern w:val="2"/>
              <w:sz w:val="24"/>
              <w:szCs w:val="24"/>
              <w:lang w:eastAsia="et-EE"/>
              <w14:ligatures w14:val="standardContextual"/>
            </w:rPr>
          </w:pPr>
          <w:r>
            <w:rPr>
              <w:b/>
              <w:bCs/>
            </w:rPr>
            <w:fldChar w:fldCharType="begin"/>
          </w:r>
          <w:r>
            <w:rPr>
              <w:b/>
              <w:bCs/>
            </w:rPr>
            <w:instrText xml:space="preserve"> TOC \o "1-3" \h \z \u </w:instrText>
          </w:r>
          <w:r>
            <w:rPr>
              <w:b/>
              <w:bCs/>
            </w:rPr>
            <w:fldChar w:fldCharType="separate"/>
          </w:r>
          <w:hyperlink w:anchor="_Toc233013266" w:history="1">
            <w:r w:rsidR="002669FB" w:rsidRPr="00F17DC8">
              <w:rPr>
                <w:rStyle w:val="Hperlink"/>
                <w:b/>
                <w:bCs/>
                <w:smallCaps/>
                <w:noProof/>
                <w:spacing w:val="5"/>
              </w:rPr>
              <w:t>SISUKORD</w:t>
            </w:r>
            <w:r w:rsidR="002669FB">
              <w:rPr>
                <w:noProof/>
                <w:webHidden/>
              </w:rPr>
              <w:tab/>
            </w:r>
            <w:r w:rsidR="002669FB">
              <w:rPr>
                <w:noProof/>
                <w:webHidden/>
              </w:rPr>
              <w:fldChar w:fldCharType="begin"/>
            </w:r>
            <w:r w:rsidR="002669FB">
              <w:rPr>
                <w:noProof/>
                <w:webHidden/>
              </w:rPr>
              <w:instrText xml:space="preserve"> PAGEREF _Toc233013266 \h </w:instrText>
            </w:r>
            <w:r w:rsidR="002669FB">
              <w:rPr>
                <w:noProof/>
                <w:webHidden/>
              </w:rPr>
            </w:r>
            <w:r w:rsidR="002669FB">
              <w:rPr>
                <w:noProof/>
                <w:webHidden/>
              </w:rPr>
              <w:fldChar w:fldCharType="separate"/>
            </w:r>
            <w:r w:rsidR="002669FB">
              <w:rPr>
                <w:noProof/>
                <w:webHidden/>
              </w:rPr>
              <w:t>2</w:t>
            </w:r>
            <w:r w:rsidR="002669FB">
              <w:rPr>
                <w:noProof/>
                <w:webHidden/>
              </w:rPr>
              <w:fldChar w:fldCharType="end"/>
            </w:r>
          </w:hyperlink>
        </w:p>
        <w:p w14:paraId="62CDAF87" w14:textId="574C77A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67" w:history="1">
            <w:r w:rsidRPr="00F17DC8">
              <w:rPr>
                <w:rStyle w:val="Hperlink"/>
                <w:noProof/>
              </w:rPr>
              <w:t>SISSEJUHATUS</w:t>
            </w:r>
            <w:r>
              <w:rPr>
                <w:noProof/>
                <w:webHidden/>
              </w:rPr>
              <w:tab/>
            </w:r>
            <w:r>
              <w:rPr>
                <w:noProof/>
                <w:webHidden/>
              </w:rPr>
              <w:fldChar w:fldCharType="begin"/>
            </w:r>
            <w:r>
              <w:rPr>
                <w:noProof/>
                <w:webHidden/>
              </w:rPr>
              <w:instrText xml:space="preserve"> PAGEREF _Toc233013267 \h </w:instrText>
            </w:r>
            <w:r>
              <w:rPr>
                <w:noProof/>
                <w:webHidden/>
              </w:rPr>
            </w:r>
            <w:r>
              <w:rPr>
                <w:noProof/>
                <w:webHidden/>
              </w:rPr>
              <w:fldChar w:fldCharType="separate"/>
            </w:r>
            <w:r>
              <w:rPr>
                <w:noProof/>
                <w:webHidden/>
              </w:rPr>
              <w:t>4</w:t>
            </w:r>
            <w:r>
              <w:rPr>
                <w:noProof/>
                <w:webHidden/>
              </w:rPr>
              <w:fldChar w:fldCharType="end"/>
            </w:r>
          </w:hyperlink>
        </w:p>
        <w:p w14:paraId="07D3A81C" w14:textId="5E662324"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68" w:history="1">
            <w:r w:rsidRPr="00F17DC8">
              <w:rPr>
                <w:rStyle w:val="Hperlink"/>
                <w:noProof/>
              </w:rPr>
              <w:t>VISIOON VILJANDI LINN 2040+</w:t>
            </w:r>
            <w:r>
              <w:rPr>
                <w:noProof/>
                <w:webHidden/>
              </w:rPr>
              <w:tab/>
            </w:r>
            <w:r>
              <w:rPr>
                <w:noProof/>
                <w:webHidden/>
              </w:rPr>
              <w:fldChar w:fldCharType="begin"/>
            </w:r>
            <w:r>
              <w:rPr>
                <w:noProof/>
                <w:webHidden/>
              </w:rPr>
              <w:instrText xml:space="preserve"> PAGEREF _Toc233013268 \h </w:instrText>
            </w:r>
            <w:r>
              <w:rPr>
                <w:noProof/>
                <w:webHidden/>
              </w:rPr>
            </w:r>
            <w:r>
              <w:rPr>
                <w:noProof/>
                <w:webHidden/>
              </w:rPr>
              <w:fldChar w:fldCharType="separate"/>
            </w:r>
            <w:r>
              <w:rPr>
                <w:noProof/>
                <w:webHidden/>
              </w:rPr>
              <w:t>5</w:t>
            </w:r>
            <w:r>
              <w:rPr>
                <w:noProof/>
                <w:webHidden/>
              </w:rPr>
              <w:fldChar w:fldCharType="end"/>
            </w:r>
          </w:hyperlink>
        </w:p>
        <w:p w14:paraId="5DE4FA62" w14:textId="4912C9C9"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69" w:history="1">
            <w:r w:rsidRPr="00F17DC8">
              <w:rPr>
                <w:rStyle w:val="Hperlink"/>
                <w:b/>
                <w:noProof/>
              </w:rPr>
              <w:t>VILJANDI LINNA ARENGUSTRATEEGIA 2040+</w:t>
            </w:r>
            <w:r>
              <w:rPr>
                <w:noProof/>
                <w:webHidden/>
              </w:rPr>
              <w:tab/>
            </w:r>
            <w:r>
              <w:rPr>
                <w:noProof/>
                <w:webHidden/>
              </w:rPr>
              <w:fldChar w:fldCharType="begin"/>
            </w:r>
            <w:r>
              <w:rPr>
                <w:noProof/>
                <w:webHidden/>
              </w:rPr>
              <w:instrText xml:space="preserve"> PAGEREF _Toc233013269 \h </w:instrText>
            </w:r>
            <w:r>
              <w:rPr>
                <w:noProof/>
                <w:webHidden/>
              </w:rPr>
            </w:r>
            <w:r>
              <w:rPr>
                <w:noProof/>
                <w:webHidden/>
              </w:rPr>
              <w:fldChar w:fldCharType="separate"/>
            </w:r>
            <w:r>
              <w:rPr>
                <w:noProof/>
                <w:webHidden/>
              </w:rPr>
              <w:t>6</w:t>
            </w:r>
            <w:r>
              <w:rPr>
                <w:noProof/>
                <w:webHidden/>
              </w:rPr>
              <w:fldChar w:fldCharType="end"/>
            </w:r>
          </w:hyperlink>
        </w:p>
        <w:p w14:paraId="346674FE" w14:textId="0E714199"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0" w:history="1">
            <w:r w:rsidRPr="00F17DC8">
              <w:rPr>
                <w:rStyle w:val="Hperlink"/>
                <w:noProof/>
              </w:rPr>
              <w:t>Kohanemine muutustega rahvastikus</w:t>
            </w:r>
            <w:r>
              <w:rPr>
                <w:noProof/>
                <w:webHidden/>
              </w:rPr>
              <w:tab/>
            </w:r>
            <w:r>
              <w:rPr>
                <w:noProof/>
                <w:webHidden/>
              </w:rPr>
              <w:fldChar w:fldCharType="begin"/>
            </w:r>
            <w:r>
              <w:rPr>
                <w:noProof/>
                <w:webHidden/>
              </w:rPr>
              <w:instrText xml:space="preserve"> PAGEREF _Toc233013270 \h </w:instrText>
            </w:r>
            <w:r>
              <w:rPr>
                <w:noProof/>
                <w:webHidden/>
              </w:rPr>
            </w:r>
            <w:r>
              <w:rPr>
                <w:noProof/>
                <w:webHidden/>
              </w:rPr>
              <w:fldChar w:fldCharType="separate"/>
            </w:r>
            <w:r>
              <w:rPr>
                <w:noProof/>
                <w:webHidden/>
              </w:rPr>
              <w:t>6</w:t>
            </w:r>
            <w:r>
              <w:rPr>
                <w:noProof/>
                <w:webHidden/>
              </w:rPr>
              <w:fldChar w:fldCharType="end"/>
            </w:r>
          </w:hyperlink>
        </w:p>
        <w:p w14:paraId="59A3039F" w14:textId="366A791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1" w:history="1">
            <w:r w:rsidRPr="00F17DC8">
              <w:rPr>
                <w:rStyle w:val="Hperlink"/>
                <w:noProof/>
              </w:rPr>
              <w:t>VÕIMEKAS, KAASAV JA TARK VILJANDI LINN</w:t>
            </w:r>
            <w:r>
              <w:rPr>
                <w:noProof/>
                <w:webHidden/>
              </w:rPr>
              <w:tab/>
            </w:r>
            <w:r>
              <w:rPr>
                <w:noProof/>
                <w:webHidden/>
              </w:rPr>
              <w:fldChar w:fldCharType="begin"/>
            </w:r>
            <w:r>
              <w:rPr>
                <w:noProof/>
                <w:webHidden/>
              </w:rPr>
              <w:instrText xml:space="preserve"> PAGEREF _Toc233013271 \h </w:instrText>
            </w:r>
            <w:r>
              <w:rPr>
                <w:noProof/>
                <w:webHidden/>
              </w:rPr>
            </w:r>
            <w:r>
              <w:rPr>
                <w:noProof/>
                <w:webHidden/>
              </w:rPr>
              <w:fldChar w:fldCharType="separate"/>
            </w:r>
            <w:r>
              <w:rPr>
                <w:noProof/>
                <w:webHidden/>
              </w:rPr>
              <w:t>7</w:t>
            </w:r>
            <w:r>
              <w:rPr>
                <w:noProof/>
                <w:webHidden/>
              </w:rPr>
              <w:fldChar w:fldCharType="end"/>
            </w:r>
          </w:hyperlink>
        </w:p>
        <w:p w14:paraId="5DCED250" w14:textId="1FD5D8F0"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2" w:history="1">
            <w:r w:rsidRPr="00F17DC8">
              <w:rPr>
                <w:rStyle w:val="Hperlink"/>
                <w:noProof/>
              </w:rPr>
              <w:t>Viljandi linna asjatundlik juhtimine</w:t>
            </w:r>
            <w:r>
              <w:rPr>
                <w:noProof/>
                <w:webHidden/>
              </w:rPr>
              <w:tab/>
            </w:r>
            <w:r>
              <w:rPr>
                <w:noProof/>
                <w:webHidden/>
              </w:rPr>
              <w:fldChar w:fldCharType="begin"/>
            </w:r>
            <w:r>
              <w:rPr>
                <w:noProof/>
                <w:webHidden/>
              </w:rPr>
              <w:instrText xml:space="preserve"> PAGEREF _Toc233013272 \h </w:instrText>
            </w:r>
            <w:r>
              <w:rPr>
                <w:noProof/>
                <w:webHidden/>
              </w:rPr>
            </w:r>
            <w:r>
              <w:rPr>
                <w:noProof/>
                <w:webHidden/>
              </w:rPr>
              <w:fldChar w:fldCharType="separate"/>
            </w:r>
            <w:r>
              <w:rPr>
                <w:noProof/>
                <w:webHidden/>
              </w:rPr>
              <w:t>7</w:t>
            </w:r>
            <w:r>
              <w:rPr>
                <w:noProof/>
                <w:webHidden/>
              </w:rPr>
              <w:fldChar w:fldCharType="end"/>
            </w:r>
          </w:hyperlink>
        </w:p>
        <w:p w14:paraId="626721F3" w14:textId="3E5D0F30"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3" w:history="1">
            <w:r w:rsidRPr="00F17DC8">
              <w:rPr>
                <w:rStyle w:val="Hperlink"/>
                <w:noProof/>
              </w:rPr>
              <w:t>SÄÄSTEV JA ROHELINE VILJANDI LINN</w:t>
            </w:r>
            <w:r>
              <w:rPr>
                <w:noProof/>
                <w:webHidden/>
              </w:rPr>
              <w:tab/>
            </w:r>
            <w:r>
              <w:rPr>
                <w:noProof/>
                <w:webHidden/>
              </w:rPr>
              <w:fldChar w:fldCharType="begin"/>
            </w:r>
            <w:r>
              <w:rPr>
                <w:noProof/>
                <w:webHidden/>
              </w:rPr>
              <w:instrText xml:space="preserve"> PAGEREF _Toc233013273 \h </w:instrText>
            </w:r>
            <w:r>
              <w:rPr>
                <w:noProof/>
                <w:webHidden/>
              </w:rPr>
            </w:r>
            <w:r>
              <w:rPr>
                <w:noProof/>
                <w:webHidden/>
              </w:rPr>
              <w:fldChar w:fldCharType="separate"/>
            </w:r>
            <w:r>
              <w:rPr>
                <w:noProof/>
                <w:webHidden/>
              </w:rPr>
              <w:t>7</w:t>
            </w:r>
            <w:r>
              <w:rPr>
                <w:noProof/>
                <w:webHidden/>
              </w:rPr>
              <w:fldChar w:fldCharType="end"/>
            </w:r>
          </w:hyperlink>
        </w:p>
        <w:p w14:paraId="298E4DC8" w14:textId="44569BC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4" w:history="1">
            <w:r w:rsidRPr="00F17DC8">
              <w:rPr>
                <w:rStyle w:val="Hperlink"/>
                <w:noProof/>
              </w:rPr>
              <w:t>Puhas ja jätkusuutlik loodus- ja elukeskkond</w:t>
            </w:r>
            <w:r>
              <w:rPr>
                <w:noProof/>
                <w:webHidden/>
              </w:rPr>
              <w:tab/>
            </w:r>
            <w:r>
              <w:rPr>
                <w:noProof/>
                <w:webHidden/>
              </w:rPr>
              <w:fldChar w:fldCharType="begin"/>
            </w:r>
            <w:r>
              <w:rPr>
                <w:noProof/>
                <w:webHidden/>
              </w:rPr>
              <w:instrText xml:space="preserve"> PAGEREF _Toc233013274 \h </w:instrText>
            </w:r>
            <w:r>
              <w:rPr>
                <w:noProof/>
                <w:webHidden/>
              </w:rPr>
            </w:r>
            <w:r>
              <w:rPr>
                <w:noProof/>
                <w:webHidden/>
              </w:rPr>
              <w:fldChar w:fldCharType="separate"/>
            </w:r>
            <w:r>
              <w:rPr>
                <w:noProof/>
                <w:webHidden/>
              </w:rPr>
              <w:t>7</w:t>
            </w:r>
            <w:r>
              <w:rPr>
                <w:noProof/>
                <w:webHidden/>
              </w:rPr>
              <w:fldChar w:fldCharType="end"/>
            </w:r>
          </w:hyperlink>
        </w:p>
        <w:p w14:paraId="534AB7B7" w14:textId="2861D84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5" w:history="1">
            <w:r w:rsidRPr="00F17DC8">
              <w:rPr>
                <w:rStyle w:val="Hperlink"/>
                <w:noProof/>
              </w:rPr>
              <w:t>HUBANE JA TURVALINE VILJANDI LINN</w:t>
            </w:r>
            <w:r>
              <w:rPr>
                <w:noProof/>
                <w:webHidden/>
              </w:rPr>
              <w:tab/>
            </w:r>
            <w:r>
              <w:rPr>
                <w:noProof/>
                <w:webHidden/>
              </w:rPr>
              <w:fldChar w:fldCharType="begin"/>
            </w:r>
            <w:r>
              <w:rPr>
                <w:noProof/>
                <w:webHidden/>
              </w:rPr>
              <w:instrText xml:space="preserve"> PAGEREF _Toc233013275 \h </w:instrText>
            </w:r>
            <w:r>
              <w:rPr>
                <w:noProof/>
                <w:webHidden/>
              </w:rPr>
            </w:r>
            <w:r>
              <w:rPr>
                <w:noProof/>
                <w:webHidden/>
              </w:rPr>
              <w:fldChar w:fldCharType="separate"/>
            </w:r>
            <w:r>
              <w:rPr>
                <w:noProof/>
                <w:webHidden/>
              </w:rPr>
              <w:t>8</w:t>
            </w:r>
            <w:r>
              <w:rPr>
                <w:noProof/>
                <w:webHidden/>
              </w:rPr>
              <w:fldChar w:fldCharType="end"/>
            </w:r>
          </w:hyperlink>
        </w:p>
        <w:p w14:paraId="7476BAF3" w14:textId="22DDAA2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6" w:history="1">
            <w:r w:rsidRPr="00F17DC8">
              <w:rPr>
                <w:rStyle w:val="Hperlink"/>
                <w:noProof/>
              </w:rPr>
              <w:t>Hubane ja turvaline linnaruum</w:t>
            </w:r>
            <w:r>
              <w:rPr>
                <w:noProof/>
                <w:webHidden/>
              </w:rPr>
              <w:tab/>
            </w:r>
            <w:r>
              <w:rPr>
                <w:noProof/>
                <w:webHidden/>
              </w:rPr>
              <w:fldChar w:fldCharType="begin"/>
            </w:r>
            <w:r>
              <w:rPr>
                <w:noProof/>
                <w:webHidden/>
              </w:rPr>
              <w:instrText xml:space="preserve"> PAGEREF _Toc233013276 \h </w:instrText>
            </w:r>
            <w:r>
              <w:rPr>
                <w:noProof/>
                <w:webHidden/>
              </w:rPr>
            </w:r>
            <w:r>
              <w:rPr>
                <w:noProof/>
                <w:webHidden/>
              </w:rPr>
              <w:fldChar w:fldCharType="separate"/>
            </w:r>
            <w:r>
              <w:rPr>
                <w:noProof/>
                <w:webHidden/>
              </w:rPr>
              <w:t>8</w:t>
            </w:r>
            <w:r>
              <w:rPr>
                <w:noProof/>
                <w:webHidden/>
              </w:rPr>
              <w:fldChar w:fldCharType="end"/>
            </w:r>
          </w:hyperlink>
        </w:p>
        <w:p w14:paraId="09EEE375" w14:textId="6B6F9374"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7" w:history="1">
            <w:r w:rsidRPr="00F17DC8">
              <w:rPr>
                <w:rStyle w:val="Hperlink"/>
                <w:noProof/>
              </w:rPr>
              <w:t>ETTEVÕTLIK JA ETTEVÕTLUST TOETAV VILJANDI LINN</w:t>
            </w:r>
            <w:r>
              <w:rPr>
                <w:noProof/>
                <w:webHidden/>
              </w:rPr>
              <w:tab/>
            </w:r>
            <w:r>
              <w:rPr>
                <w:noProof/>
                <w:webHidden/>
              </w:rPr>
              <w:fldChar w:fldCharType="begin"/>
            </w:r>
            <w:r>
              <w:rPr>
                <w:noProof/>
                <w:webHidden/>
              </w:rPr>
              <w:instrText xml:space="preserve"> PAGEREF _Toc233013277 \h </w:instrText>
            </w:r>
            <w:r>
              <w:rPr>
                <w:noProof/>
                <w:webHidden/>
              </w:rPr>
            </w:r>
            <w:r>
              <w:rPr>
                <w:noProof/>
                <w:webHidden/>
              </w:rPr>
              <w:fldChar w:fldCharType="separate"/>
            </w:r>
            <w:r>
              <w:rPr>
                <w:noProof/>
                <w:webHidden/>
              </w:rPr>
              <w:t>10</w:t>
            </w:r>
            <w:r>
              <w:rPr>
                <w:noProof/>
                <w:webHidden/>
              </w:rPr>
              <w:fldChar w:fldCharType="end"/>
            </w:r>
          </w:hyperlink>
        </w:p>
        <w:p w14:paraId="2C98B7A0" w14:textId="5AA9769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8" w:history="1">
            <w:r w:rsidRPr="00F17DC8">
              <w:rPr>
                <w:rStyle w:val="Hperlink"/>
                <w:noProof/>
              </w:rPr>
              <w:t>Head eeldused ettevõtluse arenguks ja kasvuks</w:t>
            </w:r>
            <w:r>
              <w:rPr>
                <w:noProof/>
                <w:webHidden/>
              </w:rPr>
              <w:tab/>
            </w:r>
            <w:r>
              <w:rPr>
                <w:noProof/>
                <w:webHidden/>
              </w:rPr>
              <w:fldChar w:fldCharType="begin"/>
            </w:r>
            <w:r>
              <w:rPr>
                <w:noProof/>
                <w:webHidden/>
              </w:rPr>
              <w:instrText xml:space="preserve"> PAGEREF _Toc233013278 \h </w:instrText>
            </w:r>
            <w:r>
              <w:rPr>
                <w:noProof/>
                <w:webHidden/>
              </w:rPr>
            </w:r>
            <w:r>
              <w:rPr>
                <w:noProof/>
                <w:webHidden/>
              </w:rPr>
              <w:fldChar w:fldCharType="separate"/>
            </w:r>
            <w:r>
              <w:rPr>
                <w:noProof/>
                <w:webHidden/>
              </w:rPr>
              <w:t>10</w:t>
            </w:r>
            <w:r>
              <w:rPr>
                <w:noProof/>
                <w:webHidden/>
              </w:rPr>
              <w:fldChar w:fldCharType="end"/>
            </w:r>
          </w:hyperlink>
        </w:p>
        <w:p w14:paraId="79C950D6" w14:textId="6D58692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79" w:history="1">
            <w:r w:rsidRPr="00F17DC8">
              <w:rPr>
                <w:rStyle w:val="Hperlink"/>
                <w:noProof/>
              </w:rPr>
              <w:t>UNISTAV JA KUTSUV VILJANDI LINN</w:t>
            </w:r>
            <w:r>
              <w:rPr>
                <w:noProof/>
                <w:webHidden/>
              </w:rPr>
              <w:tab/>
            </w:r>
            <w:r>
              <w:rPr>
                <w:noProof/>
                <w:webHidden/>
              </w:rPr>
              <w:fldChar w:fldCharType="begin"/>
            </w:r>
            <w:r>
              <w:rPr>
                <w:noProof/>
                <w:webHidden/>
              </w:rPr>
              <w:instrText xml:space="preserve"> PAGEREF _Toc233013279 \h </w:instrText>
            </w:r>
            <w:r>
              <w:rPr>
                <w:noProof/>
                <w:webHidden/>
              </w:rPr>
            </w:r>
            <w:r>
              <w:rPr>
                <w:noProof/>
                <w:webHidden/>
              </w:rPr>
              <w:fldChar w:fldCharType="separate"/>
            </w:r>
            <w:r>
              <w:rPr>
                <w:noProof/>
                <w:webHidden/>
              </w:rPr>
              <w:t>10</w:t>
            </w:r>
            <w:r>
              <w:rPr>
                <w:noProof/>
                <w:webHidden/>
              </w:rPr>
              <w:fldChar w:fldCharType="end"/>
            </w:r>
          </w:hyperlink>
        </w:p>
        <w:p w14:paraId="3B2F082B" w14:textId="5FAF1F9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0" w:history="1">
            <w:r w:rsidRPr="00F17DC8">
              <w:rPr>
                <w:rStyle w:val="Hperlink"/>
                <w:noProof/>
              </w:rPr>
              <w:t>Atraktiivne külastuskeskkond ja inspireerivad turismitooted</w:t>
            </w:r>
            <w:r>
              <w:rPr>
                <w:noProof/>
                <w:webHidden/>
              </w:rPr>
              <w:tab/>
            </w:r>
            <w:r>
              <w:rPr>
                <w:noProof/>
                <w:webHidden/>
              </w:rPr>
              <w:fldChar w:fldCharType="begin"/>
            </w:r>
            <w:r>
              <w:rPr>
                <w:noProof/>
                <w:webHidden/>
              </w:rPr>
              <w:instrText xml:space="preserve"> PAGEREF _Toc233013280 \h </w:instrText>
            </w:r>
            <w:r>
              <w:rPr>
                <w:noProof/>
                <w:webHidden/>
              </w:rPr>
            </w:r>
            <w:r>
              <w:rPr>
                <w:noProof/>
                <w:webHidden/>
              </w:rPr>
              <w:fldChar w:fldCharType="separate"/>
            </w:r>
            <w:r>
              <w:rPr>
                <w:noProof/>
                <w:webHidden/>
              </w:rPr>
              <w:t>10</w:t>
            </w:r>
            <w:r>
              <w:rPr>
                <w:noProof/>
                <w:webHidden/>
              </w:rPr>
              <w:fldChar w:fldCharType="end"/>
            </w:r>
          </w:hyperlink>
        </w:p>
        <w:p w14:paraId="16593F27" w14:textId="62F75FE2"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1" w:history="1">
            <w:r w:rsidRPr="00F17DC8">
              <w:rPr>
                <w:rStyle w:val="Hperlink"/>
                <w:noProof/>
              </w:rPr>
              <w:t>ÕPPIV JA NOORUSLIK VILJANDI LINN</w:t>
            </w:r>
            <w:r>
              <w:rPr>
                <w:noProof/>
                <w:webHidden/>
              </w:rPr>
              <w:tab/>
            </w:r>
            <w:r>
              <w:rPr>
                <w:noProof/>
                <w:webHidden/>
              </w:rPr>
              <w:fldChar w:fldCharType="begin"/>
            </w:r>
            <w:r>
              <w:rPr>
                <w:noProof/>
                <w:webHidden/>
              </w:rPr>
              <w:instrText xml:space="preserve"> PAGEREF _Toc233013281 \h </w:instrText>
            </w:r>
            <w:r>
              <w:rPr>
                <w:noProof/>
                <w:webHidden/>
              </w:rPr>
            </w:r>
            <w:r>
              <w:rPr>
                <w:noProof/>
                <w:webHidden/>
              </w:rPr>
              <w:fldChar w:fldCharType="separate"/>
            </w:r>
            <w:r>
              <w:rPr>
                <w:noProof/>
                <w:webHidden/>
              </w:rPr>
              <w:t>11</w:t>
            </w:r>
            <w:r>
              <w:rPr>
                <w:noProof/>
                <w:webHidden/>
              </w:rPr>
              <w:fldChar w:fldCharType="end"/>
            </w:r>
          </w:hyperlink>
        </w:p>
        <w:p w14:paraId="78D8735C" w14:textId="20AA417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2" w:history="1">
            <w:r w:rsidRPr="00F17DC8">
              <w:rPr>
                <w:rStyle w:val="Hperlink"/>
                <w:noProof/>
              </w:rPr>
              <w:t>Paindlikud ja inimese vajadusi arvestavad õppimisvõimalused kogu elu jooksul</w:t>
            </w:r>
            <w:r>
              <w:rPr>
                <w:noProof/>
                <w:webHidden/>
              </w:rPr>
              <w:tab/>
            </w:r>
            <w:r>
              <w:rPr>
                <w:noProof/>
                <w:webHidden/>
              </w:rPr>
              <w:fldChar w:fldCharType="begin"/>
            </w:r>
            <w:r>
              <w:rPr>
                <w:noProof/>
                <w:webHidden/>
              </w:rPr>
              <w:instrText xml:space="preserve"> PAGEREF _Toc233013282 \h </w:instrText>
            </w:r>
            <w:r>
              <w:rPr>
                <w:noProof/>
                <w:webHidden/>
              </w:rPr>
            </w:r>
            <w:r>
              <w:rPr>
                <w:noProof/>
                <w:webHidden/>
              </w:rPr>
              <w:fldChar w:fldCharType="separate"/>
            </w:r>
            <w:r>
              <w:rPr>
                <w:noProof/>
                <w:webHidden/>
              </w:rPr>
              <w:t>11</w:t>
            </w:r>
            <w:r>
              <w:rPr>
                <w:noProof/>
                <w:webHidden/>
              </w:rPr>
              <w:fldChar w:fldCharType="end"/>
            </w:r>
          </w:hyperlink>
        </w:p>
        <w:p w14:paraId="22CE9978" w14:textId="720309E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3" w:history="1">
            <w:r w:rsidRPr="00F17DC8">
              <w:rPr>
                <w:rStyle w:val="Hperlink"/>
                <w:noProof/>
              </w:rPr>
              <w:t>KULTUURILISELT MITMEKESINE JA SPORTLIK VILJANDI LINN</w:t>
            </w:r>
            <w:r>
              <w:rPr>
                <w:noProof/>
                <w:webHidden/>
              </w:rPr>
              <w:tab/>
            </w:r>
            <w:r>
              <w:rPr>
                <w:noProof/>
                <w:webHidden/>
              </w:rPr>
              <w:fldChar w:fldCharType="begin"/>
            </w:r>
            <w:r>
              <w:rPr>
                <w:noProof/>
                <w:webHidden/>
              </w:rPr>
              <w:instrText xml:space="preserve"> PAGEREF _Toc233013283 \h </w:instrText>
            </w:r>
            <w:r>
              <w:rPr>
                <w:noProof/>
                <w:webHidden/>
              </w:rPr>
            </w:r>
            <w:r>
              <w:rPr>
                <w:noProof/>
                <w:webHidden/>
              </w:rPr>
              <w:fldChar w:fldCharType="separate"/>
            </w:r>
            <w:r>
              <w:rPr>
                <w:noProof/>
                <w:webHidden/>
              </w:rPr>
              <w:t>11</w:t>
            </w:r>
            <w:r>
              <w:rPr>
                <w:noProof/>
                <w:webHidden/>
              </w:rPr>
              <w:fldChar w:fldCharType="end"/>
            </w:r>
          </w:hyperlink>
        </w:p>
        <w:p w14:paraId="6AE24C9C" w14:textId="7F0AFC60"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4" w:history="1">
            <w:r w:rsidRPr="00F17DC8">
              <w:rPr>
                <w:rStyle w:val="Hperlink"/>
                <w:noProof/>
              </w:rPr>
              <w:t>Kultuuriline mitmekesisus ja traditsioonide hoidmine</w:t>
            </w:r>
            <w:r>
              <w:rPr>
                <w:noProof/>
                <w:webHidden/>
              </w:rPr>
              <w:tab/>
            </w:r>
            <w:r>
              <w:rPr>
                <w:noProof/>
                <w:webHidden/>
              </w:rPr>
              <w:fldChar w:fldCharType="begin"/>
            </w:r>
            <w:r>
              <w:rPr>
                <w:noProof/>
                <w:webHidden/>
              </w:rPr>
              <w:instrText xml:space="preserve"> PAGEREF _Toc233013284 \h </w:instrText>
            </w:r>
            <w:r>
              <w:rPr>
                <w:noProof/>
                <w:webHidden/>
              </w:rPr>
            </w:r>
            <w:r>
              <w:rPr>
                <w:noProof/>
                <w:webHidden/>
              </w:rPr>
              <w:fldChar w:fldCharType="separate"/>
            </w:r>
            <w:r>
              <w:rPr>
                <w:noProof/>
                <w:webHidden/>
              </w:rPr>
              <w:t>11</w:t>
            </w:r>
            <w:r>
              <w:rPr>
                <w:noProof/>
                <w:webHidden/>
              </w:rPr>
              <w:fldChar w:fldCharType="end"/>
            </w:r>
          </w:hyperlink>
        </w:p>
        <w:p w14:paraId="06A1E979" w14:textId="65ED522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5" w:history="1">
            <w:r w:rsidRPr="00F17DC8">
              <w:rPr>
                <w:rStyle w:val="Hperlink"/>
                <w:noProof/>
              </w:rPr>
              <w:t>Mitmekesised tegevusvõimalused ja elamusterohke spordielu</w:t>
            </w:r>
            <w:r>
              <w:rPr>
                <w:noProof/>
                <w:webHidden/>
              </w:rPr>
              <w:tab/>
            </w:r>
            <w:r>
              <w:rPr>
                <w:noProof/>
                <w:webHidden/>
              </w:rPr>
              <w:fldChar w:fldCharType="begin"/>
            </w:r>
            <w:r>
              <w:rPr>
                <w:noProof/>
                <w:webHidden/>
              </w:rPr>
              <w:instrText xml:space="preserve"> PAGEREF _Toc233013285 \h </w:instrText>
            </w:r>
            <w:r>
              <w:rPr>
                <w:noProof/>
                <w:webHidden/>
              </w:rPr>
            </w:r>
            <w:r>
              <w:rPr>
                <w:noProof/>
                <w:webHidden/>
              </w:rPr>
              <w:fldChar w:fldCharType="separate"/>
            </w:r>
            <w:r>
              <w:rPr>
                <w:noProof/>
                <w:webHidden/>
              </w:rPr>
              <w:t>12</w:t>
            </w:r>
            <w:r>
              <w:rPr>
                <w:noProof/>
                <w:webHidden/>
              </w:rPr>
              <w:fldChar w:fldCharType="end"/>
            </w:r>
          </w:hyperlink>
        </w:p>
        <w:p w14:paraId="0C86708C" w14:textId="355F2CDD"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6" w:history="1">
            <w:r w:rsidRPr="00F17DC8">
              <w:rPr>
                <w:rStyle w:val="Hperlink"/>
                <w:noProof/>
              </w:rPr>
              <w:t>HOOLIV JA SOTSIAALSELT TURVALINE VILJANDI LINN</w:t>
            </w:r>
            <w:r>
              <w:rPr>
                <w:noProof/>
                <w:webHidden/>
              </w:rPr>
              <w:tab/>
            </w:r>
            <w:r>
              <w:rPr>
                <w:noProof/>
                <w:webHidden/>
              </w:rPr>
              <w:fldChar w:fldCharType="begin"/>
            </w:r>
            <w:r>
              <w:rPr>
                <w:noProof/>
                <w:webHidden/>
              </w:rPr>
              <w:instrText xml:space="preserve"> PAGEREF _Toc233013286 \h </w:instrText>
            </w:r>
            <w:r>
              <w:rPr>
                <w:noProof/>
                <w:webHidden/>
              </w:rPr>
            </w:r>
            <w:r>
              <w:rPr>
                <w:noProof/>
                <w:webHidden/>
              </w:rPr>
              <w:fldChar w:fldCharType="separate"/>
            </w:r>
            <w:r>
              <w:rPr>
                <w:noProof/>
                <w:webHidden/>
              </w:rPr>
              <w:t>12</w:t>
            </w:r>
            <w:r>
              <w:rPr>
                <w:noProof/>
                <w:webHidden/>
              </w:rPr>
              <w:fldChar w:fldCharType="end"/>
            </w:r>
          </w:hyperlink>
        </w:p>
        <w:p w14:paraId="1C985712" w14:textId="4CA4E2F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7" w:history="1">
            <w:r w:rsidRPr="00F17DC8">
              <w:rPr>
                <w:rStyle w:val="Hperlink"/>
                <w:noProof/>
              </w:rPr>
              <w:t>Terve, abistatud ja hoitud viljandlane</w:t>
            </w:r>
            <w:r>
              <w:rPr>
                <w:noProof/>
                <w:webHidden/>
              </w:rPr>
              <w:tab/>
            </w:r>
            <w:r>
              <w:rPr>
                <w:noProof/>
                <w:webHidden/>
              </w:rPr>
              <w:fldChar w:fldCharType="begin"/>
            </w:r>
            <w:r>
              <w:rPr>
                <w:noProof/>
                <w:webHidden/>
              </w:rPr>
              <w:instrText xml:space="preserve"> PAGEREF _Toc233013287 \h </w:instrText>
            </w:r>
            <w:r>
              <w:rPr>
                <w:noProof/>
                <w:webHidden/>
              </w:rPr>
            </w:r>
            <w:r>
              <w:rPr>
                <w:noProof/>
                <w:webHidden/>
              </w:rPr>
              <w:fldChar w:fldCharType="separate"/>
            </w:r>
            <w:r>
              <w:rPr>
                <w:noProof/>
                <w:webHidden/>
              </w:rPr>
              <w:t>12</w:t>
            </w:r>
            <w:r>
              <w:rPr>
                <w:noProof/>
                <w:webHidden/>
              </w:rPr>
              <w:fldChar w:fldCharType="end"/>
            </w:r>
          </w:hyperlink>
        </w:p>
        <w:p w14:paraId="1B510776" w14:textId="7CD2ED9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8" w:history="1">
            <w:r w:rsidRPr="00F17DC8">
              <w:rPr>
                <w:rStyle w:val="Hperlink"/>
                <w:b/>
                <w:noProof/>
              </w:rPr>
              <w:t>VILJANDI LINNA ARENGUKAVA 2026-2031</w:t>
            </w:r>
            <w:r>
              <w:rPr>
                <w:noProof/>
                <w:webHidden/>
              </w:rPr>
              <w:tab/>
            </w:r>
            <w:r>
              <w:rPr>
                <w:noProof/>
                <w:webHidden/>
              </w:rPr>
              <w:fldChar w:fldCharType="begin"/>
            </w:r>
            <w:r>
              <w:rPr>
                <w:noProof/>
                <w:webHidden/>
              </w:rPr>
              <w:instrText xml:space="preserve"> PAGEREF _Toc233013288 \h </w:instrText>
            </w:r>
            <w:r>
              <w:rPr>
                <w:noProof/>
                <w:webHidden/>
              </w:rPr>
            </w:r>
            <w:r>
              <w:rPr>
                <w:noProof/>
                <w:webHidden/>
              </w:rPr>
              <w:fldChar w:fldCharType="separate"/>
            </w:r>
            <w:r>
              <w:rPr>
                <w:noProof/>
                <w:webHidden/>
              </w:rPr>
              <w:t>13</w:t>
            </w:r>
            <w:r>
              <w:rPr>
                <w:noProof/>
                <w:webHidden/>
              </w:rPr>
              <w:fldChar w:fldCharType="end"/>
            </w:r>
          </w:hyperlink>
        </w:p>
        <w:p w14:paraId="0E97FD02" w14:textId="47BEF0CB"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89" w:history="1">
            <w:r w:rsidRPr="00F17DC8">
              <w:rPr>
                <w:rStyle w:val="Hperlink"/>
                <w:noProof/>
              </w:rPr>
              <w:t>Viljandi linna rahvastik</w:t>
            </w:r>
            <w:r>
              <w:rPr>
                <w:noProof/>
                <w:webHidden/>
              </w:rPr>
              <w:tab/>
            </w:r>
            <w:r>
              <w:rPr>
                <w:noProof/>
                <w:webHidden/>
              </w:rPr>
              <w:fldChar w:fldCharType="begin"/>
            </w:r>
            <w:r>
              <w:rPr>
                <w:noProof/>
                <w:webHidden/>
              </w:rPr>
              <w:instrText xml:space="preserve"> PAGEREF _Toc233013289 \h </w:instrText>
            </w:r>
            <w:r>
              <w:rPr>
                <w:noProof/>
                <w:webHidden/>
              </w:rPr>
            </w:r>
            <w:r>
              <w:rPr>
                <w:noProof/>
                <w:webHidden/>
              </w:rPr>
              <w:fldChar w:fldCharType="separate"/>
            </w:r>
            <w:r>
              <w:rPr>
                <w:noProof/>
                <w:webHidden/>
              </w:rPr>
              <w:t>13</w:t>
            </w:r>
            <w:r>
              <w:rPr>
                <w:noProof/>
                <w:webHidden/>
              </w:rPr>
              <w:fldChar w:fldCharType="end"/>
            </w:r>
          </w:hyperlink>
        </w:p>
        <w:p w14:paraId="77D1DF9C" w14:textId="40090620"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0" w:history="1">
            <w:r w:rsidRPr="00F17DC8">
              <w:rPr>
                <w:rStyle w:val="Hperlink"/>
                <w:noProof/>
              </w:rPr>
              <w:t>1. VÕIMEKAS, KAASAV JA TARK VILJANDI LINN</w:t>
            </w:r>
            <w:r>
              <w:rPr>
                <w:noProof/>
                <w:webHidden/>
              </w:rPr>
              <w:tab/>
            </w:r>
            <w:r>
              <w:rPr>
                <w:noProof/>
                <w:webHidden/>
              </w:rPr>
              <w:fldChar w:fldCharType="begin"/>
            </w:r>
            <w:r>
              <w:rPr>
                <w:noProof/>
                <w:webHidden/>
              </w:rPr>
              <w:instrText xml:space="preserve"> PAGEREF _Toc233013290 \h </w:instrText>
            </w:r>
            <w:r>
              <w:rPr>
                <w:noProof/>
                <w:webHidden/>
              </w:rPr>
            </w:r>
            <w:r>
              <w:rPr>
                <w:noProof/>
                <w:webHidden/>
              </w:rPr>
              <w:fldChar w:fldCharType="separate"/>
            </w:r>
            <w:r>
              <w:rPr>
                <w:noProof/>
                <w:webHidden/>
              </w:rPr>
              <w:t>16</w:t>
            </w:r>
            <w:r>
              <w:rPr>
                <w:noProof/>
                <w:webHidden/>
              </w:rPr>
              <w:fldChar w:fldCharType="end"/>
            </w:r>
          </w:hyperlink>
        </w:p>
        <w:p w14:paraId="497C521E" w14:textId="77EE576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1" w:history="1">
            <w:r w:rsidRPr="00F17DC8">
              <w:rPr>
                <w:rStyle w:val="Hperlink"/>
                <w:noProof/>
              </w:rPr>
              <w:t>1.1. Lähtepositsioon 2026</w:t>
            </w:r>
            <w:r>
              <w:rPr>
                <w:noProof/>
                <w:webHidden/>
              </w:rPr>
              <w:tab/>
            </w:r>
            <w:r>
              <w:rPr>
                <w:noProof/>
                <w:webHidden/>
              </w:rPr>
              <w:fldChar w:fldCharType="begin"/>
            </w:r>
            <w:r>
              <w:rPr>
                <w:noProof/>
                <w:webHidden/>
              </w:rPr>
              <w:instrText xml:space="preserve"> PAGEREF _Toc233013291 \h </w:instrText>
            </w:r>
            <w:r>
              <w:rPr>
                <w:noProof/>
                <w:webHidden/>
              </w:rPr>
            </w:r>
            <w:r>
              <w:rPr>
                <w:noProof/>
                <w:webHidden/>
              </w:rPr>
              <w:fldChar w:fldCharType="separate"/>
            </w:r>
            <w:r>
              <w:rPr>
                <w:noProof/>
                <w:webHidden/>
              </w:rPr>
              <w:t>16</w:t>
            </w:r>
            <w:r>
              <w:rPr>
                <w:noProof/>
                <w:webHidden/>
              </w:rPr>
              <w:fldChar w:fldCharType="end"/>
            </w:r>
          </w:hyperlink>
        </w:p>
        <w:p w14:paraId="416718D9" w14:textId="2B778470"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2" w:history="1">
            <w:r w:rsidRPr="00F17DC8">
              <w:rPr>
                <w:rStyle w:val="Hperlink"/>
                <w:noProof/>
              </w:rPr>
              <w:t>1.2. Arenguvajadused</w:t>
            </w:r>
            <w:r>
              <w:rPr>
                <w:noProof/>
                <w:webHidden/>
              </w:rPr>
              <w:tab/>
            </w:r>
            <w:r>
              <w:rPr>
                <w:noProof/>
                <w:webHidden/>
              </w:rPr>
              <w:fldChar w:fldCharType="begin"/>
            </w:r>
            <w:r>
              <w:rPr>
                <w:noProof/>
                <w:webHidden/>
              </w:rPr>
              <w:instrText xml:space="preserve"> PAGEREF _Toc233013292 \h </w:instrText>
            </w:r>
            <w:r>
              <w:rPr>
                <w:noProof/>
                <w:webHidden/>
              </w:rPr>
            </w:r>
            <w:r>
              <w:rPr>
                <w:noProof/>
                <w:webHidden/>
              </w:rPr>
              <w:fldChar w:fldCharType="separate"/>
            </w:r>
            <w:r>
              <w:rPr>
                <w:noProof/>
                <w:webHidden/>
              </w:rPr>
              <w:t>17</w:t>
            </w:r>
            <w:r>
              <w:rPr>
                <w:noProof/>
                <w:webHidden/>
              </w:rPr>
              <w:fldChar w:fldCharType="end"/>
            </w:r>
          </w:hyperlink>
        </w:p>
        <w:p w14:paraId="2B310F68" w14:textId="33E26EB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3" w:history="1">
            <w:r w:rsidRPr="00F17DC8">
              <w:rPr>
                <w:rStyle w:val="Hperlink"/>
                <w:noProof/>
              </w:rPr>
              <w:t>1.3. Arengueesmärgid</w:t>
            </w:r>
            <w:r>
              <w:rPr>
                <w:noProof/>
                <w:webHidden/>
              </w:rPr>
              <w:tab/>
            </w:r>
            <w:r>
              <w:rPr>
                <w:noProof/>
                <w:webHidden/>
              </w:rPr>
              <w:fldChar w:fldCharType="begin"/>
            </w:r>
            <w:r>
              <w:rPr>
                <w:noProof/>
                <w:webHidden/>
              </w:rPr>
              <w:instrText xml:space="preserve"> PAGEREF _Toc233013293 \h </w:instrText>
            </w:r>
            <w:r>
              <w:rPr>
                <w:noProof/>
                <w:webHidden/>
              </w:rPr>
            </w:r>
            <w:r>
              <w:rPr>
                <w:noProof/>
                <w:webHidden/>
              </w:rPr>
              <w:fldChar w:fldCharType="separate"/>
            </w:r>
            <w:r>
              <w:rPr>
                <w:noProof/>
                <w:webHidden/>
              </w:rPr>
              <w:t>18</w:t>
            </w:r>
            <w:r>
              <w:rPr>
                <w:noProof/>
                <w:webHidden/>
              </w:rPr>
              <w:fldChar w:fldCharType="end"/>
            </w:r>
          </w:hyperlink>
        </w:p>
        <w:p w14:paraId="1428C2B4" w14:textId="7A70EDF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4" w:history="1">
            <w:r w:rsidRPr="00F17DC8">
              <w:rPr>
                <w:rStyle w:val="Hperlink"/>
                <w:noProof/>
              </w:rPr>
              <w:t>1.4. Mõõdikud</w:t>
            </w:r>
            <w:r>
              <w:rPr>
                <w:noProof/>
                <w:webHidden/>
              </w:rPr>
              <w:tab/>
            </w:r>
            <w:r>
              <w:rPr>
                <w:noProof/>
                <w:webHidden/>
              </w:rPr>
              <w:fldChar w:fldCharType="begin"/>
            </w:r>
            <w:r>
              <w:rPr>
                <w:noProof/>
                <w:webHidden/>
              </w:rPr>
              <w:instrText xml:space="preserve"> PAGEREF _Toc233013294 \h </w:instrText>
            </w:r>
            <w:r>
              <w:rPr>
                <w:noProof/>
                <w:webHidden/>
              </w:rPr>
            </w:r>
            <w:r>
              <w:rPr>
                <w:noProof/>
                <w:webHidden/>
              </w:rPr>
              <w:fldChar w:fldCharType="separate"/>
            </w:r>
            <w:r>
              <w:rPr>
                <w:noProof/>
                <w:webHidden/>
              </w:rPr>
              <w:t>18</w:t>
            </w:r>
            <w:r>
              <w:rPr>
                <w:noProof/>
                <w:webHidden/>
              </w:rPr>
              <w:fldChar w:fldCharType="end"/>
            </w:r>
          </w:hyperlink>
        </w:p>
        <w:p w14:paraId="7AC23686" w14:textId="237259E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5" w:history="1">
            <w:r w:rsidRPr="00F17DC8">
              <w:rPr>
                <w:rStyle w:val="Hperlink"/>
                <w:noProof/>
              </w:rPr>
              <w:t>2. SÄÄSTEV JA ROHELINE VILJANDI LINN</w:t>
            </w:r>
            <w:r>
              <w:rPr>
                <w:noProof/>
                <w:webHidden/>
              </w:rPr>
              <w:tab/>
            </w:r>
            <w:r>
              <w:rPr>
                <w:noProof/>
                <w:webHidden/>
              </w:rPr>
              <w:fldChar w:fldCharType="begin"/>
            </w:r>
            <w:r>
              <w:rPr>
                <w:noProof/>
                <w:webHidden/>
              </w:rPr>
              <w:instrText xml:space="preserve"> PAGEREF _Toc233013295 \h </w:instrText>
            </w:r>
            <w:r>
              <w:rPr>
                <w:noProof/>
                <w:webHidden/>
              </w:rPr>
            </w:r>
            <w:r>
              <w:rPr>
                <w:noProof/>
                <w:webHidden/>
              </w:rPr>
              <w:fldChar w:fldCharType="separate"/>
            </w:r>
            <w:r>
              <w:rPr>
                <w:noProof/>
                <w:webHidden/>
              </w:rPr>
              <w:t>19</w:t>
            </w:r>
            <w:r>
              <w:rPr>
                <w:noProof/>
                <w:webHidden/>
              </w:rPr>
              <w:fldChar w:fldCharType="end"/>
            </w:r>
          </w:hyperlink>
        </w:p>
        <w:p w14:paraId="07B2A94C" w14:textId="15AA3EDE"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6" w:history="1">
            <w:r w:rsidRPr="00F17DC8">
              <w:rPr>
                <w:rStyle w:val="Hperlink"/>
                <w:noProof/>
              </w:rPr>
              <w:t>2.1. Lähtepositsioon 2026</w:t>
            </w:r>
            <w:r>
              <w:rPr>
                <w:noProof/>
                <w:webHidden/>
              </w:rPr>
              <w:tab/>
            </w:r>
            <w:r>
              <w:rPr>
                <w:noProof/>
                <w:webHidden/>
              </w:rPr>
              <w:fldChar w:fldCharType="begin"/>
            </w:r>
            <w:r>
              <w:rPr>
                <w:noProof/>
                <w:webHidden/>
              </w:rPr>
              <w:instrText xml:space="preserve"> PAGEREF _Toc233013296 \h </w:instrText>
            </w:r>
            <w:r>
              <w:rPr>
                <w:noProof/>
                <w:webHidden/>
              </w:rPr>
            </w:r>
            <w:r>
              <w:rPr>
                <w:noProof/>
                <w:webHidden/>
              </w:rPr>
              <w:fldChar w:fldCharType="separate"/>
            </w:r>
            <w:r>
              <w:rPr>
                <w:noProof/>
                <w:webHidden/>
              </w:rPr>
              <w:t>19</w:t>
            </w:r>
            <w:r>
              <w:rPr>
                <w:noProof/>
                <w:webHidden/>
              </w:rPr>
              <w:fldChar w:fldCharType="end"/>
            </w:r>
          </w:hyperlink>
        </w:p>
        <w:p w14:paraId="6C156A66" w14:textId="42DA19B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7" w:history="1">
            <w:r w:rsidRPr="00F17DC8">
              <w:rPr>
                <w:rStyle w:val="Hperlink"/>
                <w:noProof/>
              </w:rPr>
              <w:t>2.2. Arenguvajadused</w:t>
            </w:r>
            <w:r>
              <w:rPr>
                <w:noProof/>
                <w:webHidden/>
              </w:rPr>
              <w:tab/>
            </w:r>
            <w:r>
              <w:rPr>
                <w:noProof/>
                <w:webHidden/>
              </w:rPr>
              <w:fldChar w:fldCharType="begin"/>
            </w:r>
            <w:r>
              <w:rPr>
                <w:noProof/>
                <w:webHidden/>
              </w:rPr>
              <w:instrText xml:space="preserve"> PAGEREF _Toc233013297 \h </w:instrText>
            </w:r>
            <w:r>
              <w:rPr>
                <w:noProof/>
                <w:webHidden/>
              </w:rPr>
            </w:r>
            <w:r>
              <w:rPr>
                <w:noProof/>
                <w:webHidden/>
              </w:rPr>
              <w:fldChar w:fldCharType="separate"/>
            </w:r>
            <w:r>
              <w:rPr>
                <w:noProof/>
                <w:webHidden/>
              </w:rPr>
              <w:t>20</w:t>
            </w:r>
            <w:r>
              <w:rPr>
                <w:noProof/>
                <w:webHidden/>
              </w:rPr>
              <w:fldChar w:fldCharType="end"/>
            </w:r>
          </w:hyperlink>
        </w:p>
        <w:p w14:paraId="0C9FC830" w14:textId="2D49E13B"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8" w:history="1">
            <w:r w:rsidRPr="00F17DC8">
              <w:rPr>
                <w:rStyle w:val="Hperlink"/>
                <w:noProof/>
              </w:rPr>
              <w:t>2.3. Arengueesmärgid</w:t>
            </w:r>
            <w:r>
              <w:rPr>
                <w:noProof/>
                <w:webHidden/>
              </w:rPr>
              <w:tab/>
            </w:r>
            <w:r>
              <w:rPr>
                <w:noProof/>
                <w:webHidden/>
              </w:rPr>
              <w:fldChar w:fldCharType="begin"/>
            </w:r>
            <w:r>
              <w:rPr>
                <w:noProof/>
                <w:webHidden/>
              </w:rPr>
              <w:instrText xml:space="preserve"> PAGEREF _Toc233013298 \h </w:instrText>
            </w:r>
            <w:r>
              <w:rPr>
                <w:noProof/>
                <w:webHidden/>
              </w:rPr>
            </w:r>
            <w:r>
              <w:rPr>
                <w:noProof/>
                <w:webHidden/>
              </w:rPr>
              <w:fldChar w:fldCharType="separate"/>
            </w:r>
            <w:r>
              <w:rPr>
                <w:noProof/>
                <w:webHidden/>
              </w:rPr>
              <w:t>20</w:t>
            </w:r>
            <w:r>
              <w:rPr>
                <w:noProof/>
                <w:webHidden/>
              </w:rPr>
              <w:fldChar w:fldCharType="end"/>
            </w:r>
          </w:hyperlink>
        </w:p>
        <w:p w14:paraId="68CF9A19" w14:textId="22718FB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299" w:history="1">
            <w:r w:rsidRPr="00F17DC8">
              <w:rPr>
                <w:rStyle w:val="Hperlink"/>
                <w:noProof/>
              </w:rPr>
              <w:t>2.4. Mõõdikud</w:t>
            </w:r>
            <w:r>
              <w:rPr>
                <w:noProof/>
                <w:webHidden/>
              </w:rPr>
              <w:tab/>
            </w:r>
            <w:r>
              <w:rPr>
                <w:noProof/>
                <w:webHidden/>
              </w:rPr>
              <w:fldChar w:fldCharType="begin"/>
            </w:r>
            <w:r>
              <w:rPr>
                <w:noProof/>
                <w:webHidden/>
              </w:rPr>
              <w:instrText xml:space="preserve"> PAGEREF _Toc233013299 \h </w:instrText>
            </w:r>
            <w:r>
              <w:rPr>
                <w:noProof/>
                <w:webHidden/>
              </w:rPr>
            </w:r>
            <w:r>
              <w:rPr>
                <w:noProof/>
                <w:webHidden/>
              </w:rPr>
              <w:fldChar w:fldCharType="separate"/>
            </w:r>
            <w:r>
              <w:rPr>
                <w:noProof/>
                <w:webHidden/>
              </w:rPr>
              <w:t>20</w:t>
            </w:r>
            <w:r>
              <w:rPr>
                <w:noProof/>
                <w:webHidden/>
              </w:rPr>
              <w:fldChar w:fldCharType="end"/>
            </w:r>
          </w:hyperlink>
        </w:p>
        <w:p w14:paraId="7F57A7EA" w14:textId="7930625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0" w:history="1">
            <w:r w:rsidRPr="00F17DC8">
              <w:rPr>
                <w:rStyle w:val="Hperlink"/>
                <w:noProof/>
              </w:rPr>
              <w:t>3. HUBANE JA TURVALINE VILJANDI LINN</w:t>
            </w:r>
            <w:r>
              <w:rPr>
                <w:noProof/>
                <w:webHidden/>
              </w:rPr>
              <w:tab/>
            </w:r>
            <w:r>
              <w:rPr>
                <w:noProof/>
                <w:webHidden/>
              </w:rPr>
              <w:fldChar w:fldCharType="begin"/>
            </w:r>
            <w:r>
              <w:rPr>
                <w:noProof/>
                <w:webHidden/>
              </w:rPr>
              <w:instrText xml:space="preserve"> PAGEREF _Toc233013300 \h </w:instrText>
            </w:r>
            <w:r>
              <w:rPr>
                <w:noProof/>
                <w:webHidden/>
              </w:rPr>
            </w:r>
            <w:r>
              <w:rPr>
                <w:noProof/>
                <w:webHidden/>
              </w:rPr>
              <w:fldChar w:fldCharType="separate"/>
            </w:r>
            <w:r>
              <w:rPr>
                <w:noProof/>
                <w:webHidden/>
              </w:rPr>
              <w:t>21</w:t>
            </w:r>
            <w:r>
              <w:rPr>
                <w:noProof/>
                <w:webHidden/>
              </w:rPr>
              <w:fldChar w:fldCharType="end"/>
            </w:r>
          </w:hyperlink>
        </w:p>
        <w:p w14:paraId="60D1BF5B" w14:textId="497FC54C"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1" w:history="1">
            <w:r w:rsidRPr="00F17DC8">
              <w:rPr>
                <w:rStyle w:val="Hperlink"/>
                <w:noProof/>
              </w:rPr>
              <w:t>3.1. Lähtepositsioon 2026</w:t>
            </w:r>
            <w:r>
              <w:rPr>
                <w:noProof/>
                <w:webHidden/>
              </w:rPr>
              <w:tab/>
            </w:r>
            <w:r>
              <w:rPr>
                <w:noProof/>
                <w:webHidden/>
              </w:rPr>
              <w:fldChar w:fldCharType="begin"/>
            </w:r>
            <w:r>
              <w:rPr>
                <w:noProof/>
                <w:webHidden/>
              </w:rPr>
              <w:instrText xml:space="preserve"> PAGEREF _Toc233013301 \h </w:instrText>
            </w:r>
            <w:r>
              <w:rPr>
                <w:noProof/>
                <w:webHidden/>
              </w:rPr>
            </w:r>
            <w:r>
              <w:rPr>
                <w:noProof/>
                <w:webHidden/>
              </w:rPr>
              <w:fldChar w:fldCharType="separate"/>
            </w:r>
            <w:r>
              <w:rPr>
                <w:noProof/>
                <w:webHidden/>
              </w:rPr>
              <w:t>21</w:t>
            </w:r>
            <w:r>
              <w:rPr>
                <w:noProof/>
                <w:webHidden/>
              </w:rPr>
              <w:fldChar w:fldCharType="end"/>
            </w:r>
          </w:hyperlink>
        </w:p>
        <w:p w14:paraId="69A6EFEE" w14:textId="119479C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2" w:history="1">
            <w:r w:rsidRPr="00F17DC8">
              <w:rPr>
                <w:rStyle w:val="Hperlink"/>
                <w:noProof/>
              </w:rPr>
              <w:t>3.2. Arenguvajadused</w:t>
            </w:r>
            <w:r>
              <w:rPr>
                <w:noProof/>
                <w:webHidden/>
              </w:rPr>
              <w:tab/>
            </w:r>
            <w:r>
              <w:rPr>
                <w:noProof/>
                <w:webHidden/>
              </w:rPr>
              <w:fldChar w:fldCharType="begin"/>
            </w:r>
            <w:r>
              <w:rPr>
                <w:noProof/>
                <w:webHidden/>
              </w:rPr>
              <w:instrText xml:space="preserve"> PAGEREF _Toc233013302 \h </w:instrText>
            </w:r>
            <w:r>
              <w:rPr>
                <w:noProof/>
                <w:webHidden/>
              </w:rPr>
            </w:r>
            <w:r>
              <w:rPr>
                <w:noProof/>
                <w:webHidden/>
              </w:rPr>
              <w:fldChar w:fldCharType="separate"/>
            </w:r>
            <w:r>
              <w:rPr>
                <w:noProof/>
                <w:webHidden/>
              </w:rPr>
              <w:t>22</w:t>
            </w:r>
            <w:r>
              <w:rPr>
                <w:noProof/>
                <w:webHidden/>
              </w:rPr>
              <w:fldChar w:fldCharType="end"/>
            </w:r>
          </w:hyperlink>
        </w:p>
        <w:p w14:paraId="444F708D" w14:textId="585F9B0D"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3" w:history="1">
            <w:r w:rsidRPr="00F17DC8">
              <w:rPr>
                <w:rStyle w:val="Hperlink"/>
                <w:noProof/>
              </w:rPr>
              <w:t>3.3. Arengueesmärgid</w:t>
            </w:r>
            <w:r>
              <w:rPr>
                <w:noProof/>
                <w:webHidden/>
              </w:rPr>
              <w:tab/>
            </w:r>
            <w:r>
              <w:rPr>
                <w:noProof/>
                <w:webHidden/>
              </w:rPr>
              <w:fldChar w:fldCharType="begin"/>
            </w:r>
            <w:r>
              <w:rPr>
                <w:noProof/>
                <w:webHidden/>
              </w:rPr>
              <w:instrText xml:space="preserve"> PAGEREF _Toc233013303 \h </w:instrText>
            </w:r>
            <w:r>
              <w:rPr>
                <w:noProof/>
                <w:webHidden/>
              </w:rPr>
            </w:r>
            <w:r>
              <w:rPr>
                <w:noProof/>
                <w:webHidden/>
              </w:rPr>
              <w:fldChar w:fldCharType="separate"/>
            </w:r>
            <w:r>
              <w:rPr>
                <w:noProof/>
                <w:webHidden/>
              </w:rPr>
              <w:t>23</w:t>
            </w:r>
            <w:r>
              <w:rPr>
                <w:noProof/>
                <w:webHidden/>
              </w:rPr>
              <w:fldChar w:fldCharType="end"/>
            </w:r>
          </w:hyperlink>
        </w:p>
        <w:p w14:paraId="369DAB10" w14:textId="43972374"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4" w:history="1">
            <w:r w:rsidRPr="00F17DC8">
              <w:rPr>
                <w:rStyle w:val="Hperlink"/>
                <w:noProof/>
              </w:rPr>
              <w:t>3.4. Mõõdikud</w:t>
            </w:r>
            <w:r>
              <w:rPr>
                <w:noProof/>
                <w:webHidden/>
              </w:rPr>
              <w:tab/>
            </w:r>
            <w:r>
              <w:rPr>
                <w:noProof/>
                <w:webHidden/>
              </w:rPr>
              <w:fldChar w:fldCharType="begin"/>
            </w:r>
            <w:r>
              <w:rPr>
                <w:noProof/>
                <w:webHidden/>
              </w:rPr>
              <w:instrText xml:space="preserve"> PAGEREF _Toc233013304 \h </w:instrText>
            </w:r>
            <w:r>
              <w:rPr>
                <w:noProof/>
                <w:webHidden/>
              </w:rPr>
            </w:r>
            <w:r>
              <w:rPr>
                <w:noProof/>
                <w:webHidden/>
              </w:rPr>
              <w:fldChar w:fldCharType="separate"/>
            </w:r>
            <w:r>
              <w:rPr>
                <w:noProof/>
                <w:webHidden/>
              </w:rPr>
              <w:t>23</w:t>
            </w:r>
            <w:r>
              <w:rPr>
                <w:noProof/>
                <w:webHidden/>
              </w:rPr>
              <w:fldChar w:fldCharType="end"/>
            </w:r>
          </w:hyperlink>
        </w:p>
        <w:p w14:paraId="59B8567C" w14:textId="348E431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5" w:history="1">
            <w:r w:rsidRPr="00F17DC8">
              <w:rPr>
                <w:rStyle w:val="Hperlink"/>
                <w:noProof/>
              </w:rPr>
              <w:t>4. ETTEVÕTLIK JA ETTEVÕTLUST TOETAV VILJANDI LINN</w:t>
            </w:r>
            <w:r>
              <w:rPr>
                <w:noProof/>
                <w:webHidden/>
              </w:rPr>
              <w:tab/>
            </w:r>
            <w:r>
              <w:rPr>
                <w:noProof/>
                <w:webHidden/>
              </w:rPr>
              <w:fldChar w:fldCharType="begin"/>
            </w:r>
            <w:r>
              <w:rPr>
                <w:noProof/>
                <w:webHidden/>
              </w:rPr>
              <w:instrText xml:space="preserve"> PAGEREF _Toc233013305 \h </w:instrText>
            </w:r>
            <w:r>
              <w:rPr>
                <w:noProof/>
                <w:webHidden/>
              </w:rPr>
            </w:r>
            <w:r>
              <w:rPr>
                <w:noProof/>
                <w:webHidden/>
              </w:rPr>
              <w:fldChar w:fldCharType="separate"/>
            </w:r>
            <w:r>
              <w:rPr>
                <w:noProof/>
                <w:webHidden/>
              </w:rPr>
              <w:t>23</w:t>
            </w:r>
            <w:r>
              <w:rPr>
                <w:noProof/>
                <w:webHidden/>
              </w:rPr>
              <w:fldChar w:fldCharType="end"/>
            </w:r>
          </w:hyperlink>
        </w:p>
        <w:p w14:paraId="0FDAAC71" w14:textId="096D527D"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6" w:history="1">
            <w:r w:rsidRPr="00F17DC8">
              <w:rPr>
                <w:rStyle w:val="Hperlink"/>
                <w:noProof/>
              </w:rPr>
              <w:t>4.1. Lähtepositsioon 2026</w:t>
            </w:r>
            <w:r>
              <w:rPr>
                <w:noProof/>
                <w:webHidden/>
              </w:rPr>
              <w:tab/>
            </w:r>
            <w:r>
              <w:rPr>
                <w:noProof/>
                <w:webHidden/>
              </w:rPr>
              <w:fldChar w:fldCharType="begin"/>
            </w:r>
            <w:r>
              <w:rPr>
                <w:noProof/>
                <w:webHidden/>
              </w:rPr>
              <w:instrText xml:space="preserve"> PAGEREF _Toc233013306 \h </w:instrText>
            </w:r>
            <w:r>
              <w:rPr>
                <w:noProof/>
                <w:webHidden/>
              </w:rPr>
            </w:r>
            <w:r>
              <w:rPr>
                <w:noProof/>
                <w:webHidden/>
              </w:rPr>
              <w:fldChar w:fldCharType="separate"/>
            </w:r>
            <w:r>
              <w:rPr>
                <w:noProof/>
                <w:webHidden/>
              </w:rPr>
              <w:t>24</w:t>
            </w:r>
            <w:r>
              <w:rPr>
                <w:noProof/>
                <w:webHidden/>
              </w:rPr>
              <w:fldChar w:fldCharType="end"/>
            </w:r>
          </w:hyperlink>
        </w:p>
        <w:p w14:paraId="531612E9" w14:textId="69A395C4"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7" w:history="1">
            <w:r w:rsidRPr="00F17DC8">
              <w:rPr>
                <w:rStyle w:val="Hperlink"/>
                <w:rFonts w:cstheme="majorHAnsi"/>
                <w:noProof/>
              </w:rPr>
              <w:t>4.2. Arenguvajadused</w:t>
            </w:r>
            <w:r>
              <w:rPr>
                <w:noProof/>
                <w:webHidden/>
              </w:rPr>
              <w:tab/>
            </w:r>
            <w:r>
              <w:rPr>
                <w:noProof/>
                <w:webHidden/>
              </w:rPr>
              <w:fldChar w:fldCharType="begin"/>
            </w:r>
            <w:r>
              <w:rPr>
                <w:noProof/>
                <w:webHidden/>
              </w:rPr>
              <w:instrText xml:space="preserve"> PAGEREF _Toc233013307 \h </w:instrText>
            </w:r>
            <w:r>
              <w:rPr>
                <w:noProof/>
                <w:webHidden/>
              </w:rPr>
            </w:r>
            <w:r>
              <w:rPr>
                <w:noProof/>
                <w:webHidden/>
              </w:rPr>
              <w:fldChar w:fldCharType="separate"/>
            </w:r>
            <w:r>
              <w:rPr>
                <w:noProof/>
                <w:webHidden/>
              </w:rPr>
              <w:t>25</w:t>
            </w:r>
            <w:r>
              <w:rPr>
                <w:noProof/>
                <w:webHidden/>
              </w:rPr>
              <w:fldChar w:fldCharType="end"/>
            </w:r>
          </w:hyperlink>
        </w:p>
        <w:p w14:paraId="10E066C3" w14:textId="212C3413"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8" w:history="1">
            <w:r w:rsidRPr="00F17DC8">
              <w:rPr>
                <w:rStyle w:val="Hperlink"/>
                <w:rFonts w:cstheme="majorHAnsi"/>
                <w:noProof/>
              </w:rPr>
              <w:t>4.3. Arengueesmärgid</w:t>
            </w:r>
            <w:r>
              <w:rPr>
                <w:noProof/>
                <w:webHidden/>
              </w:rPr>
              <w:tab/>
            </w:r>
            <w:r>
              <w:rPr>
                <w:noProof/>
                <w:webHidden/>
              </w:rPr>
              <w:fldChar w:fldCharType="begin"/>
            </w:r>
            <w:r>
              <w:rPr>
                <w:noProof/>
                <w:webHidden/>
              </w:rPr>
              <w:instrText xml:space="preserve"> PAGEREF _Toc233013308 \h </w:instrText>
            </w:r>
            <w:r>
              <w:rPr>
                <w:noProof/>
                <w:webHidden/>
              </w:rPr>
            </w:r>
            <w:r>
              <w:rPr>
                <w:noProof/>
                <w:webHidden/>
              </w:rPr>
              <w:fldChar w:fldCharType="separate"/>
            </w:r>
            <w:r>
              <w:rPr>
                <w:noProof/>
                <w:webHidden/>
              </w:rPr>
              <w:t>25</w:t>
            </w:r>
            <w:r>
              <w:rPr>
                <w:noProof/>
                <w:webHidden/>
              </w:rPr>
              <w:fldChar w:fldCharType="end"/>
            </w:r>
          </w:hyperlink>
        </w:p>
        <w:p w14:paraId="0BD312D2" w14:textId="38E9E7AD"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09" w:history="1">
            <w:r w:rsidRPr="00F17DC8">
              <w:rPr>
                <w:rStyle w:val="Hperlink"/>
                <w:rFonts w:cstheme="majorHAnsi"/>
                <w:noProof/>
              </w:rPr>
              <w:t>4.4. Mõõdikud</w:t>
            </w:r>
            <w:r>
              <w:rPr>
                <w:noProof/>
                <w:webHidden/>
              </w:rPr>
              <w:tab/>
            </w:r>
            <w:r>
              <w:rPr>
                <w:noProof/>
                <w:webHidden/>
              </w:rPr>
              <w:fldChar w:fldCharType="begin"/>
            </w:r>
            <w:r>
              <w:rPr>
                <w:noProof/>
                <w:webHidden/>
              </w:rPr>
              <w:instrText xml:space="preserve"> PAGEREF _Toc233013309 \h </w:instrText>
            </w:r>
            <w:r>
              <w:rPr>
                <w:noProof/>
                <w:webHidden/>
              </w:rPr>
            </w:r>
            <w:r>
              <w:rPr>
                <w:noProof/>
                <w:webHidden/>
              </w:rPr>
              <w:fldChar w:fldCharType="separate"/>
            </w:r>
            <w:r>
              <w:rPr>
                <w:noProof/>
                <w:webHidden/>
              </w:rPr>
              <w:t>25</w:t>
            </w:r>
            <w:r>
              <w:rPr>
                <w:noProof/>
                <w:webHidden/>
              </w:rPr>
              <w:fldChar w:fldCharType="end"/>
            </w:r>
          </w:hyperlink>
        </w:p>
        <w:p w14:paraId="3B85BCCF" w14:textId="73900A90"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0" w:history="1">
            <w:r w:rsidRPr="00F17DC8">
              <w:rPr>
                <w:rStyle w:val="Hperlink"/>
                <w:noProof/>
              </w:rPr>
              <w:t>5. UNISTAV JA ROMANTILINE VILJANDI LINN</w:t>
            </w:r>
            <w:r>
              <w:rPr>
                <w:noProof/>
                <w:webHidden/>
              </w:rPr>
              <w:tab/>
            </w:r>
            <w:r>
              <w:rPr>
                <w:noProof/>
                <w:webHidden/>
              </w:rPr>
              <w:fldChar w:fldCharType="begin"/>
            </w:r>
            <w:r>
              <w:rPr>
                <w:noProof/>
                <w:webHidden/>
              </w:rPr>
              <w:instrText xml:space="preserve"> PAGEREF _Toc233013310 \h </w:instrText>
            </w:r>
            <w:r>
              <w:rPr>
                <w:noProof/>
                <w:webHidden/>
              </w:rPr>
            </w:r>
            <w:r>
              <w:rPr>
                <w:noProof/>
                <w:webHidden/>
              </w:rPr>
              <w:fldChar w:fldCharType="separate"/>
            </w:r>
            <w:r>
              <w:rPr>
                <w:noProof/>
                <w:webHidden/>
              </w:rPr>
              <w:t>25</w:t>
            </w:r>
            <w:r>
              <w:rPr>
                <w:noProof/>
                <w:webHidden/>
              </w:rPr>
              <w:fldChar w:fldCharType="end"/>
            </w:r>
          </w:hyperlink>
        </w:p>
        <w:p w14:paraId="14A925B9" w14:textId="1E53D1DB"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1" w:history="1">
            <w:r w:rsidRPr="00F17DC8">
              <w:rPr>
                <w:rStyle w:val="Hperlink"/>
                <w:noProof/>
              </w:rPr>
              <w:t>5.1. Lähtepositsioon 2026</w:t>
            </w:r>
            <w:r>
              <w:rPr>
                <w:noProof/>
                <w:webHidden/>
              </w:rPr>
              <w:tab/>
            </w:r>
            <w:r>
              <w:rPr>
                <w:noProof/>
                <w:webHidden/>
              </w:rPr>
              <w:fldChar w:fldCharType="begin"/>
            </w:r>
            <w:r>
              <w:rPr>
                <w:noProof/>
                <w:webHidden/>
              </w:rPr>
              <w:instrText xml:space="preserve"> PAGEREF _Toc233013311 \h </w:instrText>
            </w:r>
            <w:r>
              <w:rPr>
                <w:noProof/>
                <w:webHidden/>
              </w:rPr>
            </w:r>
            <w:r>
              <w:rPr>
                <w:noProof/>
                <w:webHidden/>
              </w:rPr>
              <w:fldChar w:fldCharType="separate"/>
            </w:r>
            <w:r>
              <w:rPr>
                <w:noProof/>
                <w:webHidden/>
              </w:rPr>
              <w:t>26</w:t>
            </w:r>
            <w:r>
              <w:rPr>
                <w:noProof/>
                <w:webHidden/>
              </w:rPr>
              <w:fldChar w:fldCharType="end"/>
            </w:r>
          </w:hyperlink>
        </w:p>
        <w:p w14:paraId="3818D97D" w14:textId="5E0F825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2" w:history="1">
            <w:r w:rsidRPr="00F17DC8">
              <w:rPr>
                <w:rStyle w:val="Hperlink"/>
                <w:noProof/>
              </w:rPr>
              <w:t>5.2. Arenguvajadused</w:t>
            </w:r>
            <w:r>
              <w:rPr>
                <w:noProof/>
                <w:webHidden/>
              </w:rPr>
              <w:tab/>
            </w:r>
            <w:r>
              <w:rPr>
                <w:noProof/>
                <w:webHidden/>
              </w:rPr>
              <w:fldChar w:fldCharType="begin"/>
            </w:r>
            <w:r>
              <w:rPr>
                <w:noProof/>
                <w:webHidden/>
              </w:rPr>
              <w:instrText xml:space="preserve"> PAGEREF _Toc233013312 \h </w:instrText>
            </w:r>
            <w:r>
              <w:rPr>
                <w:noProof/>
                <w:webHidden/>
              </w:rPr>
            </w:r>
            <w:r>
              <w:rPr>
                <w:noProof/>
                <w:webHidden/>
              </w:rPr>
              <w:fldChar w:fldCharType="separate"/>
            </w:r>
            <w:r>
              <w:rPr>
                <w:noProof/>
                <w:webHidden/>
              </w:rPr>
              <w:t>26</w:t>
            </w:r>
            <w:r>
              <w:rPr>
                <w:noProof/>
                <w:webHidden/>
              </w:rPr>
              <w:fldChar w:fldCharType="end"/>
            </w:r>
          </w:hyperlink>
        </w:p>
        <w:p w14:paraId="2C5C5B7D" w14:textId="76DC9AF9"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3" w:history="1">
            <w:r w:rsidRPr="00F17DC8">
              <w:rPr>
                <w:rStyle w:val="Hperlink"/>
                <w:noProof/>
              </w:rPr>
              <w:t>5.3. Arengueesmärgid</w:t>
            </w:r>
            <w:r>
              <w:rPr>
                <w:noProof/>
                <w:webHidden/>
              </w:rPr>
              <w:tab/>
            </w:r>
            <w:r>
              <w:rPr>
                <w:noProof/>
                <w:webHidden/>
              </w:rPr>
              <w:fldChar w:fldCharType="begin"/>
            </w:r>
            <w:r>
              <w:rPr>
                <w:noProof/>
                <w:webHidden/>
              </w:rPr>
              <w:instrText xml:space="preserve"> PAGEREF _Toc233013313 \h </w:instrText>
            </w:r>
            <w:r>
              <w:rPr>
                <w:noProof/>
                <w:webHidden/>
              </w:rPr>
            </w:r>
            <w:r>
              <w:rPr>
                <w:noProof/>
                <w:webHidden/>
              </w:rPr>
              <w:fldChar w:fldCharType="separate"/>
            </w:r>
            <w:r>
              <w:rPr>
                <w:noProof/>
                <w:webHidden/>
              </w:rPr>
              <w:t>27</w:t>
            </w:r>
            <w:r>
              <w:rPr>
                <w:noProof/>
                <w:webHidden/>
              </w:rPr>
              <w:fldChar w:fldCharType="end"/>
            </w:r>
          </w:hyperlink>
        </w:p>
        <w:p w14:paraId="6E2EA466" w14:textId="07D5C5F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4" w:history="1">
            <w:r w:rsidRPr="00F17DC8">
              <w:rPr>
                <w:rStyle w:val="Hperlink"/>
                <w:rFonts w:cstheme="majorHAnsi"/>
                <w:noProof/>
              </w:rPr>
              <w:t>5.4. Mõõdikud</w:t>
            </w:r>
            <w:r>
              <w:rPr>
                <w:noProof/>
                <w:webHidden/>
              </w:rPr>
              <w:tab/>
            </w:r>
            <w:r>
              <w:rPr>
                <w:noProof/>
                <w:webHidden/>
              </w:rPr>
              <w:fldChar w:fldCharType="begin"/>
            </w:r>
            <w:r>
              <w:rPr>
                <w:noProof/>
                <w:webHidden/>
              </w:rPr>
              <w:instrText xml:space="preserve"> PAGEREF _Toc233013314 \h </w:instrText>
            </w:r>
            <w:r>
              <w:rPr>
                <w:noProof/>
                <w:webHidden/>
              </w:rPr>
            </w:r>
            <w:r>
              <w:rPr>
                <w:noProof/>
                <w:webHidden/>
              </w:rPr>
              <w:fldChar w:fldCharType="separate"/>
            </w:r>
            <w:r>
              <w:rPr>
                <w:noProof/>
                <w:webHidden/>
              </w:rPr>
              <w:t>27</w:t>
            </w:r>
            <w:r>
              <w:rPr>
                <w:noProof/>
                <w:webHidden/>
              </w:rPr>
              <w:fldChar w:fldCharType="end"/>
            </w:r>
          </w:hyperlink>
        </w:p>
        <w:p w14:paraId="0E65BCAB" w14:textId="315FFDF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5" w:history="1">
            <w:r w:rsidRPr="00F17DC8">
              <w:rPr>
                <w:rStyle w:val="Hperlink"/>
                <w:noProof/>
              </w:rPr>
              <w:t>6. ÕPPIV JA NOORUSLIK VILJANDI LINN</w:t>
            </w:r>
            <w:r>
              <w:rPr>
                <w:noProof/>
                <w:webHidden/>
              </w:rPr>
              <w:tab/>
            </w:r>
            <w:r>
              <w:rPr>
                <w:noProof/>
                <w:webHidden/>
              </w:rPr>
              <w:fldChar w:fldCharType="begin"/>
            </w:r>
            <w:r>
              <w:rPr>
                <w:noProof/>
                <w:webHidden/>
              </w:rPr>
              <w:instrText xml:space="preserve"> PAGEREF _Toc233013315 \h </w:instrText>
            </w:r>
            <w:r>
              <w:rPr>
                <w:noProof/>
                <w:webHidden/>
              </w:rPr>
            </w:r>
            <w:r>
              <w:rPr>
                <w:noProof/>
                <w:webHidden/>
              </w:rPr>
              <w:fldChar w:fldCharType="separate"/>
            </w:r>
            <w:r>
              <w:rPr>
                <w:noProof/>
                <w:webHidden/>
              </w:rPr>
              <w:t>27</w:t>
            </w:r>
            <w:r>
              <w:rPr>
                <w:noProof/>
                <w:webHidden/>
              </w:rPr>
              <w:fldChar w:fldCharType="end"/>
            </w:r>
          </w:hyperlink>
        </w:p>
        <w:p w14:paraId="700396E7" w14:textId="438036E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6" w:history="1">
            <w:r w:rsidRPr="00F17DC8">
              <w:rPr>
                <w:rStyle w:val="Hperlink"/>
                <w:noProof/>
              </w:rPr>
              <w:t>6.1. Lähtepositsioon 2026</w:t>
            </w:r>
            <w:r>
              <w:rPr>
                <w:noProof/>
                <w:webHidden/>
              </w:rPr>
              <w:tab/>
            </w:r>
            <w:r>
              <w:rPr>
                <w:noProof/>
                <w:webHidden/>
              </w:rPr>
              <w:fldChar w:fldCharType="begin"/>
            </w:r>
            <w:r>
              <w:rPr>
                <w:noProof/>
                <w:webHidden/>
              </w:rPr>
              <w:instrText xml:space="preserve"> PAGEREF _Toc233013316 \h </w:instrText>
            </w:r>
            <w:r>
              <w:rPr>
                <w:noProof/>
                <w:webHidden/>
              </w:rPr>
            </w:r>
            <w:r>
              <w:rPr>
                <w:noProof/>
                <w:webHidden/>
              </w:rPr>
              <w:fldChar w:fldCharType="separate"/>
            </w:r>
            <w:r>
              <w:rPr>
                <w:noProof/>
                <w:webHidden/>
              </w:rPr>
              <w:t>27</w:t>
            </w:r>
            <w:r>
              <w:rPr>
                <w:noProof/>
                <w:webHidden/>
              </w:rPr>
              <w:fldChar w:fldCharType="end"/>
            </w:r>
          </w:hyperlink>
        </w:p>
        <w:p w14:paraId="54C11141" w14:textId="72D7E77D"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7" w:history="1">
            <w:r w:rsidRPr="00F17DC8">
              <w:rPr>
                <w:rStyle w:val="Hperlink"/>
                <w:noProof/>
              </w:rPr>
              <w:t>6.2. Arenguvajadused</w:t>
            </w:r>
            <w:r>
              <w:rPr>
                <w:noProof/>
                <w:webHidden/>
              </w:rPr>
              <w:tab/>
            </w:r>
            <w:r>
              <w:rPr>
                <w:noProof/>
                <w:webHidden/>
              </w:rPr>
              <w:fldChar w:fldCharType="begin"/>
            </w:r>
            <w:r>
              <w:rPr>
                <w:noProof/>
                <w:webHidden/>
              </w:rPr>
              <w:instrText xml:space="preserve"> PAGEREF _Toc233013317 \h </w:instrText>
            </w:r>
            <w:r>
              <w:rPr>
                <w:noProof/>
                <w:webHidden/>
              </w:rPr>
            </w:r>
            <w:r>
              <w:rPr>
                <w:noProof/>
                <w:webHidden/>
              </w:rPr>
              <w:fldChar w:fldCharType="separate"/>
            </w:r>
            <w:r>
              <w:rPr>
                <w:noProof/>
                <w:webHidden/>
              </w:rPr>
              <w:t>28</w:t>
            </w:r>
            <w:r>
              <w:rPr>
                <w:noProof/>
                <w:webHidden/>
              </w:rPr>
              <w:fldChar w:fldCharType="end"/>
            </w:r>
          </w:hyperlink>
        </w:p>
        <w:p w14:paraId="0DBFD5D7" w14:textId="1609805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8" w:history="1">
            <w:r w:rsidRPr="00F17DC8">
              <w:rPr>
                <w:rStyle w:val="Hperlink"/>
                <w:noProof/>
              </w:rPr>
              <w:t>6.3. Arengueesmärgid</w:t>
            </w:r>
            <w:r>
              <w:rPr>
                <w:noProof/>
                <w:webHidden/>
              </w:rPr>
              <w:tab/>
            </w:r>
            <w:r>
              <w:rPr>
                <w:noProof/>
                <w:webHidden/>
              </w:rPr>
              <w:fldChar w:fldCharType="begin"/>
            </w:r>
            <w:r>
              <w:rPr>
                <w:noProof/>
                <w:webHidden/>
              </w:rPr>
              <w:instrText xml:space="preserve"> PAGEREF _Toc233013318 \h </w:instrText>
            </w:r>
            <w:r>
              <w:rPr>
                <w:noProof/>
                <w:webHidden/>
              </w:rPr>
            </w:r>
            <w:r>
              <w:rPr>
                <w:noProof/>
                <w:webHidden/>
              </w:rPr>
              <w:fldChar w:fldCharType="separate"/>
            </w:r>
            <w:r>
              <w:rPr>
                <w:noProof/>
                <w:webHidden/>
              </w:rPr>
              <w:t>29</w:t>
            </w:r>
            <w:r>
              <w:rPr>
                <w:noProof/>
                <w:webHidden/>
              </w:rPr>
              <w:fldChar w:fldCharType="end"/>
            </w:r>
          </w:hyperlink>
        </w:p>
        <w:p w14:paraId="137B49D0" w14:textId="48957E9A"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19" w:history="1">
            <w:r w:rsidRPr="00F17DC8">
              <w:rPr>
                <w:rStyle w:val="Hperlink"/>
                <w:noProof/>
              </w:rPr>
              <w:t>6.4. Mõõdikud</w:t>
            </w:r>
            <w:r>
              <w:rPr>
                <w:noProof/>
                <w:webHidden/>
              </w:rPr>
              <w:tab/>
            </w:r>
            <w:r>
              <w:rPr>
                <w:noProof/>
                <w:webHidden/>
              </w:rPr>
              <w:fldChar w:fldCharType="begin"/>
            </w:r>
            <w:r>
              <w:rPr>
                <w:noProof/>
                <w:webHidden/>
              </w:rPr>
              <w:instrText xml:space="preserve"> PAGEREF _Toc233013319 \h </w:instrText>
            </w:r>
            <w:r>
              <w:rPr>
                <w:noProof/>
                <w:webHidden/>
              </w:rPr>
            </w:r>
            <w:r>
              <w:rPr>
                <w:noProof/>
                <w:webHidden/>
              </w:rPr>
              <w:fldChar w:fldCharType="separate"/>
            </w:r>
            <w:r>
              <w:rPr>
                <w:noProof/>
                <w:webHidden/>
              </w:rPr>
              <w:t>30</w:t>
            </w:r>
            <w:r>
              <w:rPr>
                <w:noProof/>
                <w:webHidden/>
              </w:rPr>
              <w:fldChar w:fldCharType="end"/>
            </w:r>
          </w:hyperlink>
        </w:p>
        <w:p w14:paraId="7BCB6695" w14:textId="2A924EC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0" w:history="1">
            <w:r w:rsidRPr="00F17DC8">
              <w:rPr>
                <w:rStyle w:val="Hperlink"/>
                <w:noProof/>
              </w:rPr>
              <w:t>7. KULTUURILISELT MITMEKESINE JA SPORTLIK VILJANDI LINN</w:t>
            </w:r>
            <w:r>
              <w:rPr>
                <w:noProof/>
                <w:webHidden/>
              </w:rPr>
              <w:tab/>
            </w:r>
            <w:r>
              <w:rPr>
                <w:noProof/>
                <w:webHidden/>
              </w:rPr>
              <w:fldChar w:fldCharType="begin"/>
            </w:r>
            <w:r>
              <w:rPr>
                <w:noProof/>
                <w:webHidden/>
              </w:rPr>
              <w:instrText xml:space="preserve"> PAGEREF _Toc233013320 \h </w:instrText>
            </w:r>
            <w:r>
              <w:rPr>
                <w:noProof/>
                <w:webHidden/>
              </w:rPr>
            </w:r>
            <w:r>
              <w:rPr>
                <w:noProof/>
                <w:webHidden/>
              </w:rPr>
              <w:fldChar w:fldCharType="separate"/>
            </w:r>
            <w:r>
              <w:rPr>
                <w:noProof/>
                <w:webHidden/>
              </w:rPr>
              <w:t>31</w:t>
            </w:r>
            <w:r>
              <w:rPr>
                <w:noProof/>
                <w:webHidden/>
              </w:rPr>
              <w:fldChar w:fldCharType="end"/>
            </w:r>
          </w:hyperlink>
        </w:p>
        <w:p w14:paraId="452B60E8" w14:textId="63A06484"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1" w:history="1">
            <w:r w:rsidRPr="00F17DC8">
              <w:rPr>
                <w:rStyle w:val="Hperlink"/>
                <w:noProof/>
              </w:rPr>
              <w:t>7.1. Lähtepositsioon 2026</w:t>
            </w:r>
            <w:r>
              <w:rPr>
                <w:noProof/>
                <w:webHidden/>
              </w:rPr>
              <w:tab/>
            </w:r>
            <w:r>
              <w:rPr>
                <w:noProof/>
                <w:webHidden/>
              </w:rPr>
              <w:fldChar w:fldCharType="begin"/>
            </w:r>
            <w:r>
              <w:rPr>
                <w:noProof/>
                <w:webHidden/>
              </w:rPr>
              <w:instrText xml:space="preserve"> PAGEREF _Toc233013321 \h </w:instrText>
            </w:r>
            <w:r>
              <w:rPr>
                <w:noProof/>
                <w:webHidden/>
              </w:rPr>
            </w:r>
            <w:r>
              <w:rPr>
                <w:noProof/>
                <w:webHidden/>
              </w:rPr>
              <w:fldChar w:fldCharType="separate"/>
            </w:r>
            <w:r>
              <w:rPr>
                <w:noProof/>
                <w:webHidden/>
              </w:rPr>
              <w:t>31</w:t>
            </w:r>
            <w:r>
              <w:rPr>
                <w:noProof/>
                <w:webHidden/>
              </w:rPr>
              <w:fldChar w:fldCharType="end"/>
            </w:r>
          </w:hyperlink>
        </w:p>
        <w:p w14:paraId="2C318B02" w14:textId="0E660AA2"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2" w:history="1">
            <w:r w:rsidRPr="00F17DC8">
              <w:rPr>
                <w:rStyle w:val="Hperlink"/>
                <w:noProof/>
              </w:rPr>
              <w:t>7.2. Arenguvajadused</w:t>
            </w:r>
            <w:r>
              <w:rPr>
                <w:noProof/>
                <w:webHidden/>
              </w:rPr>
              <w:tab/>
            </w:r>
            <w:r>
              <w:rPr>
                <w:noProof/>
                <w:webHidden/>
              </w:rPr>
              <w:fldChar w:fldCharType="begin"/>
            </w:r>
            <w:r>
              <w:rPr>
                <w:noProof/>
                <w:webHidden/>
              </w:rPr>
              <w:instrText xml:space="preserve"> PAGEREF _Toc233013322 \h </w:instrText>
            </w:r>
            <w:r>
              <w:rPr>
                <w:noProof/>
                <w:webHidden/>
              </w:rPr>
            </w:r>
            <w:r>
              <w:rPr>
                <w:noProof/>
                <w:webHidden/>
              </w:rPr>
              <w:fldChar w:fldCharType="separate"/>
            </w:r>
            <w:r>
              <w:rPr>
                <w:noProof/>
                <w:webHidden/>
              </w:rPr>
              <w:t>32</w:t>
            </w:r>
            <w:r>
              <w:rPr>
                <w:noProof/>
                <w:webHidden/>
              </w:rPr>
              <w:fldChar w:fldCharType="end"/>
            </w:r>
          </w:hyperlink>
        </w:p>
        <w:p w14:paraId="03AEA6B2" w14:textId="11518F97"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3" w:history="1">
            <w:r w:rsidRPr="00F17DC8">
              <w:rPr>
                <w:rStyle w:val="Hperlink"/>
                <w:noProof/>
              </w:rPr>
              <w:t>7.3. Arengueesmärgid</w:t>
            </w:r>
            <w:r>
              <w:rPr>
                <w:noProof/>
                <w:webHidden/>
              </w:rPr>
              <w:tab/>
            </w:r>
            <w:r>
              <w:rPr>
                <w:noProof/>
                <w:webHidden/>
              </w:rPr>
              <w:fldChar w:fldCharType="begin"/>
            </w:r>
            <w:r>
              <w:rPr>
                <w:noProof/>
                <w:webHidden/>
              </w:rPr>
              <w:instrText xml:space="preserve"> PAGEREF _Toc233013323 \h </w:instrText>
            </w:r>
            <w:r>
              <w:rPr>
                <w:noProof/>
                <w:webHidden/>
              </w:rPr>
            </w:r>
            <w:r>
              <w:rPr>
                <w:noProof/>
                <w:webHidden/>
              </w:rPr>
              <w:fldChar w:fldCharType="separate"/>
            </w:r>
            <w:r>
              <w:rPr>
                <w:noProof/>
                <w:webHidden/>
              </w:rPr>
              <w:t>32</w:t>
            </w:r>
            <w:r>
              <w:rPr>
                <w:noProof/>
                <w:webHidden/>
              </w:rPr>
              <w:fldChar w:fldCharType="end"/>
            </w:r>
          </w:hyperlink>
        </w:p>
        <w:p w14:paraId="5E3D9B68" w14:textId="3967727F"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4" w:history="1">
            <w:r w:rsidRPr="00F17DC8">
              <w:rPr>
                <w:rStyle w:val="Hperlink"/>
                <w:noProof/>
              </w:rPr>
              <w:t>7.4. Mõõdikud</w:t>
            </w:r>
            <w:r>
              <w:rPr>
                <w:noProof/>
                <w:webHidden/>
              </w:rPr>
              <w:tab/>
            </w:r>
            <w:r>
              <w:rPr>
                <w:noProof/>
                <w:webHidden/>
              </w:rPr>
              <w:fldChar w:fldCharType="begin"/>
            </w:r>
            <w:r>
              <w:rPr>
                <w:noProof/>
                <w:webHidden/>
              </w:rPr>
              <w:instrText xml:space="preserve"> PAGEREF _Toc233013324 \h </w:instrText>
            </w:r>
            <w:r>
              <w:rPr>
                <w:noProof/>
                <w:webHidden/>
              </w:rPr>
            </w:r>
            <w:r>
              <w:rPr>
                <w:noProof/>
                <w:webHidden/>
              </w:rPr>
              <w:fldChar w:fldCharType="separate"/>
            </w:r>
            <w:r>
              <w:rPr>
                <w:noProof/>
                <w:webHidden/>
              </w:rPr>
              <w:t>33</w:t>
            </w:r>
            <w:r>
              <w:rPr>
                <w:noProof/>
                <w:webHidden/>
              </w:rPr>
              <w:fldChar w:fldCharType="end"/>
            </w:r>
          </w:hyperlink>
        </w:p>
        <w:p w14:paraId="7C7FCD14" w14:textId="2DF4B0F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5" w:history="1">
            <w:r w:rsidRPr="00F17DC8">
              <w:rPr>
                <w:rStyle w:val="Hperlink"/>
                <w:noProof/>
              </w:rPr>
              <w:t>8. HOOLIV JA SOTSIAALSELT TURVALINE VILJANDI LINN</w:t>
            </w:r>
            <w:r>
              <w:rPr>
                <w:noProof/>
                <w:webHidden/>
              </w:rPr>
              <w:tab/>
            </w:r>
            <w:r>
              <w:rPr>
                <w:noProof/>
                <w:webHidden/>
              </w:rPr>
              <w:fldChar w:fldCharType="begin"/>
            </w:r>
            <w:r>
              <w:rPr>
                <w:noProof/>
                <w:webHidden/>
              </w:rPr>
              <w:instrText xml:space="preserve"> PAGEREF _Toc233013325 \h </w:instrText>
            </w:r>
            <w:r>
              <w:rPr>
                <w:noProof/>
                <w:webHidden/>
              </w:rPr>
            </w:r>
            <w:r>
              <w:rPr>
                <w:noProof/>
                <w:webHidden/>
              </w:rPr>
              <w:fldChar w:fldCharType="separate"/>
            </w:r>
            <w:r>
              <w:rPr>
                <w:noProof/>
                <w:webHidden/>
              </w:rPr>
              <w:t>33</w:t>
            </w:r>
            <w:r>
              <w:rPr>
                <w:noProof/>
                <w:webHidden/>
              </w:rPr>
              <w:fldChar w:fldCharType="end"/>
            </w:r>
          </w:hyperlink>
        </w:p>
        <w:p w14:paraId="4DEB7279" w14:textId="66A4A1B6"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6" w:history="1">
            <w:r w:rsidRPr="00F17DC8">
              <w:rPr>
                <w:rStyle w:val="Hperlink"/>
                <w:noProof/>
              </w:rPr>
              <w:t>8.1. Lähtepositsioon 2026</w:t>
            </w:r>
            <w:r>
              <w:rPr>
                <w:noProof/>
                <w:webHidden/>
              </w:rPr>
              <w:tab/>
            </w:r>
            <w:r>
              <w:rPr>
                <w:noProof/>
                <w:webHidden/>
              </w:rPr>
              <w:fldChar w:fldCharType="begin"/>
            </w:r>
            <w:r>
              <w:rPr>
                <w:noProof/>
                <w:webHidden/>
              </w:rPr>
              <w:instrText xml:space="preserve"> PAGEREF _Toc233013326 \h </w:instrText>
            </w:r>
            <w:r>
              <w:rPr>
                <w:noProof/>
                <w:webHidden/>
              </w:rPr>
            </w:r>
            <w:r>
              <w:rPr>
                <w:noProof/>
                <w:webHidden/>
              </w:rPr>
              <w:fldChar w:fldCharType="separate"/>
            </w:r>
            <w:r>
              <w:rPr>
                <w:noProof/>
                <w:webHidden/>
              </w:rPr>
              <w:t>33</w:t>
            </w:r>
            <w:r>
              <w:rPr>
                <w:noProof/>
                <w:webHidden/>
              </w:rPr>
              <w:fldChar w:fldCharType="end"/>
            </w:r>
          </w:hyperlink>
        </w:p>
        <w:p w14:paraId="5C936FAF" w14:textId="30EDF89D"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7" w:history="1">
            <w:r w:rsidRPr="00F17DC8">
              <w:rPr>
                <w:rStyle w:val="Hperlink"/>
                <w:noProof/>
              </w:rPr>
              <w:t>8.2. Arenguvajadused</w:t>
            </w:r>
            <w:r>
              <w:rPr>
                <w:noProof/>
                <w:webHidden/>
              </w:rPr>
              <w:tab/>
            </w:r>
            <w:r>
              <w:rPr>
                <w:noProof/>
                <w:webHidden/>
              </w:rPr>
              <w:fldChar w:fldCharType="begin"/>
            </w:r>
            <w:r>
              <w:rPr>
                <w:noProof/>
                <w:webHidden/>
              </w:rPr>
              <w:instrText xml:space="preserve"> PAGEREF _Toc233013327 \h </w:instrText>
            </w:r>
            <w:r>
              <w:rPr>
                <w:noProof/>
                <w:webHidden/>
              </w:rPr>
            </w:r>
            <w:r>
              <w:rPr>
                <w:noProof/>
                <w:webHidden/>
              </w:rPr>
              <w:fldChar w:fldCharType="separate"/>
            </w:r>
            <w:r>
              <w:rPr>
                <w:noProof/>
                <w:webHidden/>
              </w:rPr>
              <w:t>35</w:t>
            </w:r>
            <w:r>
              <w:rPr>
                <w:noProof/>
                <w:webHidden/>
              </w:rPr>
              <w:fldChar w:fldCharType="end"/>
            </w:r>
          </w:hyperlink>
        </w:p>
        <w:p w14:paraId="1F3083B6" w14:textId="7EBAB062"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8" w:history="1">
            <w:r w:rsidRPr="00F17DC8">
              <w:rPr>
                <w:rStyle w:val="Hperlink"/>
                <w:noProof/>
              </w:rPr>
              <w:t>8.3. Arengueesmärgid</w:t>
            </w:r>
            <w:r>
              <w:rPr>
                <w:noProof/>
                <w:webHidden/>
              </w:rPr>
              <w:tab/>
            </w:r>
            <w:r>
              <w:rPr>
                <w:noProof/>
                <w:webHidden/>
              </w:rPr>
              <w:fldChar w:fldCharType="begin"/>
            </w:r>
            <w:r>
              <w:rPr>
                <w:noProof/>
                <w:webHidden/>
              </w:rPr>
              <w:instrText xml:space="preserve"> PAGEREF _Toc233013328 \h </w:instrText>
            </w:r>
            <w:r>
              <w:rPr>
                <w:noProof/>
                <w:webHidden/>
              </w:rPr>
            </w:r>
            <w:r>
              <w:rPr>
                <w:noProof/>
                <w:webHidden/>
              </w:rPr>
              <w:fldChar w:fldCharType="separate"/>
            </w:r>
            <w:r>
              <w:rPr>
                <w:noProof/>
                <w:webHidden/>
              </w:rPr>
              <w:t>35</w:t>
            </w:r>
            <w:r>
              <w:rPr>
                <w:noProof/>
                <w:webHidden/>
              </w:rPr>
              <w:fldChar w:fldCharType="end"/>
            </w:r>
          </w:hyperlink>
        </w:p>
        <w:p w14:paraId="2339AF9E" w14:textId="3311E685"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29" w:history="1">
            <w:r w:rsidRPr="00F17DC8">
              <w:rPr>
                <w:rStyle w:val="Hperlink"/>
                <w:noProof/>
              </w:rPr>
              <w:t>8.4. Mõõdikud</w:t>
            </w:r>
            <w:r>
              <w:rPr>
                <w:noProof/>
                <w:webHidden/>
              </w:rPr>
              <w:tab/>
            </w:r>
            <w:r>
              <w:rPr>
                <w:noProof/>
                <w:webHidden/>
              </w:rPr>
              <w:fldChar w:fldCharType="begin"/>
            </w:r>
            <w:r>
              <w:rPr>
                <w:noProof/>
                <w:webHidden/>
              </w:rPr>
              <w:instrText xml:space="preserve"> PAGEREF _Toc233013329 \h </w:instrText>
            </w:r>
            <w:r>
              <w:rPr>
                <w:noProof/>
                <w:webHidden/>
              </w:rPr>
            </w:r>
            <w:r>
              <w:rPr>
                <w:noProof/>
                <w:webHidden/>
              </w:rPr>
              <w:fldChar w:fldCharType="separate"/>
            </w:r>
            <w:r>
              <w:rPr>
                <w:noProof/>
                <w:webHidden/>
              </w:rPr>
              <w:t>36</w:t>
            </w:r>
            <w:r>
              <w:rPr>
                <w:noProof/>
                <w:webHidden/>
              </w:rPr>
              <w:fldChar w:fldCharType="end"/>
            </w:r>
          </w:hyperlink>
        </w:p>
        <w:p w14:paraId="7712F359" w14:textId="3C423CD1" w:rsidR="002669FB" w:rsidRDefault="002669FB">
          <w:pPr>
            <w:pStyle w:val="SK1"/>
            <w:tabs>
              <w:tab w:val="right" w:leader="dot" w:pos="9016"/>
            </w:tabs>
            <w:rPr>
              <w:rFonts w:eastAsiaTheme="minorEastAsia"/>
              <w:noProof/>
              <w:kern w:val="2"/>
              <w:sz w:val="24"/>
              <w:szCs w:val="24"/>
              <w:lang w:eastAsia="et-EE"/>
              <w14:ligatures w14:val="standardContextual"/>
            </w:rPr>
          </w:pPr>
          <w:hyperlink w:anchor="_Toc233013330" w:history="1">
            <w:r w:rsidRPr="00F17DC8">
              <w:rPr>
                <w:rStyle w:val="Hperlink"/>
                <w:b/>
                <w:noProof/>
              </w:rPr>
              <w:t>VILJANDI LINNA ARENGUKAVA 2026-2031 TEGEVUSKAVA/ VILJANDI LINNA ARENGUSTRATEEGIA 2040+ KAVA</w:t>
            </w:r>
            <w:r>
              <w:rPr>
                <w:noProof/>
                <w:webHidden/>
              </w:rPr>
              <w:tab/>
            </w:r>
            <w:r>
              <w:rPr>
                <w:noProof/>
                <w:webHidden/>
              </w:rPr>
              <w:fldChar w:fldCharType="begin"/>
            </w:r>
            <w:r>
              <w:rPr>
                <w:noProof/>
                <w:webHidden/>
              </w:rPr>
              <w:instrText xml:space="preserve"> PAGEREF _Toc233013330 \h </w:instrText>
            </w:r>
            <w:r>
              <w:rPr>
                <w:noProof/>
                <w:webHidden/>
              </w:rPr>
            </w:r>
            <w:r>
              <w:rPr>
                <w:noProof/>
                <w:webHidden/>
              </w:rPr>
              <w:fldChar w:fldCharType="separate"/>
            </w:r>
            <w:r>
              <w:rPr>
                <w:noProof/>
                <w:webHidden/>
              </w:rPr>
              <w:t>37</w:t>
            </w:r>
            <w:r>
              <w:rPr>
                <w:noProof/>
                <w:webHidden/>
              </w:rPr>
              <w:fldChar w:fldCharType="end"/>
            </w:r>
          </w:hyperlink>
        </w:p>
        <w:p w14:paraId="629FAD6D" w14:textId="2BBB2045" w:rsidR="002669FB" w:rsidRDefault="002669FB">
          <w:pPr>
            <w:pStyle w:val="SK3"/>
            <w:tabs>
              <w:tab w:val="right" w:leader="dot" w:pos="9016"/>
            </w:tabs>
            <w:rPr>
              <w:rFonts w:eastAsiaTheme="minorEastAsia"/>
              <w:noProof/>
              <w:kern w:val="2"/>
              <w:sz w:val="24"/>
              <w:szCs w:val="24"/>
              <w:lang w:eastAsia="et-EE"/>
              <w14:ligatures w14:val="standardContextual"/>
            </w:rPr>
          </w:pPr>
        </w:p>
        <w:p w14:paraId="0D49FB51" w14:textId="22CD0EE2" w:rsidR="002872A0" w:rsidRDefault="002872A0">
          <w:r>
            <w:rPr>
              <w:b/>
              <w:bCs/>
            </w:rPr>
            <w:fldChar w:fldCharType="end"/>
          </w:r>
        </w:p>
      </w:sdtContent>
    </w:sdt>
    <w:p w14:paraId="6A3B0FF1" w14:textId="77777777" w:rsidR="00DE2CFF" w:rsidRPr="00FB2B89" w:rsidRDefault="00DE2CFF" w:rsidP="00DE2CFF">
      <w:pPr>
        <w:pStyle w:val="Pealkiri1"/>
        <w:rPr>
          <w:sz w:val="32"/>
          <w:szCs w:val="32"/>
        </w:rPr>
      </w:pPr>
      <w:bookmarkStart w:id="2" w:name="_Toc233013267"/>
      <w:r w:rsidRPr="00FB2B89">
        <w:rPr>
          <w:sz w:val="32"/>
          <w:szCs w:val="32"/>
        </w:rPr>
        <w:lastRenderedPageBreak/>
        <w:t>SISSEJUHATUS</w:t>
      </w:r>
      <w:bookmarkEnd w:id="2"/>
    </w:p>
    <w:p w14:paraId="76DF6F42" w14:textId="12ADBF11" w:rsidR="00C25D1D" w:rsidRDefault="00403BBF" w:rsidP="00FB2B89">
      <w:pPr>
        <w:autoSpaceDE w:val="0"/>
        <w:autoSpaceDN w:val="0"/>
        <w:adjustRightInd w:val="0"/>
        <w:spacing w:after="120" w:line="264" w:lineRule="auto"/>
        <w:jc w:val="both"/>
        <w:rPr>
          <w:rFonts w:cstheme="minorHAnsi"/>
          <w:sz w:val="20"/>
          <w:szCs w:val="20"/>
        </w:rPr>
      </w:pPr>
      <w:hyperlink r:id="rId10" w:history="1">
        <w:r w:rsidR="00C25D1D" w:rsidRPr="00403BBF">
          <w:rPr>
            <w:rStyle w:val="Hperlink"/>
            <w:rFonts w:cstheme="minorHAnsi"/>
            <w:color w:val="2E74B5" w:themeColor="accent1" w:themeShade="BF"/>
            <w:sz w:val="20"/>
            <w:szCs w:val="20"/>
          </w:rPr>
          <w:t>Kohaliku omavalitsuse korralduse seaduse</w:t>
        </w:r>
      </w:hyperlink>
      <w:r w:rsidR="00C25D1D" w:rsidRPr="00FB2B89">
        <w:rPr>
          <w:rFonts w:cstheme="minorHAnsi"/>
          <w:sz w:val="20"/>
          <w:szCs w:val="20"/>
        </w:rPr>
        <w:t xml:space="preserve"> kohaselt peab igal vallal ja linnal olema arengukava, mis on aluseks eri eluvaldkondade arengu integreerimisele ja koordineerimisele. Arengukavas esitatakse</w:t>
      </w:r>
      <w:r>
        <w:rPr>
          <w:rFonts w:cstheme="minorHAnsi"/>
          <w:sz w:val="20"/>
          <w:szCs w:val="20"/>
        </w:rPr>
        <w:t>:</w:t>
      </w:r>
    </w:p>
    <w:p w14:paraId="56EDAB52" w14:textId="3847C538" w:rsidR="00403BBF" w:rsidRPr="008069AB" w:rsidRDefault="00403BBF" w:rsidP="00403BBF">
      <w:pPr>
        <w:spacing w:after="0"/>
        <w:ind w:left="720"/>
      </w:pPr>
      <w:r>
        <w:t xml:space="preserve">1) </w:t>
      </w:r>
      <w:r w:rsidRPr="008069AB">
        <w:t>majanduse, ettevõtluse, sotsiaalse ja looduskeskkonna ning rahvastiku ja selle tervise arengu, hariduse-, kultuuri- ning noorte- ja vanemaealiste valdkonna pikaajalised suundumused ja vajadused;</w:t>
      </w:r>
    </w:p>
    <w:p w14:paraId="76D23C55" w14:textId="77777777" w:rsidR="00403BBF" w:rsidRPr="008069AB" w:rsidRDefault="00403BBF" w:rsidP="00403BBF">
      <w:pPr>
        <w:spacing w:after="0"/>
        <w:ind w:left="720"/>
      </w:pPr>
      <w:r w:rsidRPr="008069AB">
        <w:t>2) probleemide ja võimaluste hetkeolukorra analüüs tegevusvaldkondade kaupa, välja arvatud juhul, kui tegevusvaldkonna hetkeolukorra analüüs sisaldub täiendavas arengukavas;</w:t>
      </w:r>
    </w:p>
    <w:p w14:paraId="7A617705" w14:textId="77777777" w:rsidR="00403BBF" w:rsidRPr="008069AB" w:rsidRDefault="00403BBF" w:rsidP="00403BBF">
      <w:pPr>
        <w:spacing w:after="0"/>
        <w:ind w:left="720"/>
      </w:pPr>
      <w:r w:rsidRPr="008069AB">
        <w:t>3) tegevusvaldkondade strateegilised eesmärgid koos taotletava mõjuga arengukava perioodi lõpuni;</w:t>
      </w:r>
    </w:p>
    <w:p w14:paraId="081FFB9F" w14:textId="77777777" w:rsidR="00403BBF" w:rsidRDefault="00403BBF" w:rsidP="00403BBF">
      <w:pPr>
        <w:spacing w:after="120"/>
        <w:ind w:left="720"/>
      </w:pPr>
      <w:r w:rsidRPr="008069AB">
        <w:t>4) strateegiliste eesmärkide täitmiseks vajalikud tegevussuunad arengukava perioodi lõpuni.</w:t>
      </w:r>
    </w:p>
    <w:p w14:paraId="27932487" w14:textId="0D1C8DB9" w:rsidR="00B7215D" w:rsidRPr="009A7C8D" w:rsidRDefault="00540C4E" w:rsidP="00B7215D">
      <w:pPr>
        <w:spacing w:after="120" w:line="264" w:lineRule="auto"/>
        <w:jc w:val="both"/>
        <w:rPr>
          <w:rFonts w:cstheme="minorHAnsi"/>
          <w:sz w:val="20"/>
          <w:szCs w:val="20"/>
        </w:rPr>
      </w:pPr>
      <w:r w:rsidRPr="00FB2B89">
        <w:rPr>
          <w:rFonts w:cstheme="minorHAnsi"/>
          <w:sz w:val="20"/>
          <w:szCs w:val="20"/>
        </w:rPr>
        <w:t>Viljandi Linna</w:t>
      </w:r>
      <w:r w:rsidR="00100992">
        <w:rPr>
          <w:rFonts w:cstheme="minorHAnsi"/>
          <w:sz w:val="20"/>
          <w:szCs w:val="20"/>
        </w:rPr>
        <w:t>valitsus</w:t>
      </w:r>
      <w:r w:rsidRPr="00FB2B89">
        <w:rPr>
          <w:rFonts w:cstheme="minorHAnsi"/>
          <w:sz w:val="20"/>
          <w:szCs w:val="20"/>
        </w:rPr>
        <w:t xml:space="preserve"> algatas </w:t>
      </w:r>
      <w:r w:rsidR="00100992">
        <w:rPr>
          <w:rFonts w:cstheme="minorHAnsi"/>
          <w:sz w:val="20"/>
          <w:szCs w:val="20"/>
        </w:rPr>
        <w:t>13.04.</w:t>
      </w:r>
      <w:r w:rsidR="00D9428E">
        <w:rPr>
          <w:rFonts w:cstheme="minorHAnsi"/>
          <w:sz w:val="20"/>
          <w:szCs w:val="20"/>
        </w:rPr>
        <w:t>202</w:t>
      </w:r>
      <w:r w:rsidR="00100992">
        <w:rPr>
          <w:rFonts w:cstheme="minorHAnsi"/>
          <w:sz w:val="20"/>
          <w:szCs w:val="20"/>
        </w:rPr>
        <w:t>6</w:t>
      </w:r>
      <w:r w:rsidRPr="00FB2B89">
        <w:rPr>
          <w:rFonts w:cstheme="minorHAnsi"/>
          <w:sz w:val="20"/>
          <w:szCs w:val="20"/>
        </w:rPr>
        <w:t xml:space="preserve"> Viljandi linna arengustrateegia 20</w:t>
      </w:r>
      <w:r w:rsidR="00D9428E">
        <w:rPr>
          <w:rFonts w:cstheme="minorHAnsi"/>
          <w:sz w:val="20"/>
          <w:szCs w:val="20"/>
        </w:rPr>
        <w:t>40</w:t>
      </w:r>
      <w:r w:rsidRPr="00FB2B89">
        <w:rPr>
          <w:rFonts w:cstheme="minorHAnsi"/>
          <w:sz w:val="20"/>
          <w:szCs w:val="20"/>
        </w:rPr>
        <w:t>+ ning Viljandi linna arengukava ja eelarvestrateegia aastateks 202</w:t>
      </w:r>
      <w:r w:rsidR="00100992">
        <w:rPr>
          <w:rFonts w:cstheme="minorHAnsi"/>
          <w:sz w:val="20"/>
          <w:szCs w:val="20"/>
        </w:rPr>
        <w:t>5</w:t>
      </w:r>
      <w:r w:rsidR="00B33531" w:rsidRPr="00FB2B89">
        <w:rPr>
          <w:rFonts w:cstheme="minorHAnsi"/>
          <w:sz w:val="20"/>
          <w:szCs w:val="20"/>
        </w:rPr>
        <w:t>–202</w:t>
      </w:r>
      <w:r w:rsidR="00D9428E">
        <w:rPr>
          <w:rFonts w:cstheme="minorHAnsi"/>
          <w:sz w:val="20"/>
          <w:szCs w:val="20"/>
        </w:rPr>
        <w:t>9</w:t>
      </w:r>
      <w:r w:rsidRPr="00FB2B89">
        <w:rPr>
          <w:rFonts w:cstheme="minorHAnsi"/>
          <w:sz w:val="20"/>
          <w:szCs w:val="20"/>
        </w:rPr>
        <w:t xml:space="preserve"> </w:t>
      </w:r>
      <w:r w:rsidR="00D9428E">
        <w:rPr>
          <w:rFonts w:cstheme="minorHAnsi"/>
          <w:sz w:val="20"/>
          <w:szCs w:val="20"/>
        </w:rPr>
        <w:t>ülevaatamise</w:t>
      </w:r>
      <w:r w:rsidR="00DA5184">
        <w:rPr>
          <w:rFonts w:cstheme="minorHAnsi"/>
          <w:sz w:val="20"/>
          <w:szCs w:val="20"/>
        </w:rPr>
        <w:t xml:space="preserve"> ning kinnitas </w:t>
      </w:r>
      <w:r w:rsidR="00B7215D" w:rsidRPr="00B7215D">
        <w:rPr>
          <w:rFonts w:cstheme="minorHAnsi"/>
          <w:sz w:val="20"/>
          <w:szCs w:val="20"/>
        </w:rPr>
        <w:t xml:space="preserve">ülevaatamise </w:t>
      </w:r>
      <w:r w:rsidR="00DA5184">
        <w:rPr>
          <w:rFonts w:cstheme="minorHAnsi"/>
          <w:sz w:val="20"/>
          <w:szCs w:val="20"/>
        </w:rPr>
        <w:t>juhtrühma</w:t>
      </w:r>
      <w:r w:rsidR="00B7215D" w:rsidRPr="00B7215D">
        <w:rPr>
          <w:rFonts w:cstheme="minorHAnsi"/>
          <w:sz w:val="20"/>
          <w:szCs w:val="20"/>
        </w:rPr>
        <w:t xml:space="preserve"> koosseisu ja tööplaani</w:t>
      </w:r>
      <w:r w:rsidR="00B7215D" w:rsidRPr="009A7C8D">
        <w:rPr>
          <w:rFonts w:cstheme="minorHAnsi"/>
          <w:sz w:val="20"/>
          <w:szCs w:val="20"/>
        </w:rPr>
        <w:t xml:space="preserve">. </w:t>
      </w:r>
      <w:bookmarkStart w:id="3" w:name="_Hlk166138081"/>
      <w:r w:rsidR="00B7215D" w:rsidRPr="009A7C8D">
        <w:rPr>
          <w:rFonts w:cstheme="minorHAnsi"/>
          <w:sz w:val="20"/>
          <w:szCs w:val="20"/>
        </w:rPr>
        <w:t>Komisjon määras arengukava ja eelarvestrateegia perioodiks 202</w:t>
      </w:r>
      <w:r w:rsidR="00DA5184">
        <w:rPr>
          <w:rFonts w:cstheme="minorHAnsi"/>
          <w:sz w:val="20"/>
          <w:szCs w:val="20"/>
        </w:rPr>
        <w:t>6</w:t>
      </w:r>
      <w:r w:rsidR="00B7215D" w:rsidRPr="009A7C8D">
        <w:rPr>
          <w:rFonts w:cstheme="minorHAnsi"/>
          <w:sz w:val="20"/>
          <w:szCs w:val="20"/>
        </w:rPr>
        <w:t>-20</w:t>
      </w:r>
      <w:bookmarkEnd w:id="3"/>
      <w:r w:rsidR="00DA5184">
        <w:rPr>
          <w:rFonts w:cstheme="minorHAnsi"/>
          <w:sz w:val="20"/>
          <w:szCs w:val="20"/>
        </w:rPr>
        <w:t>31</w:t>
      </w:r>
      <w:r w:rsidR="00E35E2D" w:rsidRPr="009A7C8D">
        <w:rPr>
          <w:rFonts w:cstheme="minorHAnsi"/>
          <w:sz w:val="20"/>
          <w:szCs w:val="20"/>
        </w:rPr>
        <w:t>.</w:t>
      </w:r>
    </w:p>
    <w:p w14:paraId="7147CC5B" w14:textId="3AE4DC04" w:rsidR="00B33531" w:rsidRPr="00FB2B89" w:rsidRDefault="00B33531" w:rsidP="00FB2B89">
      <w:pPr>
        <w:spacing w:after="120" w:line="264" w:lineRule="auto"/>
        <w:jc w:val="both"/>
        <w:rPr>
          <w:rFonts w:cstheme="minorHAnsi"/>
          <w:sz w:val="20"/>
          <w:szCs w:val="20"/>
        </w:rPr>
      </w:pPr>
      <w:r w:rsidRPr="00FB2B89">
        <w:rPr>
          <w:rFonts w:cstheme="minorHAnsi"/>
          <w:sz w:val="20"/>
          <w:szCs w:val="20"/>
        </w:rPr>
        <w:t>Viljandi linna arengustrateegia 20</w:t>
      </w:r>
      <w:r w:rsidR="00B7215D">
        <w:rPr>
          <w:rFonts w:cstheme="minorHAnsi"/>
          <w:sz w:val="20"/>
          <w:szCs w:val="20"/>
        </w:rPr>
        <w:t>40</w:t>
      </w:r>
      <w:r w:rsidRPr="00FB2B89">
        <w:rPr>
          <w:rFonts w:cstheme="minorHAnsi"/>
          <w:sz w:val="20"/>
          <w:szCs w:val="20"/>
        </w:rPr>
        <w:t>+ ning Viljandi linna arengukava aastateks 202</w:t>
      </w:r>
      <w:r w:rsidR="00DA5184">
        <w:rPr>
          <w:rFonts w:cstheme="minorHAnsi"/>
          <w:sz w:val="20"/>
          <w:szCs w:val="20"/>
        </w:rPr>
        <w:t>6</w:t>
      </w:r>
      <w:r w:rsidRPr="00FB2B89">
        <w:rPr>
          <w:rFonts w:cstheme="minorHAnsi"/>
          <w:sz w:val="20"/>
          <w:szCs w:val="20"/>
        </w:rPr>
        <w:t>–20</w:t>
      </w:r>
      <w:r w:rsidR="00DA5184">
        <w:rPr>
          <w:rFonts w:cstheme="minorHAnsi"/>
          <w:sz w:val="20"/>
          <w:szCs w:val="20"/>
        </w:rPr>
        <w:t>31</w:t>
      </w:r>
      <w:r w:rsidRPr="00FB2B89">
        <w:rPr>
          <w:rFonts w:cstheme="minorHAnsi"/>
          <w:sz w:val="20"/>
          <w:szCs w:val="20"/>
        </w:rPr>
        <w:t xml:space="preserve"> on jaotatud 8-ks teemaplokiks:</w:t>
      </w:r>
      <w:r w:rsidR="00C12F21">
        <w:rPr>
          <w:rFonts w:cstheme="minorHAnsi"/>
          <w:sz w:val="20"/>
          <w:szCs w:val="20"/>
        </w:rPr>
        <w:t xml:space="preserve">  </w:t>
      </w:r>
    </w:p>
    <w:p w14:paraId="6A77ACAD" w14:textId="77777777" w:rsidR="00A93A8E" w:rsidRPr="00FB2B89" w:rsidRDefault="00A93A8E" w:rsidP="0093199F">
      <w:pPr>
        <w:pStyle w:val="Loendilik"/>
        <w:numPr>
          <w:ilvl w:val="0"/>
          <w:numId w:val="7"/>
        </w:numPr>
        <w:jc w:val="both"/>
        <w:rPr>
          <w:rFonts w:cstheme="minorHAnsi"/>
          <w:sz w:val="20"/>
          <w:szCs w:val="20"/>
        </w:rPr>
      </w:pPr>
      <w:r w:rsidRPr="00FB2B89">
        <w:rPr>
          <w:rFonts w:cstheme="minorHAnsi"/>
          <w:sz w:val="20"/>
          <w:szCs w:val="20"/>
        </w:rPr>
        <w:t>Võimekas, kaasav</w:t>
      </w:r>
      <w:r w:rsidR="006812E8" w:rsidRPr="00FB2B89">
        <w:rPr>
          <w:rFonts w:cstheme="minorHAnsi"/>
          <w:sz w:val="20"/>
          <w:szCs w:val="20"/>
        </w:rPr>
        <w:t xml:space="preserve"> </w:t>
      </w:r>
      <w:r w:rsidRPr="00FB2B89">
        <w:rPr>
          <w:rFonts w:cstheme="minorHAnsi"/>
          <w:sz w:val="20"/>
          <w:szCs w:val="20"/>
        </w:rPr>
        <w:t xml:space="preserve">ja tark Viljandi linn </w:t>
      </w:r>
    </w:p>
    <w:p w14:paraId="0C285F2A" w14:textId="77777777" w:rsidR="00B33531"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Säästev ja roheline Viljandi linn </w:t>
      </w:r>
    </w:p>
    <w:p w14:paraId="03D77A78"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Hubane ja turvaline Viljandi linn </w:t>
      </w:r>
    </w:p>
    <w:p w14:paraId="7C820783"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Ettevõtlik ja ettevõtlust toetav Viljandi linn </w:t>
      </w:r>
    </w:p>
    <w:p w14:paraId="23671617" w14:textId="1425C54F" w:rsidR="00540C4E" w:rsidRPr="00FB2B89" w:rsidRDefault="00E44029" w:rsidP="0093199F">
      <w:pPr>
        <w:pStyle w:val="Loendilik"/>
        <w:numPr>
          <w:ilvl w:val="0"/>
          <w:numId w:val="7"/>
        </w:numPr>
        <w:jc w:val="both"/>
        <w:rPr>
          <w:rFonts w:cstheme="minorHAnsi"/>
          <w:sz w:val="20"/>
          <w:szCs w:val="20"/>
        </w:rPr>
      </w:pPr>
      <w:r w:rsidRPr="00FB2B89">
        <w:rPr>
          <w:rFonts w:cstheme="minorHAnsi"/>
          <w:sz w:val="20"/>
          <w:szCs w:val="20"/>
        </w:rPr>
        <w:t>U</w:t>
      </w:r>
      <w:r w:rsidR="00540C4E" w:rsidRPr="00FB2B89">
        <w:rPr>
          <w:rFonts w:cstheme="minorHAnsi"/>
          <w:sz w:val="20"/>
          <w:szCs w:val="20"/>
        </w:rPr>
        <w:t>nistav</w:t>
      </w:r>
      <w:r w:rsidRPr="00FB2B89">
        <w:rPr>
          <w:rFonts w:cstheme="minorHAnsi"/>
          <w:sz w:val="20"/>
          <w:szCs w:val="20"/>
        </w:rPr>
        <w:t xml:space="preserve"> ja </w:t>
      </w:r>
      <w:r w:rsidR="00DA5184" w:rsidRPr="00EB1B37">
        <w:rPr>
          <w:rFonts w:cstheme="minorHAnsi"/>
          <w:sz w:val="20"/>
          <w:szCs w:val="20"/>
        </w:rPr>
        <w:t>romantiline</w:t>
      </w:r>
      <w:r w:rsidR="00540C4E" w:rsidRPr="00DA5184">
        <w:rPr>
          <w:rFonts w:cstheme="minorHAnsi"/>
          <w:color w:val="EE0000"/>
          <w:sz w:val="20"/>
          <w:szCs w:val="20"/>
        </w:rPr>
        <w:t xml:space="preserve"> </w:t>
      </w:r>
      <w:r w:rsidR="00540C4E" w:rsidRPr="00FB2B89">
        <w:rPr>
          <w:rFonts w:cstheme="minorHAnsi"/>
          <w:sz w:val="20"/>
          <w:szCs w:val="20"/>
        </w:rPr>
        <w:t xml:space="preserve">Viljandi linn </w:t>
      </w:r>
    </w:p>
    <w:p w14:paraId="44C7409B"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Õppiv ja nooruslik Viljandi linn </w:t>
      </w:r>
    </w:p>
    <w:p w14:paraId="2B064264" w14:textId="77777777" w:rsidR="00540C4E" w:rsidRPr="00FB2B89" w:rsidRDefault="00AB15BA" w:rsidP="0093199F">
      <w:pPr>
        <w:pStyle w:val="Loendilik"/>
        <w:numPr>
          <w:ilvl w:val="0"/>
          <w:numId w:val="7"/>
        </w:numPr>
        <w:jc w:val="both"/>
        <w:rPr>
          <w:rFonts w:cstheme="minorHAnsi"/>
          <w:sz w:val="20"/>
          <w:szCs w:val="20"/>
        </w:rPr>
      </w:pPr>
      <w:r w:rsidRPr="00FB2B89">
        <w:rPr>
          <w:rFonts w:cstheme="minorHAnsi"/>
          <w:sz w:val="20"/>
          <w:szCs w:val="20"/>
        </w:rPr>
        <w:t xml:space="preserve">Kultuuriliselt mitmekesine ja sportlik </w:t>
      </w:r>
      <w:r w:rsidR="00540C4E" w:rsidRPr="00FB2B89">
        <w:rPr>
          <w:rFonts w:cstheme="minorHAnsi"/>
          <w:sz w:val="20"/>
          <w:szCs w:val="20"/>
        </w:rPr>
        <w:t xml:space="preserve">Viljandi </w:t>
      </w:r>
      <w:r w:rsidRPr="00FB2B89">
        <w:rPr>
          <w:rFonts w:cstheme="minorHAnsi"/>
          <w:sz w:val="20"/>
          <w:szCs w:val="20"/>
        </w:rPr>
        <w:t>linn</w:t>
      </w:r>
    </w:p>
    <w:p w14:paraId="2A2DC621" w14:textId="77777777" w:rsidR="00540C4E" w:rsidRPr="00FB2B89" w:rsidRDefault="00540C4E" w:rsidP="0093199F">
      <w:pPr>
        <w:pStyle w:val="Loendilik"/>
        <w:numPr>
          <w:ilvl w:val="0"/>
          <w:numId w:val="7"/>
        </w:numPr>
        <w:jc w:val="both"/>
        <w:rPr>
          <w:rFonts w:cstheme="minorHAnsi"/>
          <w:sz w:val="20"/>
          <w:szCs w:val="20"/>
        </w:rPr>
      </w:pPr>
      <w:r w:rsidRPr="00FB2B89">
        <w:rPr>
          <w:rFonts w:cstheme="minorHAnsi"/>
          <w:sz w:val="20"/>
          <w:szCs w:val="20"/>
        </w:rPr>
        <w:t xml:space="preserve">Hooliv ning sotsiaalselt turvaline Viljandi linn </w:t>
      </w:r>
    </w:p>
    <w:p w14:paraId="3916A4A0" w14:textId="18351391" w:rsidR="001D1991" w:rsidRPr="00DA5184" w:rsidRDefault="001D1991" w:rsidP="00FB2B89">
      <w:pPr>
        <w:autoSpaceDE w:val="0"/>
        <w:autoSpaceDN w:val="0"/>
        <w:adjustRightInd w:val="0"/>
        <w:spacing w:after="120" w:line="264" w:lineRule="auto"/>
        <w:jc w:val="both"/>
        <w:rPr>
          <w:rFonts w:cstheme="minorHAnsi"/>
          <w:color w:val="EE0000"/>
          <w:sz w:val="20"/>
          <w:szCs w:val="20"/>
        </w:rPr>
      </w:pPr>
      <w:r w:rsidRPr="00FB2B89">
        <w:rPr>
          <w:rFonts w:cstheme="minorHAnsi"/>
          <w:sz w:val="20"/>
          <w:szCs w:val="20"/>
        </w:rPr>
        <w:t xml:space="preserve">Arengudokumentide </w:t>
      </w:r>
      <w:r w:rsidR="00E35E2D">
        <w:rPr>
          <w:rFonts w:cstheme="minorHAnsi"/>
          <w:sz w:val="20"/>
          <w:szCs w:val="20"/>
        </w:rPr>
        <w:t>ülevaatamise</w:t>
      </w:r>
      <w:r w:rsidRPr="00FB2B89">
        <w:rPr>
          <w:rFonts w:cstheme="minorHAnsi"/>
          <w:sz w:val="20"/>
          <w:szCs w:val="20"/>
        </w:rPr>
        <w:t xml:space="preserve"> </w:t>
      </w:r>
      <w:r w:rsidR="00DA5184">
        <w:rPr>
          <w:rFonts w:cstheme="minorHAnsi"/>
          <w:sz w:val="20"/>
          <w:szCs w:val="20"/>
        </w:rPr>
        <w:t>juhtrühm</w:t>
      </w:r>
      <w:r w:rsidRPr="00FB2B89">
        <w:rPr>
          <w:rFonts w:cstheme="minorHAnsi"/>
          <w:sz w:val="20"/>
          <w:szCs w:val="20"/>
        </w:rPr>
        <w:t xml:space="preserve"> </w:t>
      </w:r>
      <w:r w:rsidR="00C81702" w:rsidRPr="00FB2B89">
        <w:rPr>
          <w:rFonts w:cstheme="minorHAnsi"/>
          <w:sz w:val="20"/>
          <w:szCs w:val="20"/>
        </w:rPr>
        <w:t>korraldas</w:t>
      </w:r>
      <w:r w:rsidR="00B33531" w:rsidRPr="00FB2B89">
        <w:rPr>
          <w:rFonts w:cstheme="minorHAnsi"/>
          <w:sz w:val="20"/>
          <w:szCs w:val="20"/>
        </w:rPr>
        <w:t xml:space="preserve"> teemaplokkide arutelu</w:t>
      </w:r>
      <w:r w:rsidR="00DA5184">
        <w:rPr>
          <w:rFonts w:cstheme="minorHAnsi"/>
          <w:sz w:val="20"/>
          <w:szCs w:val="20"/>
        </w:rPr>
        <w:t xml:space="preserve">d töörühmades </w:t>
      </w:r>
      <w:r w:rsidR="00E35E2D">
        <w:rPr>
          <w:rFonts w:cstheme="minorHAnsi"/>
          <w:sz w:val="20"/>
          <w:szCs w:val="20"/>
        </w:rPr>
        <w:t>ning</w:t>
      </w:r>
      <w:r w:rsidR="00B33531" w:rsidRPr="00FB2B89">
        <w:rPr>
          <w:rFonts w:cstheme="minorHAnsi"/>
          <w:sz w:val="20"/>
          <w:szCs w:val="20"/>
        </w:rPr>
        <w:t xml:space="preserve"> </w:t>
      </w:r>
      <w:r w:rsidRPr="00FB2B89">
        <w:rPr>
          <w:rFonts w:cstheme="minorHAnsi"/>
          <w:sz w:val="20"/>
          <w:szCs w:val="20"/>
        </w:rPr>
        <w:t>otsustas võimalike muu</w:t>
      </w:r>
      <w:r w:rsidR="00E35E2D">
        <w:rPr>
          <w:rFonts w:cstheme="minorHAnsi"/>
          <w:sz w:val="20"/>
          <w:szCs w:val="20"/>
        </w:rPr>
        <w:t>datuste</w:t>
      </w:r>
      <w:r w:rsidRPr="00FB2B89">
        <w:rPr>
          <w:rFonts w:cstheme="minorHAnsi"/>
          <w:sz w:val="20"/>
          <w:szCs w:val="20"/>
        </w:rPr>
        <w:t xml:space="preserve"> üle</w:t>
      </w:r>
      <w:r w:rsidR="00E35E2D">
        <w:rPr>
          <w:rFonts w:cstheme="minorHAnsi"/>
          <w:sz w:val="20"/>
          <w:szCs w:val="20"/>
        </w:rPr>
        <w:t xml:space="preserve">. </w:t>
      </w:r>
      <w:r w:rsidR="00B33531" w:rsidRPr="00FB2B89">
        <w:rPr>
          <w:rFonts w:cstheme="minorHAnsi"/>
          <w:sz w:val="20"/>
          <w:szCs w:val="20"/>
        </w:rPr>
        <w:t xml:space="preserve">Teemaplokkides on kirjeldatud </w:t>
      </w:r>
      <w:r w:rsidRPr="00FB2B89">
        <w:rPr>
          <w:rFonts w:cstheme="minorHAnsi"/>
          <w:sz w:val="20"/>
          <w:szCs w:val="20"/>
        </w:rPr>
        <w:t>valdkondade hetkeolukor</w:t>
      </w:r>
      <w:r w:rsidR="00B33531" w:rsidRPr="00FB2B89">
        <w:rPr>
          <w:rFonts w:cstheme="minorHAnsi"/>
          <w:sz w:val="20"/>
          <w:szCs w:val="20"/>
        </w:rPr>
        <w:t>d</w:t>
      </w:r>
      <w:r w:rsidRPr="00FB2B89">
        <w:rPr>
          <w:rFonts w:cstheme="minorHAnsi"/>
          <w:sz w:val="20"/>
          <w:szCs w:val="20"/>
        </w:rPr>
        <w:t xml:space="preserve"> ning</w:t>
      </w:r>
      <w:r w:rsidR="00B33531" w:rsidRPr="00FB2B89">
        <w:rPr>
          <w:rFonts w:cstheme="minorHAnsi"/>
          <w:sz w:val="20"/>
          <w:szCs w:val="20"/>
        </w:rPr>
        <w:t xml:space="preserve"> </w:t>
      </w:r>
      <w:r w:rsidRPr="00FB2B89">
        <w:rPr>
          <w:rFonts w:cstheme="minorHAnsi"/>
          <w:sz w:val="20"/>
          <w:szCs w:val="20"/>
        </w:rPr>
        <w:t xml:space="preserve">lähtepositsioon, </w:t>
      </w:r>
      <w:r w:rsidR="00B33531" w:rsidRPr="00FB2B89">
        <w:rPr>
          <w:rFonts w:cstheme="minorHAnsi"/>
          <w:sz w:val="20"/>
          <w:szCs w:val="20"/>
        </w:rPr>
        <w:t xml:space="preserve">sõnastatud arenguvajadused ja arengueesmärgid ning määratud </w:t>
      </w:r>
      <w:r w:rsidRPr="00FB2B89">
        <w:rPr>
          <w:rFonts w:cstheme="minorHAnsi"/>
          <w:sz w:val="20"/>
          <w:szCs w:val="20"/>
        </w:rPr>
        <w:t>mõõdiku</w:t>
      </w:r>
      <w:r w:rsidR="00B33531" w:rsidRPr="00FB2B89">
        <w:rPr>
          <w:rFonts w:cstheme="minorHAnsi"/>
          <w:sz w:val="20"/>
          <w:szCs w:val="20"/>
        </w:rPr>
        <w:t>d</w:t>
      </w:r>
      <w:r w:rsidRPr="00FB2B89">
        <w:rPr>
          <w:rFonts w:cstheme="minorHAnsi"/>
          <w:sz w:val="20"/>
          <w:szCs w:val="20"/>
        </w:rPr>
        <w:t xml:space="preserve"> </w:t>
      </w:r>
      <w:r w:rsidR="00CF1F14" w:rsidRPr="00FB2B89">
        <w:rPr>
          <w:rFonts w:cstheme="minorHAnsi"/>
          <w:sz w:val="20"/>
          <w:szCs w:val="20"/>
        </w:rPr>
        <w:t>eesmärkide täitmise hindamiseks</w:t>
      </w:r>
      <w:r w:rsidR="00B33531" w:rsidRPr="00FB2B89">
        <w:rPr>
          <w:rFonts w:cstheme="minorHAnsi"/>
          <w:sz w:val="20"/>
          <w:szCs w:val="20"/>
        </w:rPr>
        <w:t xml:space="preserve">. Eraldi peatüki moodustab </w:t>
      </w:r>
      <w:r w:rsidRPr="00FB2B89">
        <w:rPr>
          <w:rFonts w:cstheme="minorHAnsi"/>
          <w:sz w:val="20"/>
          <w:szCs w:val="20"/>
        </w:rPr>
        <w:t xml:space="preserve">tegevuskava </w:t>
      </w:r>
      <w:r w:rsidR="00B33531" w:rsidRPr="00FB2B89">
        <w:rPr>
          <w:rFonts w:cstheme="minorHAnsi"/>
          <w:sz w:val="20"/>
          <w:szCs w:val="20"/>
        </w:rPr>
        <w:t>valdkondade kaupa</w:t>
      </w:r>
      <w:r w:rsidR="00C81702" w:rsidRPr="00FB2B89">
        <w:rPr>
          <w:rFonts w:cstheme="minorHAnsi"/>
          <w:sz w:val="20"/>
          <w:szCs w:val="20"/>
        </w:rPr>
        <w:t>, mis hõlmab tegevusi Viljandi linna arengustrateegia 20</w:t>
      </w:r>
      <w:r w:rsidR="00B7215D">
        <w:rPr>
          <w:rFonts w:cstheme="minorHAnsi"/>
          <w:sz w:val="20"/>
          <w:szCs w:val="20"/>
        </w:rPr>
        <w:t>40</w:t>
      </w:r>
      <w:r w:rsidR="00C81702" w:rsidRPr="00FB2B89">
        <w:rPr>
          <w:rFonts w:cstheme="minorHAnsi"/>
          <w:sz w:val="20"/>
          <w:szCs w:val="20"/>
        </w:rPr>
        <w:t>+ ja Viljandi linna arengukava 202</w:t>
      </w:r>
      <w:r w:rsidR="00DA5184">
        <w:rPr>
          <w:rFonts w:cstheme="minorHAnsi"/>
          <w:sz w:val="20"/>
          <w:szCs w:val="20"/>
        </w:rPr>
        <w:t>6</w:t>
      </w:r>
      <w:r w:rsidR="00C81702" w:rsidRPr="00FB2B89">
        <w:rPr>
          <w:rFonts w:cstheme="minorHAnsi"/>
          <w:sz w:val="20"/>
          <w:szCs w:val="20"/>
        </w:rPr>
        <w:t>–20</w:t>
      </w:r>
      <w:r w:rsidR="00DA5184">
        <w:rPr>
          <w:rFonts w:cstheme="minorHAnsi"/>
          <w:sz w:val="20"/>
          <w:szCs w:val="20"/>
        </w:rPr>
        <w:t>31</w:t>
      </w:r>
      <w:r w:rsidR="00C81702" w:rsidRPr="00FB2B89">
        <w:rPr>
          <w:rFonts w:cstheme="minorHAnsi"/>
          <w:sz w:val="20"/>
          <w:szCs w:val="20"/>
        </w:rPr>
        <w:t xml:space="preserve"> perioodiks</w:t>
      </w:r>
      <w:r w:rsidR="00B33531" w:rsidRPr="00FB2B89">
        <w:rPr>
          <w:rFonts w:cstheme="minorHAnsi"/>
          <w:sz w:val="20"/>
          <w:szCs w:val="20"/>
        </w:rPr>
        <w:t>.</w:t>
      </w:r>
      <w:r w:rsidR="00FB61E9" w:rsidRPr="00FB2B89">
        <w:rPr>
          <w:rFonts w:cstheme="minorHAnsi"/>
          <w:sz w:val="20"/>
          <w:szCs w:val="20"/>
        </w:rPr>
        <w:t xml:space="preserve"> </w:t>
      </w:r>
    </w:p>
    <w:p w14:paraId="34B6504A" w14:textId="5FB76F76" w:rsidR="00D2553E" w:rsidRPr="006552E2" w:rsidRDefault="00D2553E" w:rsidP="00FB2B89">
      <w:pPr>
        <w:spacing w:after="120" w:line="264" w:lineRule="auto"/>
        <w:jc w:val="both"/>
        <w:rPr>
          <w:rFonts w:eastAsia="Calibri" w:cs="Times New Roman"/>
          <w:sz w:val="20"/>
          <w:szCs w:val="20"/>
        </w:rPr>
      </w:pPr>
      <w:r w:rsidRPr="00FB2B89">
        <w:rPr>
          <w:rFonts w:eastAsia="Calibri" w:cs="Times New Roman"/>
          <w:sz w:val="20"/>
          <w:szCs w:val="20"/>
        </w:rPr>
        <w:t xml:space="preserve">Lähtuvalt arengudokumentide </w:t>
      </w:r>
      <w:r w:rsidR="00403BBF">
        <w:rPr>
          <w:rFonts w:eastAsia="Calibri" w:cs="Times New Roman"/>
          <w:sz w:val="20"/>
          <w:szCs w:val="20"/>
        </w:rPr>
        <w:t>ülevaatamise</w:t>
      </w:r>
      <w:r w:rsidRPr="00FB2B89">
        <w:rPr>
          <w:rFonts w:eastAsia="Calibri" w:cs="Times New Roman"/>
          <w:sz w:val="20"/>
          <w:szCs w:val="20"/>
        </w:rPr>
        <w:t xml:space="preserve"> aja keerulisest ja uudsest olukorrast kogu maailma majanduses on prognooside tegemine äärmiselt raske. Tegevuskava</w:t>
      </w:r>
      <w:r w:rsidR="004E2176" w:rsidRPr="00FB2B89">
        <w:rPr>
          <w:rFonts w:eastAsia="Calibri" w:cs="Times New Roman"/>
          <w:sz w:val="20"/>
          <w:szCs w:val="20"/>
        </w:rPr>
        <w:t xml:space="preserve"> aastateks</w:t>
      </w:r>
      <w:r w:rsidRPr="00FB2B89">
        <w:rPr>
          <w:rFonts w:eastAsia="Calibri" w:cs="Times New Roman"/>
          <w:sz w:val="20"/>
          <w:szCs w:val="20"/>
        </w:rPr>
        <w:t xml:space="preserve"> 202</w:t>
      </w:r>
      <w:r w:rsidR="00101273">
        <w:rPr>
          <w:rFonts w:eastAsia="Calibri" w:cs="Times New Roman"/>
          <w:sz w:val="20"/>
          <w:szCs w:val="20"/>
        </w:rPr>
        <w:t>6</w:t>
      </w:r>
      <w:r w:rsidR="00C20FC8" w:rsidRPr="00FB2B89">
        <w:rPr>
          <w:rFonts w:cstheme="minorHAnsi"/>
          <w:sz w:val="20"/>
          <w:szCs w:val="20"/>
        </w:rPr>
        <w:t>–</w:t>
      </w:r>
      <w:r w:rsidRPr="00FB2B89">
        <w:rPr>
          <w:rFonts w:eastAsia="Calibri" w:cs="Times New Roman"/>
          <w:sz w:val="20"/>
          <w:szCs w:val="20"/>
        </w:rPr>
        <w:t>20</w:t>
      </w:r>
      <w:r w:rsidR="00101273">
        <w:rPr>
          <w:rFonts w:eastAsia="Calibri" w:cs="Times New Roman"/>
          <w:sz w:val="20"/>
          <w:szCs w:val="20"/>
        </w:rPr>
        <w:t>31</w:t>
      </w:r>
      <w:r w:rsidRPr="00FB2B89">
        <w:rPr>
          <w:rFonts w:eastAsia="Calibri" w:cs="Times New Roman"/>
          <w:sz w:val="20"/>
          <w:szCs w:val="20"/>
        </w:rPr>
        <w:t xml:space="preserve"> kajast</w:t>
      </w:r>
      <w:r w:rsidR="004E2176" w:rsidRPr="00FB2B89">
        <w:rPr>
          <w:rFonts w:eastAsia="Calibri" w:cs="Times New Roman"/>
          <w:sz w:val="20"/>
          <w:szCs w:val="20"/>
        </w:rPr>
        <w:t>ab</w:t>
      </w:r>
      <w:r w:rsidR="006552E2">
        <w:rPr>
          <w:rFonts w:eastAsia="Calibri" w:cs="Times New Roman"/>
          <w:sz w:val="20"/>
          <w:szCs w:val="20"/>
        </w:rPr>
        <w:t xml:space="preserve"> tegevusi, mis tulenevad</w:t>
      </w:r>
      <w:r w:rsidRPr="00FB2B89">
        <w:rPr>
          <w:rFonts w:eastAsia="Calibri" w:cs="Times New Roman"/>
          <w:sz w:val="20"/>
          <w:szCs w:val="20"/>
        </w:rPr>
        <w:t xml:space="preserve"> </w:t>
      </w:r>
      <w:r w:rsidRPr="006552E2">
        <w:rPr>
          <w:rFonts w:eastAsia="Calibri" w:cs="Times New Roman"/>
          <w:sz w:val="20"/>
          <w:szCs w:val="20"/>
        </w:rPr>
        <w:t>202</w:t>
      </w:r>
      <w:r w:rsidR="00101273">
        <w:rPr>
          <w:rFonts w:eastAsia="Calibri" w:cs="Times New Roman"/>
          <w:sz w:val="20"/>
          <w:szCs w:val="20"/>
        </w:rPr>
        <w:t>6</w:t>
      </w:r>
      <w:r w:rsidRPr="006552E2">
        <w:rPr>
          <w:rFonts w:eastAsia="Calibri" w:cs="Times New Roman"/>
          <w:sz w:val="20"/>
          <w:szCs w:val="20"/>
        </w:rPr>
        <w:t>. a</w:t>
      </w:r>
      <w:r w:rsidR="003F54B2" w:rsidRPr="006552E2">
        <w:rPr>
          <w:rFonts w:eastAsia="Calibri" w:cs="Times New Roman"/>
          <w:sz w:val="20"/>
          <w:szCs w:val="20"/>
        </w:rPr>
        <w:t>asta</w:t>
      </w:r>
      <w:r w:rsidRPr="006552E2">
        <w:rPr>
          <w:rFonts w:eastAsia="Calibri" w:cs="Times New Roman"/>
          <w:sz w:val="20"/>
          <w:szCs w:val="20"/>
        </w:rPr>
        <w:t xml:space="preserve"> </w:t>
      </w:r>
      <w:r w:rsidR="003F54B2" w:rsidRPr="006552E2">
        <w:rPr>
          <w:rFonts w:eastAsia="Calibri" w:cs="Times New Roman"/>
          <w:sz w:val="20"/>
          <w:szCs w:val="20"/>
        </w:rPr>
        <w:t>alguse</w:t>
      </w:r>
      <w:r w:rsidRPr="006552E2">
        <w:rPr>
          <w:rFonts w:eastAsia="Calibri" w:cs="Times New Roman"/>
          <w:sz w:val="20"/>
          <w:szCs w:val="20"/>
        </w:rPr>
        <w:t xml:space="preserve"> </w:t>
      </w:r>
      <w:r w:rsidR="004E2176" w:rsidRPr="006552E2">
        <w:rPr>
          <w:rFonts w:eastAsia="Calibri" w:cs="Times New Roman"/>
          <w:sz w:val="20"/>
          <w:szCs w:val="20"/>
        </w:rPr>
        <w:t>prognoosi</w:t>
      </w:r>
      <w:r w:rsidR="006552E2" w:rsidRPr="006552E2">
        <w:rPr>
          <w:rFonts w:eastAsia="Calibri" w:cs="Times New Roman"/>
          <w:sz w:val="20"/>
          <w:szCs w:val="20"/>
        </w:rPr>
        <w:t>st</w:t>
      </w:r>
      <w:r w:rsidR="004E2176" w:rsidRPr="006552E2">
        <w:rPr>
          <w:rFonts w:eastAsia="Calibri" w:cs="Times New Roman"/>
          <w:sz w:val="20"/>
          <w:szCs w:val="20"/>
        </w:rPr>
        <w:t xml:space="preserve"> </w:t>
      </w:r>
      <w:r w:rsidRPr="006552E2">
        <w:rPr>
          <w:rFonts w:eastAsia="Calibri" w:cs="Times New Roman"/>
          <w:sz w:val="20"/>
          <w:szCs w:val="20"/>
        </w:rPr>
        <w:t>linna tulude, kulude ja võimalike investeeringuobjektide kohta.</w:t>
      </w:r>
    </w:p>
    <w:p w14:paraId="5132E945" w14:textId="2E4A2DA4" w:rsidR="00412E9D" w:rsidRPr="00FB2B89" w:rsidRDefault="00186B5F" w:rsidP="00FB2B89">
      <w:pPr>
        <w:autoSpaceDE w:val="0"/>
        <w:autoSpaceDN w:val="0"/>
        <w:adjustRightInd w:val="0"/>
        <w:spacing w:after="120" w:line="264" w:lineRule="auto"/>
        <w:jc w:val="both"/>
        <w:rPr>
          <w:rFonts w:cstheme="minorHAnsi"/>
          <w:color w:val="202020"/>
          <w:sz w:val="20"/>
          <w:szCs w:val="20"/>
          <w:shd w:val="clear" w:color="auto" w:fill="FFFFFF"/>
        </w:rPr>
      </w:pPr>
      <w:r w:rsidRPr="00FB2B89">
        <w:rPr>
          <w:rFonts w:cstheme="minorHAnsi"/>
          <w:sz w:val="20"/>
          <w:szCs w:val="20"/>
        </w:rPr>
        <w:t>Arengudokumendid on koostatud kahe</w:t>
      </w:r>
      <w:r w:rsidR="00412E9D" w:rsidRPr="00FB2B89">
        <w:rPr>
          <w:rFonts w:cstheme="minorHAnsi"/>
          <w:sz w:val="20"/>
          <w:szCs w:val="20"/>
        </w:rPr>
        <w:t xml:space="preserve"> eraldi dokumendina. Nendeks on käesolev Viljandi linna arengustrateegia 20</w:t>
      </w:r>
      <w:r w:rsidR="003F54B2">
        <w:rPr>
          <w:rFonts w:cstheme="minorHAnsi"/>
          <w:sz w:val="20"/>
          <w:szCs w:val="20"/>
        </w:rPr>
        <w:t>40</w:t>
      </w:r>
      <w:r w:rsidR="00412E9D" w:rsidRPr="00FB2B89">
        <w:rPr>
          <w:rFonts w:cstheme="minorHAnsi"/>
          <w:sz w:val="20"/>
          <w:szCs w:val="20"/>
        </w:rPr>
        <w:t>+ ja Viljandi linna arengukava aastateks 202</w:t>
      </w:r>
      <w:r w:rsidR="00101273">
        <w:rPr>
          <w:rFonts w:cstheme="minorHAnsi"/>
          <w:sz w:val="20"/>
          <w:szCs w:val="20"/>
        </w:rPr>
        <w:t>6</w:t>
      </w:r>
      <w:r w:rsidR="00412E9D" w:rsidRPr="00FB2B89">
        <w:rPr>
          <w:rFonts w:cstheme="minorHAnsi"/>
          <w:sz w:val="20"/>
          <w:szCs w:val="20"/>
        </w:rPr>
        <w:t>–20</w:t>
      </w:r>
      <w:r w:rsidR="00101273">
        <w:rPr>
          <w:rFonts w:cstheme="minorHAnsi"/>
          <w:sz w:val="20"/>
          <w:szCs w:val="20"/>
        </w:rPr>
        <w:t>31</w:t>
      </w:r>
      <w:r w:rsidR="00412E9D" w:rsidRPr="00FB2B89">
        <w:rPr>
          <w:rFonts w:cstheme="minorHAnsi"/>
          <w:sz w:val="20"/>
          <w:szCs w:val="20"/>
        </w:rPr>
        <w:t xml:space="preserve"> ning Viljandi linna eelarvestrateegia aastateks 202</w:t>
      </w:r>
      <w:r w:rsidR="00101273">
        <w:rPr>
          <w:rFonts w:cstheme="minorHAnsi"/>
          <w:sz w:val="20"/>
          <w:szCs w:val="20"/>
        </w:rPr>
        <w:t>6</w:t>
      </w:r>
      <w:r w:rsidR="00C20FC8" w:rsidRPr="00FB2B89">
        <w:rPr>
          <w:rFonts w:cstheme="minorHAnsi"/>
          <w:sz w:val="20"/>
          <w:szCs w:val="20"/>
        </w:rPr>
        <w:t>–</w:t>
      </w:r>
      <w:r w:rsidR="00412E9D" w:rsidRPr="00FB2B89">
        <w:rPr>
          <w:rFonts w:cstheme="minorHAnsi"/>
          <w:sz w:val="20"/>
          <w:szCs w:val="20"/>
        </w:rPr>
        <w:t>20</w:t>
      </w:r>
      <w:r w:rsidR="00101273">
        <w:rPr>
          <w:rFonts w:cstheme="minorHAnsi"/>
          <w:sz w:val="20"/>
          <w:szCs w:val="20"/>
        </w:rPr>
        <w:t>31</w:t>
      </w:r>
      <w:r w:rsidR="00412E9D" w:rsidRPr="00FB2B89">
        <w:rPr>
          <w:rFonts w:cstheme="minorHAnsi"/>
          <w:sz w:val="20"/>
          <w:szCs w:val="20"/>
        </w:rPr>
        <w:t xml:space="preserve">. Dokumendid on omavahel seotud ning </w:t>
      </w:r>
      <w:r w:rsidR="00412E9D" w:rsidRPr="00FB2B89">
        <w:rPr>
          <w:rFonts w:cstheme="minorHAnsi"/>
          <w:color w:val="202020"/>
          <w:sz w:val="20"/>
          <w:szCs w:val="20"/>
          <w:shd w:val="clear" w:color="auto" w:fill="FFFFFF"/>
        </w:rPr>
        <w:t xml:space="preserve">on aluseks linna eelarve koostamisel, kohustuste võtmisel, varaga tehingute tegemisel, </w:t>
      </w:r>
      <w:r w:rsidR="00C73448">
        <w:rPr>
          <w:rFonts w:cstheme="minorHAnsi"/>
          <w:color w:val="202020"/>
          <w:sz w:val="20"/>
          <w:szCs w:val="20"/>
          <w:shd w:val="clear" w:color="auto" w:fill="FFFFFF"/>
        </w:rPr>
        <w:t xml:space="preserve">tegevuste ja </w:t>
      </w:r>
      <w:r w:rsidR="00412E9D" w:rsidRPr="00FB2B89">
        <w:rPr>
          <w:rFonts w:cstheme="minorHAnsi"/>
          <w:color w:val="202020"/>
          <w:sz w:val="20"/>
          <w:szCs w:val="20"/>
          <w:shd w:val="clear" w:color="auto" w:fill="FFFFFF"/>
        </w:rPr>
        <w:t xml:space="preserve">investeeringute kavandamisel ning </w:t>
      </w:r>
      <w:r w:rsidR="00CF1F14" w:rsidRPr="00FB2B89">
        <w:rPr>
          <w:rFonts w:cstheme="minorHAnsi"/>
          <w:color w:val="202020"/>
          <w:sz w:val="20"/>
          <w:szCs w:val="20"/>
          <w:shd w:val="clear" w:color="auto" w:fill="FFFFFF"/>
        </w:rPr>
        <w:t xml:space="preserve">tegevusteks ja </w:t>
      </w:r>
      <w:r w:rsidR="00412E9D" w:rsidRPr="00FB2B89">
        <w:rPr>
          <w:rFonts w:cstheme="minorHAnsi"/>
          <w:color w:val="202020"/>
          <w:sz w:val="20"/>
          <w:szCs w:val="20"/>
          <w:shd w:val="clear" w:color="auto" w:fill="FFFFFF"/>
        </w:rPr>
        <w:t>investeeringuteks toetuste taotlemisel.</w:t>
      </w:r>
    </w:p>
    <w:p w14:paraId="292BD35C" w14:textId="77777777" w:rsidR="00CF1F14" w:rsidRDefault="00CF1F14" w:rsidP="001D1991">
      <w:pPr>
        <w:autoSpaceDE w:val="0"/>
        <w:autoSpaceDN w:val="0"/>
        <w:adjustRightInd w:val="0"/>
        <w:spacing w:line="240" w:lineRule="auto"/>
        <w:jc w:val="both"/>
        <w:rPr>
          <w:rFonts w:cstheme="minorHAnsi"/>
          <w:color w:val="202020"/>
          <w:shd w:val="clear" w:color="auto" w:fill="FFFFFF"/>
        </w:rPr>
      </w:pPr>
    </w:p>
    <w:p w14:paraId="11583B5A" w14:textId="77777777" w:rsidR="00AB15BA" w:rsidRDefault="00AB15BA" w:rsidP="001D1991">
      <w:pPr>
        <w:autoSpaceDE w:val="0"/>
        <w:autoSpaceDN w:val="0"/>
        <w:adjustRightInd w:val="0"/>
        <w:spacing w:line="240" w:lineRule="auto"/>
        <w:jc w:val="both"/>
        <w:rPr>
          <w:rFonts w:cstheme="minorHAnsi"/>
          <w:color w:val="202020"/>
          <w:shd w:val="clear" w:color="auto" w:fill="FFFFFF"/>
        </w:rPr>
      </w:pPr>
    </w:p>
    <w:p w14:paraId="00E9B7C0" w14:textId="77777777" w:rsidR="008C2C09" w:rsidRDefault="008C2C09" w:rsidP="001D1991">
      <w:pPr>
        <w:jc w:val="both"/>
        <w:rPr>
          <w:rFonts w:cstheme="minorHAnsi"/>
        </w:rPr>
      </w:pPr>
    </w:p>
    <w:p w14:paraId="35B75343" w14:textId="77777777" w:rsidR="00403BBF" w:rsidRDefault="00403BBF" w:rsidP="001D1991">
      <w:pPr>
        <w:jc w:val="both"/>
        <w:rPr>
          <w:rFonts w:cstheme="minorHAnsi"/>
        </w:rPr>
      </w:pPr>
    </w:p>
    <w:p w14:paraId="796722D5" w14:textId="380F2181" w:rsidR="00C91C92" w:rsidRPr="00FB2B89" w:rsidRDefault="00C91C92" w:rsidP="00C91C92">
      <w:pPr>
        <w:pStyle w:val="Pealkiri1"/>
        <w:rPr>
          <w:sz w:val="32"/>
          <w:szCs w:val="32"/>
        </w:rPr>
      </w:pPr>
      <w:bookmarkStart w:id="4" w:name="_Toc233013268"/>
      <w:r w:rsidRPr="00FB2B89">
        <w:rPr>
          <w:sz w:val="32"/>
          <w:szCs w:val="32"/>
        </w:rPr>
        <w:lastRenderedPageBreak/>
        <w:t>VISIOON VILJANDI</w:t>
      </w:r>
      <w:r w:rsidR="007F446E" w:rsidRPr="00FB2B89">
        <w:rPr>
          <w:sz w:val="32"/>
          <w:szCs w:val="32"/>
        </w:rPr>
        <w:t xml:space="preserve"> LINN</w:t>
      </w:r>
      <w:r w:rsidRPr="00FB2B89">
        <w:rPr>
          <w:sz w:val="32"/>
          <w:szCs w:val="32"/>
        </w:rPr>
        <w:t xml:space="preserve"> 20</w:t>
      </w:r>
      <w:r w:rsidR="003F54B2">
        <w:rPr>
          <w:sz w:val="32"/>
          <w:szCs w:val="32"/>
        </w:rPr>
        <w:t>40</w:t>
      </w:r>
      <w:r w:rsidRPr="00FB2B89">
        <w:rPr>
          <w:sz w:val="32"/>
          <w:szCs w:val="32"/>
        </w:rPr>
        <w:t>+</w:t>
      </w:r>
      <w:bookmarkEnd w:id="4"/>
    </w:p>
    <w:p w14:paraId="04B04835" w14:textId="77777777" w:rsidR="00C91C92" w:rsidRDefault="00C91C92" w:rsidP="00C25D1D">
      <w:pPr>
        <w:autoSpaceDE w:val="0"/>
        <w:autoSpaceDN w:val="0"/>
        <w:adjustRightInd w:val="0"/>
        <w:spacing w:after="120" w:line="240" w:lineRule="auto"/>
        <w:rPr>
          <w:rFonts w:cstheme="minorHAnsi"/>
        </w:rPr>
      </w:pPr>
    </w:p>
    <w:p w14:paraId="79CED26C" w14:textId="77777777" w:rsidR="00AB15BA" w:rsidRDefault="00AB15BA" w:rsidP="00C25D1D">
      <w:pPr>
        <w:autoSpaceDE w:val="0"/>
        <w:autoSpaceDN w:val="0"/>
        <w:adjustRightInd w:val="0"/>
        <w:spacing w:after="120" w:line="240" w:lineRule="auto"/>
        <w:rPr>
          <w:rFonts w:cstheme="minorHAnsi"/>
        </w:rPr>
      </w:pPr>
    </w:p>
    <w:p w14:paraId="0E6B69C8" w14:textId="67C35E49" w:rsidR="00AB15BA" w:rsidRDefault="00EB1B37" w:rsidP="00692CE8">
      <w:pPr>
        <w:autoSpaceDE w:val="0"/>
        <w:autoSpaceDN w:val="0"/>
        <w:adjustRightInd w:val="0"/>
        <w:spacing w:after="120" w:line="240" w:lineRule="auto"/>
        <w:jc w:val="both"/>
        <w:rPr>
          <w:rFonts w:cstheme="minorHAnsi"/>
        </w:rPr>
      </w:pPr>
      <w:r>
        <w:rPr>
          <w:rFonts w:cstheme="minorHAnsi"/>
          <w:noProof/>
        </w:rPr>
        <w:drawing>
          <wp:inline distT="0" distB="0" distL="0" distR="0" wp14:anchorId="4D04F54E" wp14:editId="33FFDA50">
            <wp:extent cx="5731510" cy="5731510"/>
            <wp:effectExtent l="0" t="0" r="2540" b="2540"/>
            <wp:docPr id="1171612030"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612030" name="Pilt 11716120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49C5CA8A" w14:textId="13C80A3F" w:rsidR="00C91C92" w:rsidRPr="00123DA1" w:rsidRDefault="00AB15BA" w:rsidP="00C25D1D">
      <w:pPr>
        <w:autoSpaceDE w:val="0"/>
        <w:autoSpaceDN w:val="0"/>
        <w:adjustRightInd w:val="0"/>
        <w:spacing w:after="120" w:line="240" w:lineRule="auto"/>
        <w:rPr>
          <w:rFonts w:cstheme="minorHAnsi"/>
          <w:i/>
          <w:iCs/>
          <w:sz w:val="20"/>
          <w:szCs w:val="20"/>
        </w:rPr>
      </w:pPr>
      <w:r w:rsidRPr="00123DA1">
        <w:rPr>
          <w:rFonts w:cstheme="minorHAnsi"/>
          <w:b/>
          <w:bCs/>
          <w:i/>
          <w:iCs/>
          <w:sz w:val="20"/>
          <w:szCs w:val="20"/>
        </w:rPr>
        <w:t>Joonis</w:t>
      </w:r>
      <w:r w:rsidR="00123DA1" w:rsidRPr="00123DA1">
        <w:rPr>
          <w:rFonts w:cstheme="minorHAnsi"/>
          <w:b/>
          <w:bCs/>
          <w:i/>
          <w:iCs/>
          <w:sz w:val="20"/>
          <w:szCs w:val="20"/>
        </w:rPr>
        <w:t xml:space="preserve"> 1</w:t>
      </w:r>
      <w:r w:rsidRPr="00123DA1">
        <w:rPr>
          <w:rFonts w:cstheme="minorHAnsi"/>
          <w:i/>
          <w:iCs/>
          <w:sz w:val="20"/>
          <w:szCs w:val="20"/>
        </w:rPr>
        <w:t xml:space="preserve"> </w:t>
      </w:r>
      <w:r w:rsidR="00123DA1" w:rsidRPr="00123DA1">
        <w:rPr>
          <w:rFonts w:cstheme="minorHAnsi"/>
          <w:i/>
          <w:iCs/>
          <w:sz w:val="20"/>
          <w:szCs w:val="20"/>
        </w:rPr>
        <w:t>V</w:t>
      </w:r>
      <w:r w:rsidRPr="00123DA1">
        <w:rPr>
          <w:rFonts w:cstheme="minorHAnsi"/>
          <w:i/>
          <w:iCs/>
          <w:sz w:val="20"/>
          <w:szCs w:val="20"/>
        </w:rPr>
        <w:t>isioon Viljandi linn 20</w:t>
      </w:r>
      <w:r w:rsidR="003F54B2" w:rsidRPr="00123DA1">
        <w:rPr>
          <w:rFonts w:cstheme="minorHAnsi"/>
          <w:i/>
          <w:iCs/>
          <w:sz w:val="20"/>
          <w:szCs w:val="20"/>
        </w:rPr>
        <w:t>40</w:t>
      </w:r>
      <w:r w:rsidRPr="00123DA1">
        <w:rPr>
          <w:rFonts w:cstheme="minorHAnsi"/>
          <w:i/>
          <w:iCs/>
          <w:sz w:val="20"/>
          <w:szCs w:val="20"/>
        </w:rPr>
        <w:t xml:space="preserve">+ </w:t>
      </w:r>
      <w:r w:rsidR="00AA4254" w:rsidRPr="00123DA1">
        <w:rPr>
          <w:rFonts w:cstheme="minorHAnsi"/>
          <w:i/>
          <w:iCs/>
          <w:sz w:val="20"/>
          <w:szCs w:val="20"/>
        </w:rPr>
        <w:t>ning</w:t>
      </w:r>
      <w:r w:rsidRPr="00123DA1">
        <w:rPr>
          <w:rFonts w:cstheme="minorHAnsi"/>
          <w:i/>
          <w:iCs/>
          <w:sz w:val="20"/>
          <w:szCs w:val="20"/>
        </w:rPr>
        <w:t xml:space="preserve"> Viljandi linna arengustrateegia 20</w:t>
      </w:r>
      <w:r w:rsidR="003F54B2" w:rsidRPr="00123DA1">
        <w:rPr>
          <w:rFonts w:cstheme="minorHAnsi"/>
          <w:i/>
          <w:iCs/>
          <w:sz w:val="20"/>
          <w:szCs w:val="20"/>
        </w:rPr>
        <w:t>40</w:t>
      </w:r>
      <w:r w:rsidRPr="00123DA1">
        <w:rPr>
          <w:rFonts w:cstheme="minorHAnsi"/>
          <w:i/>
          <w:iCs/>
          <w:sz w:val="20"/>
          <w:szCs w:val="20"/>
        </w:rPr>
        <w:t>+</w:t>
      </w:r>
      <w:r w:rsidR="00E505CE" w:rsidRPr="00123DA1">
        <w:rPr>
          <w:rFonts w:cstheme="minorHAnsi"/>
          <w:i/>
          <w:iCs/>
          <w:sz w:val="20"/>
          <w:szCs w:val="20"/>
        </w:rPr>
        <w:t xml:space="preserve"> ja arengukava 202</w:t>
      </w:r>
      <w:r w:rsidR="00C73448">
        <w:rPr>
          <w:rFonts w:cstheme="minorHAnsi"/>
          <w:i/>
          <w:iCs/>
          <w:sz w:val="20"/>
          <w:szCs w:val="20"/>
        </w:rPr>
        <w:t>6</w:t>
      </w:r>
      <w:r w:rsidR="00C20FC8" w:rsidRPr="00123DA1">
        <w:rPr>
          <w:rFonts w:cstheme="minorHAnsi"/>
          <w:i/>
          <w:iCs/>
          <w:sz w:val="20"/>
          <w:szCs w:val="20"/>
        </w:rPr>
        <w:t>–</w:t>
      </w:r>
      <w:r w:rsidR="00E505CE" w:rsidRPr="00123DA1">
        <w:rPr>
          <w:rFonts w:cstheme="minorHAnsi"/>
          <w:i/>
          <w:iCs/>
          <w:sz w:val="20"/>
          <w:szCs w:val="20"/>
        </w:rPr>
        <w:t>20</w:t>
      </w:r>
      <w:r w:rsidR="00C73448">
        <w:rPr>
          <w:rFonts w:cstheme="minorHAnsi"/>
          <w:i/>
          <w:iCs/>
          <w:sz w:val="20"/>
          <w:szCs w:val="20"/>
        </w:rPr>
        <w:t>31</w:t>
      </w:r>
      <w:r w:rsidRPr="00123DA1">
        <w:rPr>
          <w:rFonts w:cstheme="minorHAnsi"/>
          <w:i/>
          <w:iCs/>
          <w:sz w:val="20"/>
          <w:szCs w:val="20"/>
        </w:rPr>
        <w:t xml:space="preserve"> peaeesmärgid.</w:t>
      </w:r>
    </w:p>
    <w:p w14:paraId="43F7E267" w14:textId="77777777" w:rsidR="00C91C92" w:rsidRDefault="00C91C92" w:rsidP="002512AB">
      <w:pPr>
        <w:autoSpaceDE w:val="0"/>
        <w:autoSpaceDN w:val="0"/>
        <w:adjustRightInd w:val="0"/>
        <w:spacing w:after="120" w:line="240" w:lineRule="auto"/>
        <w:jc w:val="both"/>
        <w:rPr>
          <w:rFonts w:cstheme="minorHAnsi"/>
        </w:rPr>
      </w:pPr>
    </w:p>
    <w:p w14:paraId="17B57432" w14:textId="77777777" w:rsidR="00C91C92" w:rsidRDefault="00C91C92" w:rsidP="00C25D1D">
      <w:pPr>
        <w:autoSpaceDE w:val="0"/>
        <w:autoSpaceDN w:val="0"/>
        <w:adjustRightInd w:val="0"/>
        <w:spacing w:after="120" w:line="240" w:lineRule="auto"/>
        <w:rPr>
          <w:rFonts w:cstheme="minorHAnsi"/>
        </w:rPr>
      </w:pPr>
    </w:p>
    <w:p w14:paraId="27374F6C" w14:textId="77777777" w:rsidR="00EA7B34" w:rsidRDefault="00EA7B34" w:rsidP="00C25D1D">
      <w:pPr>
        <w:autoSpaceDE w:val="0"/>
        <w:autoSpaceDN w:val="0"/>
        <w:adjustRightInd w:val="0"/>
        <w:spacing w:after="120" w:line="240" w:lineRule="auto"/>
        <w:rPr>
          <w:rFonts w:cstheme="minorHAnsi"/>
        </w:rPr>
      </w:pPr>
    </w:p>
    <w:p w14:paraId="0FEEB0FD" w14:textId="77777777" w:rsidR="005B226F" w:rsidRDefault="005B226F" w:rsidP="00C25D1D">
      <w:pPr>
        <w:autoSpaceDE w:val="0"/>
        <w:autoSpaceDN w:val="0"/>
        <w:adjustRightInd w:val="0"/>
        <w:spacing w:after="120" w:line="240" w:lineRule="auto"/>
        <w:rPr>
          <w:rFonts w:cstheme="minorHAnsi"/>
        </w:rPr>
      </w:pPr>
    </w:p>
    <w:p w14:paraId="530889B7" w14:textId="77777777" w:rsidR="00A913B8" w:rsidRDefault="00A913B8" w:rsidP="00C25D1D">
      <w:pPr>
        <w:autoSpaceDE w:val="0"/>
        <w:autoSpaceDN w:val="0"/>
        <w:adjustRightInd w:val="0"/>
        <w:spacing w:after="120" w:line="240" w:lineRule="auto"/>
        <w:rPr>
          <w:rFonts w:cstheme="minorHAnsi"/>
        </w:rPr>
      </w:pPr>
    </w:p>
    <w:p w14:paraId="099806FA" w14:textId="63476050" w:rsidR="00DE2CFF" w:rsidRPr="00FB2B89" w:rsidRDefault="00E505CE" w:rsidP="00DE2CFF">
      <w:pPr>
        <w:pStyle w:val="Pealkiri1"/>
        <w:rPr>
          <w:b/>
          <w:sz w:val="32"/>
          <w:szCs w:val="32"/>
        </w:rPr>
      </w:pPr>
      <w:bookmarkStart w:id="5" w:name="_Toc233013269"/>
      <w:r w:rsidRPr="00FB2B89">
        <w:rPr>
          <w:b/>
          <w:sz w:val="32"/>
          <w:szCs w:val="32"/>
        </w:rPr>
        <w:lastRenderedPageBreak/>
        <w:t xml:space="preserve">VILJANDI LINNA </w:t>
      </w:r>
      <w:r w:rsidR="00EA7B34" w:rsidRPr="00FB2B89">
        <w:rPr>
          <w:b/>
          <w:sz w:val="32"/>
          <w:szCs w:val="32"/>
        </w:rPr>
        <w:t>ARENGUSTRATEEGIA 20</w:t>
      </w:r>
      <w:r w:rsidR="00EE125E">
        <w:rPr>
          <w:b/>
          <w:sz w:val="32"/>
          <w:szCs w:val="32"/>
        </w:rPr>
        <w:t>40</w:t>
      </w:r>
      <w:r w:rsidR="002872A0" w:rsidRPr="00FB2B89">
        <w:rPr>
          <w:b/>
          <w:sz w:val="32"/>
          <w:szCs w:val="32"/>
        </w:rPr>
        <w:t>+</w:t>
      </w:r>
      <w:bookmarkEnd w:id="5"/>
    </w:p>
    <w:p w14:paraId="285061F7" w14:textId="09D26DE0" w:rsidR="00E4400E" w:rsidRPr="00FB2B89" w:rsidRDefault="00C77209" w:rsidP="00FB2B89">
      <w:pPr>
        <w:spacing w:after="120" w:line="264" w:lineRule="auto"/>
        <w:jc w:val="both"/>
        <w:rPr>
          <w:rFonts w:cstheme="minorHAnsi"/>
          <w:sz w:val="20"/>
          <w:szCs w:val="20"/>
        </w:rPr>
      </w:pPr>
      <w:r w:rsidRPr="00FB2B89">
        <w:rPr>
          <w:rFonts w:cstheme="minorHAnsi"/>
          <w:sz w:val="20"/>
          <w:szCs w:val="20"/>
        </w:rPr>
        <w:t>Arengustrateegia 20</w:t>
      </w:r>
      <w:r w:rsidR="00EE125E">
        <w:rPr>
          <w:rFonts w:cstheme="minorHAnsi"/>
          <w:sz w:val="20"/>
          <w:szCs w:val="20"/>
        </w:rPr>
        <w:t>40</w:t>
      </w:r>
      <w:r w:rsidRPr="00FB2B89">
        <w:rPr>
          <w:rFonts w:cstheme="minorHAnsi"/>
          <w:sz w:val="20"/>
          <w:szCs w:val="20"/>
        </w:rPr>
        <w:t>+ peatükk kirjeldab üldiseid väljakutseid, millega strateegia perioodil peab arvestama ning toob välja peamised eesmärgid, milleni lähiaastate arengutes on soov jõuda.</w:t>
      </w:r>
      <w:r w:rsidR="00FE5336" w:rsidRPr="00FB2B89">
        <w:rPr>
          <w:rFonts w:cstheme="minorHAnsi"/>
          <w:sz w:val="20"/>
          <w:szCs w:val="20"/>
        </w:rPr>
        <w:t xml:space="preserve"> </w:t>
      </w:r>
      <w:r w:rsidR="009B5621" w:rsidRPr="00FB2B89">
        <w:rPr>
          <w:rFonts w:cstheme="minorHAnsi"/>
          <w:sz w:val="20"/>
          <w:szCs w:val="20"/>
        </w:rPr>
        <w:t>S</w:t>
      </w:r>
      <w:r w:rsidR="00FE5336" w:rsidRPr="00FB2B89">
        <w:rPr>
          <w:rFonts w:cstheme="minorHAnsi"/>
          <w:sz w:val="20"/>
          <w:szCs w:val="20"/>
        </w:rPr>
        <w:t>trateegilised tegevused kajastuvad valdkondade kaupa tegevuskava peatükis.</w:t>
      </w:r>
    </w:p>
    <w:p w14:paraId="2ECAFC99" w14:textId="77777777" w:rsidR="00E4400E" w:rsidRDefault="00E4400E" w:rsidP="00A45B3E">
      <w:pPr>
        <w:pStyle w:val="Pealkiri1"/>
        <w:spacing w:before="240"/>
        <w:rPr>
          <w:sz w:val="28"/>
          <w:szCs w:val="28"/>
        </w:rPr>
      </w:pPr>
      <w:bookmarkStart w:id="6" w:name="_Toc233013270"/>
      <w:r>
        <w:rPr>
          <w:sz w:val="28"/>
          <w:szCs w:val="28"/>
        </w:rPr>
        <w:t>Kohanemine muutustega rahvastikus</w:t>
      </w:r>
      <w:bookmarkEnd w:id="6"/>
    </w:p>
    <w:p w14:paraId="01B3DC4C" w14:textId="2BDF5462" w:rsidR="00EE125E" w:rsidRDefault="00EE125E" w:rsidP="00EE125E">
      <w:pPr>
        <w:spacing w:after="120" w:line="264" w:lineRule="auto"/>
        <w:jc w:val="both"/>
        <w:rPr>
          <w:sz w:val="20"/>
          <w:szCs w:val="20"/>
        </w:rPr>
      </w:pPr>
      <w:r w:rsidRPr="00FB2B89">
        <w:rPr>
          <w:sz w:val="20"/>
          <w:szCs w:val="20"/>
        </w:rPr>
        <w:t xml:space="preserve">Viljandi linna rahvaarv on vähenenud alates 1990. aastate esimesest poolest. Arenguid kavandades tuleb tegeleda rahvaarvu vähenemise aeglustamise nimel ning püüelda rahvaarvu </w:t>
      </w:r>
      <w:r w:rsidR="00154B3B">
        <w:rPr>
          <w:sz w:val="20"/>
          <w:szCs w:val="20"/>
        </w:rPr>
        <w:t>säilimise</w:t>
      </w:r>
      <w:r w:rsidRPr="00FB2B89">
        <w:rPr>
          <w:sz w:val="20"/>
          <w:szCs w:val="20"/>
        </w:rPr>
        <w:t xml:space="preserve"> suunas. </w:t>
      </w:r>
    </w:p>
    <w:p w14:paraId="6C170ABA" w14:textId="4FF2940A" w:rsidR="00EE125E" w:rsidRPr="00FB2B89" w:rsidRDefault="00EE125E" w:rsidP="00EE125E">
      <w:pPr>
        <w:spacing w:after="120" w:line="264" w:lineRule="auto"/>
        <w:jc w:val="both"/>
        <w:rPr>
          <w:sz w:val="20"/>
          <w:szCs w:val="20"/>
        </w:rPr>
      </w:pPr>
      <w:r w:rsidRPr="00FB2B89">
        <w:rPr>
          <w:sz w:val="20"/>
          <w:szCs w:val="20"/>
        </w:rPr>
        <w:t xml:space="preserve">Viljandi linna rahvastikuarengu strateegiliseks eesmärgiks on Viljandi linnas elavate inimeste elukvaliteedi tõstmine ja rahvastiku </w:t>
      </w:r>
      <w:r w:rsidR="00123DA1">
        <w:rPr>
          <w:sz w:val="20"/>
          <w:szCs w:val="20"/>
        </w:rPr>
        <w:t>kahanemise aeglustumine</w:t>
      </w:r>
      <w:r w:rsidRPr="00FB2B89">
        <w:rPr>
          <w:sz w:val="20"/>
          <w:szCs w:val="20"/>
        </w:rPr>
        <w:t xml:space="preserve">. </w:t>
      </w:r>
    </w:p>
    <w:p w14:paraId="4B03677A" w14:textId="655B563D" w:rsidR="00EE125E" w:rsidRPr="00780BEB" w:rsidRDefault="00EE125E" w:rsidP="00EE125E">
      <w:pPr>
        <w:spacing w:after="120" w:line="264" w:lineRule="auto"/>
        <w:jc w:val="both"/>
        <w:rPr>
          <w:sz w:val="20"/>
          <w:szCs w:val="20"/>
        </w:rPr>
      </w:pPr>
      <w:r w:rsidRPr="00FB2B89">
        <w:rPr>
          <w:sz w:val="20"/>
          <w:szCs w:val="20"/>
        </w:rPr>
        <w:t>Rahvaarvu muutumist mõjutavad neli näitajat: sündide, surmade, sisse- ja väljarännanute arv. Samuti on oluline roll rahvastiku struktuuril.</w:t>
      </w:r>
      <w:r w:rsidR="002420ED">
        <w:rPr>
          <w:sz w:val="20"/>
          <w:szCs w:val="20"/>
        </w:rPr>
        <w:t xml:space="preserve"> 2022. aastal rahvastikugeograaf Alis Tammuti poolt koostatud </w:t>
      </w:r>
      <w:hyperlink r:id="rId12" w:history="1">
        <w:r w:rsidR="002420ED" w:rsidRPr="002261DC">
          <w:rPr>
            <w:rStyle w:val="Hperlink"/>
            <w:color w:val="2E74B5" w:themeColor="accent1" w:themeShade="BF"/>
            <w:sz w:val="20"/>
            <w:szCs w:val="20"/>
          </w:rPr>
          <w:t>Viljandimaa</w:t>
        </w:r>
        <w:r w:rsidR="00947ECE" w:rsidRPr="002261DC">
          <w:rPr>
            <w:rStyle w:val="Hperlink"/>
            <w:color w:val="2E74B5" w:themeColor="accent1" w:themeShade="BF"/>
            <w:sz w:val="20"/>
            <w:szCs w:val="20"/>
          </w:rPr>
          <w:t xml:space="preserve"> rahvastikuprognoosis 2021-2061</w:t>
        </w:r>
      </w:hyperlink>
      <w:r w:rsidR="00947ECE">
        <w:rPr>
          <w:sz w:val="20"/>
          <w:szCs w:val="20"/>
        </w:rPr>
        <w:t xml:space="preserve"> on kajastatud 4 stsenaariumi. Põhistsenaariumi, mis arvestab praeguste </w:t>
      </w:r>
      <w:r w:rsidR="00947ECE" w:rsidRPr="00780BEB">
        <w:rPr>
          <w:sz w:val="20"/>
          <w:szCs w:val="20"/>
        </w:rPr>
        <w:t xml:space="preserve">trendide jätkumist kohaselt väheneb Viljandimaa rahvaarv 20 aastaga 18%, 40 aastaga 38%. Positiivne stsenaariumi korral, kus on ajas järjest suurendatud tagasi- ja sisserännet väheneb Viljandimaa rahvaarv 20 aastaga 13%, 40 aastaga 27%. Loomuliku potentsiaali stsenaariumi korral, kus on näidatud protsesse, kui rännet ei toimuks on vähenemine 20 aastaga 12%, 40 aastaga 24%. Stabiilse rahvaarvu stsenaariumi korral püsiks rahvaarv praegusel tasemel. </w:t>
      </w:r>
      <w:r w:rsidRPr="00780BEB">
        <w:rPr>
          <w:sz w:val="20"/>
          <w:szCs w:val="20"/>
        </w:rPr>
        <w:t xml:space="preserve"> </w:t>
      </w:r>
    </w:p>
    <w:p w14:paraId="0D0FA111" w14:textId="77777777" w:rsidR="00B7591F" w:rsidRPr="00780BEB" w:rsidRDefault="00B7591F" w:rsidP="00EE125E">
      <w:pPr>
        <w:spacing w:after="120" w:line="264" w:lineRule="auto"/>
        <w:jc w:val="both"/>
        <w:rPr>
          <w:sz w:val="20"/>
          <w:szCs w:val="20"/>
        </w:rPr>
      </w:pPr>
    </w:p>
    <w:p w14:paraId="6528E431" w14:textId="29C42D12" w:rsidR="00B7591F" w:rsidRDefault="00B7591F" w:rsidP="00EE125E">
      <w:pPr>
        <w:spacing w:after="120" w:line="264" w:lineRule="auto"/>
        <w:jc w:val="both"/>
        <w:rPr>
          <w:sz w:val="20"/>
          <w:szCs w:val="20"/>
        </w:rPr>
      </w:pPr>
      <w:r w:rsidRPr="00B7591F">
        <w:rPr>
          <w:noProof/>
          <w:sz w:val="20"/>
          <w:szCs w:val="20"/>
        </w:rPr>
        <w:drawing>
          <wp:inline distT="0" distB="0" distL="0" distR="0" wp14:anchorId="6601CB27" wp14:editId="6DDB792C">
            <wp:extent cx="5699762" cy="2868944"/>
            <wp:effectExtent l="0" t="0" r="0" b="7620"/>
            <wp:docPr id="2020165504" name="Pilt 1" descr="Pilt, millel on kujutatud kuvatõmmis, järjekord, tekst, Diagramm&#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165504" name="Pilt 1" descr="Pilt, millel on kujutatud kuvatõmmis, järjekord, tekst, Diagramm&#10;&#10;Kirjeldus on genereeritud automaatselt"/>
                    <pic:cNvPicPr/>
                  </pic:nvPicPr>
                  <pic:blipFill>
                    <a:blip r:embed="rId13"/>
                    <a:stretch>
                      <a:fillRect/>
                    </a:stretch>
                  </pic:blipFill>
                  <pic:spPr>
                    <a:xfrm>
                      <a:off x="0" y="0"/>
                      <a:ext cx="5699762" cy="2868944"/>
                    </a:xfrm>
                    <a:prstGeom prst="rect">
                      <a:avLst/>
                    </a:prstGeom>
                  </pic:spPr>
                </pic:pic>
              </a:graphicData>
            </a:graphic>
          </wp:inline>
        </w:drawing>
      </w:r>
    </w:p>
    <w:p w14:paraId="3D942A8D" w14:textId="68805BDD" w:rsidR="00B7591F" w:rsidRPr="00123DA1" w:rsidRDefault="00123DA1" w:rsidP="00EE125E">
      <w:pPr>
        <w:spacing w:after="120" w:line="264" w:lineRule="auto"/>
        <w:jc w:val="both"/>
        <w:rPr>
          <w:i/>
          <w:iCs/>
          <w:sz w:val="20"/>
          <w:szCs w:val="20"/>
        </w:rPr>
      </w:pPr>
      <w:r w:rsidRPr="00123DA1">
        <w:rPr>
          <w:b/>
          <w:bCs/>
          <w:i/>
          <w:iCs/>
          <w:sz w:val="20"/>
          <w:szCs w:val="20"/>
        </w:rPr>
        <w:t>Joonis 2</w:t>
      </w:r>
      <w:r w:rsidRPr="00123DA1">
        <w:rPr>
          <w:i/>
          <w:iCs/>
          <w:sz w:val="20"/>
          <w:szCs w:val="20"/>
        </w:rPr>
        <w:t xml:space="preserve"> Viljandi maakonna rahvaarv, stsenaariumide võrdlus 2021-2061 (</w:t>
      </w:r>
      <w:r w:rsidR="00B7591F" w:rsidRPr="00123DA1">
        <w:rPr>
          <w:i/>
          <w:iCs/>
          <w:sz w:val="20"/>
          <w:szCs w:val="20"/>
        </w:rPr>
        <w:t>Allikas: Alis Tammur. Viljandimaa rahvastikuprognoos, 2021 kuni 2061</w:t>
      </w:r>
      <w:r w:rsidRPr="00123DA1">
        <w:rPr>
          <w:i/>
          <w:iCs/>
          <w:sz w:val="20"/>
          <w:szCs w:val="20"/>
        </w:rPr>
        <w:t>)</w:t>
      </w:r>
    </w:p>
    <w:p w14:paraId="65295FE0" w14:textId="77777777" w:rsidR="00B7591F" w:rsidRPr="00FB2B89" w:rsidRDefault="00B7591F" w:rsidP="00EE125E">
      <w:pPr>
        <w:spacing w:after="120" w:line="264" w:lineRule="auto"/>
        <w:jc w:val="both"/>
        <w:rPr>
          <w:sz w:val="20"/>
          <w:szCs w:val="20"/>
        </w:rPr>
      </w:pPr>
    </w:p>
    <w:p w14:paraId="5CA57F12" w14:textId="77777777" w:rsidR="00EE125E" w:rsidRPr="00FB2B89" w:rsidRDefault="00EE125E" w:rsidP="00EE125E">
      <w:pPr>
        <w:spacing w:after="120" w:line="264" w:lineRule="auto"/>
        <w:jc w:val="both"/>
        <w:rPr>
          <w:sz w:val="20"/>
          <w:szCs w:val="20"/>
        </w:rPr>
      </w:pPr>
      <w:r w:rsidRPr="00FB2B89">
        <w:rPr>
          <w:sz w:val="20"/>
          <w:szCs w:val="20"/>
        </w:rPr>
        <w:t xml:space="preserve">Omavalitsuse valmisolek kohanemiseks muutustega rahvastikus peab olema võimalikult mitmekülgne. Viljandi linnas väheneb rahvaarv negatiivsest rändest tingituna rohkem kui negatiivse loomuliku iibe tõttu. Rände osas peaks see hõlmama väljarände vähendamist ja tagasirände toetamist, kõrgelt kvalifitseeritud ja lõimumisvalmis sisserändajate eelistamist. Samuti peaks omavalitsus kavandama tegevusi elanike pikema tööelu eelduseks oleva hea tervise säilitamiseks, soodustama elukestvat õpet ja õppimist, järjekindlalt panustama sündimust soodustavasse perepoliitikasse ning lapse- ja peresõbralikkuse suurendamisse. Kuna elukoha valikul eelistatakse atraktiivseid tiheasustusalasid looduskaunites kohtades, on oluline panustada elukeskkonna parendamisesse. Atraktiivne ja vajadustele vastav linnaruum ning looduse lähedus on sama tähtis kui teenuste kättesaadavus ning </w:t>
      </w:r>
      <w:r w:rsidRPr="00FB2B89">
        <w:rPr>
          <w:sz w:val="20"/>
          <w:szCs w:val="20"/>
        </w:rPr>
        <w:lastRenderedPageBreak/>
        <w:t>head ja kiired transpordiühendused suuremate keskustega. Tugev haridusasutuste võrk, mitmekesine kultuurielu, head vaba aja veetmise ja spordiga tegelemise võimalused tõstavad linna kui elukoha väärtust veelgi.</w:t>
      </w:r>
      <w:r>
        <w:rPr>
          <w:sz w:val="20"/>
          <w:szCs w:val="20"/>
        </w:rPr>
        <w:t xml:space="preserve"> </w:t>
      </w:r>
    </w:p>
    <w:p w14:paraId="5408C7E1" w14:textId="77777777" w:rsidR="00EE125E" w:rsidRPr="00FB2B89" w:rsidRDefault="00EE125E" w:rsidP="00EE125E">
      <w:pPr>
        <w:spacing w:after="120" w:line="264" w:lineRule="auto"/>
        <w:jc w:val="both"/>
        <w:rPr>
          <w:sz w:val="20"/>
          <w:szCs w:val="20"/>
        </w:rPr>
      </w:pPr>
      <w:r w:rsidRPr="00FB2B89">
        <w:rPr>
          <w:sz w:val="20"/>
          <w:szCs w:val="20"/>
        </w:rPr>
        <w:t>Rahvastiku vähenemine ja vananemine on olulised sotsiaalsüsteemi jätkusuutlikkuse kontekstis. Kui iga tööeas inimese kohta tuleb edaspidi järjest rohkem tööeast väljas olevaid elanikke, siis tähendab see, et iga tööealine peab edaspidi loovutama järjest suurema osa oma töö tulemusest tööeast väljas olevate inimeste vajaduste rahuldamiseks. Seetõttu on oluline toetada kõrget lisandväärtust tootvate ja teadmistemahukate ettevõtete rajamist Viljandisse, mis soodustab kõrgelt kvalifitseeritud tööjõu linna tööle ja elama asumist. Samuti on oluline arendada teenuseid ja luua võimalusi kaugtöö tegemiseks, mis võimaldab inimestel Viljandisse elama</w:t>
      </w:r>
      <w:r>
        <w:rPr>
          <w:sz w:val="20"/>
          <w:szCs w:val="20"/>
        </w:rPr>
        <w:t xml:space="preserve"> </w:t>
      </w:r>
      <w:r w:rsidRPr="00FB2B89">
        <w:rPr>
          <w:sz w:val="20"/>
          <w:szCs w:val="20"/>
        </w:rPr>
        <w:t>asuda ka siin töökohta omamata. Oluline on soodustada elanike ettevõtlikkust ning tunnustada ka kohalikul tasandil opereerivate</w:t>
      </w:r>
      <w:r>
        <w:rPr>
          <w:sz w:val="20"/>
          <w:szCs w:val="20"/>
        </w:rPr>
        <w:t xml:space="preserve"> </w:t>
      </w:r>
      <w:r w:rsidRPr="00FB2B89">
        <w:rPr>
          <w:sz w:val="20"/>
          <w:szCs w:val="20"/>
        </w:rPr>
        <w:t>väikeettevõtete loomist, mis oma tegevusega toetavad elusa ja tegus</w:t>
      </w:r>
      <w:r>
        <w:rPr>
          <w:sz w:val="20"/>
          <w:szCs w:val="20"/>
        </w:rPr>
        <w:t>a</w:t>
      </w:r>
      <w:r w:rsidRPr="00FB2B89">
        <w:rPr>
          <w:sz w:val="20"/>
          <w:szCs w:val="20"/>
        </w:rPr>
        <w:t xml:space="preserve"> väikelinna kuvandit ning pakuvad elanikele vajalikke teenuseid. </w:t>
      </w:r>
    </w:p>
    <w:p w14:paraId="6FE8E39E" w14:textId="77777777" w:rsidR="00EE125E" w:rsidRPr="00FB2B89" w:rsidRDefault="00EE125E" w:rsidP="00EE125E">
      <w:pPr>
        <w:spacing w:after="120" w:line="264" w:lineRule="auto"/>
        <w:jc w:val="both"/>
        <w:rPr>
          <w:sz w:val="20"/>
          <w:szCs w:val="20"/>
        </w:rPr>
      </w:pPr>
      <w:r w:rsidRPr="00FB2B89">
        <w:rPr>
          <w:sz w:val="20"/>
          <w:szCs w:val="20"/>
        </w:rPr>
        <w:t>Edukas rahvastikumuutustega kohanemine eeldab nii elamufondi uuenemist, elukeskkonna parendamist ja atraktiivsuse tõstmist kui ka ettevõtluskeskkonna arendamist ning ettevõtete konkurentsivõime ja tootlikkuse suurenemist.</w:t>
      </w:r>
    </w:p>
    <w:p w14:paraId="4053F7E2" w14:textId="77777777" w:rsidR="00844E92" w:rsidRPr="00FB2B89" w:rsidRDefault="00844E92" w:rsidP="00E4400E">
      <w:pPr>
        <w:pStyle w:val="Pealkiri1"/>
        <w:rPr>
          <w:sz w:val="32"/>
          <w:szCs w:val="32"/>
        </w:rPr>
      </w:pPr>
      <w:bookmarkStart w:id="7" w:name="_Toc233013271"/>
      <w:r w:rsidRPr="00FB2B89">
        <w:rPr>
          <w:sz w:val="32"/>
          <w:szCs w:val="32"/>
        </w:rPr>
        <w:t>VÕIMEKAS, KAASAV JA TARK VILJANDI LINN</w:t>
      </w:r>
      <w:bookmarkEnd w:id="7"/>
    </w:p>
    <w:p w14:paraId="70596EE4" w14:textId="77777777" w:rsidR="00E4400E" w:rsidRDefault="00844E92" w:rsidP="00A45B3E">
      <w:pPr>
        <w:pStyle w:val="Pealkiri1"/>
        <w:spacing w:before="240"/>
        <w:rPr>
          <w:sz w:val="28"/>
          <w:szCs w:val="28"/>
        </w:rPr>
      </w:pPr>
      <w:bookmarkStart w:id="8" w:name="_Toc233013272"/>
      <w:r>
        <w:rPr>
          <w:sz w:val="28"/>
          <w:szCs w:val="28"/>
        </w:rPr>
        <w:t>V</w:t>
      </w:r>
      <w:r w:rsidR="00E4400E">
        <w:rPr>
          <w:sz w:val="28"/>
          <w:szCs w:val="28"/>
        </w:rPr>
        <w:t>iljandi linna asjatundlik juhtimine</w:t>
      </w:r>
      <w:bookmarkEnd w:id="8"/>
    </w:p>
    <w:p w14:paraId="4CF125CC" w14:textId="77777777" w:rsidR="002420ED" w:rsidRPr="00FB2B89" w:rsidRDefault="002420ED" w:rsidP="002420ED">
      <w:pPr>
        <w:spacing w:after="120" w:line="264" w:lineRule="auto"/>
        <w:jc w:val="both"/>
        <w:rPr>
          <w:sz w:val="20"/>
          <w:szCs w:val="20"/>
        </w:rPr>
      </w:pPr>
      <w:r w:rsidRPr="00FB2B89">
        <w:rPr>
          <w:sz w:val="20"/>
          <w:szCs w:val="20"/>
        </w:rPr>
        <w:t>Omavalitsuse tark juhtimine tagab tugeva kogukondliku identiteedi ja kogukonna jätkusuutliku arengu. Teadmistepõhine ja inimkeskne planeerimine, avatud, kaasav ja eesmärkide saavutamisele pühendunud juhtimine, asjatundlik ja korrektne asjaajamine, efektiivne töökorraldus ja avalike teenuste hea tase ning kättesaadavus on eelduseks, et Viljandi linn on meelepärane ja hästitoimiv koht elamiseks ja pere loomiseks,</w:t>
      </w:r>
      <w:r>
        <w:rPr>
          <w:sz w:val="20"/>
          <w:szCs w:val="20"/>
        </w:rPr>
        <w:t xml:space="preserve"> </w:t>
      </w:r>
      <w:r w:rsidRPr="00FB2B89">
        <w:rPr>
          <w:sz w:val="20"/>
          <w:szCs w:val="20"/>
        </w:rPr>
        <w:t>ettevõtlusega tegelemiseks ja töötamiseks ning ka õppimiseks ja puhkamiseks.</w:t>
      </w:r>
    </w:p>
    <w:p w14:paraId="5A43D5AE" w14:textId="7BD9239A" w:rsidR="002420ED" w:rsidRPr="00FB2B89" w:rsidRDefault="002420ED" w:rsidP="002420ED">
      <w:pPr>
        <w:spacing w:after="120" w:line="264" w:lineRule="auto"/>
        <w:jc w:val="both"/>
        <w:rPr>
          <w:sz w:val="20"/>
          <w:szCs w:val="20"/>
        </w:rPr>
      </w:pPr>
      <w:r w:rsidRPr="00FB2B89">
        <w:rPr>
          <w:sz w:val="20"/>
          <w:szCs w:val="20"/>
        </w:rPr>
        <w:t>E-teenuste arendamine ja uute lahenduste väljatöötamine teenuste osutamisel tõhustab halduskoormust, vähendab bürokraatiat ning tõstab teenuste kvaliteeti</w:t>
      </w:r>
      <w:r w:rsidRPr="00FB2B89">
        <w:rPr>
          <w:rFonts w:cstheme="minorHAnsi"/>
          <w:sz w:val="20"/>
          <w:szCs w:val="20"/>
        </w:rPr>
        <w:t xml:space="preserve">. </w:t>
      </w:r>
      <w:r w:rsidRPr="00FB2B89">
        <w:rPr>
          <w:rFonts w:cstheme="minorHAnsi"/>
          <w:sz w:val="20"/>
          <w:szCs w:val="20"/>
          <w:shd w:val="clear" w:color="auto" w:fill="FFFFFF"/>
        </w:rPr>
        <w:t xml:space="preserve">Lisaks muudab see sujuvamaks nende inimeste teenindamise, kelle jaoks e-teenuste kasutamine on raskendatud või välistatud. </w:t>
      </w:r>
      <w:r w:rsidRPr="00FB2B89">
        <w:rPr>
          <w:rFonts w:cstheme="minorHAnsi"/>
          <w:sz w:val="20"/>
          <w:szCs w:val="20"/>
        </w:rPr>
        <w:t>U</w:t>
      </w:r>
      <w:r w:rsidRPr="00FB2B89">
        <w:rPr>
          <w:sz w:val="20"/>
          <w:szCs w:val="20"/>
        </w:rPr>
        <w:t xml:space="preserve">ute ja tarkade lahenduste elluviimisel on olulisel kohal koostöö naaberomavalitsuste ja erinevate organisatsioonidega. Kvaliteetse avaliku teenuse pakkumisel on oluline roll omavalitsuse personalipoliitikal, mille aluseks on infovahetus, töökorraldus, kvalifikatsioon, motiveeritus ja töötingimused. </w:t>
      </w:r>
    </w:p>
    <w:p w14:paraId="7769547E" w14:textId="77777777" w:rsidR="002420ED" w:rsidRPr="00FB2B89" w:rsidRDefault="002420ED" w:rsidP="002420ED">
      <w:pPr>
        <w:spacing w:after="120" w:line="264" w:lineRule="auto"/>
        <w:jc w:val="both"/>
        <w:rPr>
          <w:sz w:val="20"/>
          <w:szCs w:val="20"/>
        </w:rPr>
      </w:pPr>
      <w:r w:rsidRPr="00FB2B89">
        <w:rPr>
          <w:sz w:val="20"/>
          <w:szCs w:val="20"/>
        </w:rPr>
        <w:t xml:space="preserve">Paraneb linnaelanike teavitamine ja kaasamine oluliste küsimuste otsustusprotsessi. Kohtumised elanikega ja küsitluste läbiviimine annavad väärtuslikku infot linna arendamiseks ja probleemidele lahenduste leidmisel. </w:t>
      </w:r>
    </w:p>
    <w:p w14:paraId="1EDB4F46" w14:textId="77777777" w:rsidR="002420ED" w:rsidRPr="00FB2B89" w:rsidRDefault="002420ED" w:rsidP="002420ED">
      <w:pPr>
        <w:spacing w:after="120" w:line="264" w:lineRule="auto"/>
        <w:jc w:val="both"/>
        <w:rPr>
          <w:sz w:val="20"/>
          <w:szCs w:val="20"/>
        </w:rPr>
      </w:pPr>
      <w:r w:rsidRPr="00FB2B89">
        <w:rPr>
          <w:sz w:val="20"/>
          <w:szCs w:val="20"/>
        </w:rPr>
        <w:t>Linna edukaks juhtimiseks on oluline, et otsuseid võetakse vastu strateegilistest eesmärkidest lähtuvalt ja teadmistepõhiselt. Otsustusprotsess on asjatundlik, läbipaistev ja kaasav ning avalike teenuste arendamisel ja pakkumisel lähtutakse targa, inimkeskse</w:t>
      </w:r>
      <w:r>
        <w:rPr>
          <w:sz w:val="20"/>
          <w:szCs w:val="20"/>
        </w:rPr>
        <w:t xml:space="preserve"> </w:t>
      </w:r>
      <w:r w:rsidRPr="00FB2B89">
        <w:rPr>
          <w:sz w:val="20"/>
          <w:szCs w:val="20"/>
        </w:rPr>
        <w:t>ja jätkusuutliku linna põhimõtetest.</w:t>
      </w:r>
      <w:r>
        <w:rPr>
          <w:sz w:val="20"/>
          <w:szCs w:val="20"/>
        </w:rPr>
        <w:t xml:space="preserve"> </w:t>
      </w:r>
    </w:p>
    <w:p w14:paraId="1BD03D2C" w14:textId="77777777" w:rsidR="00001372" w:rsidRPr="00FB2B89" w:rsidRDefault="00207A51" w:rsidP="00E4400E">
      <w:pPr>
        <w:pStyle w:val="Pealkiri1"/>
        <w:rPr>
          <w:sz w:val="32"/>
          <w:szCs w:val="32"/>
        </w:rPr>
      </w:pPr>
      <w:bookmarkStart w:id="9" w:name="_Toc233013273"/>
      <w:r w:rsidRPr="00FB2B89">
        <w:rPr>
          <w:sz w:val="32"/>
          <w:szCs w:val="32"/>
        </w:rPr>
        <w:t>SÄÄSTEV JA ROHELINE VILJANDI LINN</w:t>
      </w:r>
      <w:bookmarkEnd w:id="9"/>
      <w:r w:rsidRPr="00FB2B89">
        <w:rPr>
          <w:sz w:val="32"/>
          <w:szCs w:val="32"/>
        </w:rPr>
        <w:t xml:space="preserve"> </w:t>
      </w:r>
    </w:p>
    <w:p w14:paraId="1EC78971" w14:textId="77777777" w:rsidR="00E4400E" w:rsidRDefault="00E4400E" w:rsidP="00A45B3E">
      <w:pPr>
        <w:pStyle w:val="Pealkiri1"/>
        <w:spacing w:before="240"/>
        <w:rPr>
          <w:sz w:val="28"/>
          <w:szCs w:val="28"/>
        </w:rPr>
      </w:pPr>
      <w:bookmarkStart w:id="10" w:name="_Toc233013274"/>
      <w:r w:rsidRPr="00207A51">
        <w:rPr>
          <w:sz w:val="28"/>
          <w:szCs w:val="28"/>
        </w:rPr>
        <w:t>Puha</w:t>
      </w:r>
      <w:r w:rsidR="007E5905" w:rsidRPr="00207A51">
        <w:rPr>
          <w:sz w:val="28"/>
          <w:szCs w:val="28"/>
        </w:rPr>
        <w:t>s</w:t>
      </w:r>
      <w:r w:rsidRPr="00207A51">
        <w:rPr>
          <w:sz w:val="28"/>
          <w:szCs w:val="28"/>
        </w:rPr>
        <w:t xml:space="preserve"> </w:t>
      </w:r>
      <w:r w:rsidR="006810D5" w:rsidRPr="00207A51">
        <w:rPr>
          <w:sz w:val="28"/>
          <w:szCs w:val="28"/>
        </w:rPr>
        <w:t xml:space="preserve">ja jätkusuutlik </w:t>
      </w:r>
      <w:r>
        <w:rPr>
          <w:sz w:val="28"/>
          <w:szCs w:val="28"/>
        </w:rPr>
        <w:t>loodus- ja elukeskkon</w:t>
      </w:r>
      <w:r w:rsidR="007E5905">
        <w:rPr>
          <w:sz w:val="28"/>
          <w:szCs w:val="28"/>
        </w:rPr>
        <w:t>d</w:t>
      </w:r>
      <w:bookmarkEnd w:id="10"/>
    </w:p>
    <w:p w14:paraId="4064CCE5" w14:textId="77777777" w:rsidR="00BD125F" w:rsidRPr="00FB2B89" w:rsidRDefault="00BD125F" w:rsidP="00BD125F">
      <w:pPr>
        <w:spacing w:after="120" w:line="264" w:lineRule="auto"/>
        <w:jc w:val="both"/>
        <w:rPr>
          <w:sz w:val="20"/>
          <w:szCs w:val="20"/>
        </w:rPr>
      </w:pPr>
      <w:r w:rsidRPr="00FB2B89">
        <w:rPr>
          <w:sz w:val="20"/>
          <w:szCs w:val="20"/>
        </w:rPr>
        <w:t>Viljandi linn asub looduslikult mitmekesise maastiku ja rikkaliku loodusega alal. Rohevõrgustik on väärtuslik elukeskkonna osa, mis</w:t>
      </w:r>
      <w:r>
        <w:rPr>
          <w:sz w:val="20"/>
          <w:szCs w:val="20"/>
        </w:rPr>
        <w:t xml:space="preserve"> </w:t>
      </w:r>
      <w:r w:rsidRPr="00FB2B89">
        <w:rPr>
          <w:sz w:val="20"/>
          <w:szCs w:val="20"/>
        </w:rPr>
        <w:t>tasakaalustab ehitatud linnakeskkonna mõju ning see on olulisel kohal linnaruumi ja miljöö kujundamisel. Viljandis on kolm suurt</w:t>
      </w:r>
      <w:r>
        <w:rPr>
          <w:sz w:val="20"/>
          <w:szCs w:val="20"/>
        </w:rPr>
        <w:t xml:space="preserve"> </w:t>
      </w:r>
      <w:r w:rsidRPr="00FB2B89">
        <w:rPr>
          <w:sz w:val="20"/>
          <w:szCs w:val="20"/>
        </w:rPr>
        <w:t>rohekoridori, mis asuvad Valuoja ja Uueveski or</w:t>
      </w:r>
      <w:r>
        <w:rPr>
          <w:sz w:val="20"/>
          <w:szCs w:val="20"/>
        </w:rPr>
        <w:t>gudes</w:t>
      </w:r>
      <w:r w:rsidRPr="00FB2B89">
        <w:rPr>
          <w:sz w:val="20"/>
          <w:szCs w:val="20"/>
        </w:rPr>
        <w:t xml:space="preserve"> ning Viljandi järve ürgorus. Linna pargid, puiesteed ja veekogud loovad ühtse terviku ning koos Viljandi järve äärse metsaga moodustavad linna haljasvööndi.</w:t>
      </w:r>
    </w:p>
    <w:p w14:paraId="76154BD3" w14:textId="53733814" w:rsidR="00BD125F" w:rsidRPr="00FB2B89" w:rsidRDefault="00BD125F" w:rsidP="00BD125F">
      <w:pPr>
        <w:spacing w:after="120" w:line="264" w:lineRule="auto"/>
        <w:jc w:val="both"/>
        <w:rPr>
          <w:sz w:val="20"/>
          <w:szCs w:val="20"/>
        </w:rPr>
      </w:pPr>
      <w:r w:rsidRPr="09546E96">
        <w:rPr>
          <w:sz w:val="20"/>
          <w:szCs w:val="20"/>
        </w:rPr>
        <w:t xml:space="preserve">Linna rohealad on avalik ruum puhkamiseks ja vaba aja veetmiseks. Looduskeskkonna eksponeerimiseks ja nautimiseks on oluline hoida olemasolevaid looduskauneid vaateid kinni kasvamast. Rohealade </w:t>
      </w:r>
      <w:r w:rsidRPr="09546E96">
        <w:rPr>
          <w:sz w:val="20"/>
          <w:szCs w:val="20"/>
        </w:rPr>
        <w:lastRenderedPageBreak/>
        <w:t>kasutusvõimaluste mitmekesistamiseks on kavandatud neile maastikulisi elemente, vaba aja veetmise ja õuesõppe läbiviimise kohti ning sportimisvõimalusi. Viljandi järve rannaala arendatakse eesmärgiga pakkuda võimalikult meeldivat ja mitmekülgset ajaveetmisvõimalust samal ajal säilitades ja hoides ka loodust, sh tagades loodusliku kooslusega metsaaladel piisav alusmets ja järelkasv.</w:t>
      </w:r>
    </w:p>
    <w:p w14:paraId="2A0AC74E" w14:textId="77777777" w:rsidR="00BD125F" w:rsidRPr="00FB2B89" w:rsidRDefault="00BD125F" w:rsidP="00BD125F">
      <w:pPr>
        <w:spacing w:after="120" w:line="264" w:lineRule="auto"/>
        <w:jc w:val="both"/>
        <w:rPr>
          <w:sz w:val="20"/>
          <w:szCs w:val="20"/>
        </w:rPr>
      </w:pPr>
      <w:r w:rsidRPr="27A121AC">
        <w:rPr>
          <w:sz w:val="20"/>
          <w:szCs w:val="20"/>
        </w:rPr>
        <w:t xml:space="preserve">Haljastuse planeerimisel ja arendamisel on eesmärgiks tagada esteetiline ja liigirikas elukeskkond ning looduse lähedus ja kättesaadavus elanikkonnale. Kahjulike mõjude vähendamiseks ja elukeskkonna kvaliteedi tõstmiseks eraldatakse üksteisest tootmishoonete maad ja elamumaad nii kõrg- kui madalhaljastusega. Kavandatakse puiesteede ja ribaparkide rajamist ning mõnede alleede uuendamist või taastamist. Ribapark on planeeritud Järveotsa linnaossa ning Männimäe tee teekoridori elamute ja tööstuspiirkonna vahelise ala eraldajana. </w:t>
      </w:r>
    </w:p>
    <w:p w14:paraId="7A8CB34E" w14:textId="77777777" w:rsidR="00BD125F" w:rsidRPr="00FB2B89" w:rsidRDefault="00BD125F" w:rsidP="00BD125F">
      <w:pPr>
        <w:spacing w:after="120" w:line="264" w:lineRule="auto"/>
        <w:jc w:val="both"/>
        <w:rPr>
          <w:sz w:val="20"/>
          <w:szCs w:val="20"/>
        </w:rPr>
      </w:pPr>
      <w:r w:rsidRPr="00FB2B89">
        <w:rPr>
          <w:sz w:val="20"/>
          <w:szCs w:val="20"/>
        </w:rPr>
        <w:t>Viljandi linna eesmärgiks on liikuda kliimaneutraalsuse suunas ning soodustada säästlikumat ning keskkonnateadlikumat käitumist ja loodushoidu. Eelkõige eeldab keskkonnakoormuse vähendamine inimeste keskkonnateadlikkuse suurendamist, kuid oluline on ka vajaliku infrastruktuuri ja teenuste kättesaadavus ning nende asjakohasus.</w:t>
      </w:r>
    </w:p>
    <w:p w14:paraId="02C7AB7B" w14:textId="77777777" w:rsidR="00BD125F" w:rsidRPr="00FB2B89" w:rsidRDefault="00BD125F" w:rsidP="00BD125F">
      <w:pPr>
        <w:spacing w:after="120" w:line="264" w:lineRule="auto"/>
        <w:jc w:val="both"/>
        <w:rPr>
          <w:sz w:val="20"/>
          <w:szCs w:val="20"/>
        </w:rPr>
      </w:pPr>
      <w:r w:rsidRPr="59A209BC">
        <w:rPr>
          <w:sz w:val="20"/>
          <w:szCs w:val="20"/>
        </w:rPr>
        <w:t>Tervise toetamiseks, õhusaaste</w:t>
      </w:r>
      <w:r>
        <w:rPr>
          <w:sz w:val="20"/>
          <w:szCs w:val="20"/>
        </w:rPr>
        <w:t xml:space="preserve">, </w:t>
      </w:r>
      <w:r w:rsidRPr="59A209BC">
        <w:rPr>
          <w:sz w:val="20"/>
          <w:szCs w:val="20"/>
        </w:rPr>
        <w:t>müra</w:t>
      </w:r>
      <w:r>
        <w:rPr>
          <w:sz w:val="20"/>
          <w:szCs w:val="20"/>
        </w:rPr>
        <w:t xml:space="preserve"> ja parkimiskoormuse</w:t>
      </w:r>
      <w:r w:rsidRPr="59A209BC">
        <w:rPr>
          <w:sz w:val="20"/>
          <w:szCs w:val="20"/>
        </w:rPr>
        <w:t xml:space="preserve"> vähendamiseks on oluline vähendada autostumist ning soodustada mittemotoriseeritud liikumisviiside kasutamist, luues kvaliteetseid ja turvalisi jalg- ja jalgrattateid koos mitmekesise linnasisese haljastusega. Linnaloodus ning kõikidele elanikkonna gruppidele igapäevase aktiivse jalgsi või rattaga liikumise võimaldamine toetab inimeste vaimset ja füüsilist tervist ning tõstab tervelt ja iseseisvalt elatud aastate hulka. </w:t>
      </w:r>
    </w:p>
    <w:p w14:paraId="410A2FC7" w14:textId="77777777" w:rsidR="00BD125F" w:rsidRPr="00FB2B89" w:rsidRDefault="00BD125F" w:rsidP="00BD125F">
      <w:pPr>
        <w:spacing w:after="120" w:line="264" w:lineRule="auto"/>
        <w:jc w:val="both"/>
        <w:rPr>
          <w:sz w:val="20"/>
          <w:szCs w:val="20"/>
        </w:rPr>
      </w:pPr>
      <w:r w:rsidRPr="00FB2B89">
        <w:rPr>
          <w:sz w:val="20"/>
          <w:szCs w:val="20"/>
        </w:rPr>
        <w:t xml:space="preserve">Targalt planeeritud ja mitmekesine linnaloodus vähendab inimtegevusest kui ka ilmastikust tulenevat negatiivset mõju elukeskkonnale ja inimese tervisele ning võimaldab energiasäästu, väiksemaid hoolduskulusid ning pikemas perspektiivis kokkuhoidu ka tervishoiu- ja sotsiaalhoolekandeteenustelt. </w:t>
      </w:r>
    </w:p>
    <w:p w14:paraId="3ED7B193" w14:textId="081F923F" w:rsidR="00BD125F" w:rsidRPr="00FB2B89" w:rsidRDefault="00BD125F" w:rsidP="00BD125F">
      <w:pPr>
        <w:spacing w:after="120" w:line="264" w:lineRule="auto"/>
        <w:jc w:val="both"/>
        <w:rPr>
          <w:sz w:val="20"/>
          <w:szCs w:val="20"/>
        </w:rPr>
      </w:pPr>
      <w:r w:rsidRPr="00FB2B89">
        <w:rPr>
          <w:sz w:val="20"/>
          <w:szCs w:val="20"/>
        </w:rPr>
        <w:t>Energia säästmiseks on oluline hoonete energiatõhusamaks muutmi</w:t>
      </w:r>
      <w:r>
        <w:rPr>
          <w:sz w:val="20"/>
          <w:szCs w:val="20"/>
        </w:rPr>
        <w:t>ne.</w:t>
      </w:r>
      <w:r w:rsidRPr="00FB2B89">
        <w:rPr>
          <w:sz w:val="20"/>
          <w:szCs w:val="20"/>
        </w:rPr>
        <w:t xml:space="preserve"> Samuti on tähtis ettevõtete toetamine ja tunnustamine ringmajanduse arendamisel ning ettevõtlussümbiooside loomisel. Jäätmemajanduse valdkonnas on eesmärgiks vähendada jäätmete tekkimist ning suunata tekkivad jäätmed maksimaalselt taaskasutusse.</w:t>
      </w:r>
    </w:p>
    <w:p w14:paraId="005FEA08" w14:textId="77777777" w:rsidR="00E44029" w:rsidRPr="00FB2B89" w:rsidRDefault="00844E92" w:rsidP="00E4400E">
      <w:pPr>
        <w:pStyle w:val="Pealkiri1"/>
        <w:rPr>
          <w:sz w:val="32"/>
          <w:szCs w:val="32"/>
        </w:rPr>
      </w:pPr>
      <w:bookmarkStart w:id="11" w:name="_Toc233013275"/>
      <w:r w:rsidRPr="00FB2B89">
        <w:rPr>
          <w:sz w:val="32"/>
          <w:szCs w:val="32"/>
        </w:rPr>
        <w:t>HUBANE JA TURVALINE VILJANDI LINN</w:t>
      </w:r>
      <w:bookmarkEnd w:id="11"/>
      <w:r w:rsidRPr="00FB2B89">
        <w:rPr>
          <w:sz w:val="32"/>
          <w:szCs w:val="32"/>
        </w:rPr>
        <w:t xml:space="preserve"> </w:t>
      </w:r>
    </w:p>
    <w:p w14:paraId="7AA1E768" w14:textId="77777777" w:rsidR="00E4400E" w:rsidRDefault="00FE5336" w:rsidP="00A45B3E">
      <w:pPr>
        <w:pStyle w:val="Pealkiri1"/>
        <w:spacing w:before="240"/>
        <w:rPr>
          <w:sz w:val="28"/>
          <w:szCs w:val="28"/>
        </w:rPr>
      </w:pPr>
      <w:bookmarkStart w:id="12" w:name="_Toc233013276"/>
      <w:r>
        <w:rPr>
          <w:sz w:val="28"/>
          <w:szCs w:val="28"/>
        </w:rPr>
        <w:t>Hubane ja t</w:t>
      </w:r>
      <w:r w:rsidR="007E5905">
        <w:rPr>
          <w:sz w:val="28"/>
          <w:szCs w:val="28"/>
        </w:rPr>
        <w:t>urvaline</w:t>
      </w:r>
      <w:r w:rsidR="00E4400E">
        <w:rPr>
          <w:sz w:val="28"/>
          <w:szCs w:val="28"/>
        </w:rPr>
        <w:t xml:space="preserve"> linnaruum</w:t>
      </w:r>
      <w:bookmarkEnd w:id="12"/>
      <w:r w:rsidR="00E4400E">
        <w:rPr>
          <w:sz w:val="28"/>
          <w:szCs w:val="28"/>
        </w:rPr>
        <w:t xml:space="preserve"> </w:t>
      </w:r>
    </w:p>
    <w:p w14:paraId="6D5C2DDB" w14:textId="77777777" w:rsidR="0090566A" w:rsidRPr="00FB2B89" w:rsidRDefault="0090566A" w:rsidP="0090566A">
      <w:pPr>
        <w:spacing w:after="120" w:line="264" w:lineRule="auto"/>
        <w:jc w:val="both"/>
        <w:rPr>
          <w:sz w:val="20"/>
          <w:szCs w:val="20"/>
        </w:rPr>
      </w:pPr>
      <w:r w:rsidRPr="00FB2B89">
        <w:rPr>
          <w:sz w:val="20"/>
          <w:szCs w:val="20"/>
        </w:rPr>
        <w:t>Linnaruum ja tehniline taristu peavad rahuldama elanikke ja ettevõtteid. Läbivaks peab saama säästev areng, mis hõlmab ressursside säästvat kasutamist, keskkonnasõbralike lahenduste rakendamist ja inimesekeskse linnaruumi loomist. Linnaruum peab olema turvaline, hästitoimiv, atraktiivne ning kõrge arhitektuurse kvaliteediga.</w:t>
      </w:r>
    </w:p>
    <w:p w14:paraId="045822D3" w14:textId="77777777" w:rsidR="0090566A" w:rsidRPr="00FB2B89" w:rsidRDefault="0090566A" w:rsidP="0090566A">
      <w:pPr>
        <w:spacing w:after="120" w:line="264" w:lineRule="auto"/>
        <w:jc w:val="both"/>
        <w:rPr>
          <w:sz w:val="20"/>
          <w:szCs w:val="20"/>
        </w:rPr>
      </w:pPr>
      <w:r w:rsidRPr="27A121AC">
        <w:rPr>
          <w:sz w:val="20"/>
          <w:szCs w:val="20"/>
        </w:rPr>
        <w:t xml:space="preserve">Lähiaastate linnaplaneerimisealaste otsuste tegemisel, hoonestamisel ning tehnovõrkude ja teede planeerimisel on üheks suunaks planeerimise ökonoomiliste seisukohtade järgimine. Arendamisel on eelistatud projektid, mis paiknevad juba hoonestatud piirkondades, toetavad infrastruktuuri piisava ja jätkusuutliku kasutusega arengut. Hoonestamisel on uute maa-alade hõivamisele eelistatud olemasolevate linnakvartalite tühjalt seisvate osade täisehitamine, mille korral juba välja ehitatud infrastruktuuriga liitub enam tarbijaid. Ühiskondlike hoonete paigutamisel kesklinna on lisaks hoonestuse tihendamisele eeliseks ka teenuste kättesaadavus. </w:t>
      </w:r>
    </w:p>
    <w:p w14:paraId="443C9A4C" w14:textId="77777777" w:rsidR="0090566A" w:rsidRPr="00FB2B89" w:rsidRDefault="0090566A" w:rsidP="0090566A">
      <w:pPr>
        <w:spacing w:after="120" w:line="264" w:lineRule="auto"/>
        <w:jc w:val="both"/>
        <w:rPr>
          <w:sz w:val="20"/>
          <w:szCs w:val="20"/>
        </w:rPr>
      </w:pPr>
      <w:r w:rsidRPr="00FB2B89">
        <w:rPr>
          <w:sz w:val="20"/>
          <w:szCs w:val="20"/>
        </w:rPr>
        <w:t>Sarnaselt vanalinnale vajavad ka muud hoonestuse ning linnaruumi elementide iseloomu poolest eristuvad linna piirkonnad selget reeglistikku, mille alusel piirkonda arendada, seal asuvaid hooneid renoveerida või uusi hooneid ehitada. Linnaliste koosluste hoonestamise põhimõtete läbiarutamine ja kehtestamine on linna arengus vajalik, kuna annab edaspidi kindlama tunde nii omanikule kui otsustajale. Nimetatud tegevus on lähiaastatel kavandatud läbi viia Viljandi linna üldplaneeringu koostamise käigus.</w:t>
      </w:r>
    </w:p>
    <w:p w14:paraId="63F81E70" w14:textId="77777777" w:rsidR="0090566A" w:rsidRPr="00FB2B89" w:rsidRDefault="0090566A" w:rsidP="0090566A">
      <w:pPr>
        <w:spacing w:after="120" w:line="264" w:lineRule="auto"/>
        <w:jc w:val="both"/>
        <w:rPr>
          <w:sz w:val="20"/>
          <w:szCs w:val="20"/>
        </w:rPr>
      </w:pPr>
      <w:r w:rsidRPr="00FB2B89">
        <w:rPr>
          <w:sz w:val="20"/>
          <w:szCs w:val="20"/>
        </w:rPr>
        <w:t xml:space="preserve">Vajalik on jätkata senist restaureerimistoetuste süsteemi, mis tagab nii mõnegi ajaloolise hoone või linnaruumis nähtava väärtusliku detaili säilimise või restaureerimise. Olulise tähtsusega on muinsuskaitse alal ja sihtkaitsevööndis asuvate hoonete omanike tunnustamine kultuuriväärtuste säilitamisel. Vajalik on jätkuv </w:t>
      </w:r>
      <w:r w:rsidRPr="00FB2B89">
        <w:rPr>
          <w:sz w:val="20"/>
          <w:szCs w:val="20"/>
        </w:rPr>
        <w:lastRenderedPageBreak/>
        <w:t>muinsuskaitsealane selgitustöö ning kinnistuomanikele suunatud koolituste korraldamine. Väga olulise tähendusega on lossivaremete konserveerimise, vanalinna tänavate uuendamise ning linnamüüri konserveerimise, eksponeerimise ja markeerimise jätkamine.</w:t>
      </w:r>
    </w:p>
    <w:p w14:paraId="40B49DCE" w14:textId="77777777" w:rsidR="0090566A" w:rsidRPr="00FB2B89" w:rsidRDefault="0090566A" w:rsidP="0090566A">
      <w:pPr>
        <w:spacing w:after="120" w:line="264" w:lineRule="auto"/>
        <w:jc w:val="both"/>
        <w:rPr>
          <w:sz w:val="20"/>
          <w:szCs w:val="20"/>
        </w:rPr>
      </w:pPr>
      <w:r w:rsidRPr="27A121AC">
        <w:rPr>
          <w:sz w:val="20"/>
          <w:szCs w:val="20"/>
        </w:rPr>
        <w:t xml:space="preserve">Viljandi linna atraktiivsuse tõstmiseks ning elanikkonnale parema elukeskkonna loomisel on aluseks linna terviklik kujunduskontseptsioon ning tänavate ja avaliku ruumi planeerimise (tänavadisaini) põhimõtted, mis tuginevad inimesekeskse, 15 minuti linna ja targa linna kontseptsioonidele. </w:t>
      </w:r>
    </w:p>
    <w:p w14:paraId="6C16CFFC" w14:textId="77777777" w:rsidR="0090566A" w:rsidRDefault="0090566A" w:rsidP="0090566A">
      <w:pPr>
        <w:spacing w:after="120" w:line="264" w:lineRule="auto"/>
        <w:jc w:val="both"/>
        <w:rPr>
          <w:sz w:val="20"/>
          <w:szCs w:val="20"/>
        </w:rPr>
      </w:pPr>
      <w:r w:rsidRPr="00FB2B89">
        <w:rPr>
          <w:sz w:val="20"/>
          <w:szCs w:val="20"/>
        </w:rPr>
        <w:t>Tänavate uuendamisel on eesmärgiks saavutada kõrgeim turvalisus (null-visioon ehk mitte ühtegi surmaga või tõsise, jäädava vigastusega lõppevat liiklusõnnetust), tagada ligipääsetavus ja hea kasutajakogemus kõigile, sh liikumisraskusega liiklejatele, jaotades tänavaruumi ühtlasemalt erinevate liikumisviiside eelistajate vahel ning arvestades erinevate elanikkonna gruppide vajadustega.</w:t>
      </w:r>
      <w:r>
        <w:rPr>
          <w:sz w:val="20"/>
          <w:szCs w:val="20"/>
        </w:rPr>
        <w:t xml:space="preserve"> </w:t>
      </w:r>
      <w:r w:rsidRPr="27A121AC">
        <w:rPr>
          <w:sz w:val="20"/>
          <w:szCs w:val="20"/>
        </w:rPr>
        <w:t>Tervikliku jalgrattateede võrgustiku olemasolu võimaldab rattaga liikuda kiiresti, mugavalt ja turvaliselt, pakkudes argiliikumisteks tõsiseltvõetavat alternatiivi motoriseeritud transpordile.</w:t>
      </w:r>
    </w:p>
    <w:p w14:paraId="4235E2D2" w14:textId="77777777" w:rsidR="0090566A" w:rsidRPr="00FB2B89" w:rsidRDefault="0090566A" w:rsidP="0090566A">
      <w:pPr>
        <w:spacing w:after="120" w:line="264" w:lineRule="auto"/>
        <w:jc w:val="both"/>
        <w:rPr>
          <w:sz w:val="20"/>
          <w:szCs w:val="20"/>
        </w:rPr>
      </w:pPr>
      <w:r w:rsidRPr="00FB2B89">
        <w:rPr>
          <w:sz w:val="20"/>
          <w:szCs w:val="20"/>
        </w:rPr>
        <w:t>Linnatänavate rajamisel ja rekonstrueerimisel on oluline arvestada keskkonnamõjudega inimese tervisele ja heaolule ning on oluline planeerida õhusaastest, mürast ja ilmastikust tingitud</w:t>
      </w:r>
      <w:r>
        <w:rPr>
          <w:sz w:val="20"/>
          <w:szCs w:val="20"/>
        </w:rPr>
        <w:t xml:space="preserve"> </w:t>
      </w:r>
      <w:r w:rsidRPr="00FB2B89">
        <w:rPr>
          <w:sz w:val="20"/>
          <w:szCs w:val="20"/>
        </w:rPr>
        <w:t>kahjulike mõjude</w:t>
      </w:r>
      <w:r>
        <w:rPr>
          <w:sz w:val="20"/>
          <w:szCs w:val="20"/>
        </w:rPr>
        <w:t xml:space="preserve"> </w:t>
      </w:r>
      <w:r w:rsidRPr="00FB2B89">
        <w:rPr>
          <w:sz w:val="20"/>
          <w:szCs w:val="20"/>
        </w:rPr>
        <w:t>vähendamine. Tänavate ja avaliku ruumi planeerimisel ja ehitamisel tuleb arvestada ka ressursside säästmise vajadusega ning luua nutikaid ja kauakestvaid väikese hooldusmahuga</w:t>
      </w:r>
      <w:r>
        <w:rPr>
          <w:sz w:val="20"/>
          <w:szCs w:val="20"/>
        </w:rPr>
        <w:t xml:space="preserve"> </w:t>
      </w:r>
      <w:r w:rsidRPr="00FB2B89">
        <w:rPr>
          <w:sz w:val="20"/>
          <w:szCs w:val="20"/>
        </w:rPr>
        <w:t xml:space="preserve">lahendusi. </w:t>
      </w:r>
    </w:p>
    <w:p w14:paraId="284B57E6" w14:textId="77777777" w:rsidR="0090566A" w:rsidRPr="00FB2B89" w:rsidRDefault="0090566A" w:rsidP="0090566A">
      <w:pPr>
        <w:spacing w:after="120" w:line="264" w:lineRule="auto"/>
        <w:jc w:val="both"/>
        <w:rPr>
          <w:sz w:val="20"/>
          <w:szCs w:val="20"/>
        </w:rPr>
      </w:pPr>
      <w:r w:rsidRPr="00FB2B89">
        <w:rPr>
          <w:sz w:val="20"/>
          <w:szCs w:val="20"/>
        </w:rPr>
        <w:t>Oluline on</w:t>
      </w:r>
      <w:r>
        <w:rPr>
          <w:sz w:val="20"/>
          <w:szCs w:val="20"/>
        </w:rPr>
        <w:t xml:space="preserve"> </w:t>
      </w:r>
      <w:r w:rsidRPr="00FB2B89">
        <w:rPr>
          <w:sz w:val="20"/>
          <w:szCs w:val="20"/>
        </w:rPr>
        <w:t>luua atraktiivne linnaruum, mis soodustab tänava mitmekülgset kasutamist ning tänaval viibimist. Tänav ei ole vaid ühendustee erinevate sihtkohtade vahel, vaid oluline sotsialiseerumise koht. Meeldiva ja kasutajasõbralik avaliku ruumi kujundamisega saame kaasa aidata erinevate ühiskonnagruppide läbikäimisele ja ühiskonna sidususe loomisele, suurendades inimeste heaolu ja turvatunnet. Atraktiivne linnaruum ja elav tänavaelu soodustab kaubanduse, toitlustuse ja turismi arengut.</w:t>
      </w:r>
      <w:r>
        <w:rPr>
          <w:sz w:val="20"/>
          <w:szCs w:val="20"/>
        </w:rPr>
        <w:t xml:space="preserve"> </w:t>
      </w:r>
    </w:p>
    <w:p w14:paraId="6D77E293" w14:textId="77777777" w:rsidR="0090566A" w:rsidRPr="00FB2B89" w:rsidRDefault="0090566A" w:rsidP="0090566A">
      <w:pPr>
        <w:spacing w:after="120" w:line="264" w:lineRule="auto"/>
        <w:jc w:val="both"/>
        <w:rPr>
          <w:sz w:val="20"/>
          <w:szCs w:val="20"/>
        </w:rPr>
      </w:pPr>
      <w:r w:rsidRPr="27A121AC">
        <w:rPr>
          <w:sz w:val="20"/>
          <w:szCs w:val="20"/>
        </w:rPr>
        <w:t xml:space="preserve">Olulisele kohale on tõusnud jalg- ja jalgrattateede võrgustiku arendamine, mis aitab vähendada autostumist ning sellest tulenevaid negatiivseid keskkonnamõjusid, hoida kokku kulusid kui ka aidata kaasa rahvatervise edendamisele. Oluline on parandada kõnniteede olukorda ning tagada vajadustele vastav jalgsi liikumise võimalus ka liikumisraskusega inimestele, eakatele ja lastele. Väiksem autoliiklus vähendab tänavate kulumist ja hooldusvajadust ning loob puhtamat ja müravabamat elukeskkonda. Võimalusel </w:t>
      </w:r>
      <w:sdt>
        <w:sdtPr>
          <w:rPr>
            <w:sz w:val="20"/>
            <w:szCs w:val="20"/>
          </w:rPr>
          <w:tag w:val="goog_rdk_17"/>
          <w:id w:val="-678880761"/>
        </w:sdtPr>
        <w:sdtContent/>
      </w:sdt>
      <w:r w:rsidRPr="27A121AC">
        <w:rPr>
          <w:sz w:val="20"/>
          <w:szCs w:val="20"/>
        </w:rPr>
        <w:t>planeeritakse jalg- ja jalgrattateed läbi haljasalade ja parkide pakkudes meeldivamat ja tervislikumat teekonda. Aktiivne liikumine ja looduses viibimine tõstab inimeste tervelt elatud aastate hulka ja parandab elukvaliteeti, mis omakorda tähendab tervemaid ja töökamaid töölisi ettevõtjatele ning väiksemaid tervishoiu ja sotsiaalhoolekande kulusid.</w:t>
      </w:r>
    </w:p>
    <w:p w14:paraId="2B3C214E" w14:textId="77777777" w:rsidR="0090566A" w:rsidRPr="00FB2B89" w:rsidRDefault="0090566A" w:rsidP="0090566A">
      <w:pPr>
        <w:spacing w:after="120" w:line="264" w:lineRule="auto"/>
        <w:jc w:val="both"/>
        <w:rPr>
          <w:sz w:val="20"/>
          <w:szCs w:val="20"/>
        </w:rPr>
      </w:pPr>
      <w:r w:rsidRPr="00FB2B89">
        <w:rPr>
          <w:sz w:val="20"/>
          <w:szCs w:val="20"/>
        </w:rPr>
        <w:t xml:space="preserve">Tänavatel on oluline tagada kõikide liiklejate turvalisus ja võimalikult sujuv liikumine, mida aitab korraldada asjakohane tänavadisain ja hooldus. Korras ja hooldatud tänavakatted, loogiline ja erinevate liiklejate vajadusi arvestav tänavaruum ja liikluskorraldus, tänava võrdsem ruumijaotus eri liiklejagruppide vahel, liikumise sujuvus ja lühikesed ooteajad reguleeritud ristmikel, õiged liikumiskiirused, lihtne ja selge liiklusmärgistus — need on olulised tegurid, mis tagavad liiklejatele teineteisega arvestamise ja üldise liiklusturvalisuse. Eesmärgiks on igal aastal vähemalt ühe </w:t>
      </w:r>
      <w:r w:rsidRPr="006C618F">
        <w:rPr>
          <w:sz w:val="20"/>
          <w:szCs w:val="20"/>
        </w:rPr>
        <w:t>t</w:t>
      </w:r>
      <w:r w:rsidRPr="00FB2B89">
        <w:rPr>
          <w:sz w:val="20"/>
          <w:szCs w:val="20"/>
        </w:rPr>
        <w:t xml:space="preserve">änava renoveerimine rakendades eeltoodud põhimõtteid. </w:t>
      </w:r>
    </w:p>
    <w:p w14:paraId="3CD68993" w14:textId="77777777" w:rsidR="0090566A" w:rsidRPr="00FB2B89" w:rsidRDefault="0090566A" w:rsidP="0090566A">
      <w:pPr>
        <w:spacing w:after="120" w:line="264" w:lineRule="auto"/>
        <w:jc w:val="both"/>
        <w:rPr>
          <w:sz w:val="20"/>
          <w:szCs w:val="20"/>
        </w:rPr>
      </w:pPr>
      <w:r w:rsidRPr="00FB2B89">
        <w:rPr>
          <w:sz w:val="20"/>
          <w:szCs w:val="20"/>
        </w:rPr>
        <w:t>Eesmärgiks on tagada kõikidele elanikkonna gruppidele nende poolt valitud liikumisviisil turvaline, sujuv, mugav ja terviklik teekond linna eri piirkondade, suuremate kaubandus-, teenindus- ja sotsiaalhoonete vahel ning ligipääs rohe- ja puhkealadele.</w:t>
      </w:r>
      <w:r>
        <w:rPr>
          <w:sz w:val="20"/>
          <w:szCs w:val="20"/>
        </w:rPr>
        <w:t xml:space="preserve">  </w:t>
      </w:r>
    </w:p>
    <w:p w14:paraId="16D42DAB" w14:textId="77777777" w:rsidR="00E44029" w:rsidRPr="00FB2B89" w:rsidRDefault="00844E92" w:rsidP="00E4400E">
      <w:pPr>
        <w:pStyle w:val="Pealkiri1"/>
        <w:rPr>
          <w:sz w:val="32"/>
          <w:szCs w:val="32"/>
        </w:rPr>
      </w:pPr>
      <w:bookmarkStart w:id="13" w:name="_Toc233013277"/>
      <w:r w:rsidRPr="00FB2B89">
        <w:rPr>
          <w:sz w:val="32"/>
          <w:szCs w:val="32"/>
        </w:rPr>
        <w:t>ETTEVÕTLIK JA ETTEVÕTLUST TOETAV VILJANDI LINN</w:t>
      </w:r>
      <w:bookmarkEnd w:id="13"/>
    </w:p>
    <w:p w14:paraId="64E8A554" w14:textId="77777777" w:rsidR="00E4400E" w:rsidRDefault="0076478B" w:rsidP="00A45B3E">
      <w:pPr>
        <w:pStyle w:val="Pealkiri1"/>
        <w:spacing w:before="240"/>
        <w:rPr>
          <w:sz w:val="28"/>
          <w:szCs w:val="28"/>
        </w:rPr>
      </w:pPr>
      <w:bookmarkStart w:id="14" w:name="_Toc233013278"/>
      <w:r>
        <w:rPr>
          <w:sz w:val="28"/>
          <w:szCs w:val="28"/>
        </w:rPr>
        <w:t>Head e</w:t>
      </w:r>
      <w:r w:rsidR="00E4400E">
        <w:rPr>
          <w:sz w:val="28"/>
          <w:szCs w:val="28"/>
        </w:rPr>
        <w:t>elduse</w:t>
      </w:r>
      <w:r>
        <w:rPr>
          <w:sz w:val="28"/>
          <w:szCs w:val="28"/>
        </w:rPr>
        <w:t>d</w:t>
      </w:r>
      <w:r w:rsidR="00E4400E">
        <w:rPr>
          <w:sz w:val="28"/>
          <w:szCs w:val="28"/>
        </w:rPr>
        <w:t xml:space="preserve"> ettevõtluse arenguks ja kasvuks</w:t>
      </w:r>
      <w:bookmarkEnd w:id="14"/>
    </w:p>
    <w:p w14:paraId="2428A51B" w14:textId="77777777" w:rsidR="0090566A" w:rsidRPr="00FB2B89" w:rsidRDefault="0090566A" w:rsidP="0090566A">
      <w:pPr>
        <w:spacing w:after="120" w:line="264" w:lineRule="auto"/>
        <w:jc w:val="both"/>
        <w:rPr>
          <w:rFonts w:cstheme="minorHAnsi"/>
          <w:sz w:val="20"/>
          <w:szCs w:val="20"/>
        </w:rPr>
      </w:pPr>
      <w:r w:rsidRPr="00FB2B89">
        <w:rPr>
          <w:rFonts w:cstheme="minorHAnsi"/>
          <w:sz w:val="20"/>
          <w:szCs w:val="20"/>
        </w:rPr>
        <w:t xml:space="preserve">Eesmärgiks on Viljandi linna arendamine tervikliku, atraktiivse ja inimesekeskse elukeskkonnana, mis loob eeldused, et haritud ja ettevõtlikud tööealised inimesed eelistaksid Viljandit elu- ja töökohana. Kasvav elukeskkonna kvaliteet soodustab sisserännet ja tagasirännet ning ettevõtluse kasvu ja kõrgema lisandväärtusega töökohtade loomist. </w:t>
      </w:r>
    </w:p>
    <w:p w14:paraId="4652BE98" w14:textId="77777777" w:rsidR="0090566A" w:rsidRPr="00FB2B89" w:rsidRDefault="0090566A" w:rsidP="0090566A">
      <w:pPr>
        <w:spacing w:after="120" w:line="264" w:lineRule="auto"/>
        <w:jc w:val="both"/>
        <w:rPr>
          <w:rFonts w:cstheme="minorHAnsi"/>
          <w:sz w:val="20"/>
          <w:szCs w:val="20"/>
        </w:rPr>
      </w:pPr>
      <w:r w:rsidRPr="00FB2B89">
        <w:rPr>
          <w:rFonts w:cstheme="minorHAnsi"/>
          <w:sz w:val="20"/>
          <w:szCs w:val="20"/>
        </w:rPr>
        <w:lastRenderedPageBreak/>
        <w:t xml:space="preserve">Hästi toimiv ettevõtlussektor tagab linnale kvaliteetsete avalike teenuste pakkumiseks ja ettevõtlustingimuste pidevaks arendamiseks vajaliku tulubaasi ning loob uusi ja kõrgema sissetulekuga töökohti. </w:t>
      </w:r>
    </w:p>
    <w:p w14:paraId="6F66B97D" w14:textId="77777777" w:rsidR="0090566A" w:rsidRPr="00FB2B89" w:rsidRDefault="0090566A" w:rsidP="0090566A">
      <w:pPr>
        <w:spacing w:after="120" w:line="264" w:lineRule="auto"/>
        <w:jc w:val="both"/>
        <w:rPr>
          <w:rFonts w:cstheme="minorHAnsi"/>
          <w:sz w:val="20"/>
          <w:szCs w:val="20"/>
        </w:rPr>
      </w:pPr>
      <w:r w:rsidRPr="00FB2B89">
        <w:rPr>
          <w:rFonts w:cstheme="minorHAnsi"/>
          <w:sz w:val="20"/>
          <w:szCs w:val="20"/>
        </w:rPr>
        <w:t xml:space="preserve">Kohanemiseks muutuva majanduskeskkonnaga ja tagamaks turunõudlusele vastavat kvalifikatsiooni rakendatakse koostöös riigi-, era- ja kolmanda sektoriga meetmeid tööealise elanikkonna ümber- ja täiendõppeks. </w:t>
      </w:r>
    </w:p>
    <w:p w14:paraId="52E6DC4E" w14:textId="77777777" w:rsidR="0090566A" w:rsidRPr="00FB2B89" w:rsidRDefault="0090566A" w:rsidP="0090566A">
      <w:pPr>
        <w:spacing w:after="120" w:line="264" w:lineRule="auto"/>
        <w:jc w:val="both"/>
        <w:rPr>
          <w:sz w:val="20"/>
          <w:szCs w:val="20"/>
        </w:rPr>
      </w:pPr>
      <w:r w:rsidRPr="00FB2B89">
        <w:rPr>
          <w:sz w:val="20"/>
          <w:szCs w:val="20"/>
        </w:rPr>
        <w:t>Kohalik omavalitsus saab ettevõtluse edendamisele kaudselt kaasa aidata oma tegevusvaldkondade kaudu:</w:t>
      </w:r>
    </w:p>
    <w:p w14:paraId="7D9E8BC0" w14:textId="77777777" w:rsidR="0090566A" w:rsidRPr="00FB2B89" w:rsidRDefault="0090566A" w:rsidP="0090566A">
      <w:pPr>
        <w:spacing w:after="120" w:line="264" w:lineRule="auto"/>
        <w:jc w:val="both"/>
        <w:rPr>
          <w:sz w:val="20"/>
          <w:szCs w:val="20"/>
        </w:rPr>
      </w:pPr>
      <w:r w:rsidRPr="00FB2B89">
        <w:rPr>
          <w:sz w:val="20"/>
          <w:szCs w:val="20"/>
        </w:rPr>
        <w:t>1) kasvatus-, haridus-ja kultuuritöö ning elukestva õppe- ja ümberõppe võimalused valmistavad inimese ette iseseisvaks eluks ning kindlustavad ettevõtluse arenguks vajaliku kvaliteetse töötajaskonna ning ettevõtjad;</w:t>
      </w:r>
    </w:p>
    <w:p w14:paraId="466448C6" w14:textId="77777777" w:rsidR="0090566A" w:rsidRPr="00FB2B89" w:rsidRDefault="0090566A" w:rsidP="0090566A">
      <w:pPr>
        <w:spacing w:after="120" w:line="264" w:lineRule="auto"/>
        <w:jc w:val="both"/>
        <w:rPr>
          <w:sz w:val="20"/>
          <w:szCs w:val="20"/>
        </w:rPr>
      </w:pPr>
      <w:r w:rsidRPr="00FB2B89">
        <w:rPr>
          <w:sz w:val="20"/>
          <w:szCs w:val="20"/>
        </w:rPr>
        <w:t xml:space="preserve">2) spordirajatiste, </w:t>
      </w:r>
      <w:r w:rsidRPr="00FB2B89">
        <w:rPr>
          <w:rFonts w:cstheme="minorHAnsi"/>
          <w:sz w:val="20"/>
          <w:szCs w:val="20"/>
        </w:rPr>
        <w:t xml:space="preserve">liikumisharrastust soodustava </w:t>
      </w:r>
      <w:r w:rsidRPr="00FB2B89">
        <w:rPr>
          <w:sz w:val="20"/>
          <w:szCs w:val="20"/>
        </w:rPr>
        <w:t>linnakeskkonna ning puhkealade arendamine ja loodusliku keskkonna kättesaadavus aitab hoida töötajate tervist ning vähendab seeläbi ettenägematuid kulutusi tööjõule. Hea tervisega inimeste sooritusvõime on parem ning hõive tööturul pikemaaegsem;</w:t>
      </w:r>
    </w:p>
    <w:p w14:paraId="1048AFDF" w14:textId="77777777" w:rsidR="0090566A" w:rsidRPr="00FB2B89" w:rsidRDefault="0090566A" w:rsidP="0090566A">
      <w:pPr>
        <w:spacing w:after="120" w:line="264" w:lineRule="auto"/>
        <w:jc w:val="both"/>
        <w:rPr>
          <w:sz w:val="20"/>
          <w:szCs w:val="20"/>
        </w:rPr>
      </w:pPr>
      <w:r w:rsidRPr="00FB2B89">
        <w:rPr>
          <w:sz w:val="20"/>
          <w:szCs w:val="20"/>
        </w:rPr>
        <w:t>3) sotsiaalabi ja turvalisuse tagamine vähendab töömoraali madaldavaid sotsiaalseid ja psühholoogilisi pingeid;</w:t>
      </w:r>
    </w:p>
    <w:p w14:paraId="4F8FAC9E" w14:textId="77777777" w:rsidR="0090566A" w:rsidRPr="00FB2B89" w:rsidRDefault="0090566A" w:rsidP="0090566A">
      <w:pPr>
        <w:spacing w:after="120" w:line="264" w:lineRule="auto"/>
        <w:jc w:val="both"/>
        <w:rPr>
          <w:sz w:val="20"/>
          <w:szCs w:val="20"/>
        </w:rPr>
      </w:pPr>
      <w:r w:rsidRPr="00FB2B89">
        <w:rPr>
          <w:sz w:val="20"/>
          <w:szCs w:val="20"/>
        </w:rPr>
        <w:t>4) planeerimis- ja ehitustegevuse kaudu tagatakse vajalik infrastruktuur ning linnaruumi atraktiivsus ettevõtluse arenguks;</w:t>
      </w:r>
    </w:p>
    <w:p w14:paraId="55DE027D" w14:textId="77777777" w:rsidR="0090566A" w:rsidRPr="00FB2B89" w:rsidRDefault="0090566A" w:rsidP="0090566A">
      <w:pPr>
        <w:spacing w:after="120" w:line="264" w:lineRule="auto"/>
        <w:jc w:val="both"/>
        <w:rPr>
          <w:sz w:val="20"/>
          <w:szCs w:val="20"/>
        </w:rPr>
      </w:pPr>
      <w:r w:rsidRPr="00FB2B89">
        <w:rPr>
          <w:sz w:val="20"/>
          <w:szCs w:val="20"/>
        </w:rPr>
        <w:t xml:space="preserve">5) läbipaistev, selge ja kiire menetlusprotsess tagab sujuva asjaajamise ning toetab ettevõtete, kohaliku omavalitsuse ja riigi koostööd. </w:t>
      </w:r>
    </w:p>
    <w:p w14:paraId="41124E20" w14:textId="77777777" w:rsidR="0090566A" w:rsidRPr="00FB2B89" w:rsidRDefault="0090566A" w:rsidP="0090566A">
      <w:pPr>
        <w:spacing w:after="120" w:line="264" w:lineRule="auto"/>
        <w:jc w:val="both"/>
        <w:rPr>
          <w:sz w:val="20"/>
          <w:szCs w:val="20"/>
        </w:rPr>
      </w:pPr>
      <w:r>
        <w:rPr>
          <w:sz w:val="20"/>
          <w:szCs w:val="20"/>
        </w:rPr>
        <w:t>J</w:t>
      </w:r>
      <w:r w:rsidRPr="00FB2B89">
        <w:rPr>
          <w:sz w:val="20"/>
          <w:szCs w:val="20"/>
        </w:rPr>
        <w:t>ätkub tööstusalade väljaarendamine eesmärgiga uute ettevõtete ja uute töökohtade loomise võimaldamiseks. E</w:t>
      </w:r>
      <w:r w:rsidRPr="00FB2B89">
        <w:rPr>
          <w:rFonts w:cstheme="minorHAnsi"/>
          <w:sz w:val="20"/>
          <w:szCs w:val="20"/>
        </w:rPr>
        <w:t xml:space="preserve">ttevõtlusalade infrastruktuur, linna hea maine ning tõhus koostöö omavalitsuste, riigi ja rahvusvahelisel tasandil soodustab ettevõtete arengut. </w:t>
      </w:r>
      <w:r w:rsidRPr="00FB2B89">
        <w:rPr>
          <w:sz w:val="20"/>
          <w:szCs w:val="20"/>
        </w:rPr>
        <w:t xml:space="preserve">Targa linna põhimõtete rakendamine, innovatsiooni, ringmajanduse ja ettevõtete ning organisatsioonide vaheliste sümbiooside loomise soodustamine ja tunnustamine toetab koostööd ning tõstab linna atraktiivsust ettevõtjatele ning investoritele. </w:t>
      </w:r>
    </w:p>
    <w:p w14:paraId="764BFDDC" w14:textId="77777777" w:rsidR="0090566A" w:rsidRPr="00FB2B89" w:rsidRDefault="0090566A" w:rsidP="0090566A">
      <w:pPr>
        <w:spacing w:after="120" w:line="264" w:lineRule="auto"/>
        <w:jc w:val="both"/>
        <w:rPr>
          <w:sz w:val="20"/>
          <w:szCs w:val="20"/>
        </w:rPr>
      </w:pPr>
      <w:r w:rsidRPr="00FB2B89">
        <w:rPr>
          <w:sz w:val="20"/>
          <w:szCs w:val="20"/>
        </w:rPr>
        <w:t>Atraktiivne linnaruum, mitmekülgne kultuuri-</w:t>
      </w:r>
      <w:r>
        <w:rPr>
          <w:sz w:val="20"/>
          <w:szCs w:val="20"/>
        </w:rPr>
        <w:t xml:space="preserve"> </w:t>
      </w:r>
      <w:r w:rsidRPr="00FB2B89">
        <w:rPr>
          <w:sz w:val="20"/>
          <w:szCs w:val="20"/>
        </w:rPr>
        <w:t xml:space="preserve">ja spordielu, vajalike teenuste kättesaadavus, head ühendused teiste linnadega tõstavad linna kui elukoha väärtust ning soodustavad spetsialistide ja töötajaskonna paikseks jäämist ning pikaajaliste, stabiilsete töösuhete loomist. Samuti on need olulised tingimused turismisektori arenguks. </w:t>
      </w:r>
    </w:p>
    <w:p w14:paraId="5C56D1C3" w14:textId="77777777" w:rsidR="0090566A" w:rsidRPr="00FB2B89" w:rsidRDefault="0090566A" w:rsidP="0090566A">
      <w:pPr>
        <w:spacing w:after="120" w:line="264" w:lineRule="auto"/>
        <w:jc w:val="both"/>
        <w:rPr>
          <w:rFonts w:cstheme="minorHAnsi"/>
          <w:sz w:val="20"/>
          <w:szCs w:val="20"/>
        </w:rPr>
      </w:pPr>
      <w:r w:rsidRPr="00FB2B89">
        <w:rPr>
          <w:sz w:val="20"/>
          <w:szCs w:val="20"/>
        </w:rPr>
        <w:t>Kõrgema lisandväärtusega töökohtade loomist soodustab inseneriharidusega tööjõu olemasolu. Et tekitada noortes huvi inseneriteadustes kõrghariduse omandamise vastu, tuleb panustada noorte suuremasse kaasatusse t</w:t>
      </w:r>
      <w:r w:rsidRPr="00FB2B89">
        <w:rPr>
          <w:rFonts w:cstheme="minorHAnsi"/>
          <w:sz w:val="20"/>
          <w:szCs w:val="20"/>
        </w:rPr>
        <w:t>ehnoloogia-, loodus- ja täppisteaduste valdkonda nii hariduse, noorsootöö kui huvitegevuse kaudu. Omavalitsus peab vajalikuks ja toetab kõikides haridusasutustes</w:t>
      </w:r>
      <w:r>
        <w:rPr>
          <w:rFonts w:cstheme="minorHAnsi"/>
          <w:sz w:val="20"/>
          <w:szCs w:val="20"/>
        </w:rPr>
        <w:t xml:space="preserve"> </w:t>
      </w:r>
      <w:r w:rsidRPr="00FB2B89">
        <w:rPr>
          <w:rFonts w:cstheme="minorHAnsi"/>
          <w:sz w:val="20"/>
          <w:szCs w:val="20"/>
        </w:rPr>
        <w:t>ettevõtlikkuse õppe arendamist.</w:t>
      </w:r>
    </w:p>
    <w:p w14:paraId="6ADCC71A" w14:textId="765B1AF4" w:rsidR="00844E92" w:rsidRPr="00FB2B89" w:rsidRDefault="00844E92" w:rsidP="00E4400E">
      <w:pPr>
        <w:pStyle w:val="Pealkiri1"/>
        <w:rPr>
          <w:sz w:val="32"/>
          <w:szCs w:val="32"/>
        </w:rPr>
      </w:pPr>
      <w:bookmarkStart w:id="15" w:name="_Toc233013279"/>
      <w:r w:rsidRPr="00FB2B89">
        <w:rPr>
          <w:sz w:val="32"/>
          <w:szCs w:val="32"/>
        </w:rPr>
        <w:t xml:space="preserve">UNISTAV </w:t>
      </w:r>
      <w:r w:rsidR="00E44029" w:rsidRPr="00FB2B89">
        <w:rPr>
          <w:sz w:val="32"/>
          <w:szCs w:val="32"/>
        </w:rPr>
        <w:t xml:space="preserve">JA </w:t>
      </w:r>
      <w:r w:rsidR="00DD29F3">
        <w:rPr>
          <w:sz w:val="32"/>
          <w:szCs w:val="32"/>
        </w:rPr>
        <w:t>ROMANTILINE</w:t>
      </w:r>
      <w:r w:rsidR="00E44029" w:rsidRPr="00FB2B89">
        <w:rPr>
          <w:sz w:val="32"/>
          <w:szCs w:val="32"/>
        </w:rPr>
        <w:t xml:space="preserve"> </w:t>
      </w:r>
      <w:r w:rsidRPr="00FB2B89">
        <w:rPr>
          <w:sz w:val="32"/>
          <w:szCs w:val="32"/>
        </w:rPr>
        <w:t>VILJANDI LINN</w:t>
      </w:r>
      <w:bookmarkEnd w:id="15"/>
      <w:r w:rsidRPr="00FB2B89">
        <w:rPr>
          <w:sz w:val="32"/>
          <w:szCs w:val="32"/>
        </w:rPr>
        <w:t xml:space="preserve"> </w:t>
      </w:r>
    </w:p>
    <w:p w14:paraId="32CF2D34" w14:textId="77777777" w:rsidR="00EA3C5E" w:rsidRDefault="00EA3C5E" w:rsidP="00A45B3E">
      <w:pPr>
        <w:pStyle w:val="Pealkiri1"/>
        <w:spacing w:before="240"/>
        <w:rPr>
          <w:sz w:val="28"/>
          <w:szCs w:val="28"/>
        </w:rPr>
      </w:pPr>
      <w:bookmarkStart w:id="16" w:name="_Toc233013280"/>
      <w:r w:rsidRPr="00EA3C5E">
        <w:rPr>
          <w:sz w:val="28"/>
          <w:szCs w:val="28"/>
        </w:rPr>
        <w:t>Atraktiivne külastuskeskkond ja inspireerivad turismitooted</w:t>
      </w:r>
      <w:bookmarkEnd w:id="16"/>
      <w:r w:rsidRPr="00EA3C5E">
        <w:rPr>
          <w:sz w:val="28"/>
          <w:szCs w:val="28"/>
        </w:rPr>
        <w:t xml:space="preserve"> </w:t>
      </w:r>
    </w:p>
    <w:p w14:paraId="5E8B245E" w14:textId="77777777" w:rsidR="0090566A" w:rsidRPr="00FB2B89" w:rsidRDefault="0090566A" w:rsidP="0090566A">
      <w:pPr>
        <w:jc w:val="both"/>
        <w:rPr>
          <w:sz w:val="20"/>
          <w:szCs w:val="20"/>
        </w:rPr>
      </w:pPr>
      <w:r w:rsidRPr="00FB2B89">
        <w:rPr>
          <w:sz w:val="20"/>
          <w:szCs w:val="20"/>
        </w:rPr>
        <w:t xml:space="preserve">Turismivaldkonna eesmärgiks on pakkuda Viljandi linnas terviklikku külastuselamust. Turismitooted ja </w:t>
      </w:r>
      <w:r>
        <w:rPr>
          <w:sz w:val="20"/>
          <w:szCs w:val="20"/>
        </w:rPr>
        <w:t>-</w:t>
      </w:r>
      <w:r w:rsidRPr="00FB2B89">
        <w:rPr>
          <w:sz w:val="20"/>
          <w:szCs w:val="20"/>
        </w:rPr>
        <w:t>teenused on kvaliteetsed, inspireerivad ja kooskõlas säästva arengu põhimõtetega.</w:t>
      </w:r>
    </w:p>
    <w:p w14:paraId="1AFF15C0" w14:textId="77777777" w:rsidR="0090566A" w:rsidRPr="00FB2B89" w:rsidRDefault="0090566A" w:rsidP="0090566A">
      <w:pPr>
        <w:jc w:val="both"/>
        <w:rPr>
          <w:sz w:val="20"/>
          <w:szCs w:val="20"/>
        </w:rPr>
      </w:pPr>
      <w:r w:rsidRPr="00FB2B89">
        <w:rPr>
          <w:sz w:val="20"/>
          <w:szCs w:val="20"/>
        </w:rPr>
        <w:t>Turismitoodete arendamise juhtimise eesmärgiks on turismisektori konkurentsivõime kasvatamine eristumise ja külastaja vajadustele vastavate turismitoodete ja -teenuste väljaarendamise läbi. Turismitoote kvaliteedi kujundab külastaja teekonna terviklik arendamine. Külastuselamus kujuneb kogu külastaja teekonna vältel erinevaid teenuseid ning tooteid tarbides. Turismitoodete arendamine on suunatud peamiste teemavaldkondade arendamisele koostöövõrgustike arendamise kaudu, turismitoodete ja -teenuste kvaliteedi, teeninduskvaliteedi ja turismikompetentsuse tõstmisele. Koostöövõrgustike eesmärgiks on tugevdada koostööd ja ühistegevusi piirkondlike sihtkohtade arendajate ning ettevõtjate vahel ja suurendada turismitoodete turunduslikku potentsiaali.</w:t>
      </w:r>
    </w:p>
    <w:p w14:paraId="46F213EF" w14:textId="0A49043E" w:rsidR="0090566A" w:rsidRPr="00FB2B89" w:rsidRDefault="0090566A" w:rsidP="0090566A">
      <w:pPr>
        <w:jc w:val="both"/>
        <w:rPr>
          <w:sz w:val="20"/>
          <w:szCs w:val="20"/>
        </w:rPr>
      </w:pPr>
      <w:r w:rsidRPr="00FB2B89">
        <w:rPr>
          <w:sz w:val="20"/>
          <w:szCs w:val="20"/>
        </w:rPr>
        <w:t xml:space="preserve">Rikkalik ajaloo- ja kultuuripärand loob unikaalsed võimalused kultuuriturismi arendamiseks. Viljandis toimub palju kultuuri- ja spordisündmusi, mis toovad linna arvukalt külastajaid aastaringselt. </w:t>
      </w:r>
    </w:p>
    <w:p w14:paraId="42336D73" w14:textId="77777777" w:rsidR="000C0E4D" w:rsidRPr="00FB2B89" w:rsidRDefault="00844E92" w:rsidP="00E4400E">
      <w:pPr>
        <w:pStyle w:val="Pealkiri1"/>
        <w:contextualSpacing/>
        <w:rPr>
          <w:sz w:val="32"/>
          <w:szCs w:val="32"/>
        </w:rPr>
      </w:pPr>
      <w:bookmarkStart w:id="17" w:name="_Toc233013281"/>
      <w:r w:rsidRPr="00FB2B89">
        <w:rPr>
          <w:sz w:val="32"/>
          <w:szCs w:val="32"/>
        </w:rPr>
        <w:lastRenderedPageBreak/>
        <w:t>ÕPPIV JA NOORUSLIK VILJANDI LINN</w:t>
      </w:r>
      <w:bookmarkEnd w:id="17"/>
      <w:r w:rsidRPr="00FB2B89">
        <w:rPr>
          <w:sz w:val="32"/>
          <w:szCs w:val="32"/>
        </w:rPr>
        <w:t xml:space="preserve"> </w:t>
      </w:r>
    </w:p>
    <w:p w14:paraId="49FAB85B" w14:textId="77777777" w:rsidR="00E4400E" w:rsidRDefault="00E4400E" w:rsidP="00A45B3E">
      <w:pPr>
        <w:pStyle w:val="Pealkiri1"/>
        <w:spacing w:before="240"/>
        <w:rPr>
          <w:sz w:val="28"/>
          <w:szCs w:val="28"/>
        </w:rPr>
      </w:pPr>
      <w:bookmarkStart w:id="18" w:name="_Toc233013282"/>
      <w:r>
        <w:rPr>
          <w:sz w:val="28"/>
          <w:szCs w:val="28"/>
        </w:rPr>
        <w:t>Paindlik</w:t>
      </w:r>
      <w:r w:rsidR="0076478B">
        <w:rPr>
          <w:sz w:val="28"/>
          <w:szCs w:val="28"/>
        </w:rPr>
        <w:t>ud</w:t>
      </w:r>
      <w:r>
        <w:rPr>
          <w:sz w:val="28"/>
          <w:szCs w:val="28"/>
        </w:rPr>
        <w:t xml:space="preserve"> ja inimese vajadusi arvestava</w:t>
      </w:r>
      <w:r w:rsidR="0076478B">
        <w:rPr>
          <w:sz w:val="28"/>
          <w:szCs w:val="28"/>
        </w:rPr>
        <w:t>d</w:t>
      </w:r>
      <w:r>
        <w:rPr>
          <w:sz w:val="28"/>
          <w:szCs w:val="28"/>
        </w:rPr>
        <w:t xml:space="preserve"> õppimisvõimaluse</w:t>
      </w:r>
      <w:r w:rsidR="0076478B">
        <w:rPr>
          <w:sz w:val="28"/>
          <w:szCs w:val="28"/>
        </w:rPr>
        <w:t xml:space="preserve">d </w:t>
      </w:r>
      <w:r>
        <w:rPr>
          <w:sz w:val="28"/>
          <w:szCs w:val="28"/>
        </w:rPr>
        <w:t>kogu elu jooksul</w:t>
      </w:r>
      <w:bookmarkEnd w:id="18"/>
    </w:p>
    <w:p w14:paraId="2B6CFE60" w14:textId="77777777" w:rsidR="0090566A" w:rsidRPr="00FB2B89" w:rsidRDefault="0090566A" w:rsidP="0090566A">
      <w:pPr>
        <w:spacing w:after="120" w:line="264" w:lineRule="auto"/>
        <w:jc w:val="both"/>
        <w:rPr>
          <w:sz w:val="20"/>
          <w:szCs w:val="20"/>
        </w:rPr>
      </w:pPr>
      <w:r w:rsidRPr="00FB2B89">
        <w:rPr>
          <w:sz w:val="20"/>
          <w:szCs w:val="20"/>
        </w:rPr>
        <w:t>Haridusvaldkonna tähtsamad eesmärgid on kaasaegse, mitmekülgse ja kvaliteetse hariduse võimaldamine munitsipaalkoolides ning alushariduse andmise ja laste päevahoiuteenuse tagamine. Tähtis on samuti mitmekesise huvihariduse ja huvitegevuse võimaldamine ja huvialade arendamine.</w:t>
      </w:r>
      <w:r>
        <w:rPr>
          <w:sz w:val="20"/>
          <w:szCs w:val="20"/>
        </w:rPr>
        <w:t xml:space="preserve"> </w:t>
      </w:r>
    </w:p>
    <w:p w14:paraId="0F676C64" w14:textId="77777777" w:rsidR="0090566A" w:rsidRPr="00FB2B89" w:rsidRDefault="0090566A" w:rsidP="0090566A">
      <w:pPr>
        <w:spacing w:after="120" w:line="264" w:lineRule="auto"/>
        <w:jc w:val="both"/>
        <w:rPr>
          <w:rFonts w:cstheme="minorHAnsi"/>
          <w:sz w:val="20"/>
          <w:szCs w:val="20"/>
        </w:rPr>
      </w:pPr>
      <w:r w:rsidRPr="00FB2B89">
        <w:rPr>
          <w:sz w:val="20"/>
          <w:szCs w:val="20"/>
        </w:rPr>
        <w:t xml:space="preserve">Paindlik ja inimese vajadusi arvestav haridusvõrk annab õppijatele ettevalmistuse elus toimetulekuks ning tööoskused ja -harjumused. Viljandi võimaldab tunnustatud haridust alusharidusest kõrghariduseni. Tugev alus- ja põhihariduse baas annab õppijatele hea ettevalmistuse haridustee </w:t>
      </w:r>
      <w:r w:rsidRPr="00FB2B89">
        <w:rPr>
          <w:rFonts w:cstheme="minorHAnsi"/>
          <w:sz w:val="20"/>
          <w:szCs w:val="20"/>
        </w:rPr>
        <w:t>jätkamiseks gümnaasiumides, kutseharidusasutustes ja kõrgkoolides.</w:t>
      </w:r>
    </w:p>
    <w:p w14:paraId="0DB5DEB2" w14:textId="77777777" w:rsidR="0090566A" w:rsidRPr="00FB2B89" w:rsidRDefault="0090566A" w:rsidP="0090566A">
      <w:pPr>
        <w:pStyle w:val="Default"/>
        <w:spacing w:after="120" w:line="264" w:lineRule="auto"/>
        <w:jc w:val="both"/>
        <w:rPr>
          <w:rFonts w:asciiTheme="minorHAnsi" w:hAnsiTheme="minorHAnsi" w:cstheme="minorHAnsi"/>
          <w:color w:val="auto"/>
          <w:sz w:val="20"/>
          <w:szCs w:val="20"/>
        </w:rPr>
      </w:pPr>
      <w:r w:rsidRPr="00FB2B89">
        <w:rPr>
          <w:rFonts w:asciiTheme="minorHAnsi" w:hAnsiTheme="minorHAnsi" w:cstheme="minorHAnsi"/>
          <w:color w:val="auto"/>
          <w:sz w:val="20"/>
          <w:szCs w:val="20"/>
        </w:rPr>
        <w:t>Alushariduse andmise ja päevahoiuteenuse osutamisega kodude lähedal on loodud tingimused laste eakohase arengu toetamiseks ning sellega soodustatakse lapsevanemate töötamist ning perede toimetulekut. Eesmärgiks on koolieelsete lasteasutuste ajakohastamine ja arendamine, olles paindlik lähtuvalt nõudlusest uute rühmade avamiseks ning lähtudes muu hulgas ka piirkondadest, kus on suurim nõudlus kodulähedasele päevahoiuteenusele tagamaks lapsevanematele ja lastele mugav ja optimaalne liiklustrajektoor</w:t>
      </w:r>
      <w:r>
        <w:rPr>
          <w:rFonts w:asciiTheme="minorHAnsi" w:hAnsiTheme="minorHAnsi" w:cstheme="minorHAnsi"/>
          <w:color w:val="auto"/>
          <w:sz w:val="20"/>
          <w:szCs w:val="20"/>
        </w:rPr>
        <w:t>.</w:t>
      </w:r>
    </w:p>
    <w:p w14:paraId="152D0625" w14:textId="77777777" w:rsidR="0090566A" w:rsidRPr="00FB2B89" w:rsidRDefault="0090566A" w:rsidP="0090566A">
      <w:pPr>
        <w:spacing w:after="120" w:line="264" w:lineRule="auto"/>
        <w:jc w:val="both"/>
        <w:rPr>
          <w:sz w:val="20"/>
          <w:szCs w:val="20"/>
        </w:rPr>
      </w:pPr>
      <w:r w:rsidRPr="00FB2B89">
        <w:rPr>
          <w:sz w:val="20"/>
          <w:szCs w:val="20"/>
        </w:rPr>
        <w:t>Kvaliteetse põhihariduse aluseks on tugevad põhikoolid, mis rakendavad uudseid metoodikaid ja tagavad igale õppijale nüüdisaegse, turvalise ning tema võimeid, vajadusi ja individuaalseid valikuid arvestava õpikeskkonna. Oluline on, et h</w:t>
      </w:r>
      <w:r w:rsidRPr="00FB2B89">
        <w:rPr>
          <w:rFonts w:cstheme="minorHAnsi"/>
          <w:sz w:val="20"/>
          <w:szCs w:val="20"/>
        </w:rPr>
        <w:t>aridusasutustes töötab motiveeritud ja professionaalne personal ning vajalik</w:t>
      </w:r>
      <w:r w:rsidRPr="00FB2B89">
        <w:rPr>
          <w:sz w:val="20"/>
          <w:szCs w:val="20"/>
        </w:rPr>
        <w:t xml:space="preserve"> on panustada õpetajate ja noortega tegelevate spetsialistide teadmiste ja oskuste ajakohastamisse.</w:t>
      </w:r>
    </w:p>
    <w:p w14:paraId="7B5164BF" w14:textId="77777777" w:rsidR="0090566A" w:rsidRPr="00FB2B89" w:rsidRDefault="0090566A" w:rsidP="0090566A">
      <w:pPr>
        <w:spacing w:after="120" w:line="264" w:lineRule="auto"/>
        <w:jc w:val="both"/>
        <w:rPr>
          <w:sz w:val="20"/>
          <w:szCs w:val="20"/>
        </w:rPr>
      </w:pPr>
      <w:r w:rsidRPr="00FB2B89">
        <w:rPr>
          <w:sz w:val="20"/>
          <w:szCs w:val="20"/>
        </w:rPr>
        <w:t xml:space="preserve">Huvihariduse, huvitegevuse ja noorsootöö võimalused pakuvad mitmekesiseid eneseteostuse ja vaba aja veetmise viise, et noor saaks lähtuvalt oma tugevustest individuaalselt areneda. Täiskasvanute täiend- ja ümberõpe on osa elukestvast õppest, et tagada inimeste parem toimetulek ja suurem võimekus edukalt toime tulla uute väljakutsetega. </w:t>
      </w:r>
    </w:p>
    <w:p w14:paraId="33CE09C1" w14:textId="77777777" w:rsidR="00E44029" w:rsidRPr="00FB2B89" w:rsidRDefault="00844E92" w:rsidP="00E4400E">
      <w:pPr>
        <w:pStyle w:val="Pealkiri1"/>
        <w:rPr>
          <w:sz w:val="32"/>
          <w:szCs w:val="32"/>
        </w:rPr>
      </w:pPr>
      <w:bookmarkStart w:id="19" w:name="_Toc233013283"/>
      <w:r w:rsidRPr="00FB2B89">
        <w:rPr>
          <w:sz w:val="32"/>
          <w:szCs w:val="32"/>
        </w:rPr>
        <w:t>KULTUURILISELT MITMEKESINE JA SPORTLIK VILJANDI LINN</w:t>
      </w:r>
      <w:bookmarkEnd w:id="19"/>
      <w:r w:rsidRPr="00FB2B89">
        <w:rPr>
          <w:sz w:val="32"/>
          <w:szCs w:val="32"/>
        </w:rPr>
        <w:t xml:space="preserve"> </w:t>
      </w:r>
    </w:p>
    <w:p w14:paraId="02591260" w14:textId="77777777" w:rsidR="00E4400E" w:rsidRDefault="00E4400E" w:rsidP="00A45B3E">
      <w:pPr>
        <w:pStyle w:val="Pealkiri1"/>
        <w:spacing w:before="240"/>
        <w:rPr>
          <w:sz w:val="28"/>
          <w:szCs w:val="28"/>
        </w:rPr>
      </w:pPr>
      <w:bookmarkStart w:id="20" w:name="_Toc233013284"/>
      <w:r>
        <w:rPr>
          <w:sz w:val="28"/>
          <w:szCs w:val="28"/>
        </w:rPr>
        <w:t>Kultuurili</w:t>
      </w:r>
      <w:r w:rsidR="007E5905">
        <w:rPr>
          <w:sz w:val="28"/>
          <w:szCs w:val="28"/>
        </w:rPr>
        <w:t>n</w:t>
      </w:r>
      <w:r>
        <w:rPr>
          <w:sz w:val="28"/>
          <w:szCs w:val="28"/>
        </w:rPr>
        <w:t>e mitmekesisus ja traditsioonide hoidmine</w:t>
      </w:r>
      <w:bookmarkEnd w:id="20"/>
    </w:p>
    <w:p w14:paraId="460D1E8B" w14:textId="77777777" w:rsidR="00FC1927" w:rsidRPr="00FB2B89" w:rsidRDefault="00FC1927" w:rsidP="00FC1927">
      <w:pPr>
        <w:spacing w:after="120" w:line="264" w:lineRule="auto"/>
        <w:jc w:val="both"/>
        <w:rPr>
          <w:rFonts w:eastAsia="Calibri" w:cstheme="minorHAnsi"/>
          <w:color w:val="000000"/>
          <w:sz w:val="20"/>
          <w:szCs w:val="20"/>
        </w:rPr>
      </w:pPr>
      <w:r w:rsidRPr="00FB2B89">
        <w:rPr>
          <w:sz w:val="20"/>
          <w:szCs w:val="20"/>
        </w:rPr>
        <w:t>O</w:t>
      </w:r>
      <w:r w:rsidRPr="00FB2B89">
        <w:rPr>
          <w:rFonts w:eastAsia="Calibri" w:cstheme="minorHAnsi"/>
          <w:color w:val="000000"/>
          <w:sz w:val="20"/>
          <w:szCs w:val="20"/>
        </w:rPr>
        <w:t>lles avatud ja arenev, eripalgelise ning traditsioonidega kultuurieluga linn, kus on tagatud võimalused kultuuri loomiseks, tarbimiseks ja edasikandmiseks, on k</w:t>
      </w:r>
      <w:r w:rsidRPr="00FB2B89">
        <w:rPr>
          <w:sz w:val="20"/>
          <w:szCs w:val="20"/>
        </w:rPr>
        <w:t xml:space="preserve">ultuurivaldkonna eesmärgiks kultuurilise mitmekesisuse ja traditsioonide hoidmine. Viljandi linn hindab professionaalse kultuuri arengut linnas ning tagab kultuurilise huvitegevuse võimalused ning toetused kodanikuühendustele. </w:t>
      </w:r>
    </w:p>
    <w:p w14:paraId="005986EE" w14:textId="1FC0B914" w:rsidR="00FC1927" w:rsidRPr="00FB2B89" w:rsidRDefault="00FC1927" w:rsidP="00FC1927">
      <w:pPr>
        <w:spacing w:after="120" w:line="264" w:lineRule="auto"/>
        <w:jc w:val="both"/>
        <w:rPr>
          <w:sz w:val="20"/>
          <w:szCs w:val="20"/>
        </w:rPr>
      </w:pPr>
      <w:r w:rsidRPr="00FB2B89">
        <w:rPr>
          <w:sz w:val="20"/>
          <w:szCs w:val="20"/>
        </w:rPr>
        <w:t>Jätkatakse kultuuri-, mälu- ja vabaajaasutuste ja nende hoonete arendamist tagamaks paremad võimalused kultuuri loomiseks ja tarbimiseks, rakendades innovaatilisi lahendusi ning tuginedes traditsioonidele ja kogemustele. Asutuste tegevus peab toimuma selgelt kokku lepitud alustel, toetudes koostööle ning soodustades pidevat arengut vastavalt sihtrühmade muutuvatele vajadustele. Teenuste arendamisel on tähtis lähtumine turunõudlusest ja valitsevatest trendidest.</w:t>
      </w:r>
    </w:p>
    <w:p w14:paraId="059A0712" w14:textId="77777777" w:rsidR="00FC1927" w:rsidRPr="00FB2B89" w:rsidRDefault="00FC1927" w:rsidP="00FC1927">
      <w:pPr>
        <w:spacing w:after="120" w:line="264" w:lineRule="auto"/>
        <w:jc w:val="both"/>
        <w:rPr>
          <w:sz w:val="20"/>
          <w:szCs w:val="20"/>
        </w:rPr>
      </w:pPr>
      <w:r w:rsidRPr="00FB2B89">
        <w:rPr>
          <w:sz w:val="20"/>
          <w:szCs w:val="20"/>
        </w:rPr>
        <w:t xml:space="preserve">Olulise tähtsusega on eesti keele ja kultuuri väärtustamine. Kultuurielu elavdamise ja rikastamise eelduseks on kogukonna aktiivusus, rahvusvaheline suhtlus, kultuurivahetus ja kogemuste vahetamine. </w:t>
      </w:r>
    </w:p>
    <w:p w14:paraId="010DF045" w14:textId="47B071A2" w:rsidR="00FC1927" w:rsidRPr="00FB2B89" w:rsidRDefault="00FC1927" w:rsidP="00FC1927">
      <w:pPr>
        <w:spacing w:after="120" w:line="264" w:lineRule="auto"/>
        <w:jc w:val="both"/>
        <w:rPr>
          <w:sz w:val="20"/>
          <w:szCs w:val="20"/>
        </w:rPr>
      </w:pPr>
      <w:r w:rsidRPr="00FB2B89">
        <w:rPr>
          <w:sz w:val="20"/>
          <w:szCs w:val="20"/>
        </w:rPr>
        <w:t>Rahvastiku vähenemise peatamise</w:t>
      </w:r>
      <w:r w:rsidR="00917264">
        <w:rPr>
          <w:sz w:val="20"/>
          <w:szCs w:val="20"/>
        </w:rPr>
        <w:t>ks</w:t>
      </w:r>
      <w:r w:rsidRPr="00FB2B89">
        <w:rPr>
          <w:sz w:val="20"/>
          <w:szCs w:val="20"/>
        </w:rPr>
        <w:t xml:space="preserve"> on oluline toetada ja tunnustada ühiskondlikult aktiivseid ja arengut vedavaid noori, kelle edaspidiseid valikuid kuhu elama asuda, kodu luua ja kus lapsi kasvatada, saab suunata </w:t>
      </w:r>
      <w:r w:rsidRPr="00FB2B89">
        <w:rPr>
          <w:rFonts w:cstheme="minorHAnsi"/>
          <w:sz w:val="20"/>
          <w:szCs w:val="20"/>
        </w:rPr>
        <w:t xml:space="preserve">tervikliku, atraktiivse ja inimesekeskse elukeskkonna loomisega. </w:t>
      </w:r>
      <w:r w:rsidRPr="00FB2B89">
        <w:rPr>
          <w:sz w:val="20"/>
          <w:szCs w:val="20"/>
        </w:rPr>
        <w:t xml:space="preserve">Noorte kaasamine planeerimis- ja otsustamisprotsessides ning noorte algatuste toetamine ja noorte panuse tunnustamine kasvatab noorte kogukonnatunnet ja sidusust Viljandiga. </w:t>
      </w:r>
    </w:p>
    <w:p w14:paraId="4B077E94" w14:textId="25E935DE" w:rsidR="00917264" w:rsidRPr="00917264" w:rsidRDefault="00917264" w:rsidP="00917264">
      <w:pPr>
        <w:spacing w:before="255" w:after="255"/>
        <w:jc w:val="both"/>
        <w:rPr>
          <w:rFonts w:eastAsiaTheme="minorEastAsia"/>
          <w:sz w:val="20"/>
          <w:szCs w:val="20"/>
        </w:rPr>
      </w:pPr>
      <w:r w:rsidRPr="00917264">
        <w:rPr>
          <w:rFonts w:eastAsiaTheme="minorEastAsia"/>
          <w:sz w:val="20"/>
          <w:szCs w:val="20"/>
        </w:rPr>
        <w:lastRenderedPageBreak/>
        <w:t>UNESCO loovlinnaks olemine võimaldab näidata laiemale avalikkusele Viljandi pärandis peituvaid väärtusi ja tutvustada viise, kuidas need saaks aidata kaasa igapäevase elu rikastamisele nii kultuurilises, sotsiaalses kui majanduslikus vaates.</w:t>
      </w:r>
    </w:p>
    <w:p w14:paraId="6FE1BEC8" w14:textId="77777777" w:rsidR="00E4400E" w:rsidRDefault="00E4400E" w:rsidP="00A45B3E">
      <w:pPr>
        <w:pStyle w:val="Pealkiri1"/>
        <w:spacing w:before="240"/>
        <w:rPr>
          <w:sz w:val="28"/>
          <w:szCs w:val="28"/>
        </w:rPr>
      </w:pPr>
      <w:bookmarkStart w:id="21" w:name="_Toc233013285"/>
      <w:r>
        <w:rPr>
          <w:sz w:val="28"/>
          <w:szCs w:val="28"/>
        </w:rPr>
        <w:t>Mitmekesise</w:t>
      </w:r>
      <w:r w:rsidR="007E5905">
        <w:rPr>
          <w:sz w:val="28"/>
          <w:szCs w:val="28"/>
        </w:rPr>
        <w:t>d</w:t>
      </w:r>
      <w:r>
        <w:rPr>
          <w:sz w:val="28"/>
          <w:szCs w:val="28"/>
        </w:rPr>
        <w:t xml:space="preserve"> tegevusvõimalus</w:t>
      </w:r>
      <w:r w:rsidR="007E5905">
        <w:rPr>
          <w:sz w:val="28"/>
          <w:szCs w:val="28"/>
        </w:rPr>
        <w:t>ed</w:t>
      </w:r>
      <w:r>
        <w:rPr>
          <w:sz w:val="28"/>
          <w:szCs w:val="28"/>
        </w:rPr>
        <w:t xml:space="preserve"> ja elamusterohke spordielu</w:t>
      </w:r>
      <w:bookmarkEnd w:id="21"/>
      <w:r w:rsidR="00C12F21">
        <w:rPr>
          <w:sz w:val="28"/>
          <w:szCs w:val="28"/>
        </w:rPr>
        <w:t xml:space="preserve"> </w:t>
      </w:r>
      <w:r>
        <w:rPr>
          <w:sz w:val="28"/>
          <w:szCs w:val="28"/>
        </w:rPr>
        <w:t xml:space="preserve"> </w:t>
      </w:r>
    </w:p>
    <w:p w14:paraId="41B1A2A5" w14:textId="3E0EEA79" w:rsidR="00FC1927" w:rsidRPr="00FB2B89" w:rsidRDefault="00FC1927" w:rsidP="00FC1927">
      <w:pPr>
        <w:spacing w:after="120" w:line="264" w:lineRule="auto"/>
        <w:jc w:val="both"/>
        <w:rPr>
          <w:sz w:val="20"/>
          <w:szCs w:val="20"/>
        </w:rPr>
      </w:pPr>
      <w:r w:rsidRPr="00FB2B89">
        <w:rPr>
          <w:sz w:val="20"/>
          <w:szCs w:val="20"/>
        </w:rPr>
        <w:t>Viljandi linna eesmärgiks on elanike hea tervise ning liikumisaktiivsuse säilitamine</w:t>
      </w:r>
      <w:r w:rsidR="00917264">
        <w:rPr>
          <w:sz w:val="20"/>
          <w:szCs w:val="20"/>
        </w:rPr>
        <w:t xml:space="preserve"> ja arendamine</w:t>
      </w:r>
      <w:r w:rsidRPr="00FB2B89">
        <w:rPr>
          <w:sz w:val="20"/>
          <w:szCs w:val="20"/>
        </w:rPr>
        <w:t xml:space="preserve">, tänapäevaste võimaluste pakkumine elamusterohketest spordisündmustest osasaamiseks ja liikumisharrastusega tegelemiseks. </w:t>
      </w:r>
    </w:p>
    <w:p w14:paraId="56B9725A" w14:textId="77777777" w:rsidR="00FC1927" w:rsidRPr="00FB2B89" w:rsidRDefault="00FC1927" w:rsidP="00FC1927">
      <w:pPr>
        <w:spacing w:after="120" w:line="264" w:lineRule="auto"/>
        <w:jc w:val="both"/>
        <w:rPr>
          <w:sz w:val="20"/>
          <w:szCs w:val="20"/>
        </w:rPr>
      </w:pPr>
      <w:r w:rsidRPr="00FB2B89">
        <w:rPr>
          <w:rFonts w:eastAsia="Calibri"/>
          <w:sz w:val="20"/>
          <w:szCs w:val="20"/>
        </w:rPr>
        <w:t>Viljandi on sportlik ja tervislik linn.</w:t>
      </w:r>
      <w:r w:rsidRPr="00FB2B89">
        <w:rPr>
          <w:sz w:val="20"/>
          <w:szCs w:val="20"/>
        </w:rPr>
        <w:t xml:space="preserve"> Sportlikud eluviisid panustavad rahvatervise edendamisse ja seeläbi tervena elatud aastate pikendamisse. Oluline on soodustada nii laste kui täiskasvanute jalgsi või rattaga liikumist igapäevastel teekondadel ning suurendada isetekkelist liikumisaktiivsust. </w:t>
      </w:r>
    </w:p>
    <w:p w14:paraId="619387DD" w14:textId="77777777" w:rsidR="00917264" w:rsidRPr="00917264" w:rsidRDefault="00FC1927" w:rsidP="00917264">
      <w:pPr>
        <w:spacing w:after="120" w:line="264" w:lineRule="auto"/>
        <w:jc w:val="both"/>
        <w:rPr>
          <w:rFonts w:eastAsia="Calibri"/>
          <w:sz w:val="20"/>
          <w:szCs w:val="20"/>
        </w:rPr>
      </w:pPr>
      <w:r w:rsidRPr="00FB2B89">
        <w:rPr>
          <w:sz w:val="20"/>
          <w:szCs w:val="20"/>
        </w:rPr>
        <w:t xml:space="preserve">Prioriteediks on noortespordi toetamine ja liikumisvõimaluste soodustamine koolides ja lasteaedades. </w:t>
      </w:r>
      <w:r w:rsidR="00917264" w:rsidRPr="00917264">
        <w:rPr>
          <w:rFonts w:eastAsia="Calibri"/>
          <w:sz w:val="20"/>
          <w:szCs w:val="20"/>
        </w:rPr>
        <w:t>Olulisemateks väljakutseteks on koolistaadionide ja spordiväljakute korrastamine, tervisespordi edendamine ning sporditaristu kvaliteedi säilitamine ja parandamine ning saavutussportlaste toetamine.</w:t>
      </w:r>
    </w:p>
    <w:p w14:paraId="6A77A23C" w14:textId="221EE73C" w:rsidR="00FC1927" w:rsidRPr="00FB2B89" w:rsidRDefault="00FC1927" w:rsidP="00FC1927">
      <w:pPr>
        <w:spacing w:after="120" w:line="264" w:lineRule="auto"/>
        <w:jc w:val="both"/>
        <w:rPr>
          <w:color w:val="FF00FF"/>
          <w:sz w:val="20"/>
          <w:szCs w:val="20"/>
        </w:rPr>
      </w:pPr>
      <w:r w:rsidRPr="00FB2B89">
        <w:rPr>
          <w:rFonts w:eastAsia="Calibri"/>
          <w:sz w:val="20"/>
          <w:szCs w:val="20"/>
        </w:rPr>
        <w:t xml:space="preserve">Sportimispaikade arendamise jätkamine loob paremad tingimused nii tipptasemel treeningute läbiviimiseks kui ka liikumisharrastusega tegelejatele. Sporditaristu arendamine koostöös erasektoriga mitmekesistab sportimisvõimalusi. </w:t>
      </w:r>
      <w:r w:rsidRPr="00FB2B89">
        <w:rPr>
          <w:sz w:val="20"/>
          <w:szCs w:val="20"/>
        </w:rPr>
        <w:t>Head sportimisvõimalused ja traditsioonilised spordi</w:t>
      </w:r>
      <w:r>
        <w:rPr>
          <w:sz w:val="20"/>
          <w:szCs w:val="20"/>
        </w:rPr>
        <w:t>sündmused</w:t>
      </w:r>
      <w:r w:rsidRPr="00FB2B89">
        <w:rPr>
          <w:sz w:val="20"/>
          <w:szCs w:val="20"/>
        </w:rPr>
        <w:t xml:space="preserve"> tugevdavad ka Viljandi kui spordi</w:t>
      </w:r>
      <w:r>
        <w:rPr>
          <w:sz w:val="20"/>
          <w:szCs w:val="20"/>
        </w:rPr>
        <w:t>linna</w:t>
      </w:r>
      <w:r w:rsidRPr="00FB2B89">
        <w:rPr>
          <w:sz w:val="20"/>
          <w:szCs w:val="20"/>
        </w:rPr>
        <w:t xml:space="preserve"> mainet.</w:t>
      </w:r>
      <w:r>
        <w:rPr>
          <w:sz w:val="20"/>
          <w:szCs w:val="20"/>
        </w:rPr>
        <w:t xml:space="preserve"> </w:t>
      </w:r>
    </w:p>
    <w:p w14:paraId="2E61C906" w14:textId="77777777" w:rsidR="00E44029" w:rsidRPr="00A93E75" w:rsidRDefault="00207A51" w:rsidP="00E4400E">
      <w:pPr>
        <w:pStyle w:val="Pealkiri1"/>
        <w:rPr>
          <w:sz w:val="32"/>
          <w:szCs w:val="32"/>
        </w:rPr>
      </w:pPr>
      <w:bookmarkStart w:id="22" w:name="_Toc233013286"/>
      <w:r w:rsidRPr="00A93E75">
        <w:rPr>
          <w:sz w:val="32"/>
          <w:szCs w:val="32"/>
        </w:rPr>
        <w:t>HOOLIV JA SOTSIAALSELT TURVALINE VILJANDI LINN</w:t>
      </w:r>
      <w:bookmarkEnd w:id="22"/>
      <w:r w:rsidRPr="00A93E75">
        <w:rPr>
          <w:sz w:val="32"/>
          <w:szCs w:val="32"/>
        </w:rPr>
        <w:t xml:space="preserve"> </w:t>
      </w:r>
    </w:p>
    <w:p w14:paraId="7869A8D8" w14:textId="77777777" w:rsidR="00E4400E" w:rsidRDefault="00E478DB" w:rsidP="00A45B3E">
      <w:pPr>
        <w:pStyle w:val="Pealkiri1"/>
        <w:spacing w:before="240"/>
        <w:rPr>
          <w:sz w:val="28"/>
          <w:szCs w:val="28"/>
        </w:rPr>
      </w:pPr>
      <w:bookmarkStart w:id="23" w:name="_Toc233013287"/>
      <w:r>
        <w:rPr>
          <w:sz w:val="28"/>
          <w:szCs w:val="28"/>
        </w:rPr>
        <w:t>T</w:t>
      </w:r>
      <w:r w:rsidR="00CE6113">
        <w:rPr>
          <w:sz w:val="28"/>
          <w:szCs w:val="28"/>
        </w:rPr>
        <w:t xml:space="preserve">erve, </w:t>
      </w:r>
      <w:r w:rsidR="007E5905">
        <w:rPr>
          <w:sz w:val="28"/>
          <w:szCs w:val="28"/>
        </w:rPr>
        <w:t>abistatud</w:t>
      </w:r>
      <w:r w:rsidR="00CE6113">
        <w:rPr>
          <w:sz w:val="28"/>
          <w:szCs w:val="28"/>
        </w:rPr>
        <w:t xml:space="preserve"> ja hoitud</w:t>
      </w:r>
      <w:r w:rsidR="00C91C92">
        <w:rPr>
          <w:sz w:val="28"/>
          <w:szCs w:val="28"/>
        </w:rPr>
        <w:t xml:space="preserve"> viljandlane</w:t>
      </w:r>
      <w:bookmarkEnd w:id="23"/>
    </w:p>
    <w:p w14:paraId="68EB1350" w14:textId="77777777" w:rsidR="00FC1927" w:rsidRPr="00D5075D" w:rsidRDefault="00FC1927" w:rsidP="00FC1927">
      <w:pPr>
        <w:spacing w:after="120" w:line="264" w:lineRule="auto"/>
        <w:jc w:val="both"/>
        <w:rPr>
          <w:sz w:val="20"/>
          <w:szCs w:val="20"/>
        </w:rPr>
      </w:pPr>
      <w:r w:rsidRPr="00D5075D">
        <w:rPr>
          <w:sz w:val="20"/>
          <w:szCs w:val="20"/>
        </w:rPr>
        <w:t>Viljandi linna prioriteet on rahva hea tervis, elanikkonna võimalikult kõrge tervelt elatud aastate hulk, inimeste pikaajaline töövõime säilimine ja iseseisev toimetulek, heaolu ning turvatunde tagamine.</w:t>
      </w:r>
    </w:p>
    <w:p w14:paraId="1D50DD60" w14:textId="77777777" w:rsidR="00FC1927" w:rsidRPr="00D5075D" w:rsidRDefault="00FC1927" w:rsidP="00FC1927">
      <w:pPr>
        <w:spacing w:after="120" w:line="264" w:lineRule="auto"/>
        <w:jc w:val="both"/>
        <w:rPr>
          <w:sz w:val="20"/>
          <w:szCs w:val="20"/>
        </w:rPr>
      </w:pPr>
      <w:r w:rsidRPr="00D5075D">
        <w:rPr>
          <w:sz w:val="20"/>
          <w:szCs w:val="20"/>
        </w:rPr>
        <w:t xml:space="preserve">Sotsiaalhoolekande peamisteks sihtrühmadeks on lastega pered, eakad, erivajaduste ja toimetulekuraskustega inimesed. Peamised tegevused sotsiaalse toimetuleku tagamiseks on ennetus- ja teavitustöö ning sotsiaaltoetuste ja </w:t>
      </w:r>
      <w:r>
        <w:rPr>
          <w:sz w:val="20"/>
          <w:szCs w:val="20"/>
        </w:rPr>
        <w:t>-</w:t>
      </w:r>
      <w:r w:rsidRPr="00D5075D">
        <w:rPr>
          <w:sz w:val="20"/>
          <w:szCs w:val="20"/>
        </w:rPr>
        <w:t xml:space="preserve">teenuste arendamine. Teenuste ja toetuste arendamisel on oluline arvestada sihtgrupi individuaalseid vajadusi ning olla paindlik. Sotsiaalteenused on kvaliteetsed ja kõigile abivajajatele kättesaadavad. Sotsiaalvaldkonna arendamise eesmärgiks on inimeste elukvaliteedi ja iseseisva toimetuleku parandamine. </w:t>
      </w:r>
    </w:p>
    <w:p w14:paraId="42496246" w14:textId="77777777" w:rsidR="00FC1927" w:rsidRPr="00D5075D" w:rsidRDefault="00FC1927" w:rsidP="00FC1927">
      <w:pPr>
        <w:spacing w:after="120" w:line="264" w:lineRule="auto"/>
        <w:jc w:val="both"/>
        <w:rPr>
          <w:sz w:val="20"/>
          <w:szCs w:val="20"/>
        </w:rPr>
      </w:pPr>
      <w:r w:rsidRPr="00D5075D">
        <w:rPr>
          <w:sz w:val="20"/>
          <w:szCs w:val="20"/>
        </w:rPr>
        <w:t>Rahvatervise valdkonna eesmärgiks on tõsta elanike tervelt elatud aastate hulka. Oluline on panustada ennetus</w:t>
      </w:r>
      <w:r>
        <w:rPr>
          <w:sz w:val="20"/>
          <w:szCs w:val="20"/>
        </w:rPr>
        <w:t>-</w:t>
      </w:r>
      <w:r w:rsidRPr="00D5075D">
        <w:rPr>
          <w:sz w:val="20"/>
          <w:szCs w:val="20"/>
        </w:rPr>
        <w:t xml:space="preserve"> ja teavitustöösse, et suurendada inimeste terviseteadlikkust, mõjutada eluviisi ning vähendada riskikäitumist. Linna eesmärgiks on tervist toetava ja aktiivset liikumist soodustava elukeskkonna loomine ning tervislike eluviiside soodustamine kõikide elanikkonna rühmade seas. Eriti oluline on laste tervisliku ja turvalise arengu tagamine. </w:t>
      </w:r>
    </w:p>
    <w:p w14:paraId="62C36237" w14:textId="793A6A79" w:rsidR="00B65235" w:rsidRPr="00D5075D" w:rsidRDefault="00FC1927" w:rsidP="00FC1927">
      <w:pPr>
        <w:spacing w:after="120" w:line="264" w:lineRule="auto"/>
        <w:rPr>
          <w:sz w:val="20"/>
          <w:szCs w:val="20"/>
        </w:rPr>
      </w:pPr>
      <w:r w:rsidRPr="00D5075D">
        <w:rPr>
          <w:sz w:val="20"/>
          <w:szCs w:val="20"/>
        </w:rPr>
        <w:t>Lastega perede iseseisvaks toimetulekuks arendab linn lastele ja peredele vajalikke ja kättesaadavaid teenuseid. Sotsiaalsete probleemide ennetamiseks suurendatakse koostööd laste ja noortega tegelevate asutuste vahel. Eakate hoolekande valdkonnas on peamiseks eesmärgiks aidata inimestel võimalikult kaua elada oma kodus ning elada täisväärtuslikku elu. Erivajadustega inimeste iseseisva toimetuleku tagamiseks osutatakse erinevaid teenuseid</w:t>
      </w:r>
      <w:r>
        <w:rPr>
          <w:sz w:val="20"/>
          <w:szCs w:val="20"/>
        </w:rPr>
        <w:t>.</w:t>
      </w:r>
    </w:p>
    <w:p w14:paraId="3E585A3B" w14:textId="77777777" w:rsidR="00D5075D" w:rsidRDefault="00D5075D" w:rsidP="00E4400E"/>
    <w:p w14:paraId="4A7DCAE6" w14:textId="009DCB44" w:rsidR="002679AF" w:rsidRPr="00D5075D" w:rsidRDefault="002679AF" w:rsidP="00BB5AD8">
      <w:pPr>
        <w:pStyle w:val="Pealkiri1"/>
        <w:rPr>
          <w:b/>
          <w:sz w:val="32"/>
          <w:szCs w:val="32"/>
        </w:rPr>
      </w:pPr>
      <w:bookmarkStart w:id="24" w:name="_Toc233013288"/>
      <w:r w:rsidRPr="00D5075D">
        <w:rPr>
          <w:b/>
          <w:sz w:val="32"/>
          <w:szCs w:val="32"/>
        </w:rPr>
        <w:lastRenderedPageBreak/>
        <w:t>VILJANDI LINNA ARENGUKAVA 202</w:t>
      </w:r>
      <w:r w:rsidR="00C73448">
        <w:rPr>
          <w:b/>
          <w:sz w:val="32"/>
          <w:szCs w:val="32"/>
        </w:rPr>
        <w:t>6</w:t>
      </w:r>
      <w:r w:rsidRPr="00D5075D">
        <w:rPr>
          <w:b/>
          <w:sz w:val="32"/>
          <w:szCs w:val="32"/>
        </w:rPr>
        <w:t>-20</w:t>
      </w:r>
      <w:r w:rsidR="00C73448">
        <w:rPr>
          <w:b/>
          <w:sz w:val="32"/>
          <w:szCs w:val="32"/>
        </w:rPr>
        <w:t>31</w:t>
      </w:r>
      <w:bookmarkEnd w:id="24"/>
    </w:p>
    <w:p w14:paraId="56DDAC46" w14:textId="44440FF8" w:rsidR="002679AF" w:rsidRPr="00D5075D" w:rsidRDefault="002679AF" w:rsidP="00D5075D">
      <w:pPr>
        <w:spacing w:after="120" w:line="264" w:lineRule="auto"/>
        <w:jc w:val="both"/>
        <w:rPr>
          <w:sz w:val="20"/>
          <w:szCs w:val="20"/>
        </w:rPr>
      </w:pPr>
      <w:r w:rsidRPr="00D5075D">
        <w:rPr>
          <w:rFonts w:cstheme="minorHAnsi"/>
          <w:sz w:val="20"/>
          <w:szCs w:val="20"/>
        </w:rPr>
        <w:t>Viljandi linna arengukava 202</w:t>
      </w:r>
      <w:r w:rsidR="00C73448">
        <w:rPr>
          <w:rFonts w:cstheme="minorHAnsi"/>
          <w:sz w:val="20"/>
          <w:szCs w:val="20"/>
        </w:rPr>
        <w:t>6</w:t>
      </w:r>
      <w:r w:rsidRPr="00D5075D">
        <w:rPr>
          <w:rFonts w:cstheme="minorHAnsi"/>
          <w:sz w:val="20"/>
          <w:szCs w:val="20"/>
        </w:rPr>
        <w:t>-20</w:t>
      </w:r>
      <w:r w:rsidR="00C73448">
        <w:rPr>
          <w:rFonts w:cstheme="minorHAnsi"/>
          <w:sz w:val="20"/>
          <w:szCs w:val="20"/>
        </w:rPr>
        <w:t>31</w:t>
      </w:r>
      <w:r w:rsidRPr="00D5075D">
        <w:rPr>
          <w:rFonts w:cstheme="minorHAnsi"/>
          <w:sz w:val="20"/>
          <w:szCs w:val="20"/>
        </w:rPr>
        <w:t xml:space="preserve"> koosneb rahvastiku suundumuste </w:t>
      </w:r>
      <w:r w:rsidR="00CD2367" w:rsidRPr="00D5075D">
        <w:rPr>
          <w:rFonts w:cstheme="minorHAnsi"/>
          <w:sz w:val="20"/>
          <w:szCs w:val="20"/>
        </w:rPr>
        <w:t xml:space="preserve">ülevaatest </w:t>
      </w:r>
      <w:r w:rsidRPr="00D5075D">
        <w:rPr>
          <w:rFonts w:cstheme="minorHAnsi"/>
          <w:sz w:val="20"/>
          <w:szCs w:val="20"/>
        </w:rPr>
        <w:t xml:space="preserve">ja peatükkidest valdkondade kaupa. Igas peatükis on toodud valdkonna lähtepositsioon </w:t>
      </w:r>
      <w:r w:rsidR="00A94FEA" w:rsidRPr="00D5075D">
        <w:rPr>
          <w:rFonts w:cstheme="minorHAnsi"/>
          <w:sz w:val="20"/>
          <w:szCs w:val="20"/>
        </w:rPr>
        <w:t>202</w:t>
      </w:r>
      <w:r w:rsidR="00C73448">
        <w:rPr>
          <w:rFonts w:cstheme="minorHAnsi"/>
          <w:sz w:val="20"/>
          <w:szCs w:val="20"/>
        </w:rPr>
        <w:t>6</w:t>
      </w:r>
      <w:r w:rsidRPr="00D5075D">
        <w:rPr>
          <w:rFonts w:cstheme="minorHAnsi"/>
          <w:sz w:val="20"/>
          <w:szCs w:val="20"/>
        </w:rPr>
        <w:t>, a</w:t>
      </w:r>
      <w:r w:rsidR="00EA7B34" w:rsidRPr="00D5075D">
        <w:rPr>
          <w:rFonts w:cstheme="minorHAnsi"/>
          <w:sz w:val="20"/>
          <w:szCs w:val="20"/>
        </w:rPr>
        <w:t>renguvajadused, arengueesmärgid ja</w:t>
      </w:r>
      <w:r w:rsidRPr="00D5075D">
        <w:rPr>
          <w:rFonts w:cstheme="minorHAnsi"/>
          <w:sz w:val="20"/>
          <w:szCs w:val="20"/>
        </w:rPr>
        <w:t xml:space="preserve"> mõõdikud</w:t>
      </w:r>
      <w:r w:rsidR="001D1FED" w:rsidRPr="00D5075D">
        <w:rPr>
          <w:rFonts w:cstheme="minorHAnsi"/>
          <w:sz w:val="20"/>
          <w:szCs w:val="20"/>
        </w:rPr>
        <w:t xml:space="preserve"> eesmärkide täitmiseks</w:t>
      </w:r>
      <w:r w:rsidR="00EA7B34" w:rsidRPr="00D5075D">
        <w:rPr>
          <w:rFonts w:cstheme="minorHAnsi"/>
          <w:sz w:val="20"/>
          <w:szCs w:val="20"/>
        </w:rPr>
        <w:t xml:space="preserve">. </w:t>
      </w:r>
    </w:p>
    <w:p w14:paraId="1126E7A7" w14:textId="77777777" w:rsidR="00BB5AD8" w:rsidRPr="00ED0CAD" w:rsidRDefault="00BB5AD8" w:rsidP="00A45B3E">
      <w:pPr>
        <w:pStyle w:val="Pealkiri1"/>
        <w:spacing w:before="240"/>
        <w:rPr>
          <w:sz w:val="28"/>
          <w:szCs w:val="28"/>
        </w:rPr>
      </w:pPr>
      <w:bookmarkStart w:id="25" w:name="_Toc233013289"/>
      <w:r w:rsidRPr="00ED0CAD">
        <w:rPr>
          <w:sz w:val="28"/>
          <w:szCs w:val="28"/>
        </w:rPr>
        <w:t>V</w:t>
      </w:r>
      <w:r w:rsidR="002679AF" w:rsidRPr="00ED0CAD">
        <w:rPr>
          <w:sz w:val="28"/>
          <w:szCs w:val="28"/>
        </w:rPr>
        <w:t>iljandi linna rahvastik</w:t>
      </w:r>
      <w:bookmarkEnd w:id="25"/>
      <w:r w:rsidRPr="00ED0CAD">
        <w:rPr>
          <w:sz w:val="28"/>
          <w:szCs w:val="28"/>
        </w:rPr>
        <w:t xml:space="preserve"> </w:t>
      </w:r>
    </w:p>
    <w:p w14:paraId="1C91AC90" w14:textId="19FBD2C6" w:rsidR="006661A5" w:rsidRPr="0038564B" w:rsidRDefault="0038564B" w:rsidP="00D5075D">
      <w:pPr>
        <w:spacing w:after="120" w:line="264" w:lineRule="auto"/>
        <w:jc w:val="both"/>
        <w:rPr>
          <w:sz w:val="20"/>
          <w:szCs w:val="20"/>
        </w:rPr>
      </w:pPr>
      <w:r w:rsidRPr="0038564B">
        <w:rPr>
          <w:sz w:val="20"/>
          <w:szCs w:val="20"/>
        </w:rPr>
        <w:t>Viljandi linnas elas 202</w:t>
      </w:r>
      <w:r w:rsidR="00C73448">
        <w:rPr>
          <w:sz w:val="20"/>
          <w:szCs w:val="20"/>
        </w:rPr>
        <w:t>6</w:t>
      </w:r>
      <w:r w:rsidRPr="0038564B">
        <w:rPr>
          <w:sz w:val="20"/>
          <w:szCs w:val="20"/>
        </w:rPr>
        <w:t>. aasta alguse seisuga 16</w:t>
      </w:r>
      <w:r w:rsidR="00C73448">
        <w:rPr>
          <w:sz w:val="20"/>
          <w:szCs w:val="20"/>
        </w:rPr>
        <w:t xml:space="preserve"> 658 </w:t>
      </w:r>
      <w:r w:rsidRPr="0038564B">
        <w:rPr>
          <w:sz w:val="20"/>
          <w:szCs w:val="20"/>
        </w:rPr>
        <w:t xml:space="preserve">elanikku. </w:t>
      </w:r>
      <w:r w:rsidR="006661A5" w:rsidRPr="0038564B">
        <w:rPr>
          <w:sz w:val="20"/>
          <w:szCs w:val="20"/>
        </w:rPr>
        <w:t xml:space="preserve">Elanike arvu poolest on Viljandi linn suuruselt kuues linn Eestis. </w:t>
      </w:r>
    </w:p>
    <w:p w14:paraId="1B95E150" w14:textId="2F187109" w:rsidR="00CC0D1B" w:rsidRPr="00D5075D" w:rsidRDefault="00CC0D1B" w:rsidP="00D5075D">
      <w:pPr>
        <w:spacing w:after="120" w:line="264" w:lineRule="auto"/>
        <w:jc w:val="both"/>
        <w:rPr>
          <w:color w:val="000000"/>
          <w:sz w:val="20"/>
          <w:szCs w:val="20"/>
        </w:rPr>
      </w:pPr>
      <w:r w:rsidRPr="00D5075D">
        <w:rPr>
          <w:sz w:val="20"/>
          <w:szCs w:val="20"/>
        </w:rPr>
        <w:t xml:space="preserve">Kogu Eesti üheks suurimaks väljakutseks on kohanemine rahvastiku vähenemise ja vananemisega. Nagu enamikes Eesti piirkondades, on elanike arv langenud ka Viljandi linnas. </w:t>
      </w:r>
      <w:r w:rsidR="009D2E91" w:rsidRPr="00D5075D">
        <w:rPr>
          <w:sz w:val="20"/>
          <w:szCs w:val="20"/>
        </w:rPr>
        <w:t>Võrreldes 2006. aastaga on Viljandi linna rahvaarv vähenenud 3</w:t>
      </w:r>
      <w:r w:rsidR="006552E2">
        <w:rPr>
          <w:sz w:val="20"/>
          <w:szCs w:val="20"/>
        </w:rPr>
        <w:t>410</w:t>
      </w:r>
      <w:r w:rsidR="009D2E91" w:rsidRPr="00D5075D">
        <w:rPr>
          <w:sz w:val="20"/>
          <w:szCs w:val="20"/>
        </w:rPr>
        <w:t xml:space="preserve"> inimese võrra. </w:t>
      </w:r>
    </w:p>
    <w:p w14:paraId="4E0C6165" w14:textId="64BABACB" w:rsidR="00E263DE" w:rsidRDefault="00E22A05" w:rsidP="00D5075D">
      <w:pPr>
        <w:spacing w:after="120" w:line="264" w:lineRule="auto"/>
        <w:jc w:val="both"/>
        <w:rPr>
          <w:sz w:val="20"/>
          <w:szCs w:val="20"/>
        </w:rPr>
      </w:pPr>
      <w:r>
        <w:rPr>
          <w:noProof/>
        </w:rPr>
        <w:drawing>
          <wp:inline distT="0" distB="0" distL="0" distR="0" wp14:anchorId="6A9CDF13" wp14:editId="7B0E55EA">
            <wp:extent cx="5332781" cy="2765145"/>
            <wp:effectExtent l="0" t="0" r="1270" b="16510"/>
            <wp:docPr id="1510632340" name="Diagramm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6C0FEE1" w14:textId="433303BD" w:rsidR="00123DA1" w:rsidRPr="00123DA1" w:rsidRDefault="00123DA1" w:rsidP="00123DA1">
      <w:pPr>
        <w:spacing w:after="120" w:line="264" w:lineRule="auto"/>
        <w:jc w:val="both"/>
        <w:rPr>
          <w:i/>
          <w:iCs/>
          <w:sz w:val="20"/>
          <w:szCs w:val="20"/>
        </w:rPr>
      </w:pPr>
      <w:r w:rsidRPr="00123DA1">
        <w:rPr>
          <w:b/>
          <w:bCs/>
          <w:i/>
          <w:iCs/>
          <w:sz w:val="20"/>
          <w:szCs w:val="20"/>
        </w:rPr>
        <w:t>Joonis 3</w:t>
      </w:r>
      <w:r w:rsidRPr="00123DA1">
        <w:rPr>
          <w:i/>
          <w:iCs/>
          <w:sz w:val="20"/>
          <w:szCs w:val="20"/>
        </w:rPr>
        <w:t xml:space="preserve"> Viljandi linna elanike arv rahvastikuregistri andmetel</w:t>
      </w:r>
      <w:r w:rsidR="0038564B">
        <w:rPr>
          <w:i/>
          <w:iCs/>
          <w:sz w:val="20"/>
          <w:szCs w:val="20"/>
        </w:rPr>
        <w:t xml:space="preserve"> 2006-202</w:t>
      </w:r>
      <w:r w:rsidR="00E22A05">
        <w:rPr>
          <w:i/>
          <w:iCs/>
          <w:sz w:val="20"/>
          <w:szCs w:val="20"/>
        </w:rPr>
        <w:t>6</w:t>
      </w:r>
      <w:r w:rsidRPr="00123DA1">
        <w:rPr>
          <w:i/>
          <w:iCs/>
          <w:sz w:val="20"/>
          <w:szCs w:val="20"/>
        </w:rPr>
        <w:t xml:space="preserve"> 1.</w:t>
      </w:r>
      <w:r w:rsidR="0038564B">
        <w:rPr>
          <w:i/>
          <w:iCs/>
          <w:sz w:val="20"/>
          <w:szCs w:val="20"/>
        </w:rPr>
        <w:t>jaanuari</w:t>
      </w:r>
      <w:r w:rsidRPr="00123DA1">
        <w:rPr>
          <w:i/>
          <w:iCs/>
          <w:sz w:val="20"/>
          <w:szCs w:val="20"/>
        </w:rPr>
        <w:t xml:space="preserve"> seisuga.</w:t>
      </w:r>
    </w:p>
    <w:p w14:paraId="54B418E2" w14:textId="6328EBCA" w:rsidR="00780BEB" w:rsidRDefault="009861F2" w:rsidP="00D5075D">
      <w:pPr>
        <w:spacing w:after="120" w:line="264" w:lineRule="auto"/>
        <w:jc w:val="both"/>
        <w:rPr>
          <w:sz w:val="20"/>
          <w:szCs w:val="20"/>
        </w:rPr>
      </w:pPr>
      <w:r w:rsidRPr="009861F2">
        <w:rPr>
          <w:sz w:val="20"/>
          <w:szCs w:val="20"/>
        </w:rPr>
        <w:t xml:space="preserve">Viljandi linna rahvaarv on viimastel aastatel stabiliseerunud </w:t>
      </w:r>
      <w:r w:rsidR="00123DA1">
        <w:rPr>
          <w:sz w:val="20"/>
          <w:szCs w:val="20"/>
        </w:rPr>
        <w:t>(Joonis 3)</w:t>
      </w:r>
      <w:r w:rsidRPr="009861F2">
        <w:rPr>
          <w:sz w:val="20"/>
          <w:szCs w:val="20"/>
        </w:rPr>
        <w:t>. Rahvaarvu stabiliseerumisele on viimasel aasta</w:t>
      </w:r>
      <w:r w:rsidR="001436E2">
        <w:rPr>
          <w:sz w:val="20"/>
          <w:szCs w:val="20"/>
        </w:rPr>
        <w:t>tel</w:t>
      </w:r>
      <w:r w:rsidRPr="009861F2">
        <w:rPr>
          <w:sz w:val="20"/>
          <w:szCs w:val="20"/>
        </w:rPr>
        <w:t xml:space="preserve"> andnud oma panuse Ukraina põgenike saabumine Eestisse. See on demograafilises mõttes positiivselt mõjutanud ka Viljandit</w:t>
      </w:r>
      <w:r w:rsidR="00484C29">
        <w:rPr>
          <w:sz w:val="20"/>
          <w:szCs w:val="20"/>
        </w:rPr>
        <w:t>.</w:t>
      </w:r>
      <w:r w:rsidRPr="009861F2">
        <w:rPr>
          <w:sz w:val="20"/>
          <w:szCs w:val="20"/>
        </w:rPr>
        <w:t xml:space="preserve"> Tegemist on ühekordse ja erakorralise mõjuga ning </w:t>
      </w:r>
      <w:r w:rsidR="00484C29">
        <w:rPr>
          <w:sz w:val="20"/>
          <w:szCs w:val="20"/>
        </w:rPr>
        <w:t xml:space="preserve">tulenevalt </w:t>
      </w:r>
      <w:r w:rsidRPr="009861F2">
        <w:rPr>
          <w:sz w:val="20"/>
          <w:szCs w:val="20"/>
        </w:rPr>
        <w:t>Ukraina</w:t>
      </w:r>
      <w:r w:rsidR="00484C29">
        <w:rPr>
          <w:sz w:val="20"/>
          <w:szCs w:val="20"/>
        </w:rPr>
        <w:t>s toimuva</w:t>
      </w:r>
      <w:r w:rsidR="00357315">
        <w:rPr>
          <w:sz w:val="20"/>
          <w:szCs w:val="20"/>
        </w:rPr>
        <w:t>st</w:t>
      </w:r>
      <w:r w:rsidR="00484C29">
        <w:rPr>
          <w:sz w:val="20"/>
          <w:szCs w:val="20"/>
        </w:rPr>
        <w:t xml:space="preserve"> võib</w:t>
      </w:r>
      <w:r w:rsidRPr="009861F2">
        <w:rPr>
          <w:sz w:val="20"/>
          <w:szCs w:val="20"/>
        </w:rPr>
        <w:t xml:space="preserve"> põgenike lahkumine tuua kaasa rahvaarvu vähenemise.</w:t>
      </w:r>
      <w:r w:rsidR="00780BEB">
        <w:rPr>
          <w:sz w:val="20"/>
          <w:szCs w:val="20"/>
        </w:rPr>
        <w:t xml:space="preserve"> </w:t>
      </w:r>
    </w:p>
    <w:p w14:paraId="4C014E6F" w14:textId="2848D6E8" w:rsidR="006B3508" w:rsidRPr="00780BEB" w:rsidRDefault="00780BEB" w:rsidP="00D5075D">
      <w:pPr>
        <w:spacing w:after="120" w:line="264" w:lineRule="auto"/>
        <w:jc w:val="both"/>
        <w:rPr>
          <w:sz w:val="20"/>
          <w:szCs w:val="20"/>
        </w:rPr>
      </w:pPr>
      <w:r w:rsidRPr="00780BEB">
        <w:rPr>
          <w:sz w:val="20"/>
          <w:szCs w:val="20"/>
        </w:rPr>
        <w:t>Sündide arv on Viljandi linnas kõikunud aastate lõikes üsna palju</w:t>
      </w:r>
      <w:r w:rsidR="00123DA1">
        <w:rPr>
          <w:sz w:val="20"/>
          <w:szCs w:val="20"/>
        </w:rPr>
        <w:t xml:space="preserve"> (Joonis 4)</w:t>
      </w:r>
      <w:r w:rsidRPr="00780BEB">
        <w:rPr>
          <w:sz w:val="20"/>
          <w:szCs w:val="20"/>
        </w:rPr>
        <w:t xml:space="preserve">. Surmade arv on igal aastal olnud suurem sündide arvust, mis on </w:t>
      </w:r>
      <w:r>
        <w:rPr>
          <w:sz w:val="20"/>
          <w:szCs w:val="20"/>
        </w:rPr>
        <w:t>ti</w:t>
      </w:r>
      <w:r w:rsidRPr="00780BEB">
        <w:rPr>
          <w:sz w:val="20"/>
          <w:szCs w:val="20"/>
        </w:rPr>
        <w:t>ngitud eakate inimeste suurest osakaalust</w:t>
      </w:r>
      <w:r>
        <w:rPr>
          <w:sz w:val="20"/>
          <w:szCs w:val="20"/>
        </w:rPr>
        <w:t>.</w:t>
      </w:r>
    </w:p>
    <w:p w14:paraId="2D798827" w14:textId="0A41E1FB" w:rsidR="00E263DE" w:rsidRDefault="00C70E26" w:rsidP="00D5075D">
      <w:pPr>
        <w:spacing w:after="120" w:line="264" w:lineRule="auto"/>
        <w:jc w:val="both"/>
        <w:rPr>
          <w:sz w:val="20"/>
          <w:szCs w:val="20"/>
        </w:rPr>
      </w:pPr>
      <w:r>
        <w:rPr>
          <w:noProof/>
        </w:rPr>
        <w:lastRenderedPageBreak/>
        <w:drawing>
          <wp:inline distT="0" distB="0" distL="0" distR="0" wp14:anchorId="1C8721E4" wp14:editId="31F57858">
            <wp:extent cx="5807075" cy="2825087"/>
            <wp:effectExtent l="0" t="0" r="3175" b="13970"/>
            <wp:docPr id="192423324" name="Diagramm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CE618E" w14:textId="7ED0419F" w:rsidR="00123DA1" w:rsidRPr="00123DA1" w:rsidRDefault="00123DA1" w:rsidP="00123DA1">
      <w:pPr>
        <w:spacing w:after="120" w:line="264" w:lineRule="auto"/>
        <w:jc w:val="both"/>
        <w:rPr>
          <w:i/>
          <w:iCs/>
          <w:sz w:val="20"/>
          <w:szCs w:val="20"/>
        </w:rPr>
      </w:pPr>
      <w:r w:rsidRPr="00123DA1">
        <w:rPr>
          <w:b/>
          <w:bCs/>
          <w:i/>
          <w:iCs/>
          <w:sz w:val="20"/>
          <w:szCs w:val="20"/>
        </w:rPr>
        <w:t>Joonis 4</w:t>
      </w:r>
      <w:r w:rsidRPr="00123DA1">
        <w:rPr>
          <w:i/>
          <w:iCs/>
          <w:sz w:val="20"/>
          <w:szCs w:val="20"/>
        </w:rPr>
        <w:t xml:space="preserve"> Sündide ja surmade arv 2015-202</w:t>
      </w:r>
      <w:r w:rsidR="00C70E26">
        <w:rPr>
          <w:i/>
          <w:iCs/>
          <w:sz w:val="20"/>
          <w:szCs w:val="20"/>
        </w:rPr>
        <w:t>5</w:t>
      </w:r>
      <w:r w:rsidRPr="00123DA1">
        <w:rPr>
          <w:i/>
          <w:iCs/>
          <w:sz w:val="20"/>
          <w:szCs w:val="20"/>
        </w:rPr>
        <w:t xml:space="preserve"> Statistikaameti andmetel</w:t>
      </w:r>
    </w:p>
    <w:p w14:paraId="4D9A7E26" w14:textId="69EB1FA4" w:rsidR="00780BEB" w:rsidRDefault="00C70E26" w:rsidP="00D5075D">
      <w:pPr>
        <w:spacing w:after="120" w:line="264" w:lineRule="auto"/>
        <w:jc w:val="both"/>
        <w:rPr>
          <w:sz w:val="20"/>
          <w:szCs w:val="20"/>
        </w:rPr>
      </w:pPr>
      <w:r>
        <w:rPr>
          <w:noProof/>
        </w:rPr>
        <w:drawing>
          <wp:inline distT="0" distB="0" distL="0" distR="0" wp14:anchorId="7C29C34C" wp14:editId="4CB51F41">
            <wp:extent cx="5731510" cy="3562985"/>
            <wp:effectExtent l="0" t="0" r="2540" b="18415"/>
            <wp:docPr id="125760395" name="Diagramm 1">
              <a:extLst xmlns:a="http://schemas.openxmlformats.org/drawingml/2006/main">
                <a:ext uri="{FF2B5EF4-FFF2-40B4-BE49-F238E27FC236}">
                  <a16:creationId xmlns:a16="http://schemas.microsoft.com/office/drawing/2014/main" id="{21405ED2-D9B6-2092-1BC5-AAF224C6F6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4F5D6E5" w14:textId="61BB2FF4" w:rsidR="00123DA1" w:rsidRPr="00123DA1" w:rsidRDefault="00123DA1" w:rsidP="00123DA1">
      <w:pPr>
        <w:spacing w:after="120" w:line="264" w:lineRule="auto"/>
        <w:jc w:val="both"/>
        <w:rPr>
          <w:i/>
          <w:iCs/>
          <w:sz w:val="20"/>
          <w:szCs w:val="20"/>
        </w:rPr>
      </w:pPr>
      <w:r w:rsidRPr="00123DA1">
        <w:rPr>
          <w:b/>
          <w:bCs/>
          <w:i/>
          <w:iCs/>
          <w:sz w:val="20"/>
          <w:szCs w:val="20"/>
        </w:rPr>
        <w:t>Joonis 5</w:t>
      </w:r>
      <w:r w:rsidRPr="00123DA1">
        <w:rPr>
          <w:i/>
          <w:iCs/>
          <w:sz w:val="20"/>
          <w:szCs w:val="20"/>
        </w:rPr>
        <w:t xml:space="preserve"> Loomulik iive</w:t>
      </w:r>
      <w:r w:rsidR="0056431B">
        <w:rPr>
          <w:i/>
          <w:iCs/>
          <w:sz w:val="20"/>
          <w:szCs w:val="20"/>
        </w:rPr>
        <w:t xml:space="preserve">, </w:t>
      </w:r>
      <w:proofErr w:type="spellStart"/>
      <w:r w:rsidR="0056431B">
        <w:rPr>
          <w:i/>
          <w:iCs/>
          <w:sz w:val="20"/>
          <w:szCs w:val="20"/>
        </w:rPr>
        <w:t>sise</w:t>
      </w:r>
      <w:proofErr w:type="spellEnd"/>
      <w:r w:rsidR="0056431B">
        <w:rPr>
          <w:i/>
          <w:iCs/>
          <w:sz w:val="20"/>
          <w:szCs w:val="20"/>
        </w:rPr>
        <w:t xml:space="preserve">- ja </w:t>
      </w:r>
      <w:proofErr w:type="spellStart"/>
      <w:r w:rsidR="0056431B">
        <w:rPr>
          <w:i/>
          <w:iCs/>
          <w:sz w:val="20"/>
          <w:szCs w:val="20"/>
        </w:rPr>
        <w:t>välisränne</w:t>
      </w:r>
      <w:proofErr w:type="spellEnd"/>
      <w:r w:rsidRPr="00123DA1">
        <w:rPr>
          <w:i/>
          <w:iCs/>
          <w:sz w:val="20"/>
          <w:szCs w:val="20"/>
        </w:rPr>
        <w:t xml:space="preserve"> Viljandis 2015-202</w:t>
      </w:r>
      <w:r w:rsidR="00C70E26">
        <w:rPr>
          <w:i/>
          <w:iCs/>
          <w:sz w:val="20"/>
          <w:szCs w:val="20"/>
        </w:rPr>
        <w:t>5</w:t>
      </w:r>
      <w:r w:rsidRPr="00123DA1">
        <w:rPr>
          <w:i/>
          <w:iCs/>
          <w:sz w:val="20"/>
          <w:szCs w:val="20"/>
        </w:rPr>
        <w:t xml:space="preserve"> Statistikaameti andmetel</w:t>
      </w:r>
    </w:p>
    <w:p w14:paraId="52496283" w14:textId="4A820165" w:rsidR="00D55AEF" w:rsidRPr="00D55AEF" w:rsidRDefault="00780BEB" w:rsidP="00D5075D">
      <w:pPr>
        <w:spacing w:after="120" w:line="264" w:lineRule="auto"/>
        <w:jc w:val="both"/>
        <w:rPr>
          <w:sz w:val="20"/>
          <w:szCs w:val="20"/>
        </w:rPr>
      </w:pPr>
      <w:r w:rsidRPr="00D55AEF">
        <w:rPr>
          <w:sz w:val="20"/>
          <w:szCs w:val="20"/>
        </w:rPr>
        <w:t xml:space="preserve">Loomulik iive </w:t>
      </w:r>
      <w:r w:rsidR="001436E2">
        <w:rPr>
          <w:sz w:val="20"/>
          <w:szCs w:val="20"/>
        </w:rPr>
        <w:t xml:space="preserve">on </w:t>
      </w:r>
      <w:r w:rsidRPr="00D55AEF">
        <w:rPr>
          <w:sz w:val="20"/>
          <w:szCs w:val="20"/>
        </w:rPr>
        <w:t xml:space="preserve">olnud </w:t>
      </w:r>
      <w:r w:rsidR="005541F5">
        <w:rPr>
          <w:sz w:val="20"/>
          <w:szCs w:val="20"/>
        </w:rPr>
        <w:t>vaadeldaval perioodil</w:t>
      </w:r>
      <w:r w:rsidRPr="00D55AEF">
        <w:rPr>
          <w:sz w:val="20"/>
          <w:szCs w:val="20"/>
        </w:rPr>
        <w:t xml:space="preserve"> negatiivne</w:t>
      </w:r>
      <w:r w:rsidR="005541F5">
        <w:rPr>
          <w:sz w:val="20"/>
          <w:szCs w:val="20"/>
        </w:rPr>
        <w:t xml:space="preserve"> ehk surmade arv ületab sündide arvu</w:t>
      </w:r>
      <w:r w:rsidR="00123DA1">
        <w:rPr>
          <w:sz w:val="20"/>
          <w:szCs w:val="20"/>
        </w:rPr>
        <w:t xml:space="preserve"> (Joonis 5). </w:t>
      </w:r>
      <w:r w:rsidR="005541F5">
        <w:rPr>
          <w:sz w:val="20"/>
          <w:szCs w:val="20"/>
        </w:rPr>
        <w:t xml:space="preserve">Samuti on </w:t>
      </w:r>
      <w:r w:rsidR="0056431B">
        <w:rPr>
          <w:sz w:val="20"/>
          <w:szCs w:val="20"/>
        </w:rPr>
        <w:t>siseränne</w:t>
      </w:r>
      <w:r w:rsidR="005541F5">
        <w:rPr>
          <w:sz w:val="20"/>
          <w:szCs w:val="20"/>
        </w:rPr>
        <w:t xml:space="preserve"> olnud negatiivne. Välistest teguritest mõjutatuna lisandus Viljandi linna Ukraina sõjapõgenikke ning seetõttu on viimastel aastatel </w:t>
      </w:r>
      <w:r w:rsidR="0056431B">
        <w:rPr>
          <w:sz w:val="20"/>
          <w:szCs w:val="20"/>
        </w:rPr>
        <w:t>välisränne</w:t>
      </w:r>
      <w:r w:rsidR="005541F5">
        <w:rPr>
          <w:sz w:val="20"/>
          <w:szCs w:val="20"/>
        </w:rPr>
        <w:t xml:space="preserve"> olnud positiivne.  </w:t>
      </w:r>
    </w:p>
    <w:p w14:paraId="385077A0" w14:textId="7ED7957F" w:rsidR="00560C67" w:rsidRPr="00560C67" w:rsidRDefault="00560C67" w:rsidP="00D5075D">
      <w:pPr>
        <w:spacing w:after="120" w:line="264" w:lineRule="auto"/>
        <w:jc w:val="both"/>
        <w:rPr>
          <w:sz w:val="20"/>
          <w:szCs w:val="20"/>
        </w:rPr>
      </w:pPr>
      <w:r w:rsidRPr="00560C67">
        <w:rPr>
          <w:sz w:val="20"/>
          <w:szCs w:val="20"/>
        </w:rPr>
        <w:t>Suurimad vanuserühmad linnas on vahemikus 30–74 eluaastat (enam kui 1000 elanikku viieaastastes vanuserühmades ehk keskmiselt 200 inimest aastakäigu kohta). Kuni 29. eluaastani on vanuserühmade suurus väiksem. 5–14-aastaseid on ligi 1000 ning 0–4 ja 15–19-aastaseid vähem kui 900 ning 20–29-aastaseid u 750. Seega ei ole elanike jaotus just nooremates vanuserühmades vanuseliselt tasakaalus ning eeldada võib sündide arvu kahanemist tulevikus</w:t>
      </w:r>
      <w:r>
        <w:rPr>
          <w:sz w:val="20"/>
          <w:szCs w:val="20"/>
        </w:rPr>
        <w:t xml:space="preserve"> (Joonis 6).</w:t>
      </w:r>
    </w:p>
    <w:p w14:paraId="3063850B" w14:textId="351A7948" w:rsidR="004C59D4" w:rsidRPr="00D55AEF" w:rsidRDefault="00CE43CD" w:rsidP="00D5075D">
      <w:pPr>
        <w:spacing w:after="120" w:line="264" w:lineRule="auto"/>
        <w:jc w:val="both"/>
        <w:rPr>
          <w:sz w:val="20"/>
          <w:szCs w:val="20"/>
        </w:rPr>
      </w:pPr>
      <w:r w:rsidRPr="00CE43CD">
        <w:rPr>
          <w:noProof/>
          <w:sz w:val="20"/>
          <w:szCs w:val="20"/>
        </w:rPr>
        <w:lastRenderedPageBreak/>
        <w:drawing>
          <wp:inline distT="0" distB="0" distL="0" distR="0" wp14:anchorId="53AB9B18" wp14:editId="6D5B9859">
            <wp:extent cx="5731510" cy="4091305"/>
            <wp:effectExtent l="0" t="0" r="2540" b="4445"/>
            <wp:docPr id="67872248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22488" name=""/>
                    <pic:cNvPicPr/>
                  </pic:nvPicPr>
                  <pic:blipFill>
                    <a:blip r:embed="rId17"/>
                    <a:stretch>
                      <a:fillRect/>
                    </a:stretch>
                  </pic:blipFill>
                  <pic:spPr>
                    <a:xfrm>
                      <a:off x="0" y="0"/>
                      <a:ext cx="5731510" cy="4091305"/>
                    </a:xfrm>
                    <a:prstGeom prst="rect">
                      <a:avLst/>
                    </a:prstGeom>
                  </pic:spPr>
                </pic:pic>
              </a:graphicData>
            </a:graphic>
          </wp:inline>
        </w:drawing>
      </w:r>
    </w:p>
    <w:p w14:paraId="5C689294" w14:textId="3E122CB1" w:rsidR="00123DA1" w:rsidRDefault="00123DA1" w:rsidP="00123DA1">
      <w:pPr>
        <w:spacing w:after="120" w:line="264" w:lineRule="auto"/>
        <w:jc w:val="both"/>
        <w:rPr>
          <w:i/>
          <w:iCs/>
          <w:sz w:val="20"/>
          <w:szCs w:val="20"/>
        </w:rPr>
      </w:pPr>
      <w:r w:rsidRPr="00123DA1">
        <w:rPr>
          <w:b/>
          <w:bCs/>
          <w:i/>
          <w:iCs/>
          <w:sz w:val="20"/>
          <w:szCs w:val="20"/>
        </w:rPr>
        <w:t xml:space="preserve">Joonis </w:t>
      </w:r>
      <w:r w:rsidR="00B9424B">
        <w:rPr>
          <w:b/>
          <w:bCs/>
          <w:i/>
          <w:iCs/>
          <w:sz w:val="20"/>
          <w:szCs w:val="20"/>
        </w:rPr>
        <w:t>6</w:t>
      </w:r>
      <w:r w:rsidRPr="00123DA1">
        <w:rPr>
          <w:i/>
          <w:iCs/>
          <w:sz w:val="20"/>
          <w:szCs w:val="20"/>
        </w:rPr>
        <w:t xml:space="preserve"> </w:t>
      </w:r>
      <w:r w:rsidR="00B9424B">
        <w:rPr>
          <w:i/>
          <w:iCs/>
          <w:sz w:val="20"/>
          <w:szCs w:val="20"/>
        </w:rPr>
        <w:t>Viljandi linna rahvastikupüramiid 202</w:t>
      </w:r>
      <w:r w:rsidR="00CE43CD">
        <w:rPr>
          <w:i/>
          <w:iCs/>
          <w:sz w:val="20"/>
          <w:szCs w:val="20"/>
        </w:rPr>
        <w:t>6</w:t>
      </w:r>
      <w:r w:rsidR="00B9424B">
        <w:rPr>
          <w:i/>
          <w:iCs/>
          <w:sz w:val="20"/>
          <w:szCs w:val="20"/>
        </w:rPr>
        <w:t xml:space="preserve"> (Allikas:</w:t>
      </w:r>
      <w:r w:rsidRPr="00123DA1">
        <w:rPr>
          <w:i/>
          <w:iCs/>
          <w:sz w:val="20"/>
          <w:szCs w:val="20"/>
        </w:rPr>
        <w:t xml:space="preserve"> </w:t>
      </w:r>
      <w:r w:rsidR="004C3CF7">
        <w:rPr>
          <w:i/>
          <w:iCs/>
          <w:sz w:val="20"/>
          <w:szCs w:val="20"/>
        </w:rPr>
        <w:t>Statistikaamet</w:t>
      </w:r>
      <w:r w:rsidR="00B9424B">
        <w:rPr>
          <w:i/>
          <w:iCs/>
          <w:sz w:val="20"/>
          <w:szCs w:val="20"/>
        </w:rPr>
        <w:t>)</w:t>
      </w:r>
    </w:p>
    <w:p w14:paraId="55D580C3" w14:textId="5B124A93" w:rsidR="00C70E26" w:rsidRDefault="00C70E26" w:rsidP="00123DA1">
      <w:pPr>
        <w:spacing w:after="120" w:line="264" w:lineRule="auto"/>
        <w:jc w:val="both"/>
        <w:rPr>
          <w:i/>
          <w:iCs/>
          <w:sz w:val="20"/>
          <w:szCs w:val="20"/>
        </w:rPr>
      </w:pPr>
      <w:r>
        <w:rPr>
          <w:noProof/>
        </w:rPr>
        <w:drawing>
          <wp:inline distT="0" distB="0" distL="0" distR="0" wp14:anchorId="67C3D8AB" wp14:editId="61F20C85">
            <wp:extent cx="5731510" cy="3913480"/>
            <wp:effectExtent l="0" t="0" r="2540" b="11430"/>
            <wp:docPr id="1149191011" name="Diagramm 1">
              <a:extLst xmlns:a="http://schemas.openxmlformats.org/drawingml/2006/main">
                <a:ext uri="{FF2B5EF4-FFF2-40B4-BE49-F238E27FC236}">
                  <a16:creationId xmlns:a16="http://schemas.microsoft.com/office/drawing/2014/main" id="{FB05B80E-A59A-EF16-F0F8-0DDBC5DE69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85BC779" w14:textId="249B3516" w:rsidR="00B9424B" w:rsidRPr="00B9424B" w:rsidRDefault="007449C8" w:rsidP="00B9424B">
      <w:pPr>
        <w:spacing w:after="120" w:line="360" w:lineRule="auto"/>
        <w:jc w:val="both"/>
        <w:rPr>
          <w:rFonts w:cstheme="minorHAnsi"/>
          <w:i/>
          <w:iCs/>
          <w:color w:val="000000"/>
          <w:sz w:val="20"/>
          <w:szCs w:val="20"/>
        </w:rPr>
      </w:pPr>
      <w:r w:rsidRPr="007449C8">
        <w:rPr>
          <w:rFonts w:cstheme="minorHAnsi"/>
          <w:b/>
          <w:bCs/>
          <w:i/>
          <w:iCs/>
          <w:color w:val="000000"/>
          <w:sz w:val="20"/>
          <w:szCs w:val="20"/>
        </w:rPr>
        <w:t>Joonis</w:t>
      </w:r>
      <w:r>
        <w:rPr>
          <w:rFonts w:cstheme="minorHAnsi"/>
          <w:i/>
          <w:iCs/>
          <w:color w:val="000000"/>
          <w:sz w:val="20"/>
          <w:szCs w:val="20"/>
        </w:rPr>
        <w:t xml:space="preserve"> 7</w:t>
      </w:r>
      <w:r w:rsidRPr="007449C8">
        <w:rPr>
          <w:rFonts w:cstheme="minorHAnsi"/>
          <w:i/>
          <w:iCs/>
          <w:color w:val="000000"/>
          <w:sz w:val="20"/>
          <w:szCs w:val="20"/>
        </w:rPr>
        <w:t xml:space="preserve"> </w:t>
      </w:r>
      <w:r w:rsidR="00B9424B" w:rsidRPr="007449C8">
        <w:rPr>
          <w:rFonts w:cstheme="minorHAnsi"/>
          <w:i/>
          <w:iCs/>
          <w:color w:val="000000"/>
          <w:sz w:val="20"/>
          <w:szCs w:val="20"/>
        </w:rPr>
        <w:t xml:space="preserve"> </w:t>
      </w:r>
      <w:r w:rsidR="00B9424B" w:rsidRPr="00B9424B">
        <w:rPr>
          <w:rFonts w:cstheme="minorHAnsi"/>
          <w:i/>
          <w:iCs/>
          <w:color w:val="000000"/>
          <w:sz w:val="20"/>
          <w:szCs w:val="20"/>
        </w:rPr>
        <w:t>Ülevaa</w:t>
      </w:r>
      <w:r>
        <w:rPr>
          <w:rFonts w:cstheme="minorHAnsi"/>
          <w:i/>
          <w:iCs/>
          <w:color w:val="000000"/>
          <w:sz w:val="20"/>
          <w:szCs w:val="20"/>
        </w:rPr>
        <w:t>d</w:t>
      </w:r>
      <w:r w:rsidR="00B9424B" w:rsidRPr="00B9424B">
        <w:rPr>
          <w:rFonts w:cstheme="minorHAnsi"/>
          <w:i/>
          <w:iCs/>
          <w:color w:val="000000"/>
          <w:sz w:val="20"/>
          <w:szCs w:val="20"/>
        </w:rPr>
        <w:t>e rahvaarvu muutustest Viljandi linnas aastatel 20</w:t>
      </w:r>
      <w:r>
        <w:rPr>
          <w:rFonts w:cstheme="minorHAnsi"/>
          <w:i/>
          <w:iCs/>
          <w:color w:val="000000"/>
          <w:sz w:val="20"/>
          <w:szCs w:val="20"/>
        </w:rPr>
        <w:t>09</w:t>
      </w:r>
      <w:r w:rsidR="00B9424B" w:rsidRPr="00B9424B">
        <w:rPr>
          <w:rFonts w:cstheme="minorHAnsi"/>
          <w:i/>
          <w:iCs/>
          <w:color w:val="000000"/>
          <w:sz w:val="20"/>
          <w:szCs w:val="20"/>
        </w:rPr>
        <w:t>-202</w:t>
      </w:r>
      <w:r w:rsidR="00C70E26">
        <w:rPr>
          <w:rFonts w:cstheme="minorHAnsi"/>
          <w:i/>
          <w:iCs/>
          <w:color w:val="000000"/>
          <w:sz w:val="20"/>
          <w:szCs w:val="20"/>
        </w:rPr>
        <w:t>6</w:t>
      </w:r>
      <w:r w:rsidR="00B9424B">
        <w:rPr>
          <w:rFonts w:cstheme="minorHAnsi"/>
          <w:i/>
          <w:iCs/>
          <w:color w:val="000000"/>
          <w:sz w:val="20"/>
          <w:szCs w:val="20"/>
        </w:rPr>
        <w:t xml:space="preserve"> (</w:t>
      </w:r>
      <w:r w:rsidR="00B9424B" w:rsidRPr="00B9424B">
        <w:rPr>
          <w:rFonts w:cstheme="minorHAnsi"/>
          <w:i/>
          <w:iCs/>
          <w:color w:val="000000"/>
          <w:sz w:val="20"/>
          <w:szCs w:val="20"/>
        </w:rPr>
        <w:t>Allikas</w:t>
      </w:r>
      <w:r w:rsidR="00B9424B">
        <w:rPr>
          <w:rFonts w:cstheme="minorHAnsi"/>
          <w:i/>
          <w:iCs/>
          <w:color w:val="000000"/>
          <w:sz w:val="20"/>
          <w:szCs w:val="20"/>
        </w:rPr>
        <w:t>:</w:t>
      </w:r>
      <w:r w:rsidR="00B9424B" w:rsidRPr="00B9424B">
        <w:rPr>
          <w:rFonts w:cstheme="minorHAnsi"/>
          <w:i/>
          <w:iCs/>
          <w:color w:val="000000"/>
          <w:sz w:val="20"/>
          <w:szCs w:val="20"/>
        </w:rPr>
        <w:t xml:space="preserve"> Rahvastikuregister</w:t>
      </w:r>
      <w:r w:rsidR="00B9424B">
        <w:rPr>
          <w:rFonts w:cstheme="minorHAnsi"/>
          <w:i/>
          <w:iCs/>
          <w:color w:val="000000"/>
          <w:sz w:val="20"/>
          <w:szCs w:val="20"/>
        </w:rPr>
        <w:t>)</w:t>
      </w:r>
    </w:p>
    <w:p w14:paraId="1B4D0BB6" w14:textId="5D0F6F7E" w:rsidR="00864907" w:rsidRDefault="007F2858" w:rsidP="007F2858">
      <w:pPr>
        <w:spacing w:after="120" w:line="264" w:lineRule="auto"/>
        <w:jc w:val="both"/>
        <w:rPr>
          <w:sz w:val="20"/>
          <w:szCs w:val="20"/>
        </w:rPr>
      </w:pPr>
      <w:r w:rsidRPr="007F2858">
        <w:rPr>
          <w:rFonts w:cstheme="minorHAnsi"/>
          <w:color w:val="000000"/>
          <w:sz w:val="20"/>
          <w:szCs w:val="20"/>
        </w:rPr>
        <w:lastRenderedPageBreak/>
        <w:t>Perioodi 20</w:t>
      </w:r>
      <w:r w:rsidR="007449C8">
        <w:rPr>
          <w:rFonts w:cstheme="minorHAnsi"/>
          <w:color w:val="000000"/>
          <w:sz w:val="20"/>
          <w:szCs w:val="20"/>
        </w:rPr>
        <w:t>09</w:t>
      </w:r>
      <w:r w:rsidRPr="007F2858">
        <w:rPr>
          <w:rFonts w:cstheme="minorHAnsi"/>
          <w:color w:val="000000"/>
          <w:sz w:val="20"/>
          <w:szCs w:val="20"/>
        </w:rPr>
        <w:t>-202</w:t>
      </w:r>
      <w:r w:rsidR="001436E2">
        <w:rPr>
          <w:rFonts w:cstheme="minorHAnsi"/>
          <w:color w:val="000000"/>
          <w:sz w:val="20"/>
          <w:szCs w:val="20"/>
        </w:rPr>
        <w:t>5</w:t>
      </w:r>
      <w:r w:rsidRPr="007F2858">
        <w:rPr>
          <w:rFonts w:cstheme="minorHAnsi"/>
          <w:color w:val="000000"/>
          <w:sz w:val="20"/>
          <w:szCs w:val="20"/>
        </w:rPr>
        <w:t xml:space="preserve"> andmed</w:t>
      </w:r>
      <w:r w:rsidR="00B9424B">
        <w:rPr>
          <w:rFonts w:cstheme="minorHAnsi"/>
          <w:color w:val="000000"/>
          <w:sz w:val="20"/>
          <w:szCs w:val="20"/>
        </w:rPr>
        <w:t xml:space="preserve"> (</w:t>
      </w:r>
      <w:r w:rsidR="007449C8">
        <w:rPr>
          <w:rFonts w:cstheme="minorHAnsi"/>
          <w:color w:val="000000"/>
          <w:sz w:val="20"/>
          <w:szCs w:val="20"/>
        </w:rPr>
        <w:t>Joonis 7</w:t>
      </w:r>
      <w:r w:rsidR="00B9424B">
        <w:rPr>
          <w:rFonts w:cstheme="minorHAnsi"/>
          <w:color w:val="000000"/>
          <w:sz w:val="20"/>
          <w:szCs w:val="20"/>
        </w:rPr>
        <w:t>)</w:t>
      </w:r>
      <w:r w:rsidRPr="007F2858">
        <w:rPr>
          <w:rFonts w:cstheme="minorHAnsi"/>
          <w:color w:val="000000"/>
          <w:sz w:val="20"/>
          <w:szCs w:val="20"/>
        </w:rPr>
        <w:t xml:space="preserve"> näitavad </w:t>
      </w:r>
      <w:r w:rsidRPr="007F2858">
        <w:rPr>
          <w:sz w:val="20"/>
          <w:szCs w:val="20"/>
        </w:rPr>
        <w:t xml:space="preserve">laste ja tööealiste arvu kahanemist ning pensioniealiste inimeste osakaalu kasvu linna kogurahvastikus. </w:t>
      </w:r>
    </w:p>
    <w:p w14:paraId="3FCFBEA2" w14:textId="233143B9" w:rsidR="007F2858" w:rsidRPr="00123DA1" w:rsidRDefault="007F2858" w:rsidP="007F2858">
      <w:pPr>
        <w:spacing w:after="120" w:line="264" w:lineRule="auto"/>
        <w:jc w:val="both"/>
        <w:rPr>
          <w:b/>
          <w:bCs/>
          <w:sz w:val="20"/>
          <w:szCs w:val="20"/>
        </w:rPr>
      </w:pPr>
      <w:r w:rsidRPr="007F2858">
        <w:rPr>
          <w:sz w:val="20"/>
          <w:szCs w:val="20"/>
        </w:rPr>
        <w:t xml:space="preserve">Viljandi linna üldplaneeringu koostamise käigus koostati kolm rahvastikuprognoosi stsenaariumi kuni aastani 2040: optimistlik, pessimistlik ja keskmine. Keskmist stsenaariumi võib tänaste teadmiste alusel pidada ühtlasi kõige tõenäolisemaks. </w:t>
      </w:r>
      <w:r w:rsidR="00123DA1" w:rsidRPr="00123DA1">
        <w:rPr>
          <w:sz w:val="20"/>
          <w:szCs w:val="20"/>
        </w:rPr>
        <w:t>Prognoos viidi läbi tarkvarapaketi "Rändekalkulaator" abil.</w:t>
      </w:r>
    </w:p>
    <w:p w14:paraId="52B68645" w14:textId="5642C460" w:rsidR="007F2858" w:rsidRDefault="007F2858" w:rsidP="007F2858">
      <w:pPr>
        <w:spacing w:after="120" w:line="264" w:lineRule="auto"/>
        <w:jc w:val="both"/>
        <w:rPr>
          <w:sz w:val="20"/>
          <w:szCs w:val="20"/>
        </w:rPr>
      </w:pPr>
      <w:r w:rsidRPr="007F2858">
        <w:rPr>
          <w:noProof/>
          <w:sz w:val="20"/>
          <w:szCs w:val="20"/>
        </w:rPr>
        <w:drawing>
          <wp:inline distT="0" distB="0" distL="0" distR="0" wp14:anchorId="5BEFD616" wp14:editId="1983FAD9">
            <wp:extent cx="4352663" cy="2768556"/>
            <wp:effectExtent l="0" t="0" r="0" b="0"/>
            <wp:docPr id="2013676445" name="Pilt 1" descr="Pilt, millel on kujutatud tekst, kuvatõmmis, järjekord, Font&#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76445" name="Pilt 1" descr="Pilt, millel on kujutatud tekst, kuvatõmmis, järjekord, Font&#10;&#10;Kirjeldus on genereeritud automaatselt"/>
                    <pic:cNvPicPr/>
                  </pic:nvPicPr>
                  <pic:blipFill>
                    <a:blip r:embed="rId19"/>
                    <a:stretch>
                      <a:fillRect/>
                    </a:stretch>
                  </pic:blipFill>
                  <pic:spPr>
                    <a:xfrm>
                      <a:off x="0" y="0"/>
                      <a:ext cx="4365528" cy="2776739"/>
                    </a:xfrm>
                    <a:prstGeom prst="rect">
                      <a:avLst/>
                    </a:prstGeom>
                  </pic:spPr>
                </pic:pic>
              </a:graphicData>
            </a:graphic>
          </wp:inline>
        </w:drawing>
      </w:r>
      <w:r>
        <w:rPr>
          <w:sz w:val="20"/>
          <w:szCs w:val="20"/>
        </w:rPr>
        <w:t xml:space="preserve"> </w:t>
      </w:r>
    </w:p>
    <w:p w14:paraId="6844845F" w14:textId="2EF9FD29" w:rsidR="00B9424B" w:rsidRPr="00B9424B" w:rsidRDefault="00B9424B" w:rsidP="00B9424B">
      <w:pPr>
        <w:spacing w:after="120" w:line="264" w:lineRule="auto"/>
        <w:jc w:val="both"/>
        <w:rPr>
          <w:i/>
          <w:iCs/>
          <w:sz w:val="20"/>
          <w:szCs w:val="20"/>
        </w:rPr>
      </w:pPr>
      <w:r w:rsidRPr="00B9424B">
        <w:rPr>
          <w:b/>
          <w:bCs/>
          <w:i/>
          <w:iCs/>
          <w:sz w:val="20"/>
          <w:szCs w:val="20"/>
        </w:rPr>
        <w:t xml:space="preserve">Joonis </w:t>
      </w:r>
      <w:r w:rsidR="007449C8">
        <w:rPr>
          <w:b/>
          <w:bCs/>
          <w:i/>
          <w:iCs/>
          <w:sz w:val="20"/>
          <w:szCs w:val="20"/>
        </w:rPr>
        <w:t>8</w:t>
      </w:r>
      <w:r w:rsidRPr="00B9424B">
        <w:rPr>
          <w:i/>
          <w:iCs/>
          <w:sz w:val="20"/>
          <w:szCs w:val="20"/>
        </w:rPr>
        <w:t xml:space="preserve"> Elanike arvu muutus 2024-2040, 2024=100%</w:t>
      </w:r>
    </w:p>
    <w:p w14:paraId="561CF705" w14:textId="68C9BA81" w:rsidR="007F2858" w:rsidRPr="007F2858" w:rsidRDefault="007F2858" w:rsidP="007F2858">
      <w:pPr>
        <w:spacing w:after="120" w:line="264" w:lineRule="auto"/>
        <w:jc w:val="both"/>
        <w:rPr>
          <w:sz w:val="20"/>
          <w:szCs w:val="20"/>
        </w:rPr>
      </w:pPr>
      <w:r w:rsidRPr="007F2858">
        <w:rPr>
          <w:sz w:val="20"/>
          <w:szCs w:val="20"/>
        </w:rPr>
        <w:t>Kõikide rahvastikuprognoosi stsenaariumide korral väheneb Viljandi linna elanike arv</w:t>
      </w:r>
      <w:r w:rsidR="00B9424B">
        <w:rPr>
          <w:sz w:val="20"/>
          <w:szCs w:val="20"/>
        </w:rPr>
        <w:t xml:space="preserve"> (Joonis </w:t>
      </w:r>
      <w:r w:rsidR="00886ACB">
        <w:rPr>
          <w:sz w:val="20"/>
          <w:szCs w:val="20"/>
        </w:rPr>
        <w:t>8</w:t>
      </w:r>
      <w:r w:rsidR="00B9424B">
        <w:rPr>
          <w:sz w:val="20"/>
          <w:szCs w:val="20"/>
        </w:rPr>
        <w:t>)</w:t>
      </w:r>
      <w:r w:rsidRPr="007F2858">
        <w:rPr>
          <w:sz w:val="20"/>
          <w:szCs w:val="20"/>
        </w:rPr>
        <w:t xml:space="preserve">. Pessimistliku stsenaariumi realiseerudes 32%, optimistliku stsenaariumi korral 2% ja keskmise stsenaariumi realiseerudes 12%. Seega võib tänaste teadmiste juures prognoosida Viljandi linna rahvaarvu kahanemist. </w:t>
      </w:r>
    </w:p>
    <w:p w14:paraId="2EA2AEE6" w14:textId="7A5C8244" w:rsidR="007F2858" w:rsidRPr="007F2858" w:rsidRDefault="007F2858" w:rsidP="007F2858">
      <w:pPr>
        <w:spacing w:after="120" w:line="264" w:lineRule="auto"/>
        <w:jc w:val="both"/>
        <w:rPr>
          <w:rFonts w:cstheme="minorHAnsi"/>
          <w:sz w:val="20"/>
          <w:szCs w:val="20"/>
        </w:rPr>
      </w:pPr>
      <w:r w:rsidRPr="007F2858">
        <w:rPr>
          <w:sz w:val="20"/>
          <w:szCs w:val="20"/>
        </w:rPr>
        <w:t>Laste arvu kahanemises on kolme rahvastikuprognoosi stsenaariumi tulemused kõige sarnasemad ja 2040. aastal on 0- kuni 19-aastaseid lapsi ja noori vähemalt kolmandiku võrra vähem kui täna. Tööealiste inimeste osas näitavad kolm rahvastikuprognoosi stsenaariumi suuremaid erinevusi kui laste ja pensioniealiste osas. Optimistliku prognoosi stsenaariumi korral tööealiste inimeste arv kasvab, pessimistliku korral väheneb ja keskmise stsenaariumi korral püsib stabiilne. Pensioniealiste inimeste arv väheneb kõigi kolme rahvastikuprognoosi stsenaariumi korral, kuid pensioniealiste inimeste osakaal kasvab.</w:t>
      </w:r>
    </w:p>
    <w:p w14:paraId="61DFBC7E" w14:textId="10B54DC1" w:rsidR="00F51D2D" w:rsidRDefault="009D2E91" w:rsidP="00F51D2D">
      <w:pPr>
        <w:spacing w:after="120" w:line="264" w:lineRule="auto"/>
        <w:jc w:val="both"/>
        <w:rPr>
          <w:sz w:val="20"/>
          <w:szCs w:val="20"/>
        </w:rPr>
      </w:pPr>
      <w:r w:rsidRPr="00D5075D">
        <w:rPr>
          <w:sz w:val="20"/>
          <w:szCs w:val="20"/>
        </w:rPr>
        <w:t xml:space="preserve">Viljandi linna rahvastikuarengu strateegiliseks eesmärgiks on Viljandi linnas elavate inimeste elukvaliteedi tõstmine ja rahvastiku </w:t>
      </w:r>
      <w:r w:rsidR="007F2858">
        <w:rPr>
          <w:sz w:val="20"/>
          <w:szCs w:val="20"/>
        </w:rPr>
        <w:t>kahanemise aeglustamine</w:t>
      </w:r>
      <w:r w:rsidRPr="00D5075D">
        <w:rPr>
          <w:sz w:val="20"/>
          <w:szCs w:val="20"/>
        </w:rPr>
        <w:t xml:space="preserve">. </w:t>
      </w:r>
      <w:r w:rsidR="003A5C24" w:rsidRPr="00D5075D">
        <w:rPr>
          <w:sz w:val="20"/>
          <w:szCs w:val="20"/>
        </w:rPr>
        <w:t xml:space="preserve">Rahvastiku </w:t>
      </w:r>
      <w:r w:rsidR="00123DA1">
        <w:rPr>
          <w:sz w:val="20"/>
          <w:szCs w:val="20"/>
        </w:rPr>
        <w:t>kahanemise aeglustamiseks</w:t>
      </w:r>
      <w:r w:rsidR="003A5C24" w:rsidRPr="00D5075D">
        <w:rPr>
          <w:sz w:val="20"/>
          <w:szCs w:val="20"/>
        </w:rPr>
        <w:t xml:space="preserve"> loovad uusi eeldusi kaugtöövõimaluste loomine, noorte perede toetamine, inimeste tervisekäitumise arendamine, Viljandisse tagasituleku soodustamine. Olulisemaks peab saama, et Viljandi linn oleks pärast õpinguid suurema hulga siia püsivalt asujate sihtkoht.</w:t>
      </w:r>
      <w:r w:rsidR="00F51D2D">
        <w:rPr>
          <w:sz w:val="20"/>
          <w:szCs w:val="20"/>
        </w:rPr>
        <w:t xml:space="preserve"> </w:t>
      </w:r>
      <w:r w:rsidR="00F51D2D" w:rsidRPr="00FB2B89">
        <w:rPr>
          <w:sz w:val="20"/>
          <w:szCs w:val="20"/>
        </w:rPr>
        <w:t>Edukas rahvastikumuutustega kohanemine eeldab nii elamufondi uuenemist, elukeskkonna parendamist ja atraktiivsuse tõstmist kui ka ettevõtluskeskkonna arendamist ning ettevõtete konkurentsivõime ja tootlikkuse suurenemist.</w:t>
      </w:r>
    </w:p>
    <w:p w14:paraId="4834CF3F" w14:textId="77777777" w:rsidR="00403BBF" w:rsidRDefault="00403BBF" w:rsidP="00F51D2D">
      <w:pPr>
        <w:spacing w:after="120" w:line="264" w:lineRule="auto"/>
        <w:jc w:val="both"/>
        <w:rPr>
          <w:sz w:val="20"/>
          <w:szCs w:val="20"/>
        </w:rPr>
      </w:pPr>
    </w:p>
    <w:p w14:paraId="732F99C3" w14:textId="77777777" w:rsidR="00403BBF" w:rsidRDefault="00403BBF" w:rsidP="00F51D2D">
      <w:pPr>
        <w:spacing w:after="120" w:line="264" w:lineRule="auto"/>
        <w:jc w:val="both"/>
        <w:rPr>
          <w:sz w:val="20"/>
          <w:szCs w:val="20"/>
        </w:rPr>
      </w:pPr>
    </w:p>
    <w:p w14:paraId="066C6FBC" w14:textId="77777777" w:rsidR="00403BBF" w:rsidRDefault="00403BBF" w:rsidP="00F51D2D">
      <w:pPr>
        <w:spacing w:after="120" w:line="264" w:lineRule="auto"/>
        <w:jc w:val="both"/>
        <w:rPr>
          <w:sz w:val="20"/>
          <w:szCs w:val="20"/>
        </w:rPr>
      </w:pPr>
    </w:p>
    <w:p w14:paraId="43291000" w14:textId="77777777" w:rsidR="00403BBF" w:rsidRPr="00FB2B89" w:rsidRDefault="00403BBF" w:rsidP="00F51D2D">
      <w:pPr>
        <w:spacing w:after="120" w:line="264" w:lineRule="auto"/>
        <w:jc w:val="both"/>
        <w:rPr>
          <w:sz w:val="20"/>
          <w:szCs w:val="20"/>
        </w:rPr>
      </w:pPr>
    </w:p>
    <w:p w14:paraId="2AA102CF" w14:textId="77777777" w:rsidR="003069C0" w:rsidRPr="00D5075D" w:rsidRDefault="003069C0" w:rsidP="003069C0">
      <w:pPr>
        <w:pStyle w:val="Pealkiri1"/>
        <w:rPr>
          <w:sz w:val="32"/>
          <w:szCs w:val="32"/>
        </w:rPr>
      </w:pPr>
      <w:bookmarkStart w:id="26" w:name="_Toc233013290"/>
      <w:r w:rsidRPr="00D5075D">
        <w:rPr>
          <w:sz w:val="32"/>
          <w:szCs w:val="32"/>
        </w:rPr>
        <w:lastRenderedPageBreak/>
        <w:t>1. VÕIMEKAS, KAASAV JA TARK VILJANDI LINN</w:t>
      </w:r>
      <w:bookmarkEnd w:id="26"/>
    </w:p>
    <w:p w14:paraId="7DF5919E" w14:textId="566475E6" w:rsidR="003069C0" w:rsidRPr="00D5075D" w:rsidRDefault="003069C0" w:rsidP="00D5075D">
      <w:pPr>
        <w:spacing w:after="120" w:line="264" w:lineRule="auto"/>
        <w:jc w:val="both"/>
        <w:rPr>
          <w:rFonts w:ascii="Times New Roman" w:hAnsi="Times New Roman" w:cs="Times New Roman"/>
          <w:bCs/>
          <w:sz w:val="20"/>
          <w:szCs w:val="20"/>
        </w:rPr>
      </w:pPr>
      <w:r w:rsidRPr="00D5075D">
        <w:rPr>
          <w:sz w:val="20"/>
          <w:szCs w:val="20"/>
        </w:rPr>
        <w:t>Peatükis käsitletakse linna juhtimis</w:t>
      </w:r>
      <w:r w:rsidRPr="00D5075D">
        <w:rPr>
          <w:bCs/>
          <w:sz w:val="20"/>
          <w:szCs w:val="20"/>
        </w:rPr>
        <w:t>e, planeerimise, kriisireguleerimise, kaasamise</w:t>
      </w:r>
      <w:r w:rsidR="000F1FB8">
        <w:rPr>
          <w:bCs/>
          <w:sz w:val="20"/>
          <w:szCs w:val="20"/>
        </w:rPr>
        <w:t>, teiste omavalitsustega koostöö, väliskoostöö</w:t>
      </w:r>
      <w:r w:rsidRPr="00D5075D">
        <w:rPr>
          <w:bCs/>
          <w:sz w:val="20"/>
          <w:szCs w:val="20"/>
        </w:rPr>
        <w:t>, innovatsiooni ja targa linna põhimõtete rakendamise</w:t>
      </w:r>
      <w:r w:rsidR="000F1FB8">
        <w:rPr>
          <w:bCs/>
          <w:sz w:val="20"/>
          <w:szCs w:val="20"/>
        </w:rPr>
        <w:t>, linna maine kujundamise</w:t>
      </w:r>
      <w:r w:rsidRPr="00D5075D">
        <w:rPr>
          <w:bCs/>
          <w:sz w:val="20"/>
          <w:szCs w:val="20"/>
        </w:rPr>
        <w:t xml:space="preserve"> ning </w:t>
      </w:r>
      <w:r w:rsidRPr="00D5075D">
        <w:rPr>
          <w:sz w:val="20"/>
          <w:szCs w:val="20"/>
        </w:rPr>
        <w:t>kodanikuühiskonna suundumusi ja arenguvajadusi.</w:t>
      </w:r>
    </w:p>
    <w:p w14:paraId="50E0531B" w14:textId="471D8473" w:rsidR="003069C0" w:rsidRPr="00ED0CAD" w:rsidRDefault="003069C0" w:rsidP="003069C0">
      <w:pPr>
        <w:pStyle w:val="Pealkiri1"/>
        <w:pBdr>
          <w:bottom w:val="single" w:sz="4" w:space="3" w:color="5B9BD5" w:themeColor="accent1"/>
        </w:pBdr>
        <w:spacing w:before="0" w:after="120"/>
        <w:rPr>
          <w:sz w:val="28"/>
          <w:szCs w:val="28"/>
        </w:rPr>
      </w:pPr>
      <w:bookmarkStart w:id="27" w:name="_Toc233013291"/>
      <w:r w:rsidRPr="00ED0CAD">
        <w:rPr>
          <w:sz w:val="28"/>
          <w:szCs w:val="28"/>
        </w:rPr>
        <w:t>1.1. Lähtepositsioon 202</w:t>
      </w:r>
      <w:r w:rsidR="000F1FB8">
        <w:rPr>
          <w:sz w:val="28"/>
          <w:szCs w:val="28"/>
        </w:rPr>
        <w:t>6</w:t>
      </w:r>
      <w:bookmarkEnd w:id="27"/>
    </w:p>
    <w:p w14:paraId="48E124A0" w14:textId="140D3510" w:rsidR="003069C0" w:rsidRPr="00D5075D" w:rsidRDefault="003069C0" w:rsidP="00D5075D">
      <w:pPr>
        <w:spacing w:after="120" w:line="264" w:lineRule="auto"/>
        <w:jc w:val="both"/>
        <w:rPr>
          <w:sz w:val="20"/>
          <w:szCs w:val="20"/>
        </w:rPr>
      </w:pPr>
      <w:r w:rsidRPr="00D5075D">
        <w:rPr>
          <w:sz w:val="20"/>
          <w:szCs w:val="20"/>
        </w:rPr>
        <w:t xml:space="preserve">Kohaliku omavalitsuse korralduse seaduse alusel korraldab kohalik omavalitsus Viljandi linnas </w:t>
      </w:r>
      <w:r w:rsidRPr="00D5075D">
        <w:rPr>
          <w:sz w:val="20"/>
          <w:szCs w:val="20"/>
          <w:shd w:val="clear" w:color="auto" w:fill="FFFFFF"/>
        </w:rPr>
        <w:t xml:space="preserve">sotsiaalteenuste osutamist, sotsiaaltoetuste ja muu sotsiaalabi andmist, eakate hoolekannet, kultuuri- spordi- ja noorsootööd, elamu- ja kommunaalmajandust, veevarustust ja kanalisatsiooni, heakorda, jäätmehooldust, ruumilist planeerimist, linnasisest ühistransporti ja linna tänavate ehitamist ja korrashoidu </w:t>
      </w:r>
      <w:r w:rsidRPr="00D5075D">
        <w:rPr>
          <w:sz w:val="20"/>
          <w:szCs w:val="20"/>
        </w:rPr>
        <w:t xml:space="preserve">ning tagab linna omanduses olevate </w:t>
      </w:r>
      <w:r w:rsidR="000F1FB8">
        <w:rPr>
          <w:sz w:val="20"/>
          <w:szCs w:val="20"/>
        </w:rPr>
        <w:t>lasteaedade</w:t>
      </w:r>
      <w:r w:rsidRPr="00D5075D">
        <w:rPr>
          <w:sz w:val="20"/>
          <w:szCs w:val="20"/>
        </w:rPr>
        <w:t>, põhikoolide ja huvikoolide, raamatukogu,</w:t>
      </w:r>
      <w:r w:rsidR="000F1FB8">
        <w:rPr>
          <w:sz w:val="20"/>
          <w:szCs w:val="20"/>
        </w:rPr>
        <w:t xml:space="preserve"> kultuuriasutuste,</w:t>
      </w:r>
      <w:r w:rsidRPr="00D5075D">
        <w:rPr>
          <w:sz w:val="20"/>
          <w:szCs w:val="20"/>
        </w:rPr>
        <w:t xml:space="preserve"> spordibaaside, turva- ja hooldekodude ning teiste kohalike asutuste ülalpidamise.</w:t>
      </w:r>
    </w:p>
    <w:p w14:paraId="0046E499" w14:textId="461C990F" w:rsidR="003069C0" w:rsidRPr="00D5075D" w:rsidRDefault="003069C0" w:rsidP="00D5075D">
      <w:pPr>
        <w:spacing w:after="120" w:line="264" w:lineRule="auto"/>
        <w:jc w:val="both"/>
        <w:rPr>
          <w:sz w:val="20"/>
          <w:szCs w:val="20"/>
        </w:rPr>
      </w:pPr>
      <w:r w:rsidRPr="00D5075D">
        <w:rPr>
          <w:sz w:val="20"/>
          <w:szCs w:val="20"/>
        </w:rPr>
        <w:t>Viljandi linn on investeerinud eelnevatel arengukava perioodidel linnaeelarve ning Euroopa Liidu vahendeid ühisveevärgi-</w:t>
      </w:r>
      <w:r w:rsidR="00F51D2D">
        <w:rPr>
          <w:sz w:val="20"/>
          <w:szCs w:val="20"/>
        </w:rPr>
        <w:t>, k</w:t>
      </w:r>
      <w:r w:rsidRPr="00D5075D">
        <w:rPr>
          <w:sz w:val="20"/>
          <w:szCs w:val="20"/>
        </w:rPr>
        <w:t>analisatsiooni</w:t>
      </w:r>
      <w:r w:rsidR="00F51D2D">
        <w:rPr>
          <w:sz w:val="20"/>
          <w:szCs w:val="20"/>
        </w:rPr>
        <w:t>- ja tänavavalgustus</w:t>
      </w:r>
      <w:r w:rsidRPr="00D5075D">
        <w:rPr>
          <w:sz w:val="20"/>
          <w:szCs w:val="20"/>
        </w:rPr>
        <w:t xml:space="preserve">süsteemide arendamiseks, </w:t>
      </w:r>
      <w:r w:rsidR="00F51D2D">
        <w:rPr>
          <w:sz w:val="20"/>
          <w:szCs w:val="20"/>
        </w:rPr>
        <w:t xml:space="preserve">tänavate ehituseks ja rekonstrueerimiseks, </w:t>
      </w:r>
      <w:r w:rsidRPr="00D5075D">
        <w:rPr>
          <w:sz w:val="20"/>
          <w:szCs w:val="20"/>
        </w:rPr>
        <w:t>keskkonnakaitse ning jäätmekäitluse tingimuste parandamiseks, haridus-, spordi- ja kultuuri- ning sotsiaalteenuste pakkumise tingimuste parandamiseks. Arendatud on ettevõtluspiirkondi, et tagada soodsamad tingimused piirkonnas tegutsevatele ettevõtjatele ja soodustada uute töökohtade loomist.</w:t>
      </w:r>
    </w:p>
    <w:p w14:paraId="3ABC6639" w14:textId="1F9D5896" w:rsidR="003069C0" w:rsidRPr="00D5075D" w:rsidRDefault="003069C0" w:rsidP="00D5075D">
      <w:pPr>
        <w:spacing w:after="120" w:line="264" w:lineRule="auto"/>
        <w:jc w:val="both"/>
        <w:rPr>
          <w:sz w:val="20"/>
          <w:szCs w:val="20"/>
        </w:rPr>
      </w:pPr>
      <w:r w:rsidRPr="00D5075D">
        <w:rPr>
          <w:sz w:val="20"/>
          <w:szCs w:val="20"/>
        </w:rPr>
        <w:t xml:space="preserve">Viljandi linna elanike esinduskogu, Viljandi Linnavolikogu on 27-liikmeline. Kohaliku elu küsimuste arutamiseks on moodustatud </w:t>
      </w:r>
      <w:r w:rsidR="000F1FB8">
        <w:rPr>
          <w:sz w:val="20"/>
          <w:szCs w:val="20"/>
        </w:rPr>
        <w:t>4</w:t>
      </w:r>
      <w:r w:rsidRPr="00D5075D">
        <w:rPr>
          <w:sz w:val="20"/>
          <w:szCs w:val="20"/>
        </w:rPr>
        <w:t xml:space="preserve"> alatist komisjoni: revisjonikomisjon, eelarve-</w:t>
      </w:r>
      <w:r w:rsidR="000F1FB8">
        <w:rPr>
          <w:sz w:val="20"/>
          <w:szCs w:val="20"/>
        </w:rPr>
        <w:t xml:space="preserve">, </w:t>
      </w:r>
      <w:r w:rsidRPr="00D5075D">
        <w:rPr>
          <w:sz w:val="20"/>
          <w:szCs w:val="20"/>
        </w:rPr>
        <w:t>arengu</w:t>
      </w:r>
      <w:r w:rsidR="000F1FB8">
        <w:rPr>
          <w:sz w:val="20"/>
          <w:szCs w:val="20"/>
        </w:rPr>
        <w:t>- ja majandus</w:t>
      </w:r>
      <w:r w:rsidRPr="00D5075D">
        <w:rPr>
          <w:sz w:val="20"/>
          <w:szCs w:val="20"/>
        </w:rPr>
        <w:t>komisjon, haridu</w:t>
      </w:r>
      <w:r w:rsidR="000F1FB8">
        <w:rPr>
          <w:sz w:val="20"/>
          <w:szCs w:val="20"/>
        </w:rPr>
        <w:t>-, kultuuri- ja spordi</w:t>
      </w:r>
      <w:r w:rsidRPr="00D5075D">
        <w:rPr>
          <w:sz w:val="20"/>
          <w:szCs w:val="20"/>
        </w:rPr>
        <w:t>komisjon ning sotsiaalkomisjon. Linnavolikogu ajutiste komisjonidena tegutsevad Viljandi Noortevolikogu ja Seenioride Nõukoda.</w:t>
      </w:r>
    </w:p>
    <w:p w14:paraId="68AA6BBA" w14:textId="0383AFE5" w:rsidR="003069C0" w:rsidRPr="00D5075D" w:rsidRDefault="003069C0" w:rsidP="00D5075D">
      <w:pPr>
        <w:spacing w:after="120" w:line="264" w:lineRule="auto"/>
        <w:jc w:val="both"/>
        <w:rPr>
          <w:sz w:val="20"/>
          <w:szCs w:val="20"/>
        </w:rPr>
      </w:pPr>
      <w:r w:rsidRPr="00D5075D">
        <w:rPr>
          <w:sz w:val="20"/>
          <w:szCs w:val="20"/>
        </w:rPr>
        <w:t xml:space="preserve">Viljandi Linnavalitsus on </w:t>
      </w:r>
      <w:r w:rsidR="00C21565">
        <w:rPr>
          <w:sz w:val="20"/>
          <w:szCs w:val="20"/>
        </w:rPr>
        <w:t>6</w:t>
      </w:r>
      <w:r w:rsidRPr="00D5075D">
        <w:rPr>
          <w:sz w:val="20"/>
          <w:szCs w:val="20"/>
        </w:rPr>
        <w:t xml:space="preserve">-liikmeline: linnapea, 2 abilinnapead ja </w:t>
      </w:r>
      <w:r w:rsidR="00C21565">
        <w:rPr>
          <w:sz w:val="20"/>
          <w:szCs w:val="20"/>
        </w:rPr>
        <w:t>3</w:t>
      </w:r>
      <w:r w:rsidRPr="00D5075D">
        <w:rPr>
          <w:sz w:val="20"/>
          <w:szCs w:val="20"/>
        </w:rPr>
        <w:t xml:space="preserve"> linnavalitsuse liiget. Linnavalitsus on moodustanud erinevate valdkondade töö korraldamiseks</w:t>
      </w:r>
      <w:r w:rsidR="00E263DE" w:rsidRPr="00D5075D">
        <w:rPr>
          <w:sz w:val="20"/>
          <w:szCs w:val="20"/>
        </w:rPr>
        <w:t xml:space="preserve"> </w:t>
      </w:r>
      <w:r w:rsidRPr="00D5075D">
        <w:rPr>
          <w:sz w:val="20"/>
          <w:szCs w:val="20"/>
        </w:rPr>
        <w:t>komisjone</w:t>
      </w:r>
      <w:r w:rsidR="004B2112" w:rsidRPr="00D5075D">
        <w:rPr>
          <w:sz w:val="20"/>
          <w:szCs w:val="20"/>
        </w:rPr>
        <w:t>,</w:t>
      </w:r>
      <w:r w:rsidRPr="00D5075D">
        <w:rPr>
          <w:sz w:val="20"/>
          <w:szCs w:val="20"/>
        </w:rPr>
        <w:t xml:space="preserve"> sh liikluskomisjon, </w:t>
      </w:r>
      <w:r w:rsidR="00C21565">
        <w:rPr>
          <w:sz w:val="20"/>
          <w:szCs w:val="20"/>
        </w:rPr>
        <w:t xml:space="preserve">projektide läbivaatamise </w:t>
      </w:r>
      <w:r w:rsidRPr="00D5075D">
        <w:rPr>
          <w:sz w:val="20"/>
          <w:szCs w:val="20"/>
        </w:rPr>
        <w:t>komisjon</w:t>
      </w:r>
      <w:r w:rsidR="00C21565">
        <w:rPr>
          <w:sz w:val="20"/>
          <w:szCs w:val="20"/>
        </w:rPr>
        <w:t xml:space="preserve"> ning ajutisi komisjone.</w:t>
      </w:r>
    </w:p>
    <w:p w14:paraId="6CF3B0AF" w14:textId="46A54FD3" w:rsidR="003069C0" w:rsidRPr="00D5075D" w:rsidRDefault="003069C0" w:rsidP="00D5075D">
      <w:pPr>
        <w:spacing w:after="120" w:line="264" w:lineRule="auto"/>
        <w:jc w:val="both"/>
        <w:rPr>
          <w:i/>
          <w:color w:val="FF0000"/>
          <w:sz w:val="20"/>
          <w:szCs w:val="20"/>
        </w:rPr>
      </w:pPr>
      <w:r w:rsidRPr="00D5075D">
        <w:rPr>
          <w:sz w:val="20"/>
          <w:szCs w:val="20"/>
        </w:rPr>
        <w:t>Viljandi linna ametiasutuse</w:t>
      </w:r>
      <w:r w:rsidR="0031546A">
        <w:rPr>
          <w:sz w:val="20"/>
          <w:szCs w:val="20"/>
        </w:rPr>
        <w:t xml:space="preserve"> struktuuris on</w:t>
      </w:r>
      <w:r w:rsidRPr="00D5075D">
        <w:rPr>
          <w:sz w:val="20"/>
          <w:szCs w:val="20"/>
        </w:rPr>
        <w:t xml:space="preserve"> linnapea, 2 abilinnapead, </w:t>
      </w:r>
      <w:r w:rsidR="0031546A" w:rsidRPr="0031546A">
        <w:rPr>
          <w:sz w:val="20"/>
          <w:szCs w:val="20"/>
        </w:rPr>
        <w:t>5</w:t>
      </w:r>
      <w:r w:rsidR="00C21565">
        <w:rPr>
          <w:sz w:val="20"/>
          <w:szCs w:val="20"/>
        </w:rPr>
        <w:t>0,5</w:t>
      </w:r>
      <w:r w:rsidRPr="0031546A">
        <w:rPr>
          <w:sz w:val="20"/>
          <w:szCs w:val="20"/>
        </w:rPr>
        <w:t xml:space="preserve"> ametnikku ja 1</w:t>
      </w:r>
      <w:r w:rsidR="00C21565">
        <w:rPr>
          <w:sz w:val="20"/>
          <w:szCs w:val="20"/>
        </w:rPr>
        <w:t>9</w:t>
      </w:r>
      <w:r w:rsidRPr="0031546A">
        <w:rPr>
          <w:sz w:val="20"/>
          <w:szCs w:val="20"/>
        </w:rPr>
        <w:t xml:space="preserve"> töötajat. </w:t>
      </w:r>
    </w:p>
    <w:p w14:paraId="5996C7C1" w14:textId="50C6279F" w:rsidR="008E1E03" w:rsidRPr="00C21565" w:rsidRDefault="003069C0" w:rsidP="00D5075D">
      <w:pPr>
        <w:autoSpaceDE w:val="0"/>
        <w:autoSpaceDN w:val="0"/>
        <w:adjustRightInd w:val="0"/>
        <w:spacing w:after="120" w:line="264" w:lineRule="auto"/>
        <w:jc w:val="both"/>
        <w:rPr>
          <w:rFonts w:cstheme="minorHAnsi"/>
          <w:sz w:val="20"/>
          <w:szCs w:val="20"/>
          <w:shd w:val="clear" w:color="auto" w:fill="FFFFFF"/>
        </w:rPr>
      </w:pPr>
      <w:r w:rsidRPr="00C21565">
        <w:rPr>
          <w:rFonts w:cstheme="minorHAnsi"/>
          <w:sz w:val="20"/>
          <w:szCs w:val="20"/>
        </w:rPr>
        <w:t xml:space="preserve">Linnavalitsus on meedia ja üldsusega suhtlemisel avatud. </w:t>
      </w:r>
      <w:r w:rsidR="00BC7D2F" w:rsidRPr="00C21565">
        <w:rPr>
          <w:rFonts w:cstheme="minorHAnsi"/>
          <w:sz w:val="20"/>
          <w:szCs w:val="20"/>
        </w:rPr>
        <w:t>Antakse välja</w:t>
      </w:r>
      <w:r w:rsidRPr="00C21565">
        <w:rPr>
          <w:rFonts w:cstheme="minorHAnsi"/>
          <w:sz w:val="20"/>
          <w:szCs w:val="20"/>
        </w:rPr>
        <w:t xml:space="preserve"> Linnaleht</w:t>
      </w:r>
      <w:r w:rsidR="00BC7D2F" w:rsidRPr="00C21565">
        <w:rPr>
          <w:rFonts w:cstheme="minorHAnsi"/>
          <w:sz w:val="20"/>
          <w:szCs w:val="20"/>
        </w:rPr>
        <w:t>e</w:t>
      </w:r>
      <w:r w:rsidRPr="00C21565">
        <w:rPr>
          <w:rFonts w:cstheme="minorHAnsi"/>
          <w:sz w:val="20"/>
          <w:szCs w:val="20"/>
        </w:rPr>
        <w:t xml:space="preserve">. </w:t>
      </w:r>
      <w:r w:rsidR="00C21565" w:rsidRPr="00C21565">
        <w:rPr>
          <w:rStyle w:val="normaltextrun"/>
          <w:sz w:val="20"/>
          <w:szCs w:val="20"/>
        </w:rPr>
        <w:t>Olulist infot jagat</w:t>
      </w:r>
      <w:r w:rsidR="00C21565">
        <w:rPr>
          <w:rStyle w:val="normaltextrun"/>
          <w:sz w:val="20"/>
          <w:szCs w:val="20"/>
        </w:rPr>
        <w:t>akse</w:t>
      </w:r>
      <w:r w:rsidR="00C21565" w:rsidRPr="00C21565">
        <w:rPr>
          <w:rStyle w:val="normaltextrun"/>
          <w:sz w:val="20"/>
          <w:szCs w:val="20"/>
        </w:rPr>
        <w:t xml:space="preserve"> Vabaduse platsil oleva digiekraani ning Viljandis linnas olevate teiste digiekraanide kaudu. Raadio KUKU eetris on saated „Viljandi linnasaade“ ja </w:t>
      </w:r>
      <w:r w:rsidR="00C21565" w:rsidRPr="00C21565">
        <w:rPr>
          <w:sz w:val="20"/>
          <w:szCs w:val="20"/>
        </w:rPr>
        <w:t>„Volikogu arutleb“.</w:t>
      </w:r>
    </w:p>
    <w:p w14:paraId="612AD220" w14:textId="13BF7375" w:rsidR="00C21565" w:rsidRPr="00C21565" w:rsidRDefault="00C21565" w:rsidP="00C21565">
      <w:pPr>
        <w:spacing w:after="120" w:line="264" w:lineRule="auto"/>
        <w:jc w:val="both"/>
        <w:rPr>
          <w:rFonts w:eastAsia="Times New Roman" w:cstheme="minorHAnsi"/>
          <w:sz w:val="20"/>
          <w:szCs w:val="20"/>
          <w:lang w:eastAsia="et-EE"/>
        </w:rPr>
      </w:pPr>
      <w:r w:rsidRPr="00C21565">
        <w:rPr>
          <w:rStyle w:val="normaltextrun"/>
          <w:rFonts w:cstheme="minorHAnsi"/>
          <w:sz w:val="20"/>
          <w:szCs w:val="20"/>
        </w:rPr>
        <w:t xml:space="preserve">Kontsernis on kasutusel dokumendihaldussüsteem </w:t>
      </w:r>
      <w:r w:rsidRPr="00C21565">
        <w:rPr>
          <w:rStyle w:val="spellingerror"/>
          <w:rFonts w:cstheme="minorHAnsi"/>
          <w:sz w:val="20"/>
          <w:szCs w:val="20"/>
        </w:rPr>
        <w:t>Amphora</w:t>
      </w:r>
      <w:r w:rsidRPr="00C21565">
        <w:rPr>
          <w:rStyle w:val="normaltextrun"/>
          <w:rFonts w:cstheme="minorHAnsi"/>
          <w:sz w:val="20"/>
          <w:szCs w:val="20"/>
        </w:rPr>
        <w:t xml:space="preserve">. Linnaelanike teenindamiseks ja linna asutuste töö paremaks korraldamiseks kasutatakse e-teeninduskeskkonda </w:t>
      </w:r>
      <w:r w:rsidRPr="00C21565">
        <w:rPr>
          <w:rStyle w:val="spellingerror"/>
          <w:rFonts w:cstheme="minorHAnsi"/>
          <w:sz w:val="20"/>
          <w:szCs w:val="20"/>
        </w:rPr>
        <w:t>Spoku</w:t>
      </w:r>
      <w:r w:rsidRPr="00C21565">
        <w:rPr>
          <w:rStyle w:val="normaltextrun"/>
          <w:rFonts w:cstheme="minorHAnsi"/>
          <w:sz w:val="20"/>
          <w:szCs w:val="20"/>
        </w:rPr>
        <w:t>. Haridus- ja kultuuriamet kasutab haridusteenuste tarkvarasüsteemi ARNO lasteaedade, koolide ja huvikoolide mooduleid.</w:t>
      </w:r>
      <w:r w:rsidRPr="00C21565">
        <w:rPr>
          <w:rStyle w:val="eop"/>
          <w:rFonts w:cstheme="minorHAnsi"/>
          <w:sz w:val="20"/>
          <w:szCs w:val="20"/>
        </w:rPr>
        <w:t xml:space="preserve"> </w:t>
      </w:r>
      <w:r w:rsidRPr="00DD29F3">
        <w:rPr>
          <w:rFonts w:eastAsia="Times New Roman" w:cstheme="minorHAnsi"/>
          <w:sz w:val="20"/>
          <w:szCs w:val="20"/>
          <w:lang w:eastAsia="et-EE"/>
        </w:rPr>
        <w:t xml:space="preserve">Volikogu infosüsteemi </w:t>
      </w:r>
      <w:r w:rsidRPr="00C21565">
        <w:rPr>
          <w:rFonts w:eastAsia="Times New Roman" w:cstheme="minorHAnsi"/>
          <w:sz w:val="20"/>
          <w:szCs w:val="20"/>
          <w:lang w:eastAsia="et-EE"/>
        </w:rPr>
        <w:t xml:space="preserve">kasutatakse linnavolikogu istungite läbiviimisel. Rahandusamet kasutab PMen raamatupidamistarkvara. Rahandusvaldkonna korraldamisel on kasutusel majanduskulude ja e-arvete keskkond Finbite ning eelarvekeskkond VeeRa. </w:t>
      </w:r>
    </w:p>
    <w:p w14:paraId="0D11C10B" w14:textId="32BD17A9" w:rsidR="003069C0" w:rsidRPr="00D5075D" w:rsidRDefault="003069C0" w:rsidP="00D5075D">
      <w:pPr>
        <w:spacing w:after="120" w:line="264" w:lineRule="auto"/>
        <w:jc w:val="both"/>
        <w:rPr>
          <w:rFonts w:cstheme="minorHAnsi"/>
          <w:sz w:val="20"/>
          <w:szCs w:val="20"/>
          <w:shd w:val="clear" w:color="auto" w:fill="FFFFFF"/>
        </w:rPr>
      </w:pPr>
      <w:r w:rsidRPr="00D5075D">
        <w:rPr>
          <w:sz w:val="20"/>
          <w:szCs w:val="20"/>
          <w:shd w:val="clear" w:color="auto" w:fill="FFFFFF"/>
        </w:rPr>
        <w:t>Alates 2015. aastast toimub kaasava eelarve protsess. Selle eesmärkideks on parandada kogukonna arusaama linnaeelarvest, tõsta kogukondade algatusvõimet ja koostööd ning viia ellu uusi ideid ja leida lahendusi o</w:t>
      </w:r>
      <w:r w:rsidRPr="00D5075D">
        <w:rPr>
          <w:rFonts w:cstheme="minorHAnsi"/>
          <w:sz w:val="20"/>
          <w:szCs w:val="20"/>
          <w:shd w:val="clear" w:color="auto" w:fill="FFFFFF"/>
        </w:rPr>
        <w:t>lulistele valupunktidele linnas.</w:t>
      </w:r>
      <w:r w:rsidR="00B14C16">
        <w:rPr>
          <w:rFonts w:cstheme="minorHAnsi"/>
          <w:sz w:val="20"/>
          <w:szCs w:val="20"/>
          <w:shd w:val="clear" w:color="auto" w:fill="FFFFFF"/>
        </w:rPr>
        <w:t xml:space="preserve"> </w:t>
      </w:r>
      <w:r w:rsidRPr="00D5075D">
        <w:rPr>
          <w:rFonts w:cstheme="minorHAnsi"/>
          <w:sz w:val="20"/>
          <w:szCs w:val="20"/>
          <w:shd w:val="clear" w:color="auto" w:fill="FFFFFF"/>
        </w:rPr>
        <w:t xml:space="preserve"> </w:t>
      </w:r>
    </w:p>
    <w:p w14:paraId="7D277F16" w14:textId="71C12486" w:rsidR="00A74541" w:rsidRPr="00560917" w:rsidRDefault="00A74541" w:rsidP="00D5075D">
      <w:pPr>
        <w:spacing w:after="120" w:line="264" w:lineRule="auto"/>
        <w:jc w:val="both"/>
        <w:rPr>
          <w:sz w:val="20"/>
          <w:szCs w:val="20"/>
        </w:rPr>
      </w:pPr>
      <w:r w:rsidRPr="00560917">
        <w:rPr>
          <w:sz w:val="20"/>
          <w:szCs w:val="20"/>
        </w:rPr>
        <w:t xml:space="preserve">Viljandi linnas on Äriregistri andmetel </w:t>
      </w:r>
      <w:r w:rsidR="00C21565">
        <w:rPr>
          <w:sz w:val="20"/>
          <w:szCs w:val="20"/>
        </w:rPr>
        <w:t>05.05.2026</w:t>
      </w:r>
      <w:r w:rsidRPr="00560917">
        <w:rPr>
          <w:sz w:val="20"/>
          <w:szCs w:val="20"/>
        </w:rPr>
        <w:t xml:space="preserve"> seisuga registreeritud 3</w:t>
      </w:r>
      <w:r w:rsidR="00E66E5F" w:rsidRPr="00560917">
        <w:rPr>
          <w:sz w:val="20"/>
          <w:szCs w:val="20"/>
        </w:rPr>
        <w:t>7</w:t>
      </w:r>
      <w:r w:rsidRPr="00560917">
        <w:rPr>
          <w:sz w:val="20"/>
          <w:szCs w:val="20"/>
        </w:rPr>
        <w:t xml:space="preserve"> aktsiaseltsi, 2</w:t>
      </w:r>
      <w:r w:rsidR="00C21565">
        <w:rPr>
          <w:sz w:val="20"/>
          <w:szCs w:val="20"/>
        </w:rPr>
        <w:t>466</w:t>
      </w:r>
      <w:r w:rsidRPr="00560917">
        <w:rPr>
          <w:sz w:val="20"/>
          <w:szCs w:val="20"/>
        </w:rPr>
        <w:t xml:space="preserve"> osaühingut, 3</w:t>
      </w:r>
      <w:r w:rsidR="00C21565">
        <w:rPr>
          <w:sz w:val="20"/>
          <w:szCs w:val="20"/>
        </w:rPr>
        <w:t>54</w:t>
      </w:r>
      <w:r w:rsidRPr="00560917">
        <w:rPr>
          <w:sz w:val="20"/>
          <w:szCs w:val="20"/>
        </w:rPr>
        <w:t xml:space="preserve"> füüsilisest isikust ettevõtjat, </w:t>
      </w:r>
      <w:r w:rsidR="00C21565">
        <w:rPr>
          <w:sz w:val="20"/>
          <w:szCs w:val="20"/>
        </w:rPr>
        <w:t>6</w:t>
      </w:r>
      <w:r w:rsidR="00560C67" w:rsidRPr="00560917">
        <w:rPr>
          <w:sz w:val="20"/>
          <w:szCs w:val="20"/>
        </w:rPr>
        <w:t>1</w:t>
      </w:r>
      <w:r w:rsidRPr="00560917">
        <w:rPr>
          <w:sz w:val="20"/>
          <w:szCs w:val="20"/>
        </w:rPr>
        <w:t xml:space="preserve"> usaldusühingut, </w:t>
      </w:r>
      <w:r w:rsidR="00560C67" w:rsidRPr="00560917">
        <w:rPr>
          <w:sz w:val="20"/>
          <w:szCs w:val="20"/>
        </w:rPr>
        <w:t>15</w:t>
      </w:r>
      <w:r w:rsidRPr="00560917">
        <w:rPr>
          <w:sz w:val="20"/>
          <w:szCs w:val="20"/>
        </w:rPr>
        <w:t xml:space="preserve"> tulundusühistut, </w:t>
      </w:r>
      <w:r w:rsidR="00C21565">
        <w:rPr>
          <w:sz w:val="20"/>
          <w:szCs w:val="20"/>
        </w:rPr>
        <w:t>5</w:t>
      </w:r>
      <w:r w:rsidRPr="00560917">
        <w:rPr>
          <w:sz w:val="20"/>
          <w:szCs w:val="20"/>
        </w:rPr>
        <w:t xml:space="preserve"> täisühingut, 1</w:t>
      </w:r>
      <w:r w:rsidR="00C21565">
        <w:rPr>
          <w:sz w:val="20"/>
          <w:szCs w:val="20"/>
        </w:rPr>
        <w:t>3</w:t>
      </w:r>
      <w:r w:rsidRPr="00560917">
        <w:rPr>
          <w:sz w:val="20"/>
          <w:szCs w:val="20"/>
        </w:rPr>
        <w:t xml:space="preserve"> sihtasutust, </w:t>
      </w:r>
      <w:r w:rsidR="00E66E5F" w:rsidRPr="00560917">
        <w:rPr>
          <w:sz w:val="20"/>
          <w:szCs w:val="20"/>
        </w:rPr>
        <w:t>2</w:t>
      </w:r>
      <w:r w:rsidR="00C21565">
        <w:rPr>
          <w:sz w:val="20"/>
          <w:szCs w:val="20"/>
        </w:rPr>
        <w:t>7</w:t>
      </w:r>
      <w:r w:rsidR="00560C67" w:rsidRPr="00560917">
        <w:rPr>
          <w:sz w:val="20"/>
          <w:szCs w:val="20"/>
        </w:rPr>
        <w:t>9</w:t>
      </w:r>
      <w:r w:rsidR="008759E6" w:rsidRPr="00560917">
        <w:rPr>
          <w:sz w:val="20"/>
          <w:szCs w:val="20"/>
        </w:rPr>
        <w:t xml:space="preserve"> mittetulundusühingut ning </w:t>
      </w:r>
      <w:r w:rsidRPr="00560917">
        <w:rPr>
          <w:sz w:val="20"/>
          <w:szCs w:val="20"/>
        </w:rPr>
        <w:t>4</w:t>
      </w:r>
      <w:r w:rsidR="00560C67" w:rsidRPr="00560917">
        <w:rPr>
          <w:sz w:val="20"/>
          <w:szCs w:val="20"/>
        </w:rPr>
        <w:t>9</w:t>
      </w:r>
      <w:r w:rsidR="00C21565">
        <w:rPr>
          <w:sz w:val="20"/>
          <w:szCs w:val="20"/>
        </w:rPr>
        <w:t>5</w:t>
      </w:r>
      <w:r w:rsidRPr="00560917">
        <w:rPr>
          <w:sz w:val="20"/>
          <w:szCs w:val="20"/>
        </w:rPr>
        <w:t xml:space="preserve"> korteriühistut. </w:t>
      </w:r>
    </w:p>
    <w:p w14:paraId="6F4362C1" w14:textId="77777777" w:rsidR="003069C0" w:rsidRDefault="003069C0" w:rsidP="003069C0">
      <w:pPr>
        <w:pStyle w:val="Pealkiri1"/>
        <w:pBdr>
          <w:bottom w:val="single" w:sz="4" w:space="3" w:color="5B9BD5" w:themeColor="accent1"/>
        </w:pBdr>
        <w:spacing w:before="0" w:after="120"/>
        <w:rPr>
          <w:sz w:val="28"/>
          <w:szCs w:val="28"/>
        </w:rPr>
      </w:pPr>
      <w:bookmarkStart w:id="28" w:name="_Toc233013292"/>
      <w:r w:rsidRPr="00D5075D">
        <w:rPr>
          <w:sz w:val="28"/>
          <w:szCs w:val="28"/>
        </w:rPr>
        <w:t>1.2. Arenguvajadused</w:t>
      </w:r>
      <w:bookmarkEnd w:id="28"/>
      <w:r w:rsidRPr="00D5075D">
        <w:rPr>
          <w:sz w:val="28"/>
          <w:szCs w:val="28"/>
        </w:rPr>
        <w:t xml:space="preserve"> </w:t>
      </w:r>
    </w:p>
    <w:p w14:paraId="7F452938" w14:textId="77777777"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Viljandi linna strateegilise planeerimise ja juhtimise tõhustamine. Eesmärgipärase, teadmistepõhise ja kaasava otsustusprotsessi loomine ja juurutamine, tegevuste tulemuste analüüs ning kommunikatsioon. </w:t>
      </w:r>
    </w:p>
    <w:p w14:paraId="1B4B3BE9" w14:textId="77777777" w:rsidR="00702028" w:rsidRPr="00D5075D" w:rsidRDefault="00702028" w:rsidP="00702028">
      <w:pPr>
        <w:pStyle w:val="Loendilik"/>
        <w:numPr>
          <w:ilvl w:val="0"/>
          <w:numId w:val="13"/>
        </w:numPr>
        <w:ind w:left="714" w:hanging="430"/>
        <w:jc w:val="both"/>
        <w:rPr>
          <w:rFonts w:cstheme="minorHAnsi"/>
          <w:sz w:val="20"/>
          <w:szCs w:val="20"/>
        </w:rPr>
      </w:pPr>
      <w:r w:rsidRPr="00702028">
        <w:rPr>
          <w:rFonts w:cstheme="minorHAnsi"/>
          <w:sz w:val="20"/>
          <w:szCs w:val="20"/>
        </w:rPr>
        <w:lastRenderedPageBreak/>
        <w:t xml:space="preserve">Avaliku teenuse tööprotsesside tõhustamine, </w:t>
      </w:r>
      <w:r w:rsidRPr="00702028">
        <w:rPr>
          <w:rFonts w:eastAsia="Calibri" w:cstheme="minorHAnsi"/>
          <w:sz w:val="20"/>
          <w:szCs w:val="20"/>
        </w:rPr>
        <w:t xml:space="preserve">e-teenuste osakaalu suurendamine ja sisulise kvaliteedi tõstmine </w:t>
      </w:r>
      <w:r w:rsidRPr="00D5075D">
        <w:rPr>
          <w:rFonts w:eastAsia="Calibri" w:cstheme="minorHAnsi"/>
          <w:sz w:val="20"/>
          <w:szCs w:val="20"/>
        </w:rPr>
        <w:t>halduskoormuse ja bürokraatia vähendamiseks</w:t>
      </w:r>
      <w:r w:rsidRPr="00D5075D">
        <w:rPr>
          <w:rFonts w:cstheme="minorHAnsi"/>
          <w:sz w:val="20"/>
          <w:szCs w:val="20"/>
        </w:rPr>
        <w:t xml:space="preserve"> ning uuenduslike lahenduste kasutuselevõtt avalike teenuste kvaliteedi ja kättesaadavuse tõstmiseks.</w:t>
      </w:r>
    </w:p>
    <w:p w14:paraId="30462925" w14:textId="17D72ED1" w:rsidR="00702028" w:rsidRPr="00AD1142" w:rsidRDefault="00702028" w:rsidP="00702028">
      <w:pPr>
        <w:pStyle w:val="Loendilik"/>
        <w:numPr>
          <w:ilvl w:val="0"/>
          <w:numId w:val="13"/>
        </w:numPr>
        <w:ind w:left="714" w:hanging="430"/>
        <w:jc w:val="both"/>
        <w:rPr>
          <w:rFonts w:cstheme="minorHAnsi"/>
          <w:strike/>
          <w:sz w:val="20"/>
          <w:szCs w:val="20"/>
        </w:rPr>
      </w:pPr>
      <w:r w:rsidRPr="00D5075D">
        <w:rPr>
          <w:rFonts w:cstheme="minorHAnsi"/>
          <w:sz w:val="20"/>
          <w:szCs w:val="20"/>
        </w:rPr>
        <w:t>Linna kommunikatsiooni tõhustamine</w:t>
      </w:r>
      <w:r>
        <w:rPr>
          <w:rFonts w:cstheme="minorHAnsi"/>
          <w:sz w:val="20"/>
          <w:szCs w:val="20"/>
        </w:rPr>
        <w:t>.</w:t>
      </w:r>
      <w:r w:rsidRPr="00D5075D">
        <w:rPr>
          <w:rFonts w:cstheme="minorHAnsi"/>
          <w:sz w:val="20"/>
          <w:szCs w:val="20"/>
        </w:rPr>
        <w:t xml:space="preserve"> </w:t>
      </w:r>
    </w:p>
    <w:p w14:paraId="0EA53F92" w14:textId="2F24197B"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Kodanikuühiskonna arengu toetamine, koostöö suurendamine vabaühendustega </w:t>
      </w:r>
      <w:r w:rsidRPr="00702028">
        <w:rPr>
          <w:rFonts w:cstheme="minorHAnsi"/>
          <w:sz w:val="20"/>
          <w:szCs w:val="20"/>
        </w:rPr>
        <w:t xml:space="preserve">linna arendamisel </w:t>
      </w:r>
      <w:r w:rsidRPr="00D5075D">
        <w:rPr>
          <w:rFonts w:cstheme="minorHAnsi"/>
          <w:sz w:val="20"/>
          <w:szCs w:val="20"/>
        </w:rPr>
        <w:t xml:space="preserve">ning </w:t>
      </w:r>
      <w:r w:rsidRPr="00D5075D">
        <w:rPr>
          <w:rFonts w:eastAsia="Calibri" w:cstheme="minorHAnsi"/>
          <w:sz w:val="20"/>
          <w:szCs w:val="20"/>
        </w:rPr>
        <w:t>teenuste pakkumisel</w:t>
      </w:r>
      <w:r>
        <w:rPr>
          <w:rFonts w:eastAsia="Calibri" w:cstheme="minorHAnsi"/>
          <w:sz w:val="20"/>
          <w:szCs w:val="20"/>
        </w:rPr>
        <w:t>.</w:t>
      </w:r>
      <w:r w:rsidRPr="00D5075D">
        <w:rPr>
          <w:rFonts w:eastAsia="Calibri" w:cstheme="minorHAnsi"/>
          <w:i/>
          <w:sz w:val="20"/>
          <w:szCs w:val="20"/>
        </w:rPr>
        <w:t xml:space="preserve"> </w:t>
      </w:r>
    </w:p>
    <w:p w14:paraId="74847052" w14:textId="77777777"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Tõhus</w:t>
      </w:r>
      <w:r w:rsidRPr="00D5075D">
        <w:rPr>
          <w:rFonts w:eastAsia="Calibri" w:cstheme="minorHAnsi"/>
          <w:sz w:val="20"/>
          <w:szCs w:val="20"/>
        </w:rPr>
        <w:t xml:space="preserve"> koostöö teiste Viljandimaa omavali</w:t>
      </w:r>
      <w:r w:rsidRPr="00D5075D">
        <w:rPr>
          <w:rFonts w:cstheme="minorHAnsi"/>
          <w:sz w:val="20"/>
          <w:szCs w:val="20"/>
        </w:rPr>
        <w:t>ts</w:t>
      </w:r>
      <w:r w:rsidRPr="00D5075D">
        <w:rPr>
          <w:rFonts w:eastAsia="Calibri" w:cstheme="minorHAnsi"/>
          <w:sz w:val="20"/>
          <w:szCs w:val="20"/>
        </w:rPr>
        <w:t>ust</w:t>
      </w:r>
      <w:r w:rsidRPr="00D5075D">
        <w:rPr>
          <w:rFonts w:cstheme="minorHAnsi"/>
          <w:sz w:val="20"/>
          <w:szCs w:val="20"/>
        </w:rPr>
        <w:t>ega, sh teenuste</w:t>
      </w:r>
      <w:r w:rsidRPr="00D5075D">
        <w:rPr>
          <w:rFonts w:eastAsia="Calibri" w:cstheme="minorHAnsi"/>
          <w:sz w:val="20"/>
          <w:szCs w:val="20"/>
        </w:rPr>
        <w:t xml:space="preserve"> osutamisel ja arendustegevuses.</w:t>
      </w:r>
    </w:p>
    <w:p w14:paraId="17D5E10B" w14:textId="57E385CD"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Koostöö</w:t>
      </w:r>
      <w:r>
        <w:rPr>
          <w:rFonts w:cstheme="minorHAnsi"/>
          <w:sz w:val="20"/>
          <w:szCs w:val="20"/>
        </w:rPr>
        <w:t xml:space="preserve"> </w:t>
      </w:r>
      <w:r w:rsidRPr="00702028">
        <w:rPr>
          <w:rFonts w:cstheme="minorHAnsi"/>
          <w:sz w:val="20"/>
          <w:szCs w:val="20"/>
        </w:rPr>
        <w:t xml:space="preserve">tõhustamine </w:t>
      </w:r>
      <w:r>
        <w:rPr>
          <w:rFonts w:cstheme="minorHAnsi"/>
          <w:sz w:val="20"/>
          <w:szCs w:val="20"/>
        </w:rPr>
        <w:t>r</w:t>
      </w:r>
      <w:r w:rsidRPr="00D5075D">
        <w:rPr>
          <w:rFonts w:cstheme="minorHAnsi"/>
          <w:sz w:val="20"/>
          <w:szCs w:val="20"/>
        </w:rPr>
        <w:t>iigiasutustega, sh erinevate ennetusprogrammide rakendamisel ning</w:t>
      </w:r>
      <w:r>
        <w:rPr>
          <w:rFonts w:cstheme="minorHAnsi"/>
          <w:sz w:val="20"/>
          <w:szCs w:val="20"/>
        </w:rPr>
        <w:t xml:space="preserve"> elutähtsate teenus</w:t>
      </w:r>
      <w:r w:rsidRPr="00D5075D">
        <w:rPr>
          <w:rFonts w:cstheme="minorHAnsi"/>
          <w:sz w:val="20"/>
          <w:szCs w:val="20"/>
        </w:rPr>
        <w:t>te osutamisel ja arendamisel.</w:t>
      </w:r>
    </w:p>
    <w:p w14:paraId="6E88FBDD" w14:textId="77777777" w:rsidR="00702028"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Linna positiivse </w:t>
      </w:r>
      <w:r w:rsidRPr="00702028">
        <w:rPr>
          <w:rFonts w:cstheme="minorHAnsi"/>
          <w:sz w:val="20"/>
          <w:szCs w:val="20"/>
        </w:rPr>
        <w:t xml:space="preserve">kuvandi (nt hea asukoht, lapsesõbralik linn, hea elamis- ja töötamiskoht jms) </w:t>
      </w:r>
      <w:r w:rsidRPr="00D5075D">
        <w:rPr>
          <w:rFonts w:cstheme="minorHAnsi"/>
          <w:sz w:val="20"/>
          <w:szCs w:val="20"/>
        </w:rPr>
        <w:t xml:space="preserve">parem ärakasutamine kohanemisel muutustega rahvastikus. </w:t>
      </w:r>
    </w:p>
    <w:p w14:paraId="0327222A" w14:textId="18334A32"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 xml:space="preserve">Viljandi linna kui </w:t>
      </w:r>
      <w:hyperlink r:id="rId20">
        <w:r w:rsidRPr="00D5075D">
          <w:rPr>
            <w:rFonts w:cstheme="minorHAnsi"/>
            <w:sz w:val="20"/>
            <w:szCs w:val="20"/>
          </w:rPr>
          <w:t>inimkeskse</w:t>
        </w:r>
      </w:hyperlink>
      <w:r w:rsidRPr="00D5075D">
        <w:rPr>
          <w:rFonts w:cstheme="minorHAnsi"/>
          <w:sz w:val="20"/>
          <w:szCs w:val="20"/>
        </w:rPr>
        <w:t xml:space="preserve"> ja </w:t>
      </w:r>
      <w:hyperlink r:id="rId21">
        <w:r w:rsidRPr="00D5075D">
          <w:rPr>
            <w:rFonts w:cstheme="minorHAnsi"/>
            <w:sz w:val="20"/>
            <w:szCs w:val="20"/>
          </w:rPr>
          <w:t>rohelise</w:t>
        </w:r>
      </w:hyperlink>
      <w:r w:rsidRPr="00D5075D">
        <w:rPr>
          <w:rFonts w:cstheme="minorHAnsi"/>
          <w:sz w:val="20"/>
          <w:szCs w:val="20"/>
        </w:rPr>
        <w:t xml:space="preserve">, jätkusuutliku ja </w:t>
      </w:r>
      <w:hyperlink r:id="rId22">
        <w:r w:rsidRPr="00D5075D">
          <w:rPr>
            <w:rFonts w:cstheme="minorHAnsi"/>
            <w:sz w:val="20"/>
            <w:szCs w:val="20"/>
          </w:rPr>
          <w:t>targa</w:t>
        </w:r>
      </w:hyperlink>
      <w:r w:rsidRPr="00D5075D">
        <w:rPr>
          <w:rFonts w:cstheme="minorHAnsi"/>
          <w:sz w:val="20"/>
          <w:szCs w:val="20"/>
        </w:rPr>
        <w:t xml:space="preserve"> </w:t>
      </w:r>
      <w:hyperlink r:id="rId23">
        <w:r w:rsidRPr="00D5075D">
          <w:rPr>
            <w:rFonts w:cstheme="minorHAnsi"/>
            <w:sz w:val="20"/>
            <w:szCs w:val="20"/>
          </w:rPr>
          <w:t>15 minuti linna</w:t>
        </w:r>
      </w:hyperlink>
      <w:r w:rsidRPr="00D5075D">
        <w:rPr>
          <w:rFonts w:cstheme="minorHAnsi"/>
          <w:sz w:val="20"/>
          <w:szCs w:val="20"/>
        </w:rPr>
        <w:t xml:space="preserve">, kultuuri-ja </w:t>
      </w:r>
      <w:r w:rsidRPr="00B63AAD">
        <w:rPr>
          <w:rFonts w:cstheme="minorHAnsi"/>
          <w:sz w:val="20"/>
          <w:szCs w:val="20"/>
        </w:rPr>
        <w:t>spor</w:t>
      </w:r>
      <w:r w:rsidRPr="00702028">
        <w:rPr>
          <w:rFonts w:cstheme="minorHAnsi"/>
          <w:sz w:val="20"/>
          <w:szCs w:val="20"/>
        </w:rPr>
        <w:t xml:space="preserve">dilinna </w:t>
      </w:r>
      <w:r w:rsidRPr="00D5075D">
        <w:rPr>
          <w:rFonts w:cstheme="minorHAnsi"/>
          <w:sz w:val="20"/>
          <w:szCs w:val="20"/>
        </w:rPr>
        <w:t xml:space="preserve">ning pärandilinna kuvandi hoidmine ja jätkuv arendamine. </w:t>
      </w:r>
    </w:p>
    <w:p w14:paraId="0F565D75" w14:textId="77777777" w:rsidR="00702028" w:rsidRPr="00D5075D" w:rsidRDefault="00702028" w:rsidP="00702028">
      <w:pPr>
        <w:pStyle w:val="Loendilik"/>
        <w:numPr>
          <w:ilvl w:val="0"/>
          <w:numId w:val="13"/>
        </w:numPr>
        <w:ind w:left="714" w:hanging="430"/>
        <w:jc w:val="both"/>
        <w:rPr>
          <w:rFonts w:cstheme="minorHAnsi"/>
          <w:sz w:val="20"/>
          <w:szCs w:val="20"/>
        </w:rPr>
      </w:pPr>
      <w:r w:rsidRPr="00D5075D">
        <w:rPr>
          <w:rFonts w:cstheme="minorHAnsi"/>
          <w:sz w:val="20"/>
          <w:szCs w:val="20"/>
        </w:rPr>
        <w:t>Jätkusuutlike, keskkonnasõbralike, heakorda ja haljastuse olukorda parendavate algatuste ja ettevõtmiste tunnustamine.</w:t>
      </w:r>
    </w:p>
    <w:p w14:paraId="0A97DEA5" w14:textId="77777777" w:rsidR="00702028" w:rsidRPr="00702028" w:rsidRDefault="00702028" w:rsidP="00702028"/>
    <w:p w14:paraId="420945CE" w14:textId="77777777" w:rsidR="003069C0" w:rsidRDefault="003069C0" w:rsidP="004136CF">
      <w:pPr>
        <w:pStyle w:val="Pealkiri1"/>
        <w:pBdr>
          <w:bottom w:val="single" w:sz="4" w:space="2" w:color="5B9BD5" w:themeColor="accent1"/>
        </w:pBdr>
        <w:spacing w:before="0" w:after="120"/>
        <w:rPr>
          <w:sz w:val="28"/>
          <w:szCs w:val="28"/>
        </w:rPr>
      </w:pPr>
      <w:bookmarkStart w:id="29" w:name="_Toc233013293"/>
      <w:r w:rsidRPr="00D5075D">
        <w:rPr>
          <w:sz w:val="28"/>
          <w:szCs w:val="28"/>
        </w:rPr>
        <w:t>1.3. Arengueesmärgid</w:t>
      </w:r>
      <w:bookmarkEnd w:id="29"/>
    </w:p>
    <w:p w14:paraId="272B4675" w14:textId="77777777" w:rsidR="00702028" w:rsidRPr="00D5075D" w:rsidRDefault="00702028" w:rsidP="006A4C21">
      <w:pPr>
        <w:pStyle w:val="Loendilik"/>
        <w:numPr>
          <w:ilvl w:val="0"/>
          <w:numId w:val="14"/>
        </w:numPr>
        <w:ind w:left="715" w:hanging="431"/>
        <w:jc w:val="both"/>
        <w:rPr>
          <w:sz w:val="20"/>
          <w:szCs w:val="20"/>
        </w:rPr>
      </w:pPr>
      <w:r w:rsidRPr="00D5075D">
        <w:rPr>
          <w:sz w:val="20"/>
          <w:szCs w:val="20"/>
        </w:rPr>
        <w:t>Viljandi linn on jätkusuutlik ja koostööaldis omavalitsusüksus, mida juhitakse teadmistepõhiselt ja kompetentselt, olles inimesekeskne ja avatud.</w:t>
      </w:r>
    </w:p>
    <w:p w14:paraId="423ACFAB" w14:textId="1B5F7AB3" w:rsidR="00702028" w:rsidRPr="00D5075D" w:rsidRDefault="00702028" w:rsidP="00702028">
      <w:pPr>
        <w:pStyle w:val="Loendilik"/>
        <w:numPr>
          <w:ilvl w:val="0"/>
          <w:numId w:val="14"/>
        </w:numPr>
        <w:ind w:left="714" w:hanging="430"/>
        <w:jc w:val="both"/>
        <w:rPr>
          <w:sz w:val="20"/>
          <w:szCs w:val="20"/>
        </w:rPr>
      </w:pPr>
      <w:r w:rsidRPr="00D5075D">
        <w:rPr>
          <w:sz w:val="20"/>
          <w:szCs w:val="20"/>
        </w:rPr>
        <w:t>Targa linna põhimõtte</w:t>
      </w:r>
      <w:r w:rsidR="00BC7D2F">
        <w:rPr>
          <w:sz w:val="20"/>
          <w:szCs w:val="20"/>
        </w:rPr>
        <w:t>id</w:t>
      </w:r>
      <w:r w:rsidRPr="00D5075D">
        <w:rPr>
          <w:sz w:val="20"/>
          <w:szCs w:val="20"/>
        </w:rPr>
        <w:t xml:space="preserve"> rakenda</w:t>
      </w:r>
      <w:r w:rsidR="00BC7D2F">
        <w:rPr>
          <w:sz w:val="20"/>
          <w:szCs w:val="20"/>
        </w:rPr>
        <w:t>takse</w:t>
      </w:r>
      <w:r w:rsidRPr="00D5075D">
        <w:rPr>
          <w:sz w:val="20"/>
          <w:szCs w:val="20"/>
        </w:rPr>
        <w:t xml:space="preserve"> erinevates linnaelu valdkondades.</w:t>
      </w:r>
    </w:p>
    <w:p w14:paraId="653DB2CD" w14:textId="49810F15" w:rsidR="00702028" w:rsidRPr="00D5075D" w:rsidRDefault="00702028" w:rsidP="00702028">
      <w:pPr>
        <w:pStyle w:val="Loendilik"/>
        <w:numPr>
          <w:ilvl w:val="0"/>
          <w:numId w:val="14"/>
        </w:numPr>
        <w:ind w:left="714" w:hanging="430"/>
        <w:jc w:val="both"/>
        <w:rPr>
          <w:sz w:val="20"/>
          <w:szCs w:val="20"/>
        </w:rPr>
      </w:pPr>
      <w:r w:rsidRPr="00D5075D">
        <w:rPr>
          <w:rFonts w:cstheme="minorHAnsi"/>
          <w:sz w:val="20"/>
          <w:szCs w:val="20"/>
        </w:rPr>
        <w:t>Toimi</w:t>
      </w:r>
      <w:r w:rsidR="00BC7D2F">
        <w:rPr>
          <w:rFonts w:cstheme="minorHAnsi"/>
          <w:sz w:val="20"/>
          <w:szCs w:val="20"/>
        </w:rPr>
        <w:t>b tihe</w:t>
      </w:r>
      <w:r w:rsidRPr="00D5075D">
        <w:rPr>
          <w:rFonts w:cstheme="minorHAnsi"/>
          <w:sz w:val="20"/>
          <w:szCs w:val="20"/>
        </w:rPr>
        <w:t xml:space="preserve"> koostöö </w:t>
      </w:r>
      <w:r w:rsidRPr="00702028">
        <w:rPr>
          <w:rFonts w:cstheme="minorHAnsi"/>
          <w:sz w:val="20"/>
          <w:szCs w:val="20"/>
        </w:rPr>
        <w:t>teiste omavalitsustega</w:t>
      </w:r>
      <w:r w:rsidR="00BC7D2F">
        <w:rPr>
          <w:rFonts w:cstheme="minorHAnsi"/>
          <w:sz w:val="20"/>
          <w:szCs w:val="20"/>
        </w:rPr>
        <w:t xml:space="preserve">.  Oskuslik </w:t>
      </w:r>
      <w:r w:rsidRPr="00D5075D">
        <w:rPr>
          <w:rFonts w:cstheme="minorHAnsi"/>
          <w:sz w:val="20"/>
          <w:szCs w:val="20"/>
        </w:rPr>
        <w:t>maakonnakeskuse rolli täitmine.</w:t>
      </w:r>
    </w:p>
    <w:p w14:paraId="0B0160F5" w14:textId="6EB781E9" w:rsidR="00702028" w:rsidRPr="00D5075D" w:rsidRDefault="00702028" w:rsidP="00702028">
      <w:pPr>
        <w:pStyle w:val="Loendilik"/>
        <w:numPr>
          <w:ilvl w:val="0"/>
          <w:numId w:val="14"/>
        </w:numPr>
        <w:ind w:left="714" w:hanging="430"/>
        <w:jc w:val="both"/>
        <w:rPr>
          <w:strike/>
          <w:sz w:val="20"/>
          <w:szCs w:val="20"/>
        </w:rPr>
      </w:pPr>
      <w:r w:rsidRPr="00D5075D">
        <w:rPr>
          <w:sz w:val="20"/>
          <w:szCs w:val="20"/>
        </w:rPr>
        <w:t>Linnaelanik</w:t>
      </w:r>
      <w:r w:rsidR="00BC7D2F">
        <w:rPr>
          <w:sz w:val="20"/>
          <w:szCs w:val="20"/>
        </w:rPr>
        <w:t xml:space="preserve">ud on </w:t>
      </w:r>
      <w:r w:rsidRPr="00D5075D">
        <w:rPr>
          <w:sz w:val="20"/>
          <w:szCs w:val="20"/>
        </w:rPr>
        <w:t>informeeritu</w:t>
      </w:r>
      <w:r w:rsidR="00BC7D2F">
        <w:rPr>
          <w:sz w:val="20"/>
          <w:szCs w:val="20"/>
        </w:rPr>
        <w:t>d</w:t>
      </w:r>
      <w:r w:rsidRPr="00D5075D">
        <w:rPr>
          <w:sz w:val="20"/>
          <w:szCs w:val="20"/>
        </w:rPr>
        <w:t xml:space="preserve"> ja </w:t>
      </w:r>
      <w:r w:rsidR="00BC7D2F">
        <w:rPr>
          <w:sz w:val="20"/>
          <w:szCs w:val="20"/>
        </w:rPr>
        <w:t>k</w:t>
      </w:r>
      <w:r w:rsidRPr="00D5075D">
        <w:rPr>
          <w:sz w:val="20"/>
          <w:szCs w:val="20"/>
        </w:rPr>
        <w:t>aasatu</w:t>
      </w:r>
      <w:r w:rsidR="00BC7D2F">
        <w:rPr>
          <w:sz w:val="20"/>
          <w:szCs w:val="20"/>
        </w:rPr>
        <w:t>d</w:t>
      </w:r>
      <w:r w:rsidRPr="00D5075D">
        <w:rPr>
          <w:sz w:val="20"/>
          <w:szCs w:val="20"/>
        </w:rPr>
        <w:t xml:space="preserve"> otsustusprotsessides</w:t>
      </w:r>
      <w:r w:rsidR="00BC7D2F">
        <w:rPr>
          <w:sz w:val="20"/>
          <w:szCs w:val="20"/>
        </w:rPr>
        <w:t>. Suurem</w:t>
      </w:r>
      <w:r w:rsidRPr="00D5075D">
        <w:rPr>
          <w:sz w:val="20"/>
          <w:szCs w:val="20"/>
        </w:rPr>
        <w:t xml:space="preserve"> linnaelanike</w:t>
      </w:r>
      <w:r w:rsidR="00BC7D2F">
        <w:rPr>
          <w:sz w:val="20"/>
          <w:szCs w:val="20"/>
        </w:rPr>
        <w:t xml:space="preserve"> </w:t>
      </w:r>
      <w:r w:rsidRPr="00D5075D">
        <w:rPr>
          <w:sz w:val="20"/>
          <w:szCs w:val="20"/>
        </w:rPr>
        <w:t xml:space="preserve">aktiivsus linnaelu edendamisel. </w:t>
      </w:r>
    </w:p>
    <w:p w14:paraId="4EF13B7E" w14:textId="0D684CAE" w:rsidR="00702028" w:rsidRPr="00D5075D" w:rsidRDefault="00702028" w:rsidP="00702028">
      <w:pPr>
        <w:pStyle w:val="Loendilik"/>
        <w:numPr>
          <w:ilvl w:val="0"/>
          <w:numId w:val="14"/>
        </w:numPr>
        <w:ind w:left="714" w:hanging="430"/>
        <w:jc w:val="both"/>
        <w:rPr>
          <w:sz w:val="20"/>
          <w:szCs w:val="20"/>
        </w:rPr>
      </w:pPr>
      <w:r w:rsidRPr="00D5075D">
        <w:rPr>
          <w:sz w:val="20"/>
          <w:szCs w:val="20"/>
        </w:rPr>
        <w:t xml:space="preserve">Kodanikuühiskond ja </w:t>
      </w:r>
      <w:r w:rsidRPr="00702028">
        <w:rPr>
          <w:sz w:val="20"/>
          <w:szCs w:val="20"/>
        </w:rPr>
        <w:t xml:space="preserve">vabaühendused on tugevad, iseseisvad ja võimekad </w:t>
      </w:r>
      <w:r>
        <w:rPr>
          <w:sz w:val="20"/>
          <w:szCs w:val="20"/>
        </w:rPr>
        <w:t>ning</w:t>
      </w:r>
      <w:r w:rsidRPr="00D5075D">
        <w:rPr>
          <w:sz w:val="20"/>
          <w:szCs w:val="20"/>
        </w:rPr>
        <w:t xml:space="preserve"> koostöö nendega on toimiv</w:t>
      </w:r>
      <w:r>
        <w:rPr>
          <w:sz w:val="20"/>
          <w:szCs w:val="20"/>
        </w:rPr>
        <w:t>.</w:t>
      </w:r>
    </w:p>
    <w:p w14:paraId="17843C39" w14:textId="1960000A" w:rsidR="00702028" w:rsidRPr="00D5075D" w:rsidRDefault="00702028" w:rsidP="00702028">
      <w:pPr>
        <w:pStyle w:val="Loendilik"/>
        <w:numPr>
          <w:ilvl w:val="0"/>
          <w:numId w:val="14"/>
        </w:numPr>
        <w:ind w:left="714" w:hanging="430"/>
        <w:jc w:val="both"/>
        <w:rPr>
          <w:sz w:val="20"/>
          <w:szCs w:val="20"/>
        </w:rPr>
      </w:pPr>
      <w:r w:rsidRPr="00D5075D">
        <w:rPr>
          <w:rFonts w:cstheme="minorHAnsi"/>
          <w:sz w:val="20"/>
          <w:szCs w:val="20"/>
        </w:rPr>
        <w:t xml:space="preserve">Viljandi linna </w:t>
      </w:r>
      <w:r w:rsidRPr="00D5075D">
        <w:rPr>
          <w:rFonts w:ascii="Calibri" w:eastAsia="Calibri" w:hAnsi="Calibri" w:cs="Calibri"/>
          <w:sz w:val="20"/>
          <w:szCs w:val="20"/>
        </w:rPr>
        <w:t>kui kultuuri-ja s</w:t>
      </w:r>
      <w:r w:rsidRPr="00702028">
        <w:rPr>
          <w:rFonts w:ascii="Calibri" w:eastAsia="Calibri" w:hAnsi="Calibri" w:cs="Calibri"/>
          <w:sz w:val="20"/>
          <w:szCs w:val="20"/>
        </w:rPr>
        <w:t>pordilinna</w:t>
      </w:r>
      <w:r>
        <w:rPr>
          <w:rFonts w:ascii="Calibri" w:eastAsia="Calibri" w:hAnsi="Calibri" w:cs="Calibri"/>
          <w:sz w:val="20"/>
          <w:szCs w:val="20"/>
        </w:rPr>
        <w:t xml:space="preserve"> </w:t>
      </w:r>
      <w:r w:rsidRPr="00D5075D">
        <w:rPr>
          <w:rFonts w:ascii="Calibri" w:eastAsia="Calibri" w:hAnsi="Calibri" w:cs="Calibri"/>
          <w:sz w:val="20"/>
          <w:szCs w:val="20"/>
        </w:rPr>
        <w:t>ning UNESCO</w:t>
      </w:r>
      <w:r w:rsidRPr="00D5075D">
        <w:rPr>
          <w:sz w:val="20"/>
          <w:szCs w:val="20"/>
        </w:rPr>
        <w:t xml:space="preserve"> loovlinna </w:t>
      </w:r>
      <w:r w:rsidRPr="00D5075D">
        <w:rPr>
          <w:rFonts w:cstheme="minorHAnsi"/>
          <w:sz w:val="20"/>
          <w:szCs w:val="20"/>
        </w:rPr>
        <w:t>positiiv</w:t>
      </w:r>
      <w:r>
        <w:rPr>
          <w:rFonts w:cstheme="minorHAnsi"/>
          <w:sz w:val="20"/>
          <w:szCs w:val="20"/>
        </w:rPr>
        <w:t>ne kuvand</w:t>
      </w:r>
      <w:r w:rsidRPr="00D5075D">
        <w:rPr>
          <w:rFonts w:cstheme="minorHAnsi"/>
          <w:sz w:val="20"/>
          <w:szCs w:val="20"/>
        </w:rPr>
        <w:t xml:space="preserve"> säili</w:t>
      </w:r>
      <w:r>
        <w:rPr>
          <w:rFonts w:cstheme="minorHAnsi"/>
          <w:sz w:val="20"/>
          <w:szCs w:val="20"/>
        </w:rPr>
        <w:t>b</w:t>
      </w:r>
      <w:r w:rsidRPr="00D5075D">
        <w:rPr>
          <w:rFonts w:cstheme="minorHAnsi"/>
          <w:sz w:val="20"/>
          <w:szCs w:val="20"/>
        </w:rPr>
        <w:t xml:space="preserve"> ja arene</w:t>
      </w:r>
      <w:r>
        <w:rPr>
          <w:rFonts w:cstheme="minorHAnsi"/>
          <w:sz w:val="20"/>
          <w:szCs w:val="20"/>
        </w:rPr>
        <w:t>b</w:t>
      </w:r>
      <w:r w:rsidRPr="00D5075D">
        <w:rPr>
          <w:rFonts w:cstheme="minorHAnsi"/>
          <w:sz w:val="20"/>
          <w:szCs w:val="20"/>
        </w:rPr>
        <w:t>.</w:t>
      </w:r>
    </w:p>
    <w:p w14:paraId="47071C51" w14:textId="77777777" w:rsidR="00702028" w:rsidRPr="00D5075D" w:rsidRDefault="00702028" w:rsidP="00702028">
      <w:pPr>
        <w:pStyle w:val="Loendilik"/>
        <w:numPr>
          <w:ilvl w:val="0"/>
          <w:numId w:val="14"/>
        </w:numPr>
        <w:ind w:left="714" w:hanging="430"/>
        <w:jc w:val="both"/>
        <w:rPr>
          <w:sz w:val="20"/>
          <w:szCs w:val="20"/>
        </w:rPr>
      </w:pPr>
      <w:r w:rsidRPr="00D5075D">
        <w:rPr>
          <w:sz w:val="20"/>
          <w:szCs w:val="20"/>
        </w:rPr>
        <w:t xml:space="preserve">Tagatud on Viljandi linna säästev areng. Linnaruum on inimkeskne, 15 minuti ja rohelise linna kontseptsioonidele tuginev. </w:t>
      </w:r>
    </w:p>
    <w:p w14:paraId="76D61F72" w14:textId="77777777" w:rsidR="00702028" w:rsidRPr="00D5075D" w:rsidRDefault="00702028" w:rsidP="00702028">
      <w:pPr>
        <w:pStyle w:val="Loendilik"/>
        <w:numPr>
          <w:ilvl w:val="0"/>
          <w:numId w:val="14"/>
        </w:numPr>
        <w:ind w:left="714" w:hanging="430"/>
        <w:jc w:val="both"/>
        <w:rPr>
          <w:sz w:val="20"/>
          <w:szCs w:val="20"/>
        </w:rPr>
      </w:pPr>
      <w:r w:rsidRPr="00D5075D">
        <w:rPr>
          <w:rFonts w:cstheme="minorHAnsi"/>
          <w:sz w:val="20"/>
          <w:szCs w:val="20"/>
        </w:rPr>
        <w:t>Toimib tõhus kriisireguleerimine ja t</w:t>
      </w:r>
      <w:r w:rsidRPr="00D5075D">
        <w:rPr>
          <w:sz w:val="20"/>
          <w:szCs w:val="20"/>
        </w:rPr>
        <w:t xml:space="preserve">erviklikum ning igaühe panusel põhinev ennetustöö turvalisuse tagamiseks. </w:t>
      </w:r>
    </w:p>
    <w:p w14:paraId="0F815852" w14:textId="77777777" w:rsidR="00702028" w:rsidRPr="00D5075D" w:rsidRDefault="00702028" w:rsidP="00702028">
      <w:pPr>
        <w:pStyle w:val="Loendilik"/>
        <w:numPr>
          <w:ilvl w:val="0"/>
          <w:numId w:val="14"/>
        </w:numPr>
        <w:ind w:left="714" w:hanging="430"/>
        <w:jc w:val="both"/>
        <w:rPr>
          <w:rFonts w:cstheme="minorHAnsi"/>
          <w:sz w:val="20"/>
          <w:szCs w:val="20"/>
        </w:rPr>
      </w:pPr>
      <w:r w:rsidRPr="00D5075D">
        <w:rPr>
          <w:rFonts w:cstheme="minorHAnsi"/>
          <w:sz w:val="20"/>
          <w:szCs w:val="20"/>
        </w:rPr>
        <w:t xml:space="preserve">Toimuvad heakorrakonkursid ja tunnustamised. </w:t>
      </w:r>
    </w:p>
    <w:p w14:paraId="7025F7A9" w14:textId="07D04208" w:rsidR="00702028" w:rsidRPr="00702028" w:rsidRDefault="00702028" w:rsidP="00702028">
      <w:pPr>
        <w:pStyle w:val="Loendilik"/>
        <w:numPr>
          <w:ilvl w:val="0"/>
          <w:numId w:val="14"/>
        </w:numPr>
        <w:ind w:left="714" w:hanging="430"/>
        <w:jc w:val="both"/>
        <w:rPr>
          <w:rFonts w:cstheme="minorHAnsi"/>
          <w:sz w:val="20"/>
          <w:szCs w:val="20"/>
        </w:rPr>
      </w:pPr>
      <w:r w:rsidRPr="00702028">
        <w:rPr>
          <w:rFonts w:cstheme="minorHAnsi"/>
          <w:sz w:val="20"/>
          <w:szCs w:val="20"/>
        </w:rPr>
        <w:t xml:space="preserve">Elanikkond on teadlik ja linna hoidev. </w:t>
      </w:r>
    </w:p>
    <w:p w14:paraId="4A227690" w14:textId="77777777" w:rsidR="00702028" w:rsidRPr="00702028" w:rsidRDefault="00702028" w:rsidP="00702028"/>
    <w:p w14:paraId="65E8A674" w14:textId="77777777" w:rsidR="003069C0" w:rsidRPr="00B47350" w:rsidRDefault="003069C0" w:rsidP="003069C0">
      <w:pPr>
        <w:pStyle w:val="Pealkiri1"/>
        <w:spacing w:before="0" w:after="120"/>
        <w:rPr>
          <w:color w:val="auto"/>
          <w:sz w:val="28"/>
          <w:szCs w:val="28"/>
        </w:rPr>
      </w:pPr>
      <w:bookmarkStart w:id="30" w:name="_Toc233013294"/>
      <w:r w:rsidRPr="00B47350">
        <w:rPr>
          <w:color w:val="auto"/>
          <w:sz w:val="28"/>
          <w:szCs w:val="28"/>
        </w:rPr>
        <w:t>1.4. Mõõdikud</w:t>
      </w:r>
      <w:bookmarkEnd w:id="30"/>
      <w:r w:rsidRPr="00B47350">
        <w:rPr>
          <w:color w:val="auto"/>
          <w:sz w:val="28"/>
          <w:szCs w:val="28"/>
        </w:rPr>
        <w:t xml:space="preserve"> </w:t>
      </w:r>
    </w:p>
    <w:tbl>
      <w:tblPr>
        <w:tblStyle w:val="Kontuurtabel"/>
        <w:tblW w:w="9776" w:type="dxa"/>
        <w:tblLayout w:type="fixed"/>
        <w:tblLook w:val="04A0" w:firstRow="1" w:lastRow="0" w:firstColumn="1" w:lastColumn="0" w:noHBand="0" w:noVBand="1"/>
      </w:tblPr>
      <w:tblGrid>
        <w:gridCol w:w="2792"/>
        <w:gridCol w:w="747"/>
        <w:gridCol w:w="709"/>
        <w:gridCol w:w="709"/>
        <w:gridCol w:w="708"/>
        <w:gridCol w:w="709"/>
        <w:gridCol w:w="709"/>
        <w:gridCol w:w="709"/>
        <w:gridCol w:w="991"/>
        <w:gridCol w:w="993"/>
      </w:tblGrid>
      <w:tr w:rsidR="005A7485" w:rsidRPr="00BD5B79" w14:paraId="52B139E1" w14:textId="77777777" w:rsidTr="00E9330B">
        <w:trPr>
          <w:tblHeader/>
        </w:trPr>
        <w:tc>
          <w:tcPr>
            <w:tcW w:w="2792" w:type="dxa"/>
            <w:shd w:val="clear" w:color="auto" w:fill="DEEAF6" w:themeFill="accent1" w:themeFillTint="33"/>
          </w:tcPr>
          <w:p w14:paraId="2946A568" w14:textId="77777777" w:rsidR="005A7485" w:rsidRPr="00BD5B79" w:rsidRDefault="005A7485" w:rsidP="005E7900">
            <w:pPr>
              <w:rPr>
                <w:rFonts w:cstheme="minorHAnsi"/>
                <w:sz w:val="18"/>
                <w:szCs w:val="18"/>
              </w:rPr>
            </w:pPr>
            <w:r w:rsidRPr="00BD5B79">
              <w:rPr>
                <w:rFonts w:cstheme="minorHAnsi"/>
                <w:sz w:val="18"/>
                <w:szCs w:val="18"/>
              </w:rPr>
              <w:t>Näitaja</w:t>
            </w:r>
          </w:p>
        </w:tc>
        <w:tc>
          <w:tcPr>
            <w:tcW w:w="747" w:type="dxa"/>
            <w:shd w:val="clear" w:color="auto" w:fill="DEEAF6" w:themeFill="accent1" w:themeFillTint="33"/>
          </w:tcPr>
          <w:p w14:paraId="7555AFB6" w14:textId="77777777" w:rsidR="005A7485" w:rsidRPr="00BD5B79" w:rsidRDefault="005A7485" w:rsidP="005E7900">
            <w:pPr>
              <w:rPr>
                <w:rFonts w:cstheme="minorHAnsi"/>
                <w:sz w:val="18"/>
                <w:szCs w:val="18"/>
              </w:rPr>
            </w:pPr>
            <w:r w:rsidRPr="00BD5B79">
              <w:rPr>
                <w:rFonts w:cstheme="minorHAnsi"/>
                <w:sz w:val="18"/>
                <w:szCs w:val="18"/>
              </w:rPr>
              <w:t>2020</w:t>
            </w:r>
          </w:p>
        </w:tc>
        <w:tc>
          <w:tcPr>
            <w:tcW w:w="709" w:type="dxa"/>
            <w:shd w:val="clear" w:color="auto" w:fill="DEEAF6" w:themeFill="accent1" w:themeFillTint="33"/>
          </w:tcPr>
          <w:p w14:paraId="7342DAAA" w14:textId="77777777" w:rsidR="005A7485" w:rsidRPr="00BD5B79" w:rsidRDefault="005A7485" w:rsidP="005E7900">
            <w:pPr>
              <w:rPr>
                <w:rFonts w:cstheme="minorHAnsi"/>
                <w:sz w:val="18"/>
                <w:szCs w:val="18"/>
              </w:rPr>
            </w:pPr>
            <w:r w:rsidRPr="00BD5B79">
              <w:rPr>
                <w:rFonts w:cstheme="minorHAnsi"/>
                <w:sz w:val="18"/>
                <w:szCs w:val="18"/>
              </w:rPr>
              <w:t>2021</w:t>
            </w:r>
          </w:p>
        </w:tc>
        <w:tc>
          <w:tcPr>
            <w:tcW w:w="709" w:type="dxa"/>
            <w:shd w:val="clear" w:color="auto" w:fill="DEEAF6" w:themeFill="accent1" w:themeFillTint="33"/>
          </w:tcPr>
          <w:p w14:paraId="66CBAE35" w14:textId="77777777" w:rsidR="005A7485" w:rsidRPr="00BD5B79" w:rsidRDefault="005A7485" w:rsidP="005E7900">
            <w:pPr>
              <w:rPr>
                <w:rFonts w:cstheme="minorHAnsi"/>
                <w:sz w:val="18"/>
                <w:szCs w:val="18"/>
              </w:rPr>
            </w:pPr>
            <w:r w:rsidRPr="00BD5B79">
              <w:rPr>
                <w:rFonts w:cstheme="minorHAnsi"/>
                <w:sz w:val="18"/>
                <w:szCs w:val="18"/>
              </w:rPr>
              <w:t>2022</w:t>
            </w:r>
          </w:p>
        </w:tc>
        <w:tc>
          <w:tcPr>
            <w:tcW w:w="708" w:type="dxa"/>
            <w:shd w:val="clear" w:color="auto" w:fill="DEEAF6" w:themeFill="accent1" w:themeFillTint="33"/>
          </w:tcPr>
          <w:p w14:paraId="2EE70A3C" w14:textId="4897C0EE" w:rsidR="005A7485" w:rsidRPr="00BD5B79" w:rsidRDefault="005A7485" w:rsidP="005E7900">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7D5649EB" w14:textId="18983971" w:rsidR="005A7485" w:rsidRPr="00BD5B79" w:rsidRDefault="005A7485" w:rsidP="003953EF">
            <w:pPr>
              <w:rPr>
                <w:rFonts w:cstheme="minorHAnsi"/>
                <w:sz w:val="18"/>
                <w:szCs w:val="18"/>
              </w:rPr>
            </w:pPr>
            <w:r w:rsidRPr="00BD5B79">
              <w:rPr>
                <w:rFonts w:cstheme="minorHAnsi"/>
                <w:sz w:val="18"/>
                <w:szCs w:val="18"/>
              </w:rPr>
              <w:t>2024</w:t>
            </w:r>
          </w:p>
        </w:tc>
        <w:tc>
          <w:tcPr>
            <w:tcW w:w="709" w:type="dxa"/>
            <w:shd w:val="clear" w:color="auto" w:fill="DEEAF6" w:themeFill="accent1" w:themeFillTint="33"/>
          </w:tcPr>
          <w:p w14:paraId="5C5759D5" w14:textId="6D326AE7" w:rsidR="005A7485" w:rsidRPr="00BD5B79" w:rsidRDefault="005A7485" w:rsidP="003953EF">
            <w:pPr>
              <w:rPr>
                <w:rFonts w:cstheme="minorHAnsi"/>
                <w:sz w:val="18"/>
                <w:szCs w:val="18"/>
              </w:rPr>
            </w:pPr>
            <w:r w:rsidRPr="00BD5B79">
              <w:rPr>
                <w:rFonts w:cstheme="minorHAnsi"/>
                <w:sz w:val="18"/>
                <w:szCs w:val="18"/>
              </w:rPr>
              <w:t>2025</w:t>
            </w:r>
          </w:p>
        </w:tc>
        <w:tc>
          <w:tcPr>
            <w:tcW w:w="709" w:type="dxa"/>
            <w:shd w:val="clear" w:color="auto" w:fill="DEEAF6" w:themeFill="accent1" w:themeFillTint="33"/>
          </w:tcPr>
          <w:p w14:paraId="1F0E3C81" w14:textId="75EC0899" w:rsidR="005A7485" w:rsidRPr="00BD5B79" w:rsidRDefault="005A7485" w:rsidP="003953EF">
            <w:pPr>
              <w:rPr>
                <w:rFonts w:cstheme="minorHAnsi"/>
                <w:sz w:val="18"/>
                <w:szCs w:val="18"/>
              </w:rPr>
            </w:pPr>
            <w:r>
              <w:rPr>
                <w:rFonts w:cstheme="minorHAnsi"/>
                <w:sz w:val="18"/>
                <w:szCs w:val="18"/>
              </w:rPr>
              <w:t>2026</w:t>
            </w:r>
          </w:p>
        </w:tc>
        <w:tc>
          <w:tcPr>
            <w:tcW w:w="991" w:type="dxa"/>
            <w:shd w:val="clear" w:color="auto" w:fill="DEEAF6" w:themeFill="accent1" w:themeFillTint="33"/>
          </w:tcPr>
          <w:p w14:paraId="7080779C" w14:textId="58A0CDA3" w:rsidR="005A7485" w:rsidRPr="00BD5B79" w:rsidRDefault="005A7485" w:rsidP="003953EF">
            <w:pPr>
              <w:rPr>
                <w:rFonts w:cstheme="minorHAnsi"/>
                <w:sz w:val="18"/>
                <w:szCs w:val="18"/>
              </w:rPr>
            </w:pPr>
            <w:r w:rsidRPr="00BD5B79">
              <w:rPr>
                <w:rFonts w:cstheme="minorHAnsi"/>
                <w:sz w:val="18"/>
                <w:szCs w:val="18"/>
              </w:rPr>
              <w:t>20</w:t>
            </w:r>
            <w:r w:rsidR="00BD35A1">
              <w:rPr>
                <w:rFonts w:cstheme="minorHAnsi"/>
                <w:sz w:val="18"/>
                <w:szCs w:val="18"/>
              </w:rPr>
              <w:t>31</w:t>
            </w:r>
          </w:p>
        </w:tc>
        <w:tc>
          <w:tcPr>
            <w:tcW w:w="993" w:type="dxa"/>
            <w:shd w:val="clear" w:color="auto" w:fill="DEEAF6" w:themeFill="accent1" w:themeFillTint="33"/>
          </w:tcPr>
          <w:p w14:paraId="0B799762" w14:textId="77777777" w:rsidR="005A7485" w:rsidRPr="00BD5B79" w:rsidRDefault="005A7485" w:rsidP="003953EF">
            <w:pPr>
              <w:rPr>
                <w:rFonts w:cstheme="minorHAnsi"/>
                <w:sz w:val="18"/>
                <w:szCs w:val="18"/>
              </w:rPr>
            </w:pPr>
            <w:r w:rsidRPr="00BD5B79">
              <w:rPr>
                <w:rFonts w:cstheme="minorHAnsi"/>
                <w:sz w:val="18"/>
                <w:szCs w:val="18"/>
              </w:rPr>
              <w:t>2040 +</w:t>
            </w:r>
          </w:p>
        </w:tc>
      </w:tr>
      <w:tr w:rsidR="005A7485" w:rsidRPr="00BD5B79" w14:paraId="6B8F9219" w14:textId="77777777" w:rsidTr="00E9330B">
        <w:tc>
          <w:tcPr>
            <w:tcW w:w="2792" w:type="dxa"/>
          </w:tcPr>
          <w:p w14:paraId="74065E2D" w14:textId="1964D8AA" w:rsidR="005A7485" w:rsidRPr="004A33EE" w:rsidRDefault="005A7485" w:rsidP="001F5D23">
            <w:pPr>
              <w:rPr>
                <w:rFonts w:cstheme="minorHAnsi"/>
                <w:sz w:val="18"/>
                <w:szCs w:val="18"/>
                <w:vertAlign w:val="superscript"/>
              </w:rPr>
            </w:pPr>
            <w:r w:rsidRPr="00BD5B79">
              <w:rPr>
                <w:rFonts w:cstheme="minorHAnsi"/>
                <w:sz w:val="18"/>
                <w:szCs w:val="18"/>
              </w:rPr>
              <w:t>Rahvaarv</w:t>
            </w:r>
            <w:r w:rsidR="004A33EE">
              <w:rPr>
                <w:rFonts w:cstheme="minorHAnsi"/>
                <w:sz w:val="18"/>
                <w:szCs w:val="18"/>
                <w:vertAlign w:val="superscript"/>
              </w:rPr>
              <w:t>1</w:t>
            </w:r>
          </w:p>
        </w:tc>
        <w:tc>
          <w:tcPr>
            <w:tcW w:w="747" w:type="dxa"/>
            <w:vAlign w:val="center"/>
          </w:tcPr>
          <w:p w14:paraId="2C55CC3C" w14:textId="77777777" w:rsidR="005A7485" w:rsidRPr="00BD5B79" w:rsidRDefault="005A7485" w:rsidP="005E7900">
            <w:pPr>
              <w:rPr>
                <w:rFonts w:cstheme="minorHAnsi"/>
                <w:sz w:val="18"/>
                <w:szCs w:val="18"/>
              </w:rPr>
            </w:pPr>
            <w:r w:rsidRPr="00BD5B79">
              <w:rPr>
                <w:rFonts w:cstheme="minorHAnsi"/>
                <w:sz w:val="18"/>
                <w:szCs w:val="18"/>
              </w:rPr>
              <w:t>17092</w:t>
            </w:r>
          </w:p>
        </w:tc>
        <w:tc>
          <w:tcPr>
            <w:tcW w:w="709" w:type="dxa"/>
            <w:vAlign w:val="center"/>
          </w:tcPr>
          <w:p w14:paraId="7288E4A6" w14:textId="77777777" w:rsidR="005A7485" w:rsidRPr="00BD5B79" w:rsidRDefault="005A7485" w:rsidP="005E7900">
            <w:pPr>
              <w:rPr>
                <w:rFonts w:cstheme="minorHAnsi"/>
                <w:sz w:val="18"/>
                <w:szCs w:val="18"/>
              </w:rPr>
            </w:pPr>
            <w:r w:rsidRPr="00BD5B79">
              <w:rPr>
                <w:rFonts w:cstheme="minorHAnsi"/>
                <w:sz w:val="18"/>
                <w:szCs w:val="18"/>
              </w:rPr>
              <w:t>16899</w:t>
            </w:r>
          </w:p>
        </w:tc>
        <w:tc>
          <w:tcPr>
            <w:tcW w:w="709" w:type="dxa"/>
            <w:vAlign w:val="center"/>
          </w:tcPr>
          <w:p w14:paraId="08B89FC1" w14:textId="77777777" w:rsidR="005A7485" w:rsidRPr="00BD5B79" w:rsidRDefault="005A7485" w:rsidP="005E7900">
            <w:pPr>
              <w:rPr>
                <w:rFonts w:cstheme="minorHAnsi"/>
                <w:sz w:val="18"/>
                <w:szCs w:val="18"/>
              </w:rPr>
            </w:pPr>
            <w:r w:rsidRPr="00BD5B79">
              <w:rPr>
                <w:rFonts w:cstheme="minorHAnsi"/>
                <w:sz w:val="18"/>
                <w:szCs w:val="18"/>
              </w:rPr>
              <w:t>16651</w:t>
            </w:r>
          </w:p>
        </w:tc>
        <w:tc>
          <w:tcPr>
            <w:tcW w:w="708" w:type="dxa"/>
            <w:vAlign w:val="center"/>
          </w:tcPr>
          <w:p w14:paraId="2DD574DF" w14:textId="1403D510" w:rsidR="005A7485" w:rsidRPr="00BD5B79" w:rsidRDefault="005A7485" w:rsidP="005E7900">
            <w:pPr>
              <w:rPr>
                <w:rFonts w:cstheme="minorHAnsi"/>
                <w:sz w:val="18"/>
                <w:szCs w:val="18"/>
              </w:rPr>
            </w:pPr>
            <w:r w:rsidRPr="00BD5B79">
              <w:rPr>
                <w:rFonts w:cstheme="minorHAnsi"/>
                <w:sz w:val="18"/>
                <w:szCs w:val="18"/>
              </w:rPr>
              <w:t>16800</w:t>
            </w:r>
          </w:p>
        </w:tc>
        <w:tc>
          <w:tcPr>
            <w:tcW w:w="709" w:type="dxa"/>
            <w:vAlign w:val="center"/>
          </w:tcPr>
          <w:p w14:paraId="34D4836A" w14:textId="23673994" w:rsidR="005A7485" w:rsidRPr="00BD5B79" w:rsidRDefault="005A7485" w:rsidP="005E7900">
            <w:pPr>
              <w:rPr>
                <w:rFonts w:cstheme="minorHAnsi"/>
                <w:sz w:val="18"/>
                <w:szCs w:val="18"/>
              </w:rPr>
            </w:pPr>
            <w:r w:rsidRPr="00BD5B79">
              <w:rPr>
                <w:rFonts w:cstheme="minorHAnsi"/>
                <w:sz w:val="18"/>
                <w:szCs w:val="18"/>
              </w:rPr>
              <w:t>16851</w:t>
            </w:r>
          </w:p>
        </w:tc>
        <w:tc>
          <w:tcPr>
            <w:tcW w:w="709" w:type="dxa"/>
            <w:vAlign w:val="center"/>
          </w:tcPr>
          <w:p w14:paraId="05F19039" w14:textId="00DB35EE" w:rsidR="005A7485" w:rsidRPr="00BD5B79" w:rsidRDefault="005A7485" w:rsidP="005E7900">
            <w:pPr>
              <w:rPr>
                <w:rFonts w:cstheme="minorHAnsi"/>
                <w:sz w:val="18"/>
                <w:szCs w:val="18"/>
              </w:rPr>
            </w:pPr>
            <w:r w:rsidRPr="00BD5B79">
              <w:rPr>
                <w:rFonts w:cstheme="minorHAnsi"/>
                <w:sz w:val="18"/>
                <w:szCs w:val="18"/>
              </w:rPr>
              <w:t>16800</w:t>
            </w:r>
          </w:p>
        </w:tc>
        <w:tc>
          <w:tcPr>
            <w:tcW w:w="709" w:type="dxa"/>
          </w:tcPr>
          <w:p w14:paraId="61FB0188" w14:textId="1F4D90D9" w:rsidR="005A7485" w:rsidRPr="00BD5B79" w:rsidRDefault="00E9330B" w:rsidP="005E7900">
            <w:pPr>
              <w:rPr>
                <w:rFonts w:cstheme="minorHAnsi"/>
                <w:sz w:val="18"/>
                <w:szCs w:val="18"/>
              </w:rPr>
            </w:pPr>
            <w:r>
              <w:rPr>
                <w:rFonts w:cstheme="minorHAnsi"/>
                <w:sz w:val="18"/>
                <w:szCs w:val="18"/>
              </w:rPr>
              <w:t>16658</w:t>
            </w:r>
          </w:p>
        </w:tc>
        <w:tc>
          <w:tcPr>
            <w:tcW w:w="991" w:type="dxa"/>
            <w:vAlign w:val="center"/>
          </w:tcPr>
          <w:p w14:paraId="70F16CF8" w14:textId="0033E594" w:rsidR="005A7485" w:rsidRPr="00BD5B79" w:rsidRDefault="005A7485" w:rsidP="005E7900">
            <w:pPr>
              <w:rPr>
                <w:rFonts w:cstheme="minorHAnsi"/>
                <w:sz w:val="18"/>
                <w:szCs w:val="18"/>
              </w:rPr>
            </w:pPr>
            <w:r w:rsidRPr="00BD5B79">
              <w:rPr>
                <w:rFonts w:cstheme="minorHAnsi"/>
                <w:sz w:val="18"/>
                <w:szCs w:val="18"/>
              </w:rPr>
              <w:t>säilib</w:t>
            </w:r>
          </w:p>
        </w:tc>
        <w:tc>
          <w:tcPr>
            <w:tcW w:w="993" w:type="dxa"/>
            <w:vAlign w:val="center"/>
          </w:tcPr>
          <w:p w14:paraId="78EE5DC0" w14:textId="4D20FCF0" w:rsidR="005A7485" w:rsidRPr="00BD5B79" w:rsidRDefault="005A7485" w:rsidP="005E7900">
            <w:pPr>
              <w:rPr>
                <w:rFonts w:cstheme="minorHAnsi"/>
                <w:sz w:val="18"/>
                <w:szCs w:val="18"/>
              </w:rPr>
            </w:pPr>
            <w:r w:rsidRPr="00BD5B79">
              <w:rPr>
                <w:rFonts w:cstheme="minorHAnsi"/>
                <w:sz w:val="18"/>
                <w:szCs w:val="18"/>
              </w:rPr>
              <w:t>säilib</w:t>
            </w:r>
          </w:p>
        </w:tc>
      </w:tr>
      <w:tr w:rsidR="005A7485" w:rsidRPr="00BD5B79" w14:paraId="086C59BE" w14:textId="77777777" w:rsidTr="00E9330B">
        <w:tc>
          <w:tcPr>
            <w:tcW w:w="2792" w:type="dxa"/>
          </w:tcPr>
          <w:p w14:paraId="7DE4B2F4" w14:textId="2FAF104E" w:rsidR="005A7485" w:rsidRPr="00BD5B79" w:rsidRDefault="005A7485" w:rsidP="005E7900">
            <w:pPr>
              <w:rPr>
                <w:rFonts w:cstheme="minorHAnsi"/>
                <w:sz w:val="18"/>
                <w:szCs w:val="18"/>
                <w:vertAlign w:val="superscript"/>
              </w:rPr>
            </w:pPr>
            <w:r w:rsidRPr="00BD5B79">
              <w:rPr>
                <w:rFonts w:cstheme="minorHAnsi"/>
                <w:sz w:val="18"/>
                <w:szCs w:val="18"/>
              </w:rPr>
              <w:t>Loomulik iive</w:t>
            </w:r>
            <w:r w:rsidR="004A33EE">
              <w:rPr>
                <w:rFonts w:cstheme="minorHAnsi"/>
                <w:sz w:val="18"/>
                <w:szCs w:val="18"/>
                <w:vertAlign w:val="superscript"/>
              </w:rPr>
              <w:t>2</w:t>
            </w:r>
          </w:p>
        </w:tc>
        <w:tc>
          <w:tcPr>
            <w:tcW w:w="747" w:type="dxa"/>
            <w:vAlign w:val="center"/>
          </w:tcPr>
          <w:p w14:paraId="73851F5C" w14:textId="77777777" w:rsidR="005A7485" w:rsidRPr="00BD5B79" w:rsidRDefault="005A7485" w:rsidP="005E7900">
            <w:pPr>
              <w:rPr>
                <w:rFonts w:cstheme="minorHAnsi"/>
                <w:sz w:val="18"/>
                <w:szCs w:val="18"/>
              </w:rPr>
            </w:pPr>
            <w:r w:rsidRPr="00BD5B79">
              <w:rPr>
                <w:rFonts w:cstheme="minorHAnsi"/>
                <w:sz w:val="18"/>
                <w:szCs w:val="18"/>
              </w:rPr>
              <w:t>-84</w:t>
            </w:r>
          </w:p>
        </w:tc>
        <w:tc>
          <w:tcPr>
            <w:tcW w:w="709" w:type="dxa"/>
            <w:vAlign w:val="center"/>
          </w:tcPr>
          <w:p w14:paraId="5511086D" w14:textId="77777777" w:rsidR="005A7485" w:rsidRPr="00BD5B79" w:rsidRDefault="005A7485" w:rsidP="005E7900">
            <w:pPr>
              <w:rPr>
                <w:rFonts w:cstheme="minorHAnsi"/>
                <w:sz w:val="18"/>
                <w:szCs w:val="18"/>
              </w:rPr>
            </w:pPr>
            <w:r w:rsidRPr="00BD5B79">
              <w:rPr>
                <w:rFonts w:cstheme="minorHAnsi"/>
                <w:sz w:val="18"/>
                <w:szCs w:val="18"/>
              </w:rPr>
              <w:t>-21</w:t>
            </w:r>
          </w:p>
        </w:tc>
        <w:tc>
          <w:tcPr>
            <w:tcW w:w="709" w:type="dxa"/>
            <w:vAlign w:val="center"/>
          </w:tcPr>
          <w:p w14:paraId="097D2F1E" w14:textId="0995455D" w:rsidR="005A7485" w:rsidRPr="00BD5B79" w:rsidRDefault="005A7485" w:rsidP="005E7900">
            <w:pPr>
              <w:rPr>
                <w:rFonts w:cstheme="minorHAnsi"/>
                <w:sz w:val="18"/>
                <w:szCs w:val="18"/>
              </w:rPr>
            </w:pPr>
            <w:r w:rsidRPr="00BD5B79">
              <w:rPr>
                <w:rFonts w:cstheme="minorHAnsi"/>
                <w:sz w:val="18"/>
                <w:szCs w:val="18"/>
              </w:rPr>
              <w:t>-62</w:t>
            </w:r>
          </w:p>
        </w:tc>
        <w:tc>
          <w:tcPr>
            <w:tcW w:w="708" w:type="dxa"/>
            <w:vAlign w:val="center"/>
          </w:tcPr>
          <w:p w14:paraId="22854C7F" w14:textId="3516A458" w:rsidR="005A7485" w:rsidRPr="00BD5B79" w:rsidRDefault="005A7485" w:rsidP="005E7900">
            <w:pPr>
              <w:rPr>
                <w:rFonts w:cstheme="minorHAnsi"/>
                <w:sz w:val="18"/>
                <w:szCs w:val="18"/>
              </w:rPr>
            </w:pPr>
            <w:r w:rsidRPr="00BD5B79">
              <w:rPr>
                <w:rFonts w:cstheme="minorHAnsi"/>
                <w:sz w:val="18"/>
                <w:szCs w:val="18"/>
              </w:rPr>
              <w:t>-</w:t>
            </w:r>
            <w:r>
              <w:rPr>
                <w:rFonts w:cstheme="minorHAnsi"/>
                <w:sz w:val="18"/>
                <w:szCs w:val="18"/>
              </w:rPr>
              <w:t>32</w:t>
            </w:r>
          </w:p>
        </w:tc>
        <w:tc>
          <w:tcPr>
            <w:tcW w:w="709" w:type="dxa"/>
            <w:vAlign w:val="center"/>
          </w:tcPr>
          <w:p w14:paraId="510ABCC9" w14:textId="736A7154" w:rsidR="005A7485" w:rsidRPr="00BD5B79" w:rsidRDefault="005A7485" w:rsidP="005E7900">
            <w:pPr>
              <w:rPr>
                <w:rFonts w:cstheme="minorHAnsi"/>
                <w:sz w:val="18"/>
                <w:szCs w:val="18"/>
              </w:rPr>
            </w:pPr>
            <w:r>
              <w:rPr>
                <w:rFonts w:cstheme="minorHAnsi"/>
                <w:sz w:val="18"/>
                <w:szCs w:val="18"/>
              </w:rPr>
              <w:t>-37</w:t>
            </w:r>
          </w:p>
        </w:tc>
        <w:tc>
          <w:tcPr>
            <w:tcW w:w="709" w:type="dxa"/>
            <w:vAlign w:val="center"/>
          </w:tcPr>
          <w:p w14:paraId="0C412402" w14:textId="317EE1C5" w:rsidR="005A7485" w:rsidRPr="00BD5B79" w:rsidRDefault="008D649A" w:rsidP="005E7900">
            <w:pPr>
              <w:rPr>
                <w:rFonts w:cstheme="minorHAnsi"/>
                <w:sz w:val="18"/>
                <w:szCs w:val="18"/>
              </w:rPr>
            </w:pPr>
            <w:r>
              <w:rPr>
                <w:rFonts w:cstheme="minorHAnsi"/>
                <w:sz w:val="18"/>
                <w:szCs w:val="18"/>
              </w:rPr>
              <w:t>-39</w:t>
            </w:r>
          </w:p>
        </w:tc>
        <w:tc>
          <w:tcPr>
            <w:tcW w:w="709" w:type="dxa"/>
          </w:tcPr>
          <w:p w14:paraId="63597652" w14:textId="77777777" w:rsidR="005A7485" w:rsidRPr="00BD5B79" w:rsidRDefault="005A7485" w:rsidP="005E7900">
            <w:pPr>
              <w:rPr>
                <w:rFonts w:cstheme="minorHAnsi"/>
                <w:sz w:val="18"/>
                <w:szCs w:val="18"/>
              </w:rPr>
            </w:pPr>
          </w:p>
        </w:tc>
        <w:tc>
          <w:tcPr>
            <w:tcW w:w="991" w:type="dxa"/>
            <w:vAlign w:val="center"/>
          </w:tcPr>
          <w:p w14:paraId="6ED45942" w14:textId="4DE4B3BF" w:rsidR="005A7485" w:rsidRPr="00BD5B79" w:rsidRDefault="008D649A" w:rsidP="005E7900">
            <w:pPr>
              <w:rPr>
                <w:rFonts w:cstheme="minorHAnsi"/>
                <w:sz w:val="18"/>
                <w:szCs w:val="18"/>
              </w:rPr>
            </w:pPr>
            <w:r>
              <w:rPr>
                <w:rFonts w:cstheme="minorHAnsi"/>
                <w:sz w:val="18"/>
                <w:szCs w:val="18"/>
              </w:rPr>
              <w:t>säilib</w:t>
            </w:r>
          </w:p>
        </w:tc>
        <w:tc>
          <w:tcPr>
            <w:tcW w:w="993" w:type="dxa"/>
            <w:vAlign w:val="center"/>
          </w:tcPr>
          <w:p w14:paraId="637130DC" w14:textId="5AD2CB4E" w:rsidR="005A7485" w:rsidRPr="00BD5B79" w:rsidRDefault="008D649A" w:rsidP="005E7900">
            <w:pPr>
              <w:rPr>
                <w:rFonts w:cstheme="minorHAnsi"/>
                <w:sz w:val="18"/>
                <w:szCs w:val="18"/>
              </w:rPr>
            </w:pPr>
            <w:r>
              <w:rPr>
                <w:rFonts w:cstheme="minorHAnsi"/>
                <w:sz w:val="18"/>
                <w:szCs w:val="18"/>
              </w:rPr>
              <w:t>säilib</w:t>
            </w:r>
          </w:p>
        </w:tc>
      </w:tr>
      <w:tr w:rsidR="00E9330B" w:rsidRPr="00BD5B79" w14:paraId="39BA3909" w14:textId="77777777" w:rsidTr="00594830">
        <w:tc>
          <w:tcPr>
            <w:tcW w:w="2792" w:type="dxa"/>
          </w:tcPr>
          <w:p w14:paraId="267D0E50" w14:textId="34367F1E" w:rsidR="00E9330B" w:rsidRPr="00BD5B79" w:rsidRDefault="00E9330B" w:rsidP="00E9330B">
            <w:pPr>
              <w:rPr>
                <w:rFonts w:cstheme="minorHAnsi"/>
                <w:sz w:val="18"/>
                <w:szCs w:val="18"/>
                <w:vertAlign w:val="superscript"/>
              </w:rPr>
            </w:pPr>
            <w:r w:rsidRPr="00BD5B79">
              <w:rPr>
                <w:rFonts w:cstheme="minorHAnsi"/>
                <w:sz w:val="18"/>
                <w:szCs w:val="18"/>
              </w:rPr>
              <w:t>0-18 aastaste osakaal rahvastikust %</w:t>
            </w:r>
            <w:r w:rsidR="004A33EE">
              <w:rPr>
                <w:rFonts w:cstheme="minorHAnsi"/>
                <w:sz w:val="18"/>
                <w:szCs w:val="18"/>
                <w:vertAlign w:val="superscript"/>
              </w:rPr>
              <w:t>1</w:t>
            </w:r>
          </w:p>
        </w:tc>
        <w:tc>
          <w:tcPr>
            <w:tcW w:w="747" w:type="dxa"/>
            <w:vAlign w:val="center"/>
          </w:tcPr>
          <w:p w14:paraId="7FBEA751" w14:textId="77777777" w:rsidR="00E9330B" w:rsidRPr="00BD5B79" w:rsidRDefault="00E9330B" w:rsidP="00E9330B">
            <w:pPr>
              <w:rPr>
                <w:rFonts w:cstheme="minorHAnsi"/>
                <w:sz w:val="18"/>
                <w:szCs w:val="18"/>
              </w:rPr>
            </w:pPr>
            <w:r w:rsidRPr="00BD5B79">
              <w:rPr>
                <w:rFonts w:cstheme="minorHAnsi"/>
                <w:sz w:val="18"/>
                <w:szCs w:val="18"/>
              </w:rPr>
              <w:t xml:space="preserve">20,61 </w:t>
            </w:r>
          </w:p>
        </w:tc>
        <w:tc>
          <w:tcPr>
            <w:tcW w:w="709" w:type="dxa"/>
            <w:vAlign w:val="center"/>
          </w:tcPr>
          <w:p w14:paraId="5025D73F" w14:textId="77777777" w:rsidR="00E9330B" w:rsidRPr="00BD5B79" w:rsidRDefault="00E9330B" w:rsidP="00E9330B">
            <w:pPr>
              <w:rPr>
                <w:rFonts w:cstheme="minorHAnsi"/>
                <w:sz w:val="18"/>
                <w:szCs w:val="18"/>
              </w:rPr>
            </w:pPr>
            <w:r w:rsidRPr="00BD5B79">
              <w:rPr>
                <w:rFonts w:cstheme="minorHAnsi"/>
                <w:sz w:val="18"/>
                <w:szCs w:val="18"/>
              </w:rPr>
              <w:t>20,80</w:t>
            </w:r>
          </w:p>
        </w:tc>
        <w:tc>
          <w:tcPr>
            <w:tcW w:w="709" w:type="dxa"/>
            <w:vAlign w:val="center"/>
          </w:tcPr>
          <w:p w14:paraId="56BF5970" w14:textId="77777777" w:rsidR="00E9330B" w:rsidRPr="00BD5B79" w:rsidRDefault="00E9330B" w:rsidP="00E9330B">
            <w:pPr>
              <w:rPr>
                <w:rFonts w:cstheme="minorHAnsi"/>
                <w:sz w:val="18"/>
                <w:szCs w:val="18"/>
              </w:rPr>
            </w:pPr>
            <w:r w:rsidRPr="00BD5B79">
              <w:rPr>
                <w:rFonts w:cstheme="minorHAnsi"/>
                <w:sz w:val="18"/>
                <w:szCs w:val="18"/>
              </w:rPr>
              <w:t>20,95</w:t>
            </w:r>
          </w:p>
        </w:tc>
        <w:tc>
          <w:tcPr>
            <w:tcW w:w="708" w:type="dxa"/>
            <w:vAlign w:val="center"/>
          </w:tcPr>
          <w:p w14:paraId="05D6F775" w14:textId="47F872F2" w:rsidR="00E9330B" w:rsidRPr="00BD5B79" w:rsidRDefault="00E9330B" w:rsidP="00E9330B">
            <w:pPr>
              <w:rPr>
                <w:rFonts w:cstheme="minorHAnsi"/>
                <w:sz w:val="18"/>
                <w:szCs w:val="18"/>
              </w:rPr>
            </w:pPr>
            <w:r w:rsidRPr="00BD5B79">
              <w:rPr>
                <w:rFonts w:cstheme="minorHAnsi"/>
                <w:sz w:val="18"/>
                <w:szCs w:val="18"/>
              </w:rPr>
              <w:t>21,29</w:t>
            </w:r>
          </w:p>
        </w:tc>
        <w:tc>
          <w:tcPr>
            <w:tcW w:w="709" w:type="dxa"/>
            <w:vAlign w:val="center"/>
          </w:tcPr>
          <w:p w14:paraId="266C5C01" w14:textId="54108DB0" w:rsidR="00E9330B" w:rsidRPr="00BD5B79" w:rsidRDefault="00E9330B" w:rsidP="00E9330B">
            <w:pPr>
              <w:rPr>
                <w:rFonts w:cstheme="minorHAnsi"/>
                <w:sz w:val="18"/>
                <w:szCs w:val="18"/>
              </w:rPr>
            </w:pPr>
            <w:r w:rsidRPr="00BD5B79">
              <w:rPr>
                <w:rFonts w:cstheme="minorHAnsi"/>
                <w:sz w:val="18"/>
                <w:szCs w:val="18"/>
              </w:rPr>
              <w:t>21,18</w:t>
            </w:r>
          </w:p>
        </w:tc>
        <w:tc>
          <w:tcPr>
            <w:tcW w:w="709" w:type="dxa"/>
            <w:vAlign w:val="center"/>
          </w:tcPr>
          <w:p w14:paraId="6E0B71A2" w14:textId="5874CA26" w:rsidR="00E9330B" w:rsidRPr="00BD5B79" w:rsidRDefault="00E9330B" w:rsidP="00E9330B">
            <w:pPr>
              <w:rPr>
                <w:rFonts w:cstheme="minorHAnsi"/>
                <w:sz w:val="18"/>
                <w:szCs w:val="18"/>
              </w:rPr>
            </w:pPr>
            <w:r w:rsidRPr="00BD5B79">
              <w:rPr>
                <w:rFonts w:cstheme="minorHAnsi"/>
                <w:sz w:val="18"/>
                <w:szCs w:val="18"/>
              </w:rPr>
              <w:t>21,23</w:t>
            </w:r>
          </w:p>
        </w:tc>
        <w:tc>
          <w:tcPr>
            <w:tcW w:w="709" w:type="dxa"/>
            <w:vAlign w:val="center"/>
          </w:tcPr>
          <w:p w14:paraId="481EB4C7" w14:textId="4D9B8E6F" w:rsidR="00E9330B" w:rsidRPr="00BD5B79" w:rsidRDefault="00E9330B" w:rsidP="00E9330B">
            <w:pPr>
              <w:rPr>
                <w:rFonts w:cstheme="minorHAnsi"/>
                <w:sz w:val="18"/>
                <w:szCs w:val="18"/>
              </w:rPr>
            </w:pPr>
            <w:r w:rsidRPr="00BD5B79">
              <w:rPr>
                <w:rFonts w:cstheme="minorHAnsi"/>
                <w:sz w:val="18"/>
                <w:szCs w:val="18"/>
              </w:rPr>
              <w:t>21,2</w:t>
            </w:r>
            <w:r>
              <w:rPr>
                <w:rFonts w:cstheme="minorHAnsi"/>
                <w:sz w:val="18"/>
                <w:szCs w:val="18"/>
              </w:rPr>
              <w:t>5</w:t>
            </w:r>
          </w:p>
        </w:tc>
        <w:tc>
          <w:tcPr>
            <w:tcW w:w="991" w:type="dxa"/>
            <w:vAlign w:val="center"/>
          </w:tcPr>
          <w:p w14:paraId="22DFE7D9" w14:textId="7A1D10E9" w:rsidR="00E9330B" w:rsidRPr="00BD5B79" w:rsidRDefault="00E9330B" w:rsidP="00E9330B">
            <w:pPr>
              <w:rPr>
                <w:rFonts w:cstheme="minorHAnsi"/>
                <w:sz w:val="18"/>
                <w:szCs w:val="18"/>
              </w:rPr>
            </w:pPr>
            <w:r w:rsidRPr="00BD5B79">
              <w:rPr>
                <w:rFonts w:cstheme="minorHAnsi"/>
                <w:sz w:val="18"/>
                <w:szCs w:val="18"/>
              </w:rPr>
              <w:t>&gt;22</w:t>
            </w:r>
          </w:p>
        </w:tc>
        <w:tc>
          <w:tcPr>
            <w:tcW w:w="993" w:type="dxa"/>
            <w:vAlign w:val="center"/>
          </w:tcPr>
          <w:p w14:paraId="02CE26FC" w14:textId="77777777" w:rsidR="00E9330B" w:rsidRPr="00BD5B79" w:rsidRDefault="00E9330B" w:rsidP="00E9330B">
            <w:pPr>
              <w:rPr>
                <w:rFonts w:cstheme="minorHAnsi"/>
                <w:sz w:val="18"/>
                <w:szCs w:val="18"/>
              </w:rPr>
            </w:pPr>
            <w:r w:rsidRPr="00BD5B79">
              <w:rPr>
                <w:rFonts w:cstheme="minorHAnsi"/>
                <w:sz w:val="18"/>
                <w:szCs w:val="18"/>
              </w:rPr>
              <w:t>&gt;23</w:t>
            </w:r>
          </w:p>
        </w:tc>
      </w:tr>
      <w:tr w:rsidR="008D649A" w:rsidRPr="00BD5B79" w14:paraId="4F0D0E25" w14:textId="77777777" w:rsidTr="003521D2">
        <w:tc>
          <w:tcPr>
            <w:tcW w:w="2792" w:type="dxa"/>
          </w:tcPr>
          <w:p w14:paraId="382ADD8C" w14:textId="7FFBA8DA" w:rsidR="008D649A" w:rsidRPr="00BD5B79" w:rsidRDefault="008D649A" w:rsidP="008D649A">
            <w:pPr>
              <w:rPr>
                <w:rFonts w:cstheme="minorHAnsi"/>
                <w:sz w:val="18"/>
                <w:szCs w:val="18"/>
                <w:vertAlign w:val="superscript"/>
              </w:rPr>
            </w:pPr>
            <w:r w:rsidRPr="00BD5B79">
              <w:rPr>
                <w:rFonts w:cstheme="minorHAnsi"/>
                <w:sz w:val="18"/>
                <w:szCs w:val="18"/>
              </w:rPr>
              <w:t>Demograafiline tööturusurve- indeks</w:t>
            </w:r>
            <w:r w:rsidR="004A33EE">
              <w:rPr>
                <w:rFonts w:cstheme="minorHAnsi"/>
                <w:sz w:val="18"/>
                <w:szCs w:val="18"/>
                <w:vertAlign w:val="superscript"/>
              </w:rPr>
              <w:t>2</w:t>
            </w:r>
          </w:p>
        </w:tc>
        <w:tc>
          <w:tcPr>
            <w:tcW w:w="747" w:type="dxa"/>
            <w:vAlign w:val="center"/>
          </w:tcPr>
          <w:p w14:paraId="00D673FF" w14:textId="77777777" w:rsidR="008D649A" w:rsidRPr="00BD5B79" w:rsidRDefault="008D649A" w:rsidP="008D649A">
            <w:pPr>
              <w:rPr>
                <w:rFonts w:cstheme="minorHAnsi"/>
                <w:sz w:val="18"/>
                <w:szCs w:val="18"/>
              </w:rPr>
            </w:pPr>
            <w:r w:rsidRPr="00BD5B79">
              <w:rPr>
                <w:rFonts w:cstheme="minorHAnsi"/>
                <w:sz w:val="18"/>
                <w:szCs w:val="18"/>
              </w:rPr>
              <w:t>0,90</w:t>
            </w:r>
          </w:p>
        </w:tc>
        <w:tc>
          <w:tcPr>
            <w:tcW w:w="709" w:type="dxa"/>
            <w:vAlign w:val="center"/>
          </w:tcPr>
          <w:p w14:paraId="3E2CA0C7" w14:textId="77777777" w:rsidR="008D649A" w:rsidRPr="00BD5B79" w:rsidRDefault="008D649A" w:rsidP="008D649A">
            <w:pPr>
              <w:rPr>
                <w:rFonts w:cstheme="minorHAnsi"/>
                <w:sz w:val="18"/>
                <w:szCs w:val="18"/>
              </w:rPr>
            </w:pPr>
            <w:r w:rsidRPr="00BD5B79">
              <w:rPr>
                <w:rFonts w:cstheme="minorHAnsi"/>
                <w:sz w:val="18"/>
                <w:szCs w:val="18"/>
              </w:rPr>
              <w:t>0,91</w:t>
            </w:r>
          </w:p>
        </w:tc>
        <w:tc>
          <w:tcPr>
            <w:tcW w:w="709" w:type="dxa"/>
            <w:vAlign w:val="center"/>
          </w:tcPr>
          <w:p w14:paraId="5120D367" w14:textId="77777777" w:rsidR="008D649A" w:rsidRPr="00BD5B79" w:rsidRDefault="008D649A" w:rsidP="008D649A">
            <w:pPr>
              <w:rPr>
                <w:rFonts w:cstheme="minorHAnsi"/>
                <w:sz w:val="18"/>
                <w:szCs w:val="18"/>
              </w:rPr>
            </w:pPr>
            <w:r w:rsidRPr="00BD5B79">
              <w:rPr>
                <w:rFonts w:cstheme="minorHAnsi"/>
                <w:sz w:val="18"/>
                <w:szCs w:val="18"/>
              </w:rPr>
              <w:t>0,87</w:t>
            </w:r>
          </w:p>
        </w:tc>
        <w:tc>
          <w:tcPr>
            <w:tcW w:w="708" w:type="dxa"/>
            <w:vAlign w:val="center"/>
          </w:tcPr>
          <w:p w14:paraId="735AE4F1" w14:textId="6C6FE23B" w:rsidR="008D649A" w:rsidRPr="00BD5B79" w:rsidRDefault="008D649A" w:rsidP="008D649A">
            <w:pPr>
              <w:rPr>
                <w:rFonts w:cstheme="minorHAnsi"/>
                <w:sz w:val="18"/>
                <w:szCs w:val="18"/>
              </w:rPr>
            </w:pPr>
            <w:r w:rsidRPr="00BD5B79">
              <w:rPr>
                <w:rFonts w:cstheme="minorHAnsi"/>
                <w:sz w:val="18"/>
                <w:szCs w:val="18"/>
              </w:rPr>
              <w:t>0,87</w:t>
            </w:r>
          </w:p>
        </w:tc>
        <w:tc>
          <w:tcPr>
            <w:tcW w:w="709" w:type="dxa"/>
            <w:vAlign w:val="center"/>
          </w:tcPr>
          <w:p w14:paraId="2A6688BB" w14:textId="40B33870" w:rsidR="008D649A" w:rsidRPr="00BD5B79" w:rsidRDefault="008D649A" w:rsidP="008D649A">
            <w:pPr>
              <w:rPr>
                <w:rFonts w:cstheme="minorHAnsi"/>
                <w:sz w:val="18"/>
                <w:szCs w:val="18"/>
              </w:rPr>
            </w:pPr>
            <w:r w:rsidRPr="00BD5B79">
              <w:rPr>
                <w:rFonts w:cstheme="minorHAnsi"/>
                <w:sz w:val="18"/>
                <w:szCs w:val="18"/>
              </w:rPr>
              <w:t>0,86</w:t>
            </w:r>
          </w:p>
        </w:tc>
        <w:tc>
          <w:tcPr>
            <w:tcW w:w="709" w:type="dxa"/>
            <w:vAlign w:val="center"/>
          </w:tcPr>
          <w:p w14:paraId="23C3E5ED" w14:textId="5648BFF2" w:rsidR="008D649A" w:rsidRPr="00BD5B79" w:rsidRDefault="008D649A" w:rsidP="008D649A">
            <w:pPr>
              <w:rPr>
                <w:rFonts w:cstheme="minorHAnsi"/>
                <w:sz w:val="18"/>
                <w:szCs w:val="18"/>
              </w:rPr>
            </w:pPr>
            <w:r>
              <w:rPr>
                <w:rFonts w:cstheme="minorHAnsi"/>
                <w:sz w:val="18"/>
                <w:szCs w:val="18"/>
              </w:rPr>
              <w:t>0,88</w:t>
            </w:r>
          </w:p>
        </w:tc>
        <w:tc>
          <w:tcPr>
            <w:tcW w:w="709" w:type="dxa"/>
            <w:vAlign w:val="center"/>
          </w:tcPr>
          <w:p w14:paraId="668CB4D9" w14:textId="7F9E702B" w:rsidR="008D649A" w:rsidRPr="00BD5B79" w:rsidRDefault="008D649A" w:rsidP="008D649A">
            <w:pPr>
              <w:rPr>
                <w:rFonts w:cstheme="minorHAnsi"/>
                <w:sz w:val="18"/>
                <w:szCs w:val="18"/>
              </w:rPr>
            </w:pPr>
            <w:r>
              <w:rPr>
                <w:rFonts w:cstheme="minorHAnsi"/>
                <w:sz w:val="18"/>
                <w:szCs w:val="18"/>
              </w:rPr>
              <w:t>0,84</w:t>
            </w:r>
          </w:p>
        </w:tc>
        <w:tc>
          <w:tcPr>
            <w:tcW w:w="991" w:type="dxa"/>
            <w:vAlign w:val="center"/>
          </w:tcPr>
          <w:p w14:paraId="010DD92E" w14:textId="5D0A1321" w:rsidR="008D649A" w:rsidRPr="00BD5B79" w:rsidRDefault="008D649A" w:rsidP="008D649A">
            <w:pPr>
              <w:rPr>
                <w:rFonts w:cstheme="minorHAnsi"/>
                <w:sz w:val="18"/>
                <w:szCs w:val="18"/>
              </w:rPr>
            </w:pPr>
            <w:r w:rsidRPr="00BD5B79">
              <w:rPr>
                <w:rFonts w:cstheme="minorHAnsi"/>
                <w:sz w:val="18"/>
                <w:szCs w:val="18"/>
              </w:rPr>
              <w:t>1</w:t>
            </w:r>
          </w:p>
        </w:tc>
        <w:tc>
          <w:tcPr>
            <w:tcW w:w="993" w:type="dxa"/>
            <w:vAlign w:val="center"/>
          </w:tcPr>
          <w:p w14:paraId="0B517548" w14:textId="77777777" w:rsidR="008D649A" w:rsidRPr="00BD5B79" w:rsidRDefault="008D649A" w:rsidP="008D649A">
            <w:pPr>
              <w:rPr>
                <w:rFonts w:cstheme="minorHAnsi"/>
                <w:sz w:val="18"/>
                <w:szCs w:val="18"/>
              </w:rPr>
            </w:pPr>
            <w:r w:rsidRPr="00BD5B79">
              <w:rPr>
                <w:rFonts w:cstheme="minorHAnsi"/>
                <w:sz w:val="18"/>
                <w:szCs w:val="18"/>
              </w:rPr>
              <w:t>1</w:t>
            </w:r>
          </w:p>
        </w:tc>
      </w:tr>
      <w:tr w:rsidR="008D649A" w:rsidRPr="00BD5B79" w14:paraId="1BDA0781" w14:textId="77777777" w:rsidTr="00E9330B">
        <w:tc>
          <w:tcPr>
            <w:tcW w:w="2792" w:type="dxa"/>
          </w:tcPr>
          <w:p w14:paraId="42E46F41" w14:textId="17FD3FE3" w:rsidR="008D649A" w:rsidRPr="004A33EE" w:rsidRDefault="008D649A" w:rsidP="008D649A">
            <w:pPr>
              <w:rPr>
                <w:rFonts w:cstheme="minorHAnsi"/>
                <w:sz w:val="18"/>
                <w:szCs w:val="18"/>
                <w:vertAlign w:val="superscript"/>
              </w:rPr>
            </w:pPr>
            <w:r w:rsidRPr="00BD5B79">
              <w:rPr>
                <w:rFonts w:cstheme="minorHAnsi"/>
                <w:sz w:val="18"/>
                <w:szCs w:val="18"/>
              </w:rPr>
              <w:t>Kandidaatide arv ühele volikogu liikme kohale KOV volikogu valimistel</w:t>
            </w:r>
            <w:r w:rsidR="004A33EE">
              <w:rPr>
                <w:rFonts w:cstheme="minorHAnsi"/>
                <w:sz w:val="18"/>
                <w:szCs w:val="18"/>
                <w:vertAlign w:val="superscript"/>
              </w:rPr>
              <w:t>3</w:t>
            </w:r>
          </w:p>
        </w:tc>
        <w:tc>
          <w:tcPr>
            <w:tcW w:w="747" w:type="dxa"/>
            <w:vAlign w:val="center"/>
          </w:tcPr>
          <w:p w14:paraId="0716D069" w14:textId="77777777"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11460DDC" w14:textId="77777777" w:rsidR="008D649A" w:rsidRPr="00BD5B79" w:rsidRDefault="008D649A" w:rsidP="008D649A">
            <w:pPr>
              <w:rPr>
                <w:rFonts w:cstheme="minorHAnsi"/>
                <w:sz w:val="18"/>
                <w:szCs w:val="18"/>
              </w:rPr>
            </w:pPr>
            <w:r w:rsidRPr="00BD5B79">
              <w:rPr>
                <w:rFonts w:cstheme="minorHAnsi"/>
                <w:sz w:val="18"/>
                <w:szCs w:val="18"/>
              </w:rPr>
              <w:t>6,26</w:t>
            </w:r>
          </w:p>
        </w:tc>
        <w:tc>
          <w:tcPr>
            <w:tcW w:w="709" w:type="dxa"/>
            <w:vAlign w:val="center"/>
          </w:tcPr>
          <w:p w14:paraId="478E6FDD" w14:textId="77777777" w:rsidR="008D649A" w:rsidRPr="00BD5B79" w:rsidRDefault="008D649A" w:rsidP="008D649A">
            <w:pPr>
              <w:rPr>
                <w:rFonts w:cstheme="minorHAnsi"/>
                <w:sz w:val="18"/>
                <w:szCs w:val="18"/>
              </w:rPr>
            </w:pPr>
            <w:r w:rsidRPr="00BD5B79">
              <w:rPr>
                <w:rFonts w:cstheme="minorHAnsi"/>
                <w:sz w:val="18"/>
                <w:szCs w:val="18"/>
              </w:rPr>
              <w:t>-</w:t>
            </w:r>
          </w:p>
        </w:tc>
        <w:tc>
          <w:tcPr>
            <w:tcW w:w="708" w:type="dxa"/>
            <w:vAlign w:val="center"/>
          </w:tcPr>
          <w:p w14:paraId="3E663AF1" w14:textId="1B46D6AA"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7BAACF44" w14:textId="07A5FA86"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390BC363" w14:textId="6D15D944" w:rsidR="008D649A" w:rsidRPr="00BD5B79" w:rsidRDefault="008D649A" w:rsidP="008D649A">
            <w:pPr>
              <w:rPr>
                <w:rFonts w:cstheme="minorHAnsi"/>
                <w:sz w:val="18"/>
                <w:szCs w:val="18"/>
              </w:rPr>
            </w:pPr>
            <w:r>
              <w:rPr>
                <w:rFonts w:cstheme="minorHAnsi"/>
                <w:sz w:val="18"/>
                <w:szCs w:val="18"/>
              </w:rPr>
              <w:t>5,30</w:t>
            </w:r>
          </w:p>
        </w:tc>
        <w:tc>
          <w:tcPr>
            <w:tcW w:w="709" w:type="dxa"/>
          </w:tcPr>
          <w:p w14:paraId="0FB70273" w14:textId="77777777" w:rsidR="008D649A" w:rsidRDefault="008D649A" w:rsidP="008D649A">
            <w:pPr>
              <w:rPr>
                <w:rFonts w:cstheme="minorHAnsi"/>
                <w:sz w:val="18"/>
                <w:szCs w:val="18"/>
              </w:rPr>
            </w:pPr>
          </w:p>
          <w:p w14:paraId="6BECA45F" w14:textId="7AE5A727" w:rsidR="008D649A" w:rsidRPr="00BD5B79" w:rsidRDefault="008D649A" w:rsidP="008D649A">
            <w:pPr>
              <w:rPr>
                <w:rFonts w:cstheme="minorHAnsi"/>
                <w:sz w:val="18"/>
                <w:szCs w:val="18"/>
              </w:rPr>
            </w:pPr>
            <w:r>
              <w:rPr>
                <w:rFonts w:cstheme="minorHAnsi"/>
                <w:sz w:val="18"/>
                <w:szCs w:val="18"/>
              </w:rPr>
              <w:t>-</w:t>
            </w:r>
          </w:p>
        </w:tc>
        <w:tc>
          <w:tcPr>
            <w:tcW w:w="991" w:type="dxa"/>
            <w:vAlign w:val="center"/>
          </w:tcPr>
          <w:p w14:paraId="72EFF83A" w14:textId="3F02DD32" w:rsidR="008D649A" w:rsidRPr="00BD5B79" w:rsidRDefault="008D649A" w:rsidP="008D649A">
            <w:pPr>
              <w:rPr>
                <w:rFonts w:cstheme="minorHAnsi"/>
                <w:sz w:val="18"/>
                <w:szCs w:val="18"/>
              </w:rPr>
            </w:pPr>
            <w:r w:rsidRPr="00BD5B79">
              <w:rPr>
                <w:rFonts w:cstheme="minorHAnsi"/>
                <w:sz w:val="18"/>
                <w:szCs w:val="18"/>
              </w:rPr>
              <w:t>kasvab</w:t>
            </w:r>
          </w:p>
        </w:tc>
        <w:tc>
          <w:tcPr>
            <w:tcW w:w="993" w:type="dxa"/>
            <w:vAlign w:val="center"/>
          </w:tcPr>
          <w:p w14:paraId="7B12D09D" w14:textId="29C9EFCF" w:rsidR="008D649A" w:rsidRPr="00BD5B79" w:rsidRDefault="008D649A" w:rsidP="008D649A">
            <w:pPr>
              <w:rPr>
                <w:rFonts w:cstheme="minorHAnsi"/>
                <w:sz w:val="18"/>
                <w:szCs w:val="18"/>
              </w:rPr>
            </w:pPr>
            <w:r w:rsidRPr="00BD5B79">
              <w:rPr>
                <w:rFonts w:cstheme="minorHAnsi"/>
                <w:sz w:val="18"/>
                <w:szCs w:val="18"/>
              </w:rPr>
              <w:t>kasvab</w:t>
            </w:r>
          </w:p>
        </w:tc>
      </w:tr>
      <w:tr w:rsidR="008D649A" w:rsidRPr="00BD5B79" w14:paraId="337CE93D" w14:textId="77777777" w:rsidTr="00594830">
        <w:tc>
          <w:tcPr>
            <w:tcW w:w="2792" w:type="dxa"/>
          </w:tcPr>
          <w:p w14:paraId="165EAC11" w14:textId="6988B89C" w:rsidR="008D649A" w:rsidRPr="004A33EE" w:rsidRDefault="008D649A" w:rsidP="008D649A">
            <w:pPr>
              <w:rPr>
                <w:rFonts w:cstheme="minorHAnsi"/>
                <w:sz w:val="18"/>
                <w:szCs w:val="18"/>
                <w:vertAlign w:val="superscript"/>
              </w:rPr>
            </w:pPr>
            <w:r w:rsidRPr="00BD5B79">
              <w:rPr>
                <w:rFonts w:cstheme="minorHAnsi"/>
                <w:sz w:val="18"/>
                <w:szCs w:val="18"/>
              </w:rPr>
              <w:t>Valimisaktiivsus KOV volikogu valimistel %</w:t>
            </w:r>
            <w:r w:rsidR="004A33EE">
              <w:rPr>
                <w:rFonts w:cstheme="minorHAnsi"/>
                <w:sz w:val="18"/>
                <w:szCs w:val="18"/>
                <w:vertAlign w:val="superscript"/>
              </w:rPr>
              <w:t>3</w:t>
            </w:r>
          </w:p>
        </w:tc>
        <w:tc>
          <w:tcPr>
            <w:tcW w:w="747" w:type="dxa"/>
            <w:vAlign w:val="center"/>
          </w:tcPr>
          <w:p w14:paraId="6E367736" w14:textId="77777777"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3A88397F" w14:textId="77777777" w:rsidR="008D649A" w:rsidRPr="00BD5B79" w:rsidRDefault="008D649A" w:rsidP="008D649A">
            <w:pPr>
              <w:rPr>
                <w:rFonts w:cstheme="minorHAnsi"/>
                <w:sz w:val="18"/>
                <w:szCs w:val="18"/>
              </w:rPr>
            </w:pPr>
            <w:r w:rsidRPr="00BD5B79">
              <w:rPr>
                <w:rFonts w:cstheme="minorHAnsi"/>
                <w:sz w:val="18"/>
                <w:szCs w:val="18"/>
              </w:rPr>
              <w:t xml:space="preserve">53,6 </w:t>
            </w:r>
          </w:p>
        </w:tc>
        <w:tc>
          <w:tcPr>
            <w:tcW w:w="709" w:type="dxa"/>
            <w:vAlign w:val="center"/>
          </w:tcPr>
          <w:p w14:paraId="17128B4A" w14:textId="77777777" w:rsidR="008D649A" w:rsidRPr="00BD5B79" w:rsidRDefault="008D649A" w:rsidP="008D649A">
            <w:pPr>
              <w:rPr>
                <w:rFonts w:cstheme="minorHAnsi"/>
                <w:sz w:val="18"/>
                <w:szCs w:val="18"/>
              </w:rPr>
            </w:pPr>
            <w:r w:rsidRPr="00BD5B79">
              <w:rPr>
                <w:rFonts w:cstheme="minorHAnsi"/>
                <w:sz w:val="18"/>
                <w:szCs w:val="18"/>
              </w:rPr>
              <w:t>-</w:t>
            </w:r>
          </w:p>
        </w:tc>
        <w:tc>
          <w:tcPr>
            <w:tcW w:w="708" w:type="dxa"/>
            <w:vAlign w:val="center"/>
          </w:tcPr>
          <w:p w14:paraId="3D765AAB" w14:textId="05889417"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0949A5FE" w14:textId="63A5ECAD"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04F48F32" w14:textId="4AEC7A1F" w:rsidR="008D649A" w:rsidRPr="00BD5B79" w:rsidRDefault="008D649A" w:rsidP="008D649A">
            <w:pPr>
              <w:rPr>
                <w:rFonts w:cstheme="minorHAnsi"/>
                <w:sz w:val="18"/>
                <w:szCs w:val="18"/>
              </w:rPr>
            </w:pPr>
            <w:r>
              <w:rPr>
                <w:rFonts w:cstheme="minorHAnsi"/>
                <w:sz w:val="18"/>
                <w:szCs w:val="18"/>
              </w:rPr>
              <w:t>56,0</w:t>
            </w:r>
          </w:p>
        </w:tc>
        <w:tc>
          <w:tcPr>
            <w:tcW w:w="709" w:type="dxa"/>
            <w:vAlign w:val="center"/>
          </w:tcPr>
          <w:p w14:paraId="4C9C50D0" w14:textId="61F68026" w:rsidR="008D649A" w:rsidRPr="00BD5B79" w:rsidRDefault="008D649A" w:rsidP="008D649A">
            <w:pPr>
              <w:rPr>
                <w:rFonts w:cstheme="minorHAnsi"/>
                <w:sz w:val="18"/>
                <w:szCs w:val="18"/>
              </w:rPr>
            </w:pPr>
            <w:r w:rsidRPr="00BD5B79">
              <w:rPr>
                <w:rFonts w:cstheme="minorHAnsi"/>
                <w:sz w:val="18"/>
                <w:szCs w:val="18"/>
              </w:rPr>
              <w:t>-</w:t>
            </w:r>
          </w:p>
        </w:tc>
        <w:tc>
          <w:tcPr>
            <w:tcW w:w="991" w:type="dxa"/>
            <w:vAlign w:val="center"/>
          </w:tcPr>
          <w:p w14:paraId="00812239" w14:textId="706ACF36" w:rsidR="008D649A" w:rsidRPr="00BD5B79" w:rsidRDefault="008D649A" w:rsidP="008D649A">
            <w:pPr>
              <w:rPr>
                <w:rFonts w:cstheme="minorHAnsi"/>
                <w:sz w:val="18"/>
                <w:szCs w:val="18"/>
              </w:rPr>
            </w:pPr>
            <w:r w:rsidRPr="00BD5B79">
              <w:rPr>
                <w:rFonts w:cstheme="minorHAnsi"/>
                <w:sz w:val="18"/>
                <w:szCs w:val="18"/>
              </w:rPr>
              <w:t>kasvab</w:t>
            </w:r>
          </w:p>
        </w:tc>
        <w:tc>
          <w:tcPr>
            <w:tcW w:w="993" w:type="dxa"/>
            <w:vAlign w:val="center"/>
          </w:tcPr>
          <w:p w14:paraId="750A9ED9" w14:textId="77777777" w:rsidR="008D649A" w:rsidRPr="00BD5B79" w:rsidRDefault="008D649A" w:rsidP="008D649A">
            <w:pPr>
              <w:rPr>
                <w:rFonts w:cstheme="minorHAnsi"/>
                <w:sz w:val="18"/>
                <w:szCs w:val="18"/>
              </w:rPr>
            </w:pPr>
            <w:r w:rsidRPr="00BD5B79">
              <w:rPr>
                <w:rFonts w:cstheme="minorHAnsi"/>
                <w:sz w:val="18"/>
                <w:szCs w:val="18"/>
              </w:rPr>
              <w:t>60</w:t>
            </w:r>
          </w:p>
        </w:tc>
      </w:tr>
      <w:tr w:rsidR="008D649A" w:rsidRPr="00BD5B79" w14:paraId="1395B212" w14:textId="77777777" w:rsidTr="00E9330B">
        <w:tc>
          <w:tcPr>
            <w:tcW w:w="2792" w:type="dxa"/>
          </w:tcPr>
          <w:p w14:paraId="5A0C98A8" w14:textId="6420A77C" w:rsidR="008D649A" w:rsidRPr="00BD5B79" w:rsidRDefault="008D649A" w:rsidP="008D649A">
            <w:pPr>
              <w:rPr>
                <w:rFonts w:cstheme="minorHAnsi"/>
                <w:sz w:val="18"/>
                <w:szCs w:val="18"/>
              </w:rPr>
            </w:pPr>
            <w:r w:rsidRPr="00BD5B79">
              <w:rPr>
                <w:rFonts w:cstheme="minorHAnsi"/>
                <w:sz w:val="18"/>
                <w:szCs w:val="18"/>
              </w:rPr>
              <w:t>Kaasava eelarve maht tuh €</w:t>
            </w:r>
          </w:p>
        </w:tc>
        <w:tc>
          <w:tcPr>
            <w:tcW w:w="747" w:type="dxa"/>
            <w:vAlign w:val="center"/>
          </w:tcPr>
          <w:p w14:paraId="09A12E9F" w14:textId="161E6D0C" w:rsidR="008D649A" w:rsidRPr="00BD5B79" w:rsidRDefault="008D649A" w:rsidP="008D649A">
            <w:pPr>
              <w:rPr>
                <w:rFonts w:cstheme="minorHAnsi"/>
                <w:sz w:val="18"/>
                <w:szCs w:val="18"/>
              </w:rPr>
            </w:pPr>
            <w:r w:rsidRPr="00BD5B79">
              <w:rPr>
                <w:rFonts w:cstheme="minorHAnsi"/>
                <w:sz w:val="18"/>
                <w:szCs w:val="18"/>
              </w:rPr>
              <w:t>30</w:t>
            </w:r>
          </w:p>
        </w:tc>
        <w:tc>
          <w:tcPr>
            <w:tcW w:w="709" w:type="dxa"/>
            <w:vAlign w:val="center"/>
          </w:tcPr>
          <w:p w14:paraId="078648C8" w14:textId="598CAEE4" w:rsidR="008D649A" w:rsidRPr="00BD5B79" w:rsidRDefault="008D649A" w:rsidP="008D649A">
            <w:pPr>
              <w:rPr>
                <w:rFonts w:cstheme="minorHAnsi"/>
                <w:sz w:val="18"/>
                <w:szCs w:val="18"/>
              </w:rPr>
            </w:pPr>
            <w:r w:rsidRPr="00BD5B79">
              <w:rPr>
                <w:rFonts w:cstheme="minorHAnsi"/>
                <w:sz w:val="18"/>
                <w:szCs w:val="18"/>
              </w:rPr>
              <w:t>30</w:t>
            </w:r>
          </w:p>
        </w:tc>
        <w:tc>
          <w:tcPr>
            <w:tcW w:w="709" w:type="dxa"/>
            <w:vAlign w:val="center"/>
          </w:tcPr>
          <w:p w14:paraId="45A2CAEA" w14:textId="3FE16306" w:rsidR="008D649A" w:rsidRPr="00BD5B79" w:rsidRDefault="008D649A" w:rsidP="008D649A">
            <w:pPr>
              <w:rPr>
                <w:rFonts w:cstheme="minorHAnsi"/>
                <w:sz w:val="18"/>
                <w:szCs w:val="18"/>
              </w:rPr>
            </w:pPr>
            <w:r w:rsidRPr="00BD5B79">
              <w:rPr>
                <w:rFonts w:cstheme="minorHAnsi"/>
                <w:sz w:val="18"/>
                <w:szCs w:val="18"/>
              </w:rPr>
              <w:t>30</w:t>
            </w:r>
          </w:p>
        </w:tc>
        <w:tc>
          <w:tcPr>
            <w:tcW w:w="708" w:type="dxa"/>
            <w:vAlign w:val="center"/>
          </w:tcPr>
          <w:p w14:paraId="114F5DEF" w14:textId="339A2962" w:rsidR="008D649A" w:rsidRPr="00BD5B79" w:rsidRDefault="008D649A" w:rsidP="008D649A">
            <w:pPr>
              <w:rPr>
                <w:rFonts w:cstheme="minorHAnsi"/>
                <w:sz w:val="18"/>
                <w:szCs w:val="18"/>
              </w:rPr>
            </w:pPr>
            <w:r w:rsidRPr="00BD5B79">
              <w:rPr>
                <w:rFonts w:cstheme="minorHAnsi"/>
                <w:sz w:val="18"/>
                <w:szCs w:val="18"/>
              </w:rPr>
              <w:t>40</w:t>
            </w:r>
          </w:p>
        </w:tc>
        <w:tc>
          <w:tcPr>
            <w:tcW w:w="709" w:type="dxa"/>
            <w:vAlign w:val="center"/>
          </w:tcPr>
          <w:p w14:paraId="4CBC7E10" w14:textId="1AFC1C8B" w:rsidR="008D649A" w:rsidRPr="00BD5B79" w:rsidRDefault="008D649A" w:rsidP="008D649A">
            <w:pPr>
              <w:rPr>
                <w:rFonts w:cstheme="minorHAnsi"/>
                <w:sz w:val="18"/>
                <w:szCs w:val="18"/>
              </w:rPr>
            </w:pPr>
            <w:r w:rsidRPr="00BD5B79">
              <w:rPr>
                <w:rFonts w:cstheme="minorHAnsi"/>
                <w:sz w:val="18"/>
                <w:szCs w:val="18"/>
              </w:rPr>
              <w:t>50</w:t>
            </w:r>
          </w:p>
        </w:tc>
        <w:tc>
          <w:tcPr>
            <w:tcW w:w="709" w:type="dxa"/>
            <w:vAlign w:val="center"/>
          </w:tcPr>
          <w:p w14:paraId="12756378" w14:textId="3F43815A" w:rsidR="008D649A" w:rsidRPr="00BD5B79" w:rsidRDefault="008D649A" w:rsidP="008D649A">
            <w:pPr>
              <w:rPr>
                <w:rFonts w:cstheme="minorHAnsi"/>
                <w:sz w:val="18"/>
                <w:szCs w:val="18"/>
              </w:rPr>
            </w:pPr>
            <w:r w:rsidRPr="00BD5B79">
              <w:rPr>
                <w:rFonts w:cstheme="minorHAnsi"/>
                <w:sz w:val="18"/>
                <w:szCs w:val="18"/>
              </w:rPr>
              <w:t>60</w:t>
            </w:r>
          </w:p>
        </w:tc>
        <w:tc>
          <w:tcPr>
            <w:tcW w:w="709" w:type="dxa"/>
          </w:tcPr>
          <w:p w14:paraId="427A4CE1" w14:textId="0A690400" w:rsidR="008D649A" w:rsidRPr="00BD5B79" w:rsidRDefault="008D649A" w:rsidP="008D649A">
            <w:pPr>
              <w:rPr>
                <w:rFonts w:cstheme="minorHAnsi"/>
                <w:sz w:val="18"/>
                <w:szCs w:val="18"/>
              </w:rPr>
            </w:pPr>
            <w:r>
              <w:rPr>
                <w:rFonts w:cstheme="minorHAnsi"/>
                <w:sz w:val="18"/>
                <w:szCs w:val="18"/>
              </w:rPr>
              <w:t>60</w:t>
            </w:r>
          </w:p>
        </w:tc>
        <w:tc>
          <w:tcPr>
            <w:tcW w:w="991" w:type="dxa"/>
            <w:vAlign w:val="center"/>
          </w:tcPr>
          <w:p w14:paraId="2CD35505" w14:textId="23D521B1" w:rsidR="008D649A" w:rsidRPr="00BD5B79" w:rsidRDefault="008D649A" w:rsidP="008D649A">
            <w:pPr>
              <w:rPr>
                <w:rFonts w:cstheme="minorHAnsi"/>
                <w:sz w:val="18"/>
                <w:szCs w:val="18"/>
              </w:rPr>
            </w:pPr>
            <w:r w:rsidRPr="00BD5B79">
              <w:rPr>
                <w:rFonts w:cstheme="minorHAnsi"/>
                <w:sz w:val="18"/>
                <w:szCs w:val="18"/>
              </w:rPr>
              <w:t>säilib</w:t>
            </w:r>
          </w:p>
        </w:tc>
        <w:tc>
          <w:tcPr>
            <w:tcW w:w="993" w:type="dxa"/>
            <w:vAlign w:val="center"/>
          </w:tcPr>
          <w:p w14:paraId="42716753" w14:textId="580F2EAC"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210C0BA6" w14:textId="77777777" w:rsidTr="00E9330B">
        <w:tc>
          <w:tcPr>
            <w:tcW w:w="2792" w:type="dxa"/>
          </w:tcPr>
          <w:p w14:paraId="70DD2AFD" w14:textId="77777777" w:rsidR="008D649A" w:rsidRPr="00BD5B79" w:rsidRDefault="008D649A" w:rsidP="008D649A">
            <w:pPr>
              <w:rPr>
                <w:rFonts w:cstheme="minorHAnsi"/>
                <w:sz w:val="18"/>
                <w:szCs w:val="18"/>
              </w:rPr>
            </w:pPr>
            <w:r w:rsidRPr="00BD5B79">
              <w:rPr>
                <w:rFonts w:cstheme="minorHAnsi"/>
                <w:sz w:val="18"/>
                <w:szCs w:val="18"/>
              </w:rPr>
              <w:t>Kaasava eelarve menetluses esitatud ettepanekute arv</w:t>
            </w:r>
          </w:p>
        </w:tc>
        <w:tc>
          <w:tcPr>
            <w:tcW w:w="747" w:type="dxa"/>
            <w:vAlign w:val="center"/>
          </w:tcPr>
          <w:p w14:paraId="45A4347E" w14:textId="77777777" w:rsidR="008D649A" w:rsidRPr="00BD5B79" w:rsidRDefault="008D649A" w:rsidP="008D649A">
            <w:pPr>
              <w:rPr>
                <w:rFonts w:cstheme="minorHAnsi"/>
                <w:sz w:val="18"/>
                <w:szCs w:val="18"/>
              </w:rPr>
            </w:pPr>
            <w:r w:rsidRPr="00BD5B79">
              <w:rPr>
                <w:rFonts w:cstheme="minorHAnsi"/>
                <w:sz w:val="18"/>
                <w:szCs w:val="18"/>
              </w:rPr>
              <w:t>25</w:t>
            </w:r>
          </w:p>
        </w:tc>
        <w:tc>
          <w:tcPr>
            <w:tcW w:w="709" w:type="dxa"/>
            <w:vAlign w:val="center"/>
          </w:tcPr>
          <w:p w14:paraId="477E8E74" w14:textId="77777777" w:rsidR="008D649A" w:rsidRPr="00BD5B79" w:rsidRDefault="008D649A" w:rsidP="008D649A">
            <w:pPr>
              <w:rPr>
                <w:rFonts w:cstheme="minorHAnsi"/>
                <w:sz w:val="18"/>
                <w:szCs w:val="18"/>
              </w:rPr>
            </w:pPr>
            <w:r w:rsidRPr="00BD5B79">
              <w:rPr>
                <w:rFonts w:cstheme="minorHAnsi"/>
                <w:sz w:val="18"/>
                <w:szCs w:val="18"/>
              </w:rPr>
              <w:t>15</w:t>
            </w:r>
          </w:p>
        </w:tc>
        <w:tc>
          <w:tcPr>
            <w:tcW w:w="709" w:type="dxa"/>
            <w:vAlign w:val="center"/>
          </w:tcPr>
          <w:p w14:paraId="5D2BD952" w14:textId="12EBEA9C" w:rsidR="008D649A" w:rsidRPr="00BD5B79" w:rsidRDefault="008D649A" w:rsidP="008D649A">
            <w:pPr>
              <w:rPr>
                <w:rFonts w:cstheme="minorHAnsi"/>
                <w:sz w:val="18"/>
                <w:szCs w:val="18"/>
              </w:rPr>
            </w:pPr>
            <w:r w:rsidRPr="00BD5B79">
              <w:rPr>
                <w:rFonts w:cstheme="minorHAnsi"/>
                <w:sz w:val="18"/>
                <w:szCs w:val="18"/>
              </w:rPr>
              <w:t>23</w:t>
            </w:r>
          </w:p>
        </w:tc>
        <w:tc>
          <w:tcPr>
            <w:tcW w:w="708" w:type="dxa"/>
            <w:vAlign w:val="center"/>
          </w:tcPr>
          <w:p w14:paraId="763D0F2E" w14:textId="6ED20518" w:rsidR="008D649A" w:rsidRPr="00BD5B79" w:rsidRDefault="008D649A" w:rsidP="008D649A">
            <w:pPr>
              <w:rPr>
                <w:rFonts w:cstheme="minorHAnsi"/>
                <w:sz w:val="18"/>
                <w:szCs w:val="18"/>
              </w:rPr>
            </w:pPr>
            <w:r w:rsidRPr="00BD5B79">
              <w:rPr>
                <w:rFonts w:cstheme="minorHAnsi"/>
                <w:sz w:val="18"/>
                <w:szCs w:val="18"/>
              </w:rPr>
              <w:t>18</w:t>
            </w:r>
          </w:p>
        </w:tc>
        <w:tc>
          <w:tcPr>
            <w:tcW w:w="709" w:type="dxa"/>
            <w:vAlign w:val="center"/>
          </w:tcPr>
          <w:p w14:paraId="2186E161" w14:textId="371653C1" w:rsidR="008D649A" w:rsidRPr="00BD5B79" w:rsidRDefault="008D649A" w:rsidP="008D649A">
            <w:pPr>
              <w:rPr>
                <w:rFonts w:cstheme="minorHAnsi"/>
                <w:sz w:val="18"/>
                <w:szCs w:val="18"/>
              </w:rPr>
            </w:pPr>
            <w:r w:rsidRPr="00BD5B79">
              <w:rPr>
                <w:rFonts w:cstheme="minorHAnsi"/>
                <w:sz w:val="18"/>
                <w:szCs w:val="18"/>
              </w:rPr>
              <w:t>11</w:t>
            </w:r>
          </w:p>
        </w:tc>
        <w:tc>
          <w:tcPr>
            <w:tcW w:w="709" w:type="dxa"/>
            <w:vAlign w:val="center"/>
          </w:tcPr>
          <w:p w14:paraId="0B2B52CA" w14:textId="034E72A2" w:rsidR="008D649A" w:rsidRPr="00BD5B79" w:rsidRDefault="008D649A" w:rsidP="008D649A">
            <w:pPr>
              <w:rPr>
                <w:rFonts w:cstheme="minorHAnsi"/>
                <w:sz w:val="18"/>
                <w:szCs w:val="18"/>
              </w:rPr>
            </w:pPr>
            <w:r>
              <w:rPr>
                <w:rFonts w:cstheme="minorHAnsi"/>
                <w:sz w:val="18"/>
                <w:szCs w:val="18"/>
              </w:rPr>
              <w:t>13</w:t>
            </w:r>
          </w:p>
        </w:tc>
        <w:tc>
          <w:tcPr>
            <w:tcW w:w="709" w:type="dxa"/>
          </w:tcPr>
          <w:p w14:paraId="16D77FDE" w14:textId="77777777" w:rsidR="008D649A" w:rsidRPr="00BD5B79" w:rsidRDefault="008D649A" w:rsidP="008D649A">
            <w:pPr>
              <w:rPr>
                <w:rFonts w:cstheme="minorHAnsi"/>
                <w:sz w:val="18"/>
                <w:szCs w:val="18"/>
              </w:rPr>
            </w:pPr>
          </w:p>
        </w:tc>
        <w:tc>
          <w:tcPr>
            <w:tcW w:w="991" w:type="dxa"/>
            <w:vAlign w:val="center"/>
          </w:tcPr>
          <w:p w14:paraId="1F7C433C" w14:textId="68E43BD0" w:rsidR="008D649A" w:rsidRPr="00BD5B79" w:rsidRDefault="008D649A" w:rsidP="008D649A">
            <w:pPr>
              <w:rPr>
                <w:rFonts w:cstheme="minorHAnsi"/>
                <w:sz w:val="18"/>
                <w:szCs w:val="18"/>
              </w:rPr>
            </w:pPr>
            <w:r w:rsidRPr="00BD5B79">
              <w:rPr>
                <w:rFonts w:cstheme="minorHAnsi"/>
                <w:sz w:val="18"/>
                <w:szCs w:val="18"/>
              </w:rPr>
              <w:t>kasvab</w:t>
            </w:r>
          </w:p>
        </w:tc>
        <w:tc>
          <w:tcPr>
            <w:tcW w:w="993" w:type="dxa"/>
            <w:vAlign w:val="center"/>
          </w:tcPr>
          <w:p w14:paraId="7D2C2172" w14:textId="60C7E88B"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6A232B05" w14:textId="77777777" w:rsidTr="00E9330B">
        <w:tc>
          <w:tcPr>
            <w:tcW w:w="2792" w:type="dxa"/>
          </w:tcPr>
          <w:p w14:paraId="6627B53F" w14:textId="77777777" w:rsidR="008D649A" w:rsidRPr="00BD5B79" w:rsidRDefault="008D649A" w:rsidP="008D649A">
            <w:pPr>
              <w:rPr>
                <w:rFonts w:cstheme="minorHAnsi"/>
                <w:sz w:val="18"/>
                <w:szCs w:val="18"/>
              </w:rPr>
            </w:pPr>
            <w:r w:rsidRPr="00BD5B79">
              <w:rPr>
                <w:rFonts w:cstheme="minorHAnsi"/>
                <w:sz w:val="18"/>
                <w:szCs w:val="18"/>
              </w:rPr>
              <w:lastRenderedPageBreak/>
              <w:t xml:space="preserve">Kaasava eelarve hääletamisel osalenute arv </w:t>
            </w:r>
          </w:p>
        </w:tc>
        <w:tc>
          <w:tcPr>
            <w:tcW w:w="747" w:type="dxa"/>
            <w:vAlign w:val="center"/>
          </w:tcPr>
          <w:p w14:paraId="079776C8" w14:textId="77777777" w:rsidR="008D649A" w:rsidRPr="00BD5B79" w:rsidRDefault="008D649A" w:rsidP="008D649A">
            <w:pPr>
              <w:rPr>
                <w:rFonts w:cstheme="minorHAnsi"/>
                <w:sz w:val="18"/>
                <w:szCs w:val="18"/>
              </w:rPr>
            </w:pPr>
            <w:r w:rsidRPr="00BD5B79">
              <w:rPr>
                <w:rFonts w:cstheme="minorHAnsi"/>
                <w:sz w:val="18"/>
                <w:szCs w:val="18"/>
              </w:rPr>
              <w:t>450</w:t>
            </w:r>
          </w:p>
        </w:tc>
        <w:tc>
          <w:tcPr>
            <w:tcW w:w="709" w:type="dxa"/>
            <w:vAlign w:val="center"/>
          </w:tcPr>
          <w:p w14:paraId="58B499B7" w14:textId="77777777" w:rsidR="008D649A" w:rsidRPr="00BD5B79" w:rsidRDefault="008D649A" w:rsidP="008D649A">
            <w:pPr>
              <w:rPr>
                <w:rFonts w:cstheme="minorHAnsi"/>
                <w:sz w:val="18"/>
                <w:szCs w:val="18"/>
              </w:rPr>
            </w:pPr>
            <w:r w:rsidRPr="00BD5B79">
              <w:rPr>
                <w:rFonts w:cstheme="minorHAnsi"/>
                <w:sz w:val="18"/>
                <w:szCs w:val="18"/>
              </w:rPr>
              <w:t>891</w:t>
            </w:r>
          </w:p>
        </w:tc>
        <w:tc>
          <w:tcPr>
            <w:tcW w:w="709" w:type="dxa"/>
            <w:vAlign w:val="center"/>
          </w:tcPr>
          <w:p w14:paraId="2379F120" w14:textId="773C1719" w:rsidR="008D649A" w:rsidRPr="00BD5B79" w:rsidRDefault="008D649A" w:rsidP="008D649A">
            <w:pPr>
              <w:rPr>
                <w:rFonts w:cstheme="minorHAnsi"/>
                <w:sz w:val="18"/>
                <w:szCs w:val="18"/>
              </w:rPr>
            </w:pPr>
            <w:r w:rsidRPr="00BD5B79">
              <w:rPr>
                <w:rFonts w:cstheme="minorHAnsi"/>
                <w:sz w:val="18"/>
                <w:szCs w:val="18"/>
              </w:rPr>
              <w:t>1866</w:t>
            </w:r>
          </w:p>
        </w:tc>
        <w:tc>
          <w:tcPr>
            <w:tcW w:w="708" w:type="dxa"/>
            <w:vAlign w:val="center"/>
          </w:tcPr>
          <w:p w14:paraId="182424D4" w14:textId="11DF71EC" w:rsidR="008D649A" w:rsidRPr="00BD5B79" w:rsidRDefault="008D649A" w:rsidP="008D649A">
            <w:pPr>
              <w:rPr>
                <w:rFonts w:cstheme="minorHAnsi"/>
                <w:sz w:val="18"/>
                <w:szCs w:val="18"/>
              </w:rPr>
            </w:pPr>
            <w:r w:rsidRPr="00BD5B79">
              <w:rPr>
                <w:rFonts w:cstheme="minorHAnsi"/>
                <w:sz w:val="18"/>
                <w:szCs w:val="18"/>
              </w:rPr>
              <w:t>1978</w:t>
            </w:r>
          </w:p>
        </w:tc>
        <w:tc>
          <w:tcPr>
            <w:tcW w:w="709" w:type="dxa"/>
            <w:vAlign w:val="center"/>
          </w:tcPr>
          <w:p w14:paraId="498D7E63" w14:textId="2A6D7FD3" w:rsidR="008D649A" w:rsidRPr="00BD5B79" w:rsidRDefault="008D649A" w:rsidP="008D649A">
            <w:pPr>
              <w:rPr>
                <w:rFonts w:cstheme="minorHAnsi"/>
                <w:sz w:val="18"/>
                <w:szCs w:val="18"/>
              </w:rPr>
            </w:pPr>
            <w:r w:rsidRPr="00BD5B79">
              <w:rPr>
                <w:rFonts w:cstheme="minorHAnsi"/>
                <w:sz w:val="18"/>
                <w:szCs w:val="18"/>
              </w:rPr>
              <w:t>1137</w:t>
            </w:r>
          </w:p>
        </w:tc>
        <w:tc>
          <w:tcPr>
            <w:tcW w:w="709" w:type="dxa"/>
            <w:vAlign w:val="center"/>
          </w:tcPr>
          <w:p w14:paraId="487DAB39" w14:textId="4A878DD5" w:rsidR="008D649A" w:rsidRPr="00BD5B79" w:rsidRDefault="008D649A" w:rsidP="008D649A">
            <w:pPr>
              <w:rPr>
                <w:rFonts w:cstheme="minorHAnsi"/>
                <w:sz w:val="18"/>
                <w:szCs w:val="18"/>
              </w:rPr>
            </w:pPr>
            <w:r>
              <w:rPr>
                <w:rFonts w:cstheme="minorHAnsi"/>
                <w:sz w:val="18"/>
                <w:szCs w:val="18"/>
              </w:rPr>
              <w:t>1834</w:t>
            </w:r>
          </w:p>
        </w:tc>
        <w:tc>
          <w:tcPr>
            <w:tcW w:w="709" w:type="dxa"/>
          </w:tcPr>
          <w:p w14:paraId="19DD4605" w14:textId="77777777" w:rsidR="008D649A" w:rsidRPr="00BD5B79" w:rsidRDefault="008D649A" w:rsidP="008D649A">
            <w:pPr>
              <w:rPr>
                <w:rFonts w:cstheme="minorHAnsi"/>
                <w:sz w:val="18"/>
                <w:szCs w:val="18"/>
              </w:rPr>
            </w:pPr>
          </w:p>
        </w:tc>
        <w:tc>
          <w:tcPr>
            <w:tcW w:w="991" w:type="dxa"/>
            <w:vAlign w:val="center"/>
          </w:tcPr>
          <w:p w14:paraId="3DA5A871" w14:textId="6451314D" w:rsidR="008D649A" w:rsidRPr="00BD5B79" w:rsidRDefault="008D649A" w:rsidP="008D649A">
            <w:pPr>
              <w:rPr>
                <w:rFonts w:cstheme="minorHAnsi"/>
                <w:sz w:val="18"/>
                <w:szCs w:val="18"/>
              </w:rPr>
            </w:pPr>
            <w:r w:rsidRPr="00BD5B79">
              <w:rPr>
                <w:rFonts w:cstheme="minorHAnsi"/>
                <w:sz w:val="18"/>
                <w:szCs w:val="18"/>
              </w:rPr>
              <w:t>kasvab</w:t>
            </w:r>
          </w:p>
        </w:tc>
        <w:tc>
          <w:tcPr>
            <w:tcW w:w="993" w:type="dxa"/>
            <w:vAlign w:val="center"/>
          </w:tcPr>
          <w:p w14:paraId="173BBF36" w14:textId="252727B9"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7CD2EA63" w14:textId="77777777" w:rsidTr="00E9330B">
        <w:tc>
          <w:tcPr>
            <w:tcW w:w="2792" w:type="dxa"/>
          </w:tcPr>
          <w:p w14:paraId="7500D2C3" w14:textId="222F6035" w:rsidR="008D649A" w:rsidRDefault="008D649A" w:rsidP="008D649A">
            <w:pPr>
              <w:rPr>
                <w:rFonts w:cstheme="minorHAnsi"/>
                <w:sz w:val="18"/>
                <w:szCs w:val="18"/>
              </w:rPr>
            </w:pPr>
            <w:r>
              <w:rPr>
                <w:rFonts w:cstheme="minorHAnsi"/>
                <w:sz w:val="18"/>
                <w:szCs w:val="18"/>
              </w:rPr>
              <w:t>Omavalitsuse finantsolukorra indeks</w:t>
            </w:r>
            <w:r w:rsidR="004A33EE">
              <w:rPr>
                <w:rFonts w:cstheme="minorHAnsi"/>
                <w:sz w:val="18"/>
                <w:szCs w:val="18"/>
                <w:vertAlign w:val="superscript"/>
              </w:rPr>
              <w:t>5</w:t>
            </w:r>
            <w:r w:rsidR="00B17B7D">
              <w:rPr>
                <w:rFonts w:cstheme="minorHAnsi"/>
                <w:sz w:val="18"/>
                <w:szCs w:val="18"/>
                <w:vertAlign w:val="superscript"/>
              </w:rPr>
              <w:t xml:space="preserve"> </w:t>
            </w:r>
          </w:p>
          <w:p w14:paraId="623645B1" w14:textId="46F92431" w:rsidR="00B17B7D" w:rsidRPr="00B17B7D" w:rsidRDefault="00B17B7D" w:rsidP="008D649A">
            <w:pPr>
              <w:rPr>
                <w:rFonts w:cstheme="minorHAnsi"/>
                <w:sz w:val="18"/>
                <w:szCs w:val="18"/>
              </w:rPr>
            </w:pPr>
            <w:r>
              <w:rPr>
                <w:rFonts w:cstheme="minorHAnsi"/>
                <w:sz w:val="18"/>
                <w:szCs w:val="18"/>
              </w:rPr>
              <w:t>Eesti keskmine</w:t>
            </w:r>
          </w:p>
        </w:tc>
        <w:tc>
          <w:tcPr>
            <w:tcW w:w="747" w:type="dxa"/>
            <w:vAlign w:val="center"/>
          </w:tcPr>
          <w:p w14:paraId="46D40A06" w14:textId="77777777" w:rsidR="00953219" w:rsidRDefault="00953219" w:rsidP="008D649A">
            <w:pPr>
              <w:rPr>
                <w:rFonts w:cstheme="minorHAnsi"/>
                <w:sz w:val="18"/>
                <w:szCs w:val="18"/>
              </w:rPr>
            </w:pPr>
          </w:p>
          <w:p w14:paraId="6D3A783B" w14:textId="1D5E5448" w:rsidR="008D649A" w:rsidRDefault="008D649A" w:rsidP="008D649A">
            <w:pPr>
              <w:rPr>
                <w:rFonts w:cstheme="minorHAnsi"/>
                <w:sz w:val="18"/>
                <w:szCs w:val="18"/>
              </w:rPr>
            </w:pPr>
            <w:r>
              <w:rPr>
                <w:rFonts w:cstheme="minorHAnsi"/>
                <w:sz w:val="18"/>
                <w:szCs w:val="18"/>
              </w:rPr>
              <w:t>4,17</w:t>
            </w:r>
          </w:p>
          <w:p w14:paraId="6DD61A29" w14:textId="6DD765ED" w:rsidR="00B17B7D" w:rsidRPr="00BD5B79" w:rsidRDefault="00953219" w:rsidP="008D649A">
            <w:pPr>
              <w:rPr>
                <w:rFonts w:cstheme="minorHAnsi"/>
                <w:sz w:val="18"/>
                <w:szCs w:val="18"/>
              </w:rPr>
            </w:pPr>
            <w:r>
              <w:rPr>
                <w:rFonts w:cstheme="minorHAnsi"/>
                <w:sz w:val="18"/>
                <w:szCs w:val="18"/>
              </w:rPr>
              <w:t>4,67</w:t>
            </w:r>
          </w:p>
        </w:tc>
        <w:tc>
          <w:tcPr>
            <w:tcW w:w="709" w:type="dxa"/>
            <w:vAlign w:val="center"/>
          </w:tcPr>
          <w:p w14:paraId="0FA1C730" w14:textId="77777777" w:rsidR="00953219" w:rsidRDefault="00953219" w:rsidP="008D649A">
            <w:pPr>
              <w:rPr>
                <w:rFonts w:cstheme="minorHAnsi"/>
                <w:sz w:val="18"/>
                <w:szCs w:val="18"/>
              </w:rPr>
            </w:pPr>
          </w:p>
          <w:p w14:paraId="72EA45B6" w14:textId="77777777" w:rsidR="008D649A" w:rsidRDefault="008D649A" w:rsidP="008D649A">
            <w:pPr>
              <w:rPr>
                <w:rFonts w:cstheme="minorHAnsi"/>
                <w:sz w:val="18"/>
                <w:szCs w:val="18"/>
              </w:rPr>
            </w:pPr>
            <w:r>
              <w:rPr>
                <w:rFonts w:cstheme="minorHAnsi"/>
                <w:sz w:val="18"/>
                <w:szCs w:val="18"/>
              </w:rPr>
              <w:t>3,29</w:t>
            </w:r>
          </w:p>
          <w:p w14:paraId="49B68A35" w14:textId="5651DB7E" w:rsidR="00953219" w:rsidRPr="00BD5B79" w:rsidRDefault="00953219" w:rsidP="008D649A">
            <w:pPr>
              <w:rPr>
                <w:rFonts w:cstheme="minorHAnsi"/>
                <w:sz w:val="18"/>
                <w:szCs w:val="18"/>
              </w:rPr>
            </w:pPr>
            <w:r>
              <w:rPr>
                <w:rFonts w:cstheme="minorHAnsi"/>
                <w:sz w:val="18"/>
                <w:szCs w:val="18"/>
              </w:rPr>
              <w:t>3,86</w:t>
            </w:r>
          </w:p>
        </w:tc>
        <w:tc>
          <w:tcPr>
            <w:tcW w:w="709" w:type="dxa"/>
            <w:vAlign w:val="center"/>
          </w:tcPr>
          <w:p w14:paraId="093B420B" w14:textId="77777777" w:rsidR="00953219" w:rsidRDefault="00953219" w:rsidP="008D649A">
            <w:pPr>
              <w:rPr>
                <w:rFonts w:cstheme="minorHAnsi"/>
                <w:sz w:val="18"/>
                <w:szCs w:val="18"/>
              </w:rPr>
            </w:pPr>
          </w:p>
          <w:p w14:paraId="50727C1B" w14:textId="77777777" w:rsidR="008D649A" w:rsidRDefault="008D649A" w:rsidP="008D649A">
            <w:pPr>
              <w:rPr>
                <w:rFonts w:cstheme="minorHAnsi"/>
                <w:sz w:val="18"/>
                <w:szCs w:val="18"/>
              </w:rPr>
            </w:pPr>
            <w:r>
              <w:rPr>
                <w:rFonts w:cstheme="minorHAnsi"/>
                <w:sz w:val="18"/>
                <w:szCs w:val="18"/>
              </w:rPr>
              <w:t>2,29</w:t>
            </w:r>
          </w:p>
          <w:p w14:paraId="7AE10212" w14:textId="1146C5F3" w:rsidR="00953219" w:rsidRPr="00BD5B79" w:rsidRDefault="00953219" w:rsidP="008D649A">
            <w:pPr>
              <w:rPr>
                <w:rFonts w:cstheme="minorHAnsi"/>
                <w:sz w:val="18"/>
                <w:szCs w:val="18"/>
              </w:rPr>
            </w:pPr>
            <w:r>
              <w:rPr>
                <w:rFonts w:cstheme="minorHAnsi"/>
                <w:sz w:val="18"/>
                <w:szCs w:val="18"/>
              </w:rPr>
              <w:t>3,29</w:t>
            </w:r>
          </w:p>
        </w:tc>
        <w:tc>
          <w:tcPr>
            <w:tcW w:w="708" w:type="dxa"/>
            <w:vAlign w:val="center"/>
          </w:tcPr>
          <w:p w14:paraId="210731D7" w14:textId="77777777" w:rsidR="00953219" w:rsidRDefault="00953219" w:rsidP="008D649A">
            <w:pPr>
              <w:rPr>
                <w:rFonts w:cstheme="minorHAnsi"/>
                <w:sz w:val="18"/>
                <w:szCs w:val="18"/>
              </w:rPr>
            </w:pPr>
          </w:p>
          <w:p w14:paraId="738A8DE4" w14:textId="77777777" w:rsidR="008D649A" w:rsidRDefault="008D649A" w:rsidP="008D649A">
            <w:pPr>
              <w:rPr>
                <w:rFonts w:cstheme="minorHAnsi"/>
                <w:sz w:val="18"/>
                <w:szCs w:val="18"/>
              </w:rPr>
            </w:pPr>
            <w:r>
              <w:rPr>
                <w:rFonts w:cstheme="minorHAnsi"/>
                <w:sz w:val="18"/>
                <w:szCs w:val="18"/>
              </w:rPr>
              <w:t>3,00</w:t>
            </w:r>
          </w:p>
          <w:p w14:paraId="25195F2E" w14:textId="46DF6870" w:rsidR="00953219" w:rsidRPr="00BD5B79" w:rsidRDefault="00953219" w:rsidP="008D649A">
            <w:pPr>
              <w:rPr>
                <w:rFonts w:cstheme="minorHAnsi"/>
                <w:sz w:val="18"/>
                <w:szCs w:val="18"/>
              </w:rPr>
            </w:pPr>
            <w:r>
              <w:rPr>
                <w:rFonts w:cstheme="minorHAnsi"/>
                <w:sz w:val="18"/>
                <w:szCs w:val="18"/>
              </w:rPr>
              <w:t>3,29</w:t>
            </w:r>
          </w:p>
        </w:tc>
        <w:tc>
          <w:tcPr>
            <w:tcW w:w="709" w:type="dxa"/>
            <w:vAlign w:val="center"/>
          </w:tcPr>
          <w:p w14:paraId="47F64518" w14:textId="77777777" w:rsidR="00B17B7D" w:rsidRDefault="00B17B7D" w:rsidP="008D649A">
            <w:pPr>
              <w:rPr>
                <w:rFonts w:cstheme="minorHAnsi"/>
                <w:sz w:val="18"/>
                <w:szCs w:val="18"/>
              </w:rPr>
            </w:pPr>
          </w:p>
          <w:p w14:paraId="305FD393" w14:textId="77777777" w:rsidR="008D649A" w:rsidRDefault="008D649A" w:rsidP="008D649A">
            <w:pPr>
              <w:rPr>
                <w:rFonts w:cstheme="minorHAnsi"/>
                <w:sz w:val="18"/>
                <w:szCs w:val="18"/>
              </w:rPr>
            </w:pPr>
            <w:r>
              <w:rPr>
                <w:rFonts w:cstheme="minorHAnsi"/>
                <w:sz w:val="18"/>
                <w:szCs w:val="18"/>
              </w:rPr>
              <w:t>3,00</w:t>
            </w:r>
          </w:p>
          <w:p w14:paraId="493DE6E7" w14:textId="48469809" w:rsidR="00B17B7D" w:rsidRPr="00BD5B79" w:rsidRDefault="00B17B7D" w:rsidP="008D649A">
            <w:pPr>
              <w:rPr>
                <w:rFonts w:cstheme="minorHAnsi"/>
                <w:sz w:val="18"/>
                <w:szCs w:val="18"/>
              </w:rPr>
            </w:pPr>
            <w:r>
              <w:rPr>
                <w:rFonts w:cstheme="minorHAnsi"/>
                <w:sz w:val="18"/>
                <w:szCs w:val="18"/>
              </w:rPr>
              <w:t>3,29</w:t>
            </w:r>
          </w:p>
        </w:tc>
        <w:tc>
          <w:tcPr>
            <w:tcW w:w="709" w:type="dxa"/>
            <w:vAlign w:val="center"/>
          </w:tcPr>
          <w:p w14:paraId="30CB6032" w14:textId="77777777" w:rsidR="00B17B7D" w:rsidRDefault="00B17B7D" w:rsidP="008D649A">
            <w:pPr>
              <w:rPr>
                <w:rFonts w:cstheme="minorHAnsi"/>
                <w:sz w:val="18"/>
                <w:szCs w:val="18"/>
              </w:rPr>
            </w:pPr>
          </w:p>
          <w:p w14:paraId="08E79461" w14:textId="77777777" w:rsidR="00B17B7D" w:rsidRDefault="008D649A" w:rsidP="008D649A">
            <w:pPr>
              <w:rPr>
                <w:rFonts w:cstheme="minorHAnsi"/>
                <w:sz w:val="18"/>
                <w:szCs w:val="18"/>
              </w:rPr>
            </w:pPr>
            <w:r>
              <w:rPr>
                <w:rFonts w:cstheme="minorHAnsi"/>
                <w:sz w:val="18"/>
                <w:szCs w:val="18"/>
              </w:rPr>
              <w:t>2,57</w:t>
            </w:r>
          </w:p>
          <w:p w14:paraId="67896DEF" w14:textId="5B1D1938" w:rsidR="00B17B7D" w:rsidRPr="00BD5B79" w:rsidRDefault="00B17B7D" w:rsidP="008D649A">
            <w:pPr>
              <w:rPr>
                <w:rFonts w:cstheme="minorHAnsi"/>
                <w:sz w:val="18"/>
                <w:szCs w:val="18"/>
              </w:rPr>
            </w:pPr>
            <w:r>
              <w:rPr>
                <w:rFonts w:cstheme="minorHAnsi"/>
                <w:sz w:val="18"/>
                <w:szCs w:val="18"/>
              </w:rPr>
              <w:t>3,29</w:t>
            </w:r>
          </w:p>
        </w:tc>
        <w:tc>
          <w:tcPr>
            <w:tcW w:w="709" w:type="dxa"/>
          </w:tcPr>
          <w:p w14:paraId="54907F3E" w14:textId="77777777" w:rsidR="008D649A" w:rsidRPr="00BD5B79" w:rsidRDefault="008D649A" w:rsidP="008D649A">
            <w:pPr>
              <w:rPr>
                <w:rFonts w:cstheme="minorHAnsi"/>
                <w:sz w:val="18"/>
                <w:szCs w:val="18"/>
              </w:rPr>
            </w:pPr>
          </w:p>
        </w:tc>
        <w:tc>
          <w:tcPr>
            <w:tcW w:w="991" w:type="dxa"/>
            <w:vAlign w:val="center"/>
          </w:tcPr>
          <w:p w14:paraId="59653E40" w14:textId="32C491D1" w:rsidR="008D649A" w:rsidRPr="00BD5B79" w:rsidRDefault="008D649A" w:rsidP="008D649A">
            <w:pPr>
              <w:rPr>
                <w:rFonts w:cstheme="minorHAnsi"/>
                <w:sz w:val="18"/>
                <w:szCs w:val="18"/>
              </w:rPr>
            </w:pPr>
            <w:r>
              <w:rPr>
                <w:rFonts w:cstheme="minorHAnsi"/>
                <w:sz w:val="18"/>
                <w:szCs w:val="18"/>
              </w:rPr>
              <w:t>kasvab</w:t>
            </w:r>
          </w:p>
        </w:tc>
        <w:tc>
          <w:tcPr>
            <w:tcW w:w="993" w:type="dxa"/>
            <w:vAlign w:val="center"/>
          </w:tcPr>
          <w:p w14:paraId="1C121596" w14:textId="25FC562F" w:rsidR="008D649A" w:rsidRPr="00BD5B79" w:rsidRDefault="008D649A" w:rsidP="008D649A">
            <w:pPr>
              <w:rPr>
                <w:rFonts w:cstheme="minorHAnsi"/>
                <w:sz w:val="18"/>
                <w:szCs w:val="18"/>
              </w:rPr>
            </w:pPr>
            <w:r>
              <w:rPr>
                <w:rFonts w:cstheme="minorHAnsi"/>
                <w:sz w:val="18"/>
                <w:szCs w:val="18"/>
              </w:rPr>
              <w:t>kasvab</w:t>
            </w:r>
          </w:p>
        </w:tc>
      </w:tr>
      <w:tr w:rsidR="008D649A" w:rsidRPr="00BD5B79" w14:paraId="6038D6CD" w14:textId="77777777" w:rsidTr="00E9330B">
        <w:tc>
          <w:tcPr>
            <w:tcW w:w="2792" w:type="dxa"/>
          </w:tcPr>
          <w:p w14:paraId="4196965B" w14:textId="30B67A35" w:rsidR="008D649A" w:rsidRPr="00B17B7D" w:rsidRDefault="00B17B7D" w:rsidP="008D649A">
            <w:pPr>
              <w:rPr>
                <w:rFonts w:cstheme="minorHAnsi"/>
                <w:sz w:val="18"/>
                <w:szCs w:val="18"/>
                <w:vertAlign w:val="superscript"/>
              </w:rPr>
            </w:pPr>
            <w:r>
              <w:rPr>
                <w:rFonts w:cstheme="minorHAnsi"/>
                <w:sz w:val="18"/>
                <w:szCs w:val="18"/>
              </w:rPr>
              <w:t xml:space="preserve">Ametnike keskmine töötasu </w:t>
            </w:r>
            <w:r w:rsidR="004A33EE">
              <w:rPr>
                <w:rFonts w:cstheme="minorHAnsi"/>
                <w:sz w:val="18"/>
                <w:szCs w:val="18"/>
                <w:vertAlign w:val="superscript"/>
              </w:rPr>
              <w:t>5</w:t>
            </w:r>
          </w:p>
          <w:p w14:paraId="4276E26F" w14:textId="6E502CFD" w:rsidR="00B17B7D" w:rsidRPr="00BD5B79" w:rsidRDefault="00B17B7D" w:rsidP="008D649A">
            <w:pPr>
              <w:rPr>
                <w:rFonts w:cstheme="minorHAnsi"/>
                <w:sz w:val="18"/>
                <w:szCs w:val="18"/>
              </w:rPr>
            </w:pPr>
            <w:r>
              <w:rPr>
                <w:rFonts w:cstheme="minorHAnsi"/>
                <w:sz w:val="18"/>
                <w:szCs w:val="18"/>
              </w:rPr>
              <w:t>Eesti keskmine</w:t>
            </w:r>
          </w:p>
        </w:tc>
        <w:tc>
          <w:tcPr>
            <w:tcW w:w="747" w:type="dxa"/>
            <w:vAlign w:val="center"/>
          </w:tcPr>
          <w:p w14:paraId="02006AAC" w14:textId="77777777" w:rsidR="008D649A" w:rsidRDefault="00B17B7D" w:rsidP="008D649A">
            <w:pPr>
              <w:rPr>
                <w:rFonts w:cstheme="minorHAnsi"/>
                <w:sz w:val="18"/>
                <w:szCs w:val="18"/>
              </w:rPr>
            </w:pPr>
            <w:r>
              <w:rPr>
                <w:rFonts w:cstheme="minorHAnsi"/>
                <w:sz w:val="18"/>
                <w:szCs w:val="18"/>
              </w:rPr>
              <w:t>1753</w:t>
            </w:r>
          </w:p>
          <w:p w14:paraId="6EA8F837" w14:textId="52B54459" w:rsidR="00B17B7D" w:rsidRPr="00BD5B79" w:rsidRDefault="00B17B7D" w:rsidP="008D649A">
            <w:pPr>
              <w:rPr>
                <w:rFonts w:cstheme="minorHAnsi"/>
                <w:sz w:val="18"/>
                <w:szCs w:val="18"/>
              </w:rPr>
            </w:pPr>
            <w:r>
              <w:rPr>
                <w:rFonts w:cstheme="minorHAnsi"/>
                <w:sz w:val="18"/>
                <w:szCs w:val="18"/>
              </w:rPr>
              <w:t>1705</w:t>
            </w:r>
          </w:p>
        </w:tc>
        <w:tc>
          <w:tcPr>
            <w:tcW w:w="709" w:type="dxa"/>
            <w:vAlign w:val="center"/>
          </w:tcPr>
          <w:p w14:paraId="20639321" w14:textId="77777777" w:rsidR="008D649A" w:rsidRDefault="00B17B7D" w:rsidP="008D649A">
            <w:pPr>
              <w:rPr>
                <w:rFonts w:cstheme="minorHAnsi"/>
                <w:sz w:val="18"/>
                <w:szCs w:val="18"/>
              </w:rPr>
            </w:pPr>
            <w:r>
              <w:rPr>
                <w:rFonts w:cstheme="minorHAnsi"/>
                <w:sz w:val="18"/>
                <w:szCs w:val="18"/>
              </w:rPr>
              <w:t>1768</w:t>
            </w:r>
          </w:p>
          <w:p w14:paraId="6347585B" w14:textId="7AED2035" w:rsidR="00B17B7D" w:rsidRPr="00BD5B79" w:rsidRDefault="00B17B7D" w:rsidP="008D649A">
            <w:pPr>
              <w:rPr>
                <w:rFonts w:cstheme="minorHAnsi"/>
                <w:sz w:val="18"/>
                <w:szCs w:val="18"/>
              </w:rPr>
            </w:pPr>
            <w:r>
              <w:rPr>
                <w:rFonts w:cstheme="minorHAnsi"/>
                <w:sz w:val="18"/>
                <w:szCs w:val="18"/>
              </w:rPr>
              <w:t>1734</w:t>
            </w:r>
          </w:p>
        </w:tc>
        <w:tc>
          <w:tcPr>
            <w:tcW w:w="709" w:type="dxa"/>
            <w:vAlign w:val="center"/>
          </w:tcPr>
          <w:p w14:paraId="05EC6BE2" w14:textId="77777777" w:rsidR="008D649A" w:rsidRDefault="00B17B7D" w:rsidP="008D649A">
            <w:pPr>
              <w:rPr>
                <w:rFonts w:cstheme="minorHAnsi"/>
                <w:sz w:val="18"/>
                <w:szCs w:val="18"/>
              </w:rPr>
            </w:pPr>
            <w:r>
              <w:rPr>
                <w:rFonts w:cstheme="minorHAnsi"/>
                <w:sz w:val="18"/>
                <w:szCs w:val="18"/>
              </w:rPr>
              <w:t>1923</w:t>
            </w:r>
          </w:p>
          <w:p w14:paraId="431576FF" w14:textId="0AF78E9B" w:rsidR="00B17B7D" w:rsidRPr="00BD5B79" w:rsidRDefault="00B17B7D" w:rsidP="008D649A">
            <w:pPr>
              <w:rPr>
                <w:rFonts w:cstheme="minorHAnsi"/>
                <w:sz w:val="18"/>
                <w:szCs w:val="18"/>
              </w:rPr>
            </w:pPr>
            <w:r>
              <w:rPr>
                <w:rFonts w:cstheme="minorHAnsi"/>
                <w:sz w:val="18"/>
                <w:szCs w:val="18"/>
              </w:rPr>
              <w:t>1943</w:t>
            </w:r>
          </w:p>
        </w:tc>
        <w:tc>
          <w:tcPr>
            <w:tcW w:w="708" w:type="dxa"/>
            <w:vAlign w:val="center"/>
          </w:tcPr>
          <w:p w14:paraId="5350535C" w14:textId="77777777" w:rsidR="008D649A" w:rsidRDefault="00B17B7D" w:rsidP="008D649A">
            <w:pPr>
              <w:rPr>
                <w:rFonts w:cstheme="minorHAnsi"/>
                <w:sz w:val="18"/>
                <w:szCs w:val="18"/>
              </w:rPr>
            </w:pPr>
            <w:r>
              <w:rPr>
                <w:rFonts w:cstheme="minorHAnsi"/>
                <w:sz w:val="18"/>
                <w:szCs w:val="18"/>
              </w:rPr>
              <w:t>2049</w:t>
            </w:r>
          </w:p>
          <w:p w14:paraId="2982E99B" w14:textId="634BBB92" w:rsidR="00B17B7D" w:rsidRPr="00BD5B79" w:rsidRDefault="00B17B7D" w:rsidP="008D649A">
            <w:pPr>
              <w:rPr>
                <w:rFonts w:cstheme="minorHAnsi"/>
                <w:sz w:val="18"/>
                <w:szCs w:val="18"/>
              </w:rPr>
            </w:pPr>
            <w:r>
              <w:rPr>
                <w:rFonts w:cstheme="minorHAnsi"/>
                <w:sz w:val="18"/>
                <w:szCs w:val="18"/>
              </w:rPr>
              <w:t>2157</w:t>
            </w:r>
          </w:p>
        </w:tc>
        <w:tc>
          <w:tcPr>
            <w:tcW w:w="709" w:type="dxa"/>
            <w:vAlign w:val="center"/>
          </w:tcPr>
          <w:p w14:paraId="087C5961" w14:textId="77777777" w:rsidR="008D649A" w:rsidRDefault="00B17B7D" w:rsidP="008D649A">
            <w:pPr>
              <w:rPr>
                <w:rFonts w:cstheme="minorHAnsi"/>
                <w:sz w:val="18"/>
                <w:szCs w:val="18"/>
              </w:rPr>
            </w:pPr>
            <w:r>
              <w:rPr>
                <w:rFonts w:cstheme="minorHAnsi"/>
                <w:sz w:val="18"/>
                <w:szCs w:val="18"/>
              </w:rPr>
              <w:t>2044</w:t>
            </w:r>
          </w:p>
          <w:p w14:paraId="56822940" w14:textId="6C4B7CD1" w:rsidR="00B17B7D" w:rsidRPr="00BD5B79" w:rsidRDefault="00B17B7D" w:rsidP="008D649A">
            <w:pPr>
              <w:rPr>
                <w:rFonts w:cstheme="minorHAnsi"/>
                <w:sz w:val="18"/>
                <w:szCs w:val="18"/>
              </w:rPr>
            </w:pPr>
            <w:r>
              <w:rPr>
                <w:rFonts w:cstheme="minorHAnsi"/>
                <w:sz w:val="18"/>
                <w:szCs w:val="18"/>
              </w:rPr>
              <w:t>2287</w:t>
            </w:r>
          </w:p>
        </w:tc>
        <w:tc>
          <w:tcPr>
            <w:tcW w:w="709" w:type="dxa"/>
            <w:vAlign w:val="center"/>
          </w:tcPr>
          <w:p w14:paraId="0050E93C" w14:textId="3B106110" w:rsidR="00B17B7D" w:rsidRDefault="00B17B7D" w:rsidP="008D649A">
            <w:pPr>
              <w:rPr>
                <w:rFonts w:cstheme="minorHAnsi"/>
                <w:sz w:val="18"/>
                <w:szCs w:val="18"/>
              </w:rPr>
            </w:pPr>
            <w:r>
              <w:rPr>
                <w:rFonts w:cstheme="minorHAnsi"/>
                <w:sz w:val="18"/>
                <w:szCs w:val="18"/>
              </w:rPr>
              <w:t>2189</w:t>
            </w:r>
          </w:p>
          <w:p w14:paraId="48B77F32" w14:textId="566C57DC" w:rsidR="00B17B7D" w:rsidRPr="00BD5B79" w:rsidRDefault="00B17B7D" w:rsidP="008D649A">
            <w:pPr>
              <w:rPr>
                <w:rFonts w:cstheme="minorHAnsi"/>
                <w:sz w:val="18"/>
                <w:szCs w:val="18"/>
              </w:rPr>
            </w:pPr>
            <w:r>
              <w:rPr>
                <w:rFonts w:cstheme="minorHAnsi"/>
                <w:sz w:val="18"/>
                <w:szCs w:val="18"/>
              </w:rPr>
              <w:t>2414</w:t>
            </w:r>
          </w:p>
        </w:tc>
        <w:tc>
          <w:tcPr>
            <w:tcW w:w="709" w:type="dxa"/>
          </w:tcPr>
          <w:p w14:paraId="125AEDF0" w14:textId="77777777" w:rsidR="008D649A" w:rsidRPr="00BD5B79" w:rsidRDefault="008D649A" w:rsidP="008D649A">
            <w:pPr>
              <w:rPr>
                <w:rFonts w:cstheme="minorHAnsi"/>
                <w:sz w:val="18"/>
                <w:szCs w:val="18"/>
              </w:rPr>
            </w:pPr>
          </w:p>
        </w:tc>
        <w:tc>
          <w:tcPr>
            <w:tcW w:w="991" w:type="dxa"/>
            <w:vAlign w:val="center"/>
          </w:tcPr>
          <w:p w14:paraId="1E48B867" w14:textId="5F4B5378" w:rsidR="008D649A" w:rsidRPr="00BD5B79" w:rsidRDefault="00B17B7D" w:rsidP="008D649A">
            <w:pPr>
              <w:rPr>
                <w:rFonts w:cstheme="minorHAnsi"/>
                <w:sz w:val="18"/>
                <w:szCs w:val="18"/>
              </w:rPr>
            </w:pPr>
            <w:r>
              <w:rPr>
                <w:rFonts w:cstheme="minorHAnsi"/>
                <w:sz w:val="18"/>
                <w:szCs w:val="18"/>
              </w:rPr>
              <w:t>kasvab</w:t>
            </w:r>
          </w:p>
        </w:tc>
        <w:tc>
          <w:tcPr>
            <w:tcW w:w="993" w:type="dxa"/>
            <w:vAlign w:val="center"/>
          </w:tcPr>
          <w:p w14:paraId="66D6F9C5" w14:textId="447448B7" w:rsidR="008D649A" w:rsidRPr="00BD5B79" w:rsidRDefault="00B17B7D" w:rsidP="008D649A">
            <w:pPr>
              <w:rPr>
                <w:rFonts w:cstheme="minorHAnsi"/>
                <w:sz w:val="18"/>
                <w:szCs w:val="18"/>
              </w:rPr>
            </w:pPr>
            <w:r>
              <w:rPr>
                <w:rFonts w:cstheme="minorHAnsi"/>
                <w:sz w:val="18"/>
                <w:szCs w:val="18"/>
              </w:rPr>
              <w:t>kasvab</w:t>
            </w:r>
          </w:p>
        </w:tc>
      </w:tr>
      <w:tr w:rsidR="008D649A" w:rsidRPr="00BD5B79" w14:paraId="34145121" w14:textId="77777777" w:rsidTr="00E9330B">
        <w:tc>
          <w:tcPr>
            <w:tcW w:w="2792" w:type="dxa"/>
          </w:tcPr>
          <w:p w14:paraId="0AAB8995" w14:textId="06ED1F10" w:rsidR="008D649A" w:rsidRPr="00BD5B79" w:rsidRDefault="008D649A" w:rsidP="008D649A">
            <w:pPr>
              <w:rPr>
                <w:rFonts w:cstheme="minorHAnsi"/>
                <w:sz w:val="18"/>
                <w:szCs w:val="18"/>
                <w:vertAlign w:val="superscript"/>
              </w:rPr>
            </w:pPr>
            <w:r w:rsidRPr="00BD5B79">
              <w:rPr>
                <w:rFonts w:cstheme="minorHAnsi"/>
                <w:sz w:val="18"/>
                <w:szCs w:val="18"/>
              </w:rPr>
              <w:t>Elanike rahuloluindeks</w:t>
            </w:r>
            <w:r w:rsidR="004A33EE">
              <w:rPr>
                <w:rFonts w:cstheme="minorHAnsi"/>
                <w:sz w:val="18"/>
                <w:szCs w:val="18"/>
                <w:vertAlign w:val="superscript"/>
              </w:rPr>
              <w:t>5</w:t>
            </w:r>
          </w:p>
        </w:tc>
        <w:tc>
          <w:tcPr>
            <w:tcW w:w="747" w:type="dxa"/>
            <w:vAlign w:val="center"/>
          </w:tcPr>
          <w:p w14:paraId="71C9D811" w14:textId="06C7FBD0"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6772F431" w14:textId="411400DA"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400EEAEB" w14:textId="0ECC188C" w:rsidR="008D649A" w:rsidRPr="00BD5B79" w:rsidRDefault="008D649A" w:rsidP="008D649A">
            <w:pPr>
              <w:rPr>
                <w:rFonts w:cstheme="minorHAnsi"/>
                <w:sz w:val="18"/>
                <w:szCs w:val="18"/>
              </w:rPr>
            </w:pPr>
            <w:r w:rsidRPr="00BD5B79">
              <w:rPr>
                <w:rFonts w:cstheme="minorHAnsi"/>
                <w:sz w:val="18"/>
                <w:szCs w:val="18"/>
              </w:rPr>
              <w:t>74</w:t>
            </w:r>
          </w:p>
        </w:tc>
        <w:tc>
          <w:tcPr>
            <w:tcW w:w="708" w:type="dxa"/>
            <w:vAlign w:val="center"/>
          </w:tcPr>
          <w:p w14:paraId="17572186" w14:textId="37717E11" w:rsidR="008D649A" w:rsidRPr="00BD5B79" w:rsidRDefault="008D649A" w:rsidP="008D649A">
            <w:pPr>
              <w:rPr>
                <w:rFonts w:cstheme="minorHAnsi"/>
                <w:sz w:val="18"/>
                <w:szCs w:val="18"/>
              </w:rPr>
            </w:pPr>
            <w:r w:rsidRPr="00BD5B79">
              <w:rPr>
                <w:rFonts w:cstheme="minorHAnsi"/>
                <w:sz w:val="18"/>
                <w:szCs w:val="18"/>
              </w:rPr>
              <w:t>-</w:t>
            </w:r>
          </w:p>
        </w:tc>
        <w:tc>
          <w:tcPr>
            <w:tcW w:w="709" w:type="dxa"/>
            <w:vAlign w:val="center"/>
          </w:tcPr>
          <w:p w14:paraId="04ADD797" w14:textId="2D459EB4" w:rsidR="008D649A" w:rsidRPr="00BD5B79" w:rsidRDefault="008D649A" w:rsidP="008D649A">
            <w:pPr>
              <w:rPr>
                <w:rFonts w:cstheme="minorHAnsi"/>
                <w:sz w:val="18"/>
                <w:szCs w:val="18"/>
              </w:rPr>
            </w:pPr>
            <w:r w:rsidRPr="00BD5B79">
              <w:rPr>
                <w:rFonts w:cstheme="minorHAnsi"/>
                <w:sz w:val="18"/>
                <w:szCs w:val="18"/>
              </w:rPr>
              <w:t>70</w:t>
            </w:r>
          </w:p>
        </w:tc>
        <w:tc>
          <w:tcPr>
            <w:tcW w:w="709" w:type="dxa"/>
            <w:vAlign w:val="center"/>
          </w:tcPr>
          <w:p w14:paraId="1C348164" w14:textId="77777777" w:rsidR="008D649A" w:rsidRPr="00BD5B79" w:rsidRDefault="008D649A" w:rsidP="008D649A">
            <w:pPr>
              <w:rPr>
                <w:rFonts w:cstheme="minorHAnsi"/>
                <w:sz w:val="18"/>
                <w:szCs w:val="18"/>
              </w:rPr>
            </w:pPr>
          </w:p>
        </w:tc>
        <w:tc>
          <w:tcPr>
            <w:tcW w:w="709" w:type="dxa"/>
          </w:tcPr>
          <w:p w14:paraId="4040215F" w14:textId="77777777" w:rsidR="008D649A" w:rsidRPr="00BD5B79" w:rsidRDefault="008D649A" w:rsidP="008D649A">
            <w:pPr>
              <w:rPr>
                <w:rFonts w:cstheme="minorHAnsi"/>
                <w:sz w:val="18"/>
                <w:szCs w:val="18"/>
              </w:rPr>
            </w:pPr>
          </w:p>
        </w:tc>
        <w:tc>
          <w:tcPr>
            <w:tcW w:w="991" w:type="dxa"/>
            <w:vAlign w:val="center"/>
          </w:tcPr>
          <w:p w14:paraId="2554A263" w14:textId="786E7309" w:rsidR="008D649A" w:rsidRPr="00BD5B79" w:rsidRDefault="008D649A" w:rsidP="008D649A">
            <w:pPr>
              <w:rPr>
                <w:rFonts w:cstheme="minorHAnsi"/>
                <w:sz w:val="18"/>
                <w:szCs w:val="18"/>
              </w:rPr>
            </w:pPr>
            <w:r w:rsidRPr="00BD5B79">
              <w:rPr>
                <w:rFonts w:cstheme="minorHAnsi"/>
                <w:sz w:val="18"/>
                <w:szCs w:val="18"/>
              </w:rPr>
              <w:t>säilib</w:t>
            </w:r>
          </w:p>
        </w:tc>
        <w:tc>
          <w:tcPr>
            <w:tcW w:w="993" w:type="dxa"/>
            <w:vAlign w:val="center"/>
          </w:tcPr>
          <w:p w14:paraId="3AE66743" w14:textId="0A3F96D2"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5970109D" w14:textId="77777777" w:rsidTr="00E9330B">
        <w:tc>
          <w:tcPr>
            <w:tcW w:w="2792" w:type="dxa"/>
          </w:tcPr>
          <w:p w14:paraId="38AF1A4A" w14:textId="221F97B2" w:rsidR="008D649A" w:rsidRPr="00BD5B79" w:rsidRDefault="008D649A" w:rsidP="008D649A">
            <w:pPr>
              <w:rPr>
                <w:rFonts w:cstheme="minorHAnsi"/>
                <w:sz w:val="18"/>
                <w:szCs w:val="18"/>
              </w:rPr>
            </w:pPr>
            <w:r w:rsidRPr="00BD5B79">
              <w:rPr>
                <w:rFonts w:cstheme="minorHAnsi"/>
                <w:sz w:val="18"/>
                <w:szCs w:val="18"/>
              </w:rPr>
              <w:t>Vabaühenduste poolt linna eelarvest toetuse saanud projektitoetuste arv</w:t>
            </w:r>
          </w:p>
        </w:tc>
        <w:tc>
          <w:tcPr>
            <w:tcW w:w="747" w:type="dxa"/>
            <w:vAlign w:val="center"/>
          </w:tcPr>
          <w:p w14:paraId="69334F4E" w14:textId="77777777" w:rsidR="008D649A" w:rsidRPr="00BD5B79" w:rsidRDefault="008D649A" w:rsidP="008D649A">
            <w:pPr>
              <w:rPr>
                <w:rFonts w:cstheme="minorHAnsi"/>
                <w:sz w:val="18"/>
                <w:szCs w:val="18"/>
              </w:rPr>
            </w:pPr>
            <w:r w:rsidRPr="00BD5B79">
              <w:rPr>
                <w:rFonts w:cstheme="minorHAnsi"/>
                <w:sz w:val="18"/>
                <w:szCs w:val="18"/>
              </w:rPr>
              <w:t>112</w:t>
            </w:r>
          </w:p>
        </w:tc>
        <w:tc>
          <w:tcPr>
            <w:tcW w:w="709" w:type="dxa"/>
            <w:vAlign w:val="center"/>
          </w:tcPr>
          <w:p w14:paraId="552CD9C0" w14:textId="77777777" w:rsidR="008D649A" w:rsidRPr="00BD5B79" w:rsidRDefault="008D649A" w:rsidP="008D649A">
            <w:pPr>
              <w:rPr>
                <w:rFonts w:cstheme="minorHAnsi"/>
                <w:sz w:val="18"/>
                <w:szCs w:val="18"/>
              </w:rPr>
            </w:pPr>
            <w:r w:rsidRPr="00BD5B79">
              <w:rPr>
                <w:rFonts w:cstheme="minorHAnsi"/>
                <w:sz w:val="18"/>
                <w:szCs w:val="18"/>
              </w:rPr>
              <w:t>110</w:t>
            </w:r>
          </w:p>
        </w:tc>
        <w:tc>
          <w:tcPr>
            <w:tcW w:w="709" w:type="dxa"/>
            <w:vAlign w:val="center"/>
          </w:tcPr>
          <w:p w14:paraId="34AA8081" w14:textId="0C68B765" w:rsidR="008D649A" w:rsidRPr="00BD5B79" w:rsidRDefault="008D649A" w:rsidP="008D649A">
            <w:pPr>
              <w:rPr>
                <w:rFonts w:cstheme="minorHAnsi"/>
                <w:sz w:val="18"/>
                <w:szCs w:val="18"/>
              </w:rPr>
            </w:pPr>
            <w:r w:rsidRPr="00BD5B79">
              <w:rPr>
                <w:rFonts w:cstheme="minorHAnsi"/>
                <w:sz w:val="18"/>
                <w:szCs w:val="18"/>
              </w:rPr>
              <w:t>149</w:t>
            </w:r>
          </w:p>
        </w:tc>
        <w:tc>
          <w:tcPr>
            <w:tcW w:w="708" w:type="dxa"/>
            <w:vAlign w:val="center"/>
          </w:tcPr>
          <w:p w14:paraId="0C10A1F8" w14:textId="4E080D9A" w:rsidR="008D649A" w:rsidRPr="00BD5B79" w:rsidRDefault="008D649A" w:rsidP="008D649A">
            <w:pPr>
              <w:rPr>
                <w:rFonts w:cstheme="minorHAnsi"/>
                <w:sz w:val="18"/>
                <w:szCs w:val="18"/>
              </w:rPr>
            </w:pPr>
            <w:r w:rsidRPr="00BD5B79">
              <w:rPr>
                <w:rFonts w:cstheme="minorHAnsi"/>
                <w:sz w:val="18"/>
                <w:szCs w:val="18"/>
              </w:rPr>
              <w:t>117</w:t>
            </w:r>
          </w:p>
        </w:tc>
        <w:tc>
          <w:tcPr>
            <w:tcW w:w="709" w:type="dxa"/>
            <w:vAlign w:val="center"/>
          </w:tcPr>
          <w:p w14:paraId="7A52F975" w14:textId="5BA92C80" w:rsidR="008D649A" w:rsidRPr="00BD5B79" w:rsidRDefault="008D649A" w:rsidP="008D649A">
            <w:pPr>
              <w:rPr>
                <w:rFonts w:cstheme="minorHAnsi"/>
                <w:sz w:val="18"/>
                <w:szCs w:val="18"/>
              </w:rPr>
            </w:pPr>
            <w:r w:rsidRPr="00BD5B79">
              <w:rPr>
                <w:rFonts w:cstheme="minorHAnsi"/>
                <w:sz w:val="18"/>
                <w:szCs w:val="18"/>
              </w:rPr>
              <w:t>126</w:t>
            </w:r>
          </w:p>
        </w:tc>
        <w:tc>
          <w:tcPr>
            <w:tcW w:w="709" w:type="dxa"/>
            <w:vAlign w:val="center"/>
          </w:tcPr>
          <w:p w14:paraId="0D9363D2" w14:textId="77777777" w:rsidR="008D649A" w:rsidRPr="00BD5B79" w:rsidRDefault="008D649A" w:rsidP="008D649A">
            <w:pPr>
              <w:rPr>
                <w:rFonts w:cstheme="minorHAnsi"/>
                <w:sz w:val="18"/>
                <w:szCs w:val="18"/>
              </w:rPr>
            </w:pPr>
          </w:p>
        </w:tc>
        <w:tc>
          <w:tcPr>
            <w:tcW w:w="709" w:type="dxa"/>
          </w:tcPr>
          <w:p w14:paraId="62BE376F" w14:textId="77777777" w:rsidR="008D649A" w:rsidRPr="00BD5B79" w:rsidRDefault="008D649A" w:rsidP="008D649A">
            <w:pPr>
              <w:rPr>
                <w:rFonts w:cstheme="minorHAnsi"/>
                <w:sz w:val="18"/>
                <w:szCs w:val="18"/>
              </w:rPr>
            </w:pPr>
          </w:p>
        </w:tc>
        <w:tc>
          <w:tcPr>
            <w:tcW w:w="991" w:type="dxa"/>
            <w:vAlign w:val="center"/>
          </w:tcPr>
          <w:p w14:paraId="58AC02B8" w14:textId="774D1226" w:rsidR="008D649A" w:rsidRPr="00BD5B79" w:rsidRDefault="008D649A" w:rsidP="008D649A">
            <w:pPr>
              <w:rPr>
                <w:rFonts w:cstheme="minorHAnsi"/>
                <w:sz w:val="18"/>
                <w:szCs w:val="18"/>
              </w:rPr>
            </w:pPr>
            <w:r w:rsidRPr="00BD5B79">
              <w:rPr>
                <w:rFonts w:cstheme="minorHAnsi"/>
                <w:sz w:val="18"/>
                <w:szCs w:val="18"/>
              </w:rPr>
              <w:t>kasvab</w:t>
            </w:r>
          </w:p>
        </w:tc>
        <w:tc>
          <w:tcPr>
            <w:tcW w:w="993" w:type="dxa"/>
            <w:vAlign w:val="center"/>
          </w:tcPr>
          <w:p w14:paraId="626F0DC4" w14:textId="77777777" w:rsidR="008D649A" w:rsidRPr="00BD5B79" w:rsidRDefault="008D649A" w:rsidP="008D649A">
            <w:pPr>
              <w:rPr>
                <w:rFonts w:cstheme="minorHAnsi"/>
                <w:sz w:val="18"/>
                <w:szCs w:val="18"/>
              </w:rPr>
            </w:pPr>
            <w:r w:rsidRPr="00BD5B79">
              <w:rPr>
                <w:rFonts w:cstheme="minorHAnsi"/>
                <w:sz w:val="18"/>
                <w:szCs w:val="18"/>
              </w:rPr>
              <w:t>kasvab</w:t>
            </w:r>
          </w:p>
        </w:tc>
      </w:tr>
      <w:tr w:rsidR="008D649A" w:rsidRPr="00BD5B79" w14:paraId="5BABDD01" w14:textId="77777777" w:rsidTr="00E9330B">
        <w:tc>
          <w:tcPr>
            <w:tcW w:w="2792" w:type="dxa"/>
          </w:tcPr>
          <w:p w14:paraId="3B3A2CE7" w14:textId="77777777" w:rsidR="008D649A" w:rsidRPr="00BD5B79" w:rsidRDefault="008D649A" w:rsidP="008D649A">
            <w:pPr>
              <w:rPr>
                <w:rFonts w:cstheme="minorHAnsi"/>
                <w:sz w:val="18"/>
                <w:szCs w:val="18"/>
              </w:rPr>
            </w:pPr>
            <w:r w:rsidRPr="00BD5B79">
              <w:rPr>
                <w:rFonts w:cstheme="minorHAnsi"/>
                <w:sz w:val="18"/>
                <w:szCs w:val="18"/>
              </w:rPr>
              <w:t>Väljastatud avaliku ürituse korraldamise lubade arv</w:t>
            </w:r>
          </w:p>
        </w:tc>
        <w:tc>
          <w:tcPr>
            <w:tcW w:w="747" w:type="dxa"/>
            <w:vAlign w:val="center"/>
          </w:tcPr>
          <w:p w14:paraId="0E52953B" w14:textId="77777777" w:rsidR="008D649A" w:rsidRPr="00BD5B79" w:rsidRDefault="008D649A" w:rsidP="008D649A">
            <w:pPr>
              <w:rPr>
                <w:rFonts w:cstheme="minorHAnsi"/>
                <w:sz w:val="18"/>
                <w:szCs w:val="18"/>
              </w:rPr>
            </w:pPr>
            <w:r w:rsidRPr="00BD5B79">
              <w:rPr>
                <w:rFonts w:cstheme="minorHAnsi"/>
                <w:sz w:val="18"/>
                <w:szCs w:val="18"/>
              </w:rPr>
              <w:t>55</w:t>
            </w:r>
          </w:p>
        </w:tc>
        <w:tc>
          <w:tcPr>
            <w:tcW w:w="709" w:type="dxa"/>
            <w:vAlign w:val="center"/>
          </w:tcPr>
          <w:p w14:paraId="1133BF05" w14:textId="77777777" w:rsidR="008D649A" w:rsidRPr="00BD5B79" w:rsidRDefault="008D649A" w:rsidP="008D649A">
            <w:pPr>
              <w:rPr>
                <w:rFonts w:cstheme="minorHAnsi"/>
                <w:sz w:val="18"/>
                <w:szCs w:val="18"/>
              </w:rPr>
            </w:pPr>
            <w:r w:rsidRPr="00BD5B79">
              <w:rPr>
                <w:rFonts w:cstheme="minorHAnsi"/>
                <w:sz w:val="18"/>
                <w:szCs w:val="18"/>
              </w:rPr>
              <w:t>95</w:t>
            </w:r>
          </w:p>
        </w:tc>
        <w:tc>
          <w:tcPr>
            <w:tcW w:w="709" w:type="dxa"/>
            <w:vAlign w:val="center"/>
          </w:tcPr>
          <w:p w14:paraId="0933DA58" w14:textId="686E20CF" w:rsidR="008D649A" w:rsidRPr="00BD5B79" w:rsidRDefault="008D649A" w:rsidP="008D649A">
            <w:pPr>
              <w:rPr>
                <w:rFonts w:cstheme="minorHAnsi"/>
                <w:sz w:val="18"/>
                <w:szCs w:val="18"/>
              </w:rPr>
            </w:pPr>
            <w:r w:rsidRPr="00BD5B79">
              <w:rPr>
                <w:rFonts w:cstheme="minorHAnsi"/>
                <w:sz w:val="18"/>
                <w:szCs w:val="18"/>
              </w:rPr>
              <w:t>76</w:t>
            </w:r>
          </w:p>
        </w:tc>
        <w:tc>
          <w:tcPr>
            <w:tcW w:w="708" w:type="dxa"/>
            <w:vAlign w:val="center"/>
          </w:tcPr>
          <w:p w14:paraId="254C05F0" w14:textId="32EAFC3A" w:rsidR="008D649A" w:rsidRPr="00BD5B79" w:rsidRDefault="008D649A" w:rsidP="008D649A">
            <w:pPr>
              <w:rPr>
                <w:rFonts w:cstheme="minorHAnsi"/>
                <w:sz w:val="18"/>
                <w:szCs w:val="18"/>
              </w:rPr>
            </w:pPr>
            <w:r w:rsidRPr="00BD5B79">
              <w:rPr>
                <w:rFonts w:cstheme="minorHAnsi"/>
                <w:sz w:val="18"/>
                <w:szCs w:val="18"/>
              </w:rPr>
              <w:t>76</w:t>
            </w:r>
          </w:p>
        </w:tc>
        <w:tc>
          <w:tcPr>
            <w:tcW w:w="709" w:type="dxa"/>
            <w:vAlign w:val="center"/>
          </w:tcPr>
          <w:p w14:paraId="11EE148E" w14:textId="68AE8D97" w:rsidR="008D649A" w:rsidRPr="00BD5B79" w:rsidRDefault="008D649A" w:rsidP="008D649A">
            <w:pPr>
              <w:rPr>
                <w:rFonts w:cstheme="minorHAnsi"/>
                <w:sz w:val="18"/>
                <w:szCs w:val="18"/>
              </w:rPr>
            </w:pPr>
            <w:r w:rsidRPr="00BD5B79">
              <w:rPr>
                <w:rFonts w:cstheme="minorHAnsi"/>
                <w:sz w:val="18"/>
                <w:szCs w:val="18"/>
              </w:rPr>
              <w:t>106</w:t>
            </w:r>
          </w:p>
        </w:tc>
        <w:tc>
          <w:tcPr>
            <w:tcW w:w="709" w:type="dxa"/>
            <w:vAlign w:val="center"/>
          </w:tcPr>
          <w:p w14:paraId="5EFD0426" w14:textId="395A0499" w:rsidR="008D649A" w:rsidRPr="00BD5B79" w:rsidRDefault="008D649A" w:rsidP="008D649A">
            <w:pPr>
              <w:rPr>
                <w:rFonts w:cstheme="minorHAnsi"/>
                <w:sz w:val="18"/>
                <w:szCs w:val="18"/>
              </w:rPr>
            </w:pPr>
            <w:r>
              <w:rPr>
                <w:rFonts w:cstheme="minorHAnsi"/>
                <w:sz w:val="18"/>
                <w:szCs w:val="18"/>
              </w:rPr>
              <w:t>98</w:t>
            </w:r>
          </w:p>
        </w:tc>
        <w:tc>
          <w:tcPr>
            <w:tcW w:w="709" w:type="dxa"/>
          </w:tcPr>
          <w:p w14:paraId="583BA8DB" w14:textId="77777777" w:rsidR="008D649A" w:rsidRPr="00BD5B79" w:rsidRDefault="008D649A" w:rsidP="008D649A">
            <w:pPr>
              <w:rPr>
                <w:rFonts w:cstheme="minorHAnsi"/>
                <w:sz w:val="18"/>
                <w:szCs w:val="18"/>
              </w:rPr>
            </w:pPr>
          </w:p>
        </w:tc>
        <w:tc>
          <w:tcPr>
            <w:tcW w:w="991" w:type="dxa"/>
            <w:vAlign w:val="center"/>
          </w:tcPr>
          <w:p w14:paraId="708C82DB" w14:textId="36619270" w:rsidR="008D649A" w:rsidRPr="00BD5B79" w:rsidRDefault="008D649A" w:rsidP="008D649A">
            <w:pPr>
              <w:rPr>
                <w:rFonts w:cstheme="minorHAnsi"/>
                <w:sz w:val="18"/>
                <w:szCs w:val="18"/>
              </w:rPr>
            </w:pPr>
            <w:r w:rsidRPr="00BD5B79">
              <w:rPr>
                <w:rFonts w:cstheme="minorHAnsi"/>
                <w:sz w:val="18"/>
                <w:szCs w:val="18"/>
              </w:rPr>
              <w:t>kasvab</w:t>
            </w:r>
          </w:p>
        </w:tc>
        <w:tc>
          <w:tcPr>
            <w:tcW w:w="993" w:type="dxa"/>
            <w:vAlign w:val="center"/>
          </w:tcPr>
          <w:p w14:paraId="5984EE03" w14:textId="0CE62155"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62913D67" w14:textId="77777777" w:rsidTr="00E9330B">
        <w:tc>
          <w:tcPr>
            <w:tcW w:w="2792" w:type="dxa"/>
          </w:tcPr>
          <w:p w14:paraId="6B4A4920" w14:textId="56D85BA6" w:rsidR="008D649A" w:rsidRPr="00CE43CD" w:rsidRDefault="008D649A" w:rsidP="008D649A">
            <w:pPr>
              <w:rPr>
                <w:sz w:val="18"/>
                <w:szCs w:val="18"/>
                <w:vertAlign w:val="superscript"/>
              </w:rPr>
            </w:pPr>
            <w:r w:rsidRPr="00BD5B79">
              <w:rPr>
                <w:sz w:val="18"/>
                <w:szCs w:val="18"/>
              </w:rPr>
              <w:t xml:space="preserve">Maksumaksjate arv </w:t>
            </w:r>
            <w:r w:rsidR="004A33EE">
              <w:rPr>
                <w:sz w:val="18"/>
                <w:szCs w:val="18"/>
                <w:vertAlign w:val="superscript"/>
              </w:rPr>
              <w:t>5</w:t>
            </w:r>
          </w:p>
        </w:tc>
        <w:tc>
          <w:tcPr>
            <w:tcW w:w="747" w:type="dxa"/>
            <w:vAlign w:val="center"/>
          </w:tcPr>
          <w:p w14:paraId="3A63D949" w14:textId="5ECF94F4" w:rsidR="008D649A" w:rsidRPr="00BD5B79" w:rsidRDefault="008D649A" w:rsidP="008D649A">
            <w:pPr>
              <w:rPr>
                <w:rFonts w:cstheme="minorHAnsi"/>
                <w:sz w:val="18"/>
                <w:szCs w:val="18"/>
              </w:rPr>
            </w:pPr>
            <w:r w:rsidRPr="00BD5B79">
              <w:rPr>
                <w:rFonts w:cstheme="minorHAnsi"/>
                <w:sz w:val="18"/>
                <w:szCs w:val="18"/>
              </w:rPr>
              <w:t xml:space="preserve">7 </w:t>
            </w:r>
            <w:r w:rsidR="00CE43CD">
              <w:rPr>
                <w:rFonts w:cstheme="minorHAnsi"/>
                <w:sz w:val="18"/>
                <w:szCs w:val="18"/>
              </w:rPr>
              <w:t>672</w:t>
            </w:r>
          </w:p>
        </w:tc>
        <w:tc>
          <w:tcPr>
            <w:tcW w:w="709" w:type="dxa"/>
            <w:vAlign w:val="center"/>
          </w:tcPr>
          <w:p w14:paraId="239390AD" w14:textId="0DB45E1C" w:rsidR="008D649A" w:rsidRPr="00BD5B79" w:rsidRDefault="008D649A" w:rsidP="008D649A">
            <w:pPr>
              <w:rPr>
                <w:rFonts w:cstheme="minorHAnsi"/>
                <w:sz w:val="18"/>
                <w:szCs w:val="18"/>
              </w:rPr>
            </w:pPr>
            <w:r w:rsidRPr="00BD5B79">
              <w:rPr>
                <w:rFonts w:cstheme="minorHAnsi"/>
                <w:sz w:val="18"/>
                <w:szCs w:val="18"/>
              </w:rPr>
              <w:t>7 6</w:t>
            </w:r>
            <w:r w:rsidR="00CE43CD">
              <w:rPr>
                <w:rFonts w:cstheme="minorHAnsi"/>
                <w:sz w:val="18"/>
                <w:szCs w:val="18"/>
              </w:rPr>
              <w:t>50</w:t>
            </w:r>
          </w:p>
        </w:tc>
        <w:tc>
          <w:tcPr>
            <w:tcW w:w="709" w:type="dxa"/>
            <w:vAlign w:val="center"/>
          </w:tcPr>
          <w:p w14:paraId="6F21F770" w14:textId="74038B18" w:rsidR="008D649A" w:rsidRPr="00BD5B79" w:rsidRDefault="008D649A" w:rsidP="008D649A">
            <w:pPr>
              <w:rPr>
                <w:rFonts w:cstheme="minorHAnsi"/>
                <w:sz w:val="18"/>
                <w:szCs w:val="18"/>
              </w:rPr>
            </w:pPr>
            <w:r w:rsidRPr="00BD5B79">
              <w:rPr>
                <w:rFonts w:cstheme="minorHAnsi"/>
                <w:sz w:val="18"/>
                <w:szCs w:val="18"/>
              </w:rPr>
              <w:t>7 5</w:t>
            </w:r>
            <w:r w:rsidR="00CE43CD">
              <w:rPr>
                <w:rFonts w:cstheme="minorHAnsi"/>
                <w:sz w:val="18"/>
                <w:szCs w:val="18"/>
              </w:rPr>
              <w:t>94</w:t>
            </w:r>
          </w:p>
        </w:tc>
        <w:tc>
          <w:tcPr>
            <w:tcW w:w="708" w:type="dxa"/>
            <w:vAlign w:val="center"/>
          </w:tcPr>
          <w:p w14:paraId="051E858B" w14:textId="15444932" w:rsidR="008D649A" w:rsidRPr="00BD5B79" w:rsidRDefault="008D649A" w:rsidP="008D649A">
            <w:pPr>
              <w:rPr>
                <w:rFonts w:cstheme="minorHAnsi"/>
                <w:sz w:val="18"/>
                <w:szCs w:val="18"/>
              </w:rPr>
            </w:pPr>
            <w:r w:rsidRPr="00BD5B79">
              <w:rPr>
                <w:rFonts w:cstheme="minorHAnsi"/>
                <w:sz w:val="18"/>
                <w:szCs w:val="18"/>
              </w:rPr>
              <w:t>7 6</w:t>
            </w:r>
            <w:r w:rsidR="00CE43CD">
              <w:rPr>
                <w:rFonts w:cstheme="minorHAnsi"/>
                <w:sz w:val="18"/>
                <w:szCs w:val="18"/>
              </w:rPr>
              <w:t>31</w:t>
            </w:r>
          </w:p>
        </w:tc>
        <w:tc>
          <w:tcPr>
            <w:tcW w:w="709" w:type="dxa"/>
            <w:vAlign w:val="center"/>
          </w:tcPr>
          <w:p w14:paraId="47AB6B5A" w14:textId="496ADF35" w:rsidR="008D649A" w:rsidRPr="00BD5B79" w:rsidRDefault="008D649A" w:rsidP="008D649A">
            <w:pPr>
              <w:rPr>
                <w:rFonts w:cstheme="minorHAnsi"/>
                <w:sz w:val="18"/>
                <w:szCs w:val="18"/>
              </w:rPr>
            </w:pPr>
            <w:r w:rsidRPr="00BD5B79">
              <w:rPr>
                <w:rFonts w:cstheme="minorHAnsi"/>
                <w:sz w:val="18"/>
                <w:szCs w:val="18"/>
              </w:rPr>
              <w:t xml:space="preserve">7 </w:t>
            </w:r>
            <w:r w:rsidR="00CE43CD">
              <w:rPr>
                <w:rFonts w:cstheme="minorHAnsi"/>
                <w:sz w:val="18"/>
                <w:szCs w:val="18"/>
              </w:rPr>
              <w:t>666</w:t>
            </w:r>
          </w:p>
        </w:tc>
        <w:tc>
          <w:tcPr>
            <w:tcW w:w="709" w:type="dxa"/>
            <w:vAlign w:val="center"/>
          </w:tcPr>
          <w:p w14:paraId="107053FA" w14:textId="5BE648F6" w:rsidR="008D649A" w:rsidRPr="00CE43CD" w:rsidRDefault="008D649A" w:rsidP="008D649A">
            <w:pPr>
              <w:rPr>
                <w:rFonts w:cstheme="minorHAnsi"/>
                <w:sz w:val="18"/>
                <w:szCs w:val="18"/>
                <w:vertAlign w:val="superscript"/>
              </w:rPr>
            </w:pPr>
            <w:r w:rsidRPr="00BD5B79">
              <w:rPr>
                <w:rFonts w:cstheme="minorHAnsi"/>
                <w:sz w:val="18"/>
                <w:szCs w:val="18"/>
              </w:rPr>
              <w:t>7</w:t>
            </w:r>
            <w:r w:rsidR="00CE43CD">
              <w:rPr>
                <w:rFonts w:cstheme="minorHAnsi"/>
                <w:sz w:val="18"/>
                <w:szCs w:val="18"/>
              </w:rPr>
              <w:t> </w:t>
            </w:r>
            <w:r>
              <w:rPr>
                <w:rFonts w:cstheme="minorHAnsi"/>
                <w:sz w:val="18"/>
                <w:szCs w:val="18"/>
              </w:rPr>
              <w:t>526</w:t>
            </w:r>
            <w:r w:rsidR="00CE43CD">
              <w:rPr>
                <w:rFonts w:cstheme="minorHAnsi"/>
                <w:sz w:val="18"/>
                <w:szCs w:val="18"/>
                <w:vertAlign w:val="superscript"/>
              </w:rPr>
              <w:t>4</w:t>
            </w:r>
          </w:p>
        </w:tc>
        <w:tc>
          <w:tcPr>
            <w:tcW w:w="709" w:type="dxa"/>
          </w:tcPr>
          <w:p w14:paraId="6B4D693A" w14:textId="2C89DE75" w:rsidR="008D649A" w:rsidRPr="00CE43CD" w:rsidRDefault="008D649A" w:rsidP="008D649A">
            <w:pPr>
              <w:rPr>
                <w:rFonts w:cstheme="minorHAnsi"/>
                <w:sz w:val="18"/>
                <w:szCs w:val="18"/>
                <w:vertAlign w:val="superscript"/>
              </w:rPr>
            </w:pPr>
            <w:r>
              <w:rPr>
                <w:rFonts w:cstheme="minorHAnsi"/>
                <w:sz w:val="18"/>
                <w:szCs w:val="18"/>
              </w:rPr>
              <w:t>7545</w:t>
            </w:r>
            <w:r w:rsidR="00CE43CD">
              <w:rPr>
                <w:rFonts w:cstheme="minorHAnsi"/>
                <w:sz w:val="18"/>
                <w:szCs w:val="18"/>
                <w:vertAlign w:val="superscript"/>
              </w:rPr>
              <w:t>4</w:t>
            </w:r>
          </w:p>
        </w:tc>
        <w:tc>
          <w:tcPr>
            <w:tcW w:w="991" w:type="dxa"/>
            <w:vAlign w:val="center"/>
          </w:tcPr>
          <w:p w14:paraId="7EF5D0BA" w14:textId="03C9AF0E" w:rsidR="008D649A" w:rsidRPr="00BD5B79" w:rsidRDefault="008D649A" w:rsidP="008D649A">
            <w:pPr>
              <w:rPr>
                <w:rFonts w:cstheme="minorHAnsi"/>
                <w:sz w:val="18"/>
                <w:szCs w:val="18"/>
              </w:rPr>
            </w:pPr>
            <w:r>
              <w:rPr>
                <w:rFonts w:cstheme="minorHAnsi"/>
                <w:sz w:val="18"/>
                <w:szCs w:val="18"/>
              </w:rPr>
              <w:t>säilib</w:t>
            </w:r>
          </w:p>
        </w:tc>
        <w:tc>
          <w:tcPr>
            <w:tcW w:w="993" w:type="dxa"/>
            <w:vAlign w:val="center"/>
          </w:tcPr>
          <w:p w14:paraId="3755685B" w14:textId="5F36170A"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r w:rsidR="008D649A" w:rsidRPr="00BD5B79" w14:paraId="7C2FC77A" w14:textId="77777777" w:rsidTr="00594830">
        <w:trPr>
          <w:trHeight w:val="327"/>
        </w:trPr>
        <w:tc>
          <w:tcPr>
            <w:tcW w:w="2792" w:type="dxa"/>
          </w:tcPr>
          <w:p w14:paraId="78ED8A28" w14:textId="5F50403E" w:rsidR="008D649A" w:rsidRPr="00CE43CD" w:rsidRDefault="008D649A" w:rsidP="008D649A">
            <w:pPr>
              <w:rPr>
                <w:sz w:val="18"/>
                <w:szCs w:val="18"/>
                <w:vertAlign w:val="superscript"/>
              </w:rPr>
            </w:pPr>
            <w:r w:rsidRPr="00BD5B79">
              <w:rPr>
                <w:sz w:val="18"/>
                <w:szCs w:val="18"/>
              </w:rPr>
              <w:t xml:space="preserve">Keskmine väljamakse kuus </w:t>
            </w:r>
            <w:r w:rsidR="004A33EE">
              <w:rPr>
                <w:sz w:val="18"/>
                <w:szCs w:val="18"/>
                <w:vertAlign w:val="superscript"/>
              </w:rPr>
              <w:t>5</w:t>
            </w:r>
          </w:p>
        </w:tc>
        <w:tc>
          <w:tcPr>
            <w:tcW w:w="747" w:type="dxa"/>
            <w:vAlign w:val="center"/>
          </w:tcPr>
          <w:p w14:paraId="1494D772" w14:textId="3F12804C" w:rsidR="008D649A" w:rsidRPr="00BD5B79" w:rsidRDefault="008D649A" w:rsidP="008D649A">
            <w:pPr>
              <w:rPr>
                <w:rFonts w:cstheme="minorHAnsi"/>
                <w:sz w:val="18"/>
                <w:szCs w:val="18"/>
              </w:rPr>
            </w:pPr>
            <w:r w:rsidRPr="00BD5B79">
              <w:rPr>
                <w:rFonts w:cstheme="minorHAnsi"/>
                <w:sz w:val="18"/>
                <w:szCs w:val="18"/>
              </w:rPr>
              <w:t>1 2</w:t>
            </w:r>
            <w:r w:rsidR="00CE43CD">
              <w:rPr>
                <w:rFonts w:cstheme="minorHAnsi"/>
                <w:sz w:val="18"/>
                <w:szCs w:val="18"/>
              </w:rPr>
              <w:t>58</w:t>
            </w:r>
          </w:p>
        </w:tc>
        <w:tc>
          <w:tcPr>
            <w:tcW w:w="709" w:type="dxa"/>
            <w:vAlign w:val="center"/>
          </w:tcPr>
          <w:p w14:paraId="2D19ED2F" w14:textId="5ED9D5F2" w:rsidR="008D649A" w:rsidRPr="00BD5B79" w:rsidRDefault="008D649A" w:rsidP="008D649A">
            <w:pPr>
              <w:rPr>
                <w:rFonts w:cstheme="minorHAnsi"/>
                <w:sz w:val="18"/>
                <w:szCs w:val="18"/>
              </w:rPr>
            </w:pPr>
            <w:r w:rsidRPr="00BD5B79">
              <w:rPr>
                <w:rFonts w:cstheme="minorHAnsi"/>
                <w:sz w:val="18"/>
                <w:szCs w:val="18"/>
              </w:rPr>
              <w:t xml:space="preserve">1 </w:t>
            </w:r>
            <w:r w:rsidR="00CE43CD">
              <w:rPr>
                <w:rFonts w:cstheme="minorHAnsi"/>
                <w:sz w:val="18"/>
                <w:szCs w:val="18"/>
              </w:rPr>
              <w:t>339</w:t>
            </w:r>
          </w:p>
        </w:tc>
        <w:tc>
          <w:tcPr>
            <w:tcW w:w="709" w:type="dxa"/>
            <w:vAlign w:val="center"/>
          </w:tcPr>
          <w:p w14:paraId="56ACE376" w14:textId="21E4E956" w:rsidR="008D649A" w:rsidRPr="00BD5B79" w:rsidRDefault="008D649A" w:rsidP="008D649A">
            <w:pPr>
              <w:rPr>
                <w:rFonts w:cstheme="minorHAnsi"/>
                <w:sz w:val="18"/>
                <w:szCs w:val="18"/>
              </w:rPr>
            </w:pPr>
            <w:r w:rsidRPr="00BD5B79">
              <w:rPr>
                <w:rFonts w:cstheme="minorHAnsi"/>
                <w:sz w:val="18"/>
                <w:szCs w:val="18"/>
              </w:rPr>
              <w:t xml:space="preserve">1 </w:t>
            </w:r>
            <w:r w:rsidR="00CE43CD">
              <w:rPr>
                <w:rFonts w:cstheme="minorHAnsi"/>
                <w:sz w:val="18"/>
                <w:szCs w:val="18"/>
              </w:rPr>
              <w:t>453</w:t>
            </w:r>
          </w:p>
        </w:tc>
        <w:tc>
          <w:tcPr>
            <w:tcW w:w="708" w:type="dxa"/>
            <w:vAlign w:val="center"/>
          </w:tcPr>
          <w:p w14:paraId="419F1955" w14:textId="1326DC8F" w:rsidR="008D649A" w:rsidRPr="00BD5B79" w:rsidRDefault="008D649A" w:rsidP="008D649A">
            <w:pPr>
              <w:rPr>
                <w:rFonts w:cstheme="minorHAnsi"/>
                <w:sz w:val="18"/>
                <w:szCs w:val="18"/>
              </w:rPr>
            </w:pPr>
            <w:r w:rsidRPr="00BD5B79">
              <w:rPr>
                <w:rFonts w:cstheme="minorHAnsi"/>
                <w:sz w:val="18"/>
                <w:szCs w:val="18"/>
              </w:rPr>
              <w:t xml:space="preserve">1 </w:t>
            </w:r>
            <w:r>
              <w:rPr>
                <w:rFonts w:cstheme="minorHAnsi"/>
                <w:sz w:val="18"/>
                <w:szCs w:val="18"/>
              </w:rPr>
              <w:t>5</w:t>
            </w:r>
            <w:r w:rsidR="00CE43CD">
              <w:rPr>
                <w:rFonts w:cstheme="minorHAnsi"/>
                <w:sz w:val="18"/>
                <w:szCs w:val="18"/>
              </w:rPr>
              <w:t>80</w:t>
            </w:r>
          </w:p>
        </w:tc>
        <w:tc>
          <w:tcPr>
            <w:tcW w:w="709" w:type="dxa"/>
            <w:vAlign w:val="center"/>
          </w:tcPr>
          <w:p w14:paraId="07797E83" w14:textId="39FEE67D" w:rsidR="008D649A" w:rsidRPr="00BD5B79" w:rsidRDefault="008D649A" w:rsidP="008D649A">
            <w:pPr>
              <w:rPr>
                <w:rFonts w:cstheme="minorHAnsi"/>
                <w:sz w:val="18"/>
                <w:szCs w:val="18"/>
              </w:rPr>
            </w:pPr>
            <w:r w:rsidRPr="00BD5B79">
              <w:rPr>
                <w:rFonts w:cstheme="minorHAnsi"/>
                <w:sz w:val="18"/>
                <w:szCs w:val="18"/>
              </w:rPr>
              <w:t xml:space="preserve">1 </w:t>
            </w:r>
            <w:r w:rsidR="00CE43CD">
              <w:rPr>
                <w:rFonts w:cstheme="minorHAnsi"/>
                <w:sz w:val="18"/>
                <w:szCs w:val="18"/>
              </w:rPr>
              <w:t>701</w:t>
            </w:r>
          </w:p>
        </w:tc>
        <w:tc>
          <w:tcPr>
            <w:tcW w:w="709" w:type="dxa"/>
            <w:vAlign w:val="center"/>
          </w:tcPr>
          <w:p w14:paraId="3036AB98" w14:textId="4E1C4F50" w:rsidR="008D649A" w:rsidRPr="00CE43CD" w:rsidRDefault="008D649A" w:rsidP="008D649A">
            <w:pPr>
              <w:rPr>
                <w:rFonts w:cstheme="minorHAnsi"/>
                <w:sz w:val="18"/>
                <w:szCs w:val="18"/>
                <w:vertAlign w:val="superscript"/>
              </w:rPr>
            </w:pPr>
            <w:r w:rsidRPr="00BD5B79">
              <w:rPr>
                <w:rFonts w:cstheme="minorHAnsi"/>
                <w:sz w:val="18"/>
                <w:szCs w:val="18"/>
              </w:rPr>
              <w:t>1</w:t>
            </w:r>
            <w:r w:rsidR="00CE43CD">
              <w:rPr>
                <w:rFonts w:cstheme="minorHAnsi"/>
                <w:sz w:val="18"/>
                <w:szCs w:val="18"/>
              </w:rPr>
              <w:t> </w:t>
            </w:r>
            <w:r>
              <w:rPr>
                <w:rFonts w:cstheme="minorHAnsi"/>
                <w:sz w:val="18"/>
                <w:szCs w:val="18"/>
              </w:rPr>
              <w:t>7</w:t>
            </w:r>
            <w:r w:rsidR="003D2EC2">
              <w:rPr>
                <w:rFonts w:cstheme="minorHAnsi"/>
                <w:sz w:val="18"/>
                <w:szCs w:val="18"/>
              </w:rPr>
              <w:t>93</w:t>
            </w:r>
          </w:p>
        </w:tc>
        <w:tc>
          <w:tcPr>
            <w:tcW w:w="709" w:type="dxa"/>
            <w:vAlign w:val="center"/>
          </w:tcPr>
          <w:p w14:paraId="630D40E8" w14:textId="3279FA1A" w:rsidR="008D649A" w:rsidRPr="00CE43CD" w:rsidRDefault="008D649A" w:rsidP="008D649A">
            <w:pPr>
              <w:rPr>
                <w:rFonts w:cstheme="minorHAnsi"/>
                <w:sz w:val="18"/>
                <w:szCs w:val="18"/>
                <w:vertAlign w:val="superscript"/>
              </w:rPr>
            </w:pPr>
            <w:r w:rsidRPr="00BD5B79">
              <w:rPr>
                <w:rFonts w:cstheme="minorHAnsi"/>
                <w:sz w:val="18"/>
                <w:szCs w:val="18"/>
              </w:rPr>
              <w:t>1</w:t>
            </w:r>
            <w:r w:rsidR="00CE43CD">
              <w:rPr>
                <w:rFonts w:cstheme="minorHAnsi"/>
                <w:sz w:val="18"/>
                <w:szCs w:val="18"/>
              </w:rPr>
              <w:t> </w:t>
            </w:r>
            <w:r>
              <w:rPr>
                <w:rFonts w:cstheme="minorHAnsi"/>
                <w:sz w:val="18"/>
                <w:szCs w:val="18"/>
              </w:rPr>
              <w:t>83</w:t>
            </w:r>
            <w:r w:rsidR="003D2EC2">
              <w:rPr>
                <w:rFonts w:cstheme="minorHAnsi"/>
                <w:sz w:val="18"/>
                <w:szCs w:val="18"/>
              </w:rPr>
              <w:t>2</w:t>
            </w:r>
          </w:p>
        </w:tc>
        <w:tc>
          <w:tcPr>
            <w:tcW w:w="991" w:type="dxa"/>
            <w:vAlign w:val="center"/>
          </w:tcPr>
          <w:p w14:paraId="0F9BA833" w14:textId="13CAB84E" w:rsidR="008D649A" w:rsidRPr="00BD5B79" w:rsidRDefault="008D649A" w:rsidP="008D649A">
            <w:pPr>
              <w:rPr>
                <w:rFonts w:cstheme="minorHAnsi"/>
                <w:sz w:val="18"/>
                <w:szCs w:val="18"/>
              </w:rPr>
            </w:pPr>
            <w:r>
              <w:rPr>
                <w:rFonts w:cstheme="minorHAnsi"/>
                <w:sz w:val="18"/>
                <w:szCs w:val="18"/>
              </w:rPr>
              <w:t>kasvab</w:t>
            </w:r>
          </w:p>
        </w:tc>
        <w:tc>
          <w:tcPr>
            <w:tcW w:w="993" w:type="dxa"/>
            <w:vAlign w:val="center"/>
          </w:tcPr>
          <w:p w14:paraId="61906998" w14:textId="35AADB42" w:rsidR="008D649A" w:rsidRPr="00BD5B79" w:rsidRDefault="008D649A" w:rsidP="008D649A">
            <w:pPr>
              <w:rPr>
                <w:rFonts w:cstheme="minorHAnsi"/>
                <w:sz w:val="18"/>
                <w:szCs w:val="18"/>
              </w:rPr>
            </w:pPr>
            <w:r>
              <w:rPr>
                <w:rFonts w:cstheme="minorHAnsi"/>
                <w:sz w:val="18"/>
                <w:szCs w:val="18"/>
              </w:rPr>
              <w:t>k</w:t>
            </w:r>
            <w:r w:rsidRPr="00BD5B79">
              <w:rPr>
                <w:rFonts w:cstheme="minorHAnsi"/>
                <w:sz w:val="18"/>
                <w:szCs w:val="18"/>
              </w:rPr>
              <w:t>asvab</w:t>
            </w:r>
          </w:p>
        </w:tc>
      </w:tr>
    </w:tbl>
    <w:p w14:paraId="50049CAA" w14:textId="2E7D64D7" w:rsidR="003069C0" w:rsidRDefault="001300AC" w:rsidP="003069C0">
      <w:pPr>
        <w:spacing w:after="0" w:line="276" w:lineRule="auto"/>
        <w:jc w:val="both"/>
        <w:rPr>
          <w:sz w:val="16"/>
          <w:szCs w:val="16"/>
        </w:rPr>
      </w:pPr>
      <w:bookmarkStart w:id="31" w:name="_Hlk166488442"/>
      <w:r>
        <w:rPr>
          <w:sz w:val="16"/>
          <w:szCs w:val="16"/>
          <w:vertAlign w:val="superscript"/>
        </w:rPr>
        <w:t xml:space="preserve">1 </w:t>
      </w:r>
      <w:r w:rsidR="004A33EE">
        <w:rPr>
          <w:sz w:val="16"/>
          <w:szCs w:val="16"/>
        </w:rPr>
        <w:t>Rahvastikuregistri andmed</w:t>
      </w:r>
    </w:p>
    <w:p w14:paraId="5BFAFDA6" w14:textId="4250BD5D" w:rsidR="001300AC" w:rsidRDefault="001300AC" w:rsidP="003069C0">
      <w:pPr>
        <w:spacing w:after="0" w:line="276" w:lineRule="auto"/>
        <w:jc w:val="both"/>
        <w:rPr>
          <w:sz w:val="16"/>
          <w:szCs w:val="16"/>
        </w:rPr>
      </w:pPr>
      <w:r>
        <w:rPr>
          <w:sz w:val="16"/>
          <w:szCs w:val="16"/>
          <w:vertAlign w:val="superscript"/>
        </w:rPr>
        <w:t xml:space="preserve">2 </w:t>
      </w:r>
      <w:r w:rsidR="004A33EE" w:rsidRPr="00ED0CAD">
        <w:rPr>
          <w:sz w:val="16"/>
          <w:szCs w:val="16"/>
        </w:rPr>
        <w:t>Statistikaameti andmed</w:t>
      </w:r>
    </w:p>
    <w:p w14:paraId="7034EDCC" w14:textId="66CE80FE" w:rsidR="004A33EE" w:rsidRPr="004A33EE" w:rsidRDefault="004A33EE" w:rsidP="003069C0">
      <w:pPr>
        <w:spacing w:after="0" w:line="276" w:lineRule="auto"/>
        <w:jc w:val="both"/>
        <w:rPr>
          <w:sz w:val="16"/>
          <w:szCs w:val="16"/>
        </w:rPr>
      </w:pPr>
      <w:r>
        <w:rPr>
          <w:sz w:val="16"/>
          <w:szCs w:val="16"/>
          <w:vertAlign w:val="superscript"/>
        </w:rPr>
        <w:t xml:space="preserve">3 </w:t>
      </w:r>
      <w:r>
        <w:rPr>
          <w:sz w:val="16"/>
          <w:szCs w:val="16"/>
        </w:rPr>
        <w:t>Valimised.ee</w:t>
      </w:r>
    </w:p>
    <w:p w14:paraId="53721CAA" w14:textId="389B514E" w:rsidR="0024039C" w:rsidRDefault="0024039C" w:rsidP="003069C0">
      <w:pPr>
        <w:spacing w:after="0" w:line="276" w:lineRule="auto"/>
        <w:jc w:val="both"/>
        <w:rPr>
          <w:sz w:val="16"/>
          <w:szCs w:val="16"/>
        </w:rPr>
      </w:pPr>
      <w:r>
        <w:rPr>
          <w:sz w:val="16"/>
          <w:szCs w:val="16"/>
          <w:vertAlign w:val="superscript"/>
        </w:rPr>
        <w:t xml:space="preserve">4 </w:t>
      </w:r>
      <w:r>
        <w:rPr>
          <w:sz w:val="16"/>
          <w:szCs w:val="16"/>
        </w:rPr>
        <w:t>Regionaal- ja põllumajandusministeerium</w:t>
      </w:r>
    </w:p>
    <w:p w14:paraId="23062C4A" w14:textId="501423AF" w:rsidR="00870D12" w:rsidRPr="0024039C" w:rsidRDefault="004A33EE" w:rsidP="003069C0">
      <w:pPr>
        <w:spacing w:after="0" w:line="276" w:lineRule="auto"/>
        <w:jc w:val="both"/>
        <w:rPr>
          <w:sz w:val="16"/>
          <w:szCs w:val="16"/>
        </w:rPr>
      </w:pPr>
      <w:r w:rsidRPr="004A33EE">
        <w:rPr>
          <w:sz w:val="16"/>
          <w:szCs w:val="16"/>
          <w:vertAlign w:val="superscript"/>
        </w:rPr>
        <w:t>5</w:t>
      </w:r>
      <w:r w:rsidR="00870D12">
        <w:rPr>
          <w:sz w:val="16"/>
          <w:szCs w:val="16"/>
        </w:rPr>
        <w:t xml:space="preserve"> minuomavalitsus.ee</w:t>
      </w:r>
    </w:p>
    <w:p w14:paraId="599B6FD8" w14:textId="77777777" w:rsidR="00C04EFB" w:rsidRPr="00D5075D" w:rsidRDefault="00C04EFB" w:rsidP="00C04EFB">
      <w:pPr>
        <w:pStyle w:val="Pealkiri1"/>
        <w:spacing w:after="120"/>
        <w:rPr>
          <w:sz w:val="32"/>
          <w:szCs w:val="32"/>
        </w:rPr>
      </w:pPr>
      <w:bookmarkStart w:id="32" w:name="_Toc233013295"/>
      <w:bookmarkEnd w:id="31"/>
      <w:r w:rsidRPr="00D5075D">
        <w:rPr>
          <w:sz w:val="32"/>
          <w:szCs w:val="32"/>
        </w:rPr>
        <w:t>2. SÄÄSTEV JA ROHELINE VILJANDI LINN</w:t>
      </w:r>
      <w:bookmarkEnd w:id="32"/>
    </w:p>
    <w:p w14:paraId="3B1E9C51" w14:textId="77777777" w:rsidR="00C04EFB" w:rsidRDefault="00C04EFB" w:rsidP="00D5075D">
      <w:pPr>
        <w:spacing w:after="120" w:line="264" w:lineRule="auto"/>
        <w:jc w:val="both"/>
        <w:rPr>
          <w:sz w:val="20"/>
          <w:szCs w:val="20"/>
        </w:rPr>
      </w:pPr>
      <w:r w:rsidRPr="00D5075D">
        <w:rPr>
          <w:sz w:val="20"/>
          <w:szCs w:val="20"/>
        </w:rPr>
        <w:t>Peatükis käsitletakse looduskeskkonna suundumusi ja arenguvajadusi. Valdkondlikult kajastatakse</w:t>
      </w:r>
      <w:r w:rsidR="00C12F21">
        <w:rPr>
          <w:sz w:val="20"/>
          <w:szCs w:val="20"/>
        </w:rPr>
        <w:t xml:space="preserve"> </w:t>
      </w:r>
      <w:r w:rsidRPr="00D5075D">
        <w:rPr>
          <w:sz w:val="20"/>
          <w:szCs w:val="20"/>
        </w:rPr>
        <w:t>jäätmekäitluse, saaste vähenemise, bioloogilise mitmekesisuse ja maastiku kaitse, haljastuse ning energiatõhususe teemasid.</w:t>
      </w:r>
    </w:p>
    <w:p w14:paraId="3754F026" w14:textId="77777777" w:rsidR="00241A0C" w:rsidRPr="00D5075D" w:rsidRDefault="00241A0C" w:rsidP="00D5075D">
      <w:pPr>
        <w:spacing w:after="120" w:line="264" w:lineRule="auto"/>
        <w:jc w:val="both"/>
        <w:rPr>
          <w:sz w:val="20"/>
          <w:szCs w:val="20"/>
        </w:rPr>
      </w:pPr>
    </w:p>
    <w:p w14:paraId="205FAA04" w14:textId="1570A3A2" w:rsidR="00C37EB5" w:rsidRDefault="00C37EB5" w:rsidP="00C37EB5">
      <w:pPr>
        <w:pStyle w:val="Pealkiri1"/>
        <w:pBdr>
          <w:bottom w:val="single" w:sz="4" w:space="3" w:color="5B9BD5" w:themeColor="accent1"/>
        </w:pBdr>
        <w:spacing w:before="0" w:after="120"/>
        <w:rPr>
          <w:sz w:val="28"/>
          <w:szCs w:val="28"/>
        </w:rPr>
      </w:pPr>
      <w:bookmarkStart w:id="33" w:name="_Toc233013296"/>
      <w:r w:rsidRPr="00ED0CAD">
        <w:rPr>
          <w:sz w:val="28"/>
          <w:szCs w:val="28"/>
        </w:rPr>
        <w:t>2.1. Lähtepositsioon 202</w:t>
      </w:r>
      <w:r w:rsidR="00E146F6">
        <w:rPr>
          <w:sz w:val="28"/>
          <w:szCs w:val="28"/>
        </w:rPr>
        <w:t>6</w:t>
      </w:r>
      <w:bookmarkEnd w:id="33"/>
    </w:p>
    <w:p w14:paraId="11360E87" w14:textId="77777777" w:rsidR="00DC76D1" w:rsidRPr="00D5075D" w:rsidRDefault="00DC76D1" w:rsidP="00DC76D1">
      <w:pPr>
        <w:spacing w:after="120" w:line="264" w:lineRule="auto"/>
        <w:jc w:val="both"/>
        <w:rPr>
          <w:sz w:val="20"/>
          <w:szCs w:val="20"/>
        </w:rPr>
      </w:pPr>
      <w:r w:rsidRPr="7D94A2CA">
        <w:rPr>
          <w:sz w:val="20"/>
          <w:szCs w:val="20"/>
        </w:rPr>
        <w:t>Viljandi linn on looduslikult mitmekesise maastiku ja rikkaliku loodusega ala. Probleemidena on arengukava töörühma poolt ja elanike küsitluses välja toodud veekogude olukord, õhusaaste ja jäätmete liigiti kogumise vähesed võimalused.</w:t>
      </w:r>
    </w:p>
    <w:p w14:paraId="61D81BE5" w14:textId="77777777" w:rsidR="00DC76D1" w:rsidRPr="00D5075D" w:rsidRDefault="00DC76D1" w:rsidP="00DC76D1">
      <w:pPr>
        <w:spacing w:after="120" w:line="264" w:lineRule="auto"/>
        <w:jc w:val="both"/>
        <w:rPr>
          <w:sz w:val="20"/>
          <w:szCs w:val="20"/>
        </w:rPr>
      </w:pPr>
      <w:r w:rsidRPr="00D5075D">
        <w:rPr>
          <w:sz w:val="20"/>
          <w:szCs w:val="20"/>
        </w:rPr>
        <w:t xml:space="preserve">Viljandi linn asub Sakala kõrgustiku põhjaosal ning linna territooriumi suuruseks </w:t>
      </w:r>
      <w:r w:rsidRPr="00D5075D">
        <w:rPr>
          <w:rFonts w:cstheme="minorHAnsi"/>
          <w:sz w:val="20"/>
          <w:szCs w:val="20"/>
        </w:rPr>
        <w:t xml:space="preserve">on </w:t>
      </w:r>
      <w:r w:rsidRPr="00D5075D">
        <w:rPr>
          <w:rFonts w:cstheme="minorHAnsi"/>
          <w:sz w:val="20"/>
          <w:szCs w:val="20"/>
          <w:shd w:val="clear" w:color="auto" w:fill="FFFFFF"/>
        </w:rPr>
        <w:t>14,65 km</w:t>
      </w:r>
      <w:r w:rsidRPr="00D5075D">
        <w:rPr>
          <w:rFonts w:cstheme="minorHAnsi"/>
          <w:sz w:val="20"/>
          <w:szCs w:val="20"/>
          <w:shd w:val="clear" w:color="auto" w:fill="FFFFFF"/>
          <w:vertAlign w:val="superscript"/>
        </w:rPr>
        <w:t>2</w:t>
      </w:r>
      <w:r w:rsidRPr="00D5075D">
        <w:rPr>
          <w:sz w:val="20"/>
          <w:szCs w:val="20"/>
        </w:rPr>
        <w:t xml:space="preserve">. </w:t>
      </w:r>
    </w:p>
    <w:p w14:paraId="3AB30BA4" w14:textId="77777777" w:rsidR="00DC76D1" w:rsidRPr="00D5075D" w:rsidRDefault="00DC76D1" w:rsidP="00DC76D1">
      <w:pPr>
        <w:pStyle w:val="Loendilik"/>
        <w:ind w:left="0"/>
        <w:jc w:val="both"/>
      </w:pPr>
      <w:r w:rsidRPr="7D94A2CA">
        <w:rPr>
          <w:sz w:val="20"/>
          <w:szCs w:val="20"/>
        </w:rPr>
        <w:t xml:space="preserve">Viljandi lõunaosas on Viljandi järve ürgorg. Viljandi järve suubuvad Uueveski oja ja Valuoja oja ning arvukalt allikaid. Valuoja oja läbib Viljandi linna, oja paisutamise tulemusel on tekkinud Paala paisjärv, Ugala tiik ja mitmed väiksemad tiigid, mis ilmestavad Valuoja orgu. </w:t>
      </w:r>
      <w:r w:rsidRPr="7D94A2CA">
        <w:rPr>
          <w:rFonts w:ascii="Segoe UI" w:eastAsia="Segoe UI" w:hAnsi="Segoe UI" w:cs="Segoe UI"/>
          <w:color w:val="333333"/>
          <w:sz w:val="18"/>
          <w:szCs w:val="18"/>
        </w:rPr>
        <w:t>Samuti on olulised veekogud Uueveski oja paisutamse tulemusel tekkinud basseinid, Uueveski ja Kösti paisjärv, küll mitte nii nähtavad linnas kuid elanike tajus.</w:t>
      </w:r>
      <w:r w:rsidRPr="7D94A2CA">
        <w:rPr>
          <w:rFonts w:ascii="Calibri" w:eastAsia="Calibri" w:hAnsi="Calibri" w:cs="Calibri"/>
          <w:sz w:val="20"/>
          <w:szCs w:val="20"/>
        </w:rPr>
        <w:t xml:space="preserve"> </w:t>
      </w:r>
      <w:r w:rsidRPr="7D94A2CA">
        <w:rPr>
          <w:sz w:val="20"/>
          <w:szCs w:val="20"/>
        </w:rPr>
        <w:t>Järve edelaotsast voolab välja Pärnu jõgikonda kuuluv Raudna jõgi. Viljandi järv kuulub Euroopa Liidu Natura loodusalade nimestikku Viljandi loodusalana, mille kaitse-eesmärk on looduslike elupaikade ning loodusliku taimestiku ja loomastiku kaitse. Viljandi järv ja selle kaldad on elupaigaks mitmetele looduskaitsealustele liikidele.</w:t>
      </w:r>
    </w:p>
    <w:p w14:paraId="01D25831" w14:textId="77777777" w:rsidR="00DC76D1" w:rsidRPr="00D5075D" w:rsidRDefault="00DC76D1" w:rsidP="00DC76D1">
      <w:pPr>
        <w:spacing w:after="120" w:line="264" w:lineRule="auto"/>
        <w:jc w:val="both"/>
        <w:rPr>
          <w:sz w:val="20"/>
          <w:szCs w:val="20"/>
        </w:rPr>
      </w:pPr>
      <w:r w:rsidRPr="7D94A2CA">
        <w:rPr>
          <w:rFonts w:ascii="Segoe UI" w:eastAsia="Segoe UI" w:hAnsi="Segoe UI" w:cs="Segoe UI"/>
          <w:sz w:val="18"/>
          <w:szCs w:val="18"/>
        </w:rPr>
        <w:t>Viljandi ürgoru iseloomuliku maastiku ja looduse mitmekesisuse, Viljandi järve elupaigatüübi, haruldaste liikide, Viljandi Lossipargi ja alale jäävate looduse üksikobjektide kaitseks on loodud</w:t>
      </w:r>
      <w:r w:rsidRPr="7D94A2CA">
        <w:rPr>
          <w:rFonts w:ascii="Calibri" w:eastAsia="Calibri" w:hAnsi="Calibri" w:cs="Calibri"/>
          <w:sz w:val="20"/>
          <w:szCs w:val="20"/>
        </w:rPr>
        <w:t xml:space="preserve"> </w:t>
      </w:r>
      <w:r w:rsidRPr="7D94A2CA">
        <w:rPr>
          <w:sz w:val="20"/>
          <w:szCs w:val="20"/>
        </w:rPr>
        <w:t xml:space="preserve">Viljandi järve, Viljandi järve kaldaid ja Viljandi Lossiparki hõlmav Viljandi maastikukaitseala.  </w:t>
      </w:r>
    </w:p>
    <w:p w14:paraId="7D8DF975" w14:textId="77777777" w:rsidR="00DC76D1" w:rsidRPr="00D5075D" w:rsidRDefault="00DC76D1" w:rsidP="00DC76D1">
      <w:pPr>
        <w:spacing w:after="120" w:line="264" w:lineRule="auto"/>
        <w:jc w:val="both"/>
        <w:rPr>
          <w:sz w:val="20"/>
          <w:szCs w:val="20"/>
        </w:rPr>
      </w:pPr>
      <w:r w:rsidRPr="7D94A2CA">
        <w:rPr>
          <w:sz w:val="20"/>
          <w:szCs w:val="20"/>
        </w:rPr>
        <w:t xml:space="preserve">Viljandi linna haljastu arendamise eesmärgid ja tegevussuunad aastani 2030 on määratletud </w:t>
      </w:r>
      <w:hyperlink r:id="rId24">
        <w:r w:rsidRPr="7D94A2CA">
          <w:rPr>
            <w:rStyle w:val="Hperlink"/>
            <w:color w:val="2E74B5" w:themeColor="accent1" w:themeShade="BF"/>
            <w:sz w:val="20"/>
            <w:szCs w:val="20"/>
          </w:rPr>
          <w:t>Viljandi linna haljastu arengukavas 2019-2030</w:t>
        </w:r>
      </w:hyperlink>
      <w:r w:rsidRPr="7D94A2CA">
        <w:rPr>
          <w:sz w:val="20"/>
          <w:szCs w:val="20"/>
        </w:rPr>
        <w:t>. Viljandi linnas on avalikke haljasalasid 417,9 ha, millest 204,8 ha on regulaarselt hooldatavad ja 86,5 ha on linnametsade all. Elamukvartalites asub 70,9 ha haljasalasid. Viljandi linna pindalast moodustavad haljasalad 29%. Linna territooriumil on 5 kalmistut: Vana kalmistu, Metsakalmistu, Toome kalmistu, Pauluse koguduse kalmistu ja Hiie kalmistu.</w:t>
      </w:r>
    </w:p>
    <w:p w14:paraId="4AA7FD69" w14:textId="1AE52D88" w:rsidR="00DC76D1" w:rsidRPr="00D5075D" w:rsidRDefault="00DC76D1" w:rsidP="00DC76D1">
      <w:pPr>
        <w:spacing w:after="120" w:line="264" w:lineRule="auto"/>
        <w:jc w:val="both"/>
        <w:rPr>
          <w:rFonts w:ascii="Calibri" w:eastAsia="Calibri" w:hAnsi="Calibri" w:cs="Calibri"/>
          <w:sz w:val="20"/>
          <w:szCs w:val="20"/>
        </w:rPr>
      </w:pPr>
      <w:r w:rsidRPr="4914A217">
        <w:rPr>
          <w:sz w:val="20"/>
          <w:szCs w:val="20"/>
        </w:rPr>
        <w:lastRenderedPageBreak/>
        <w:t xml:space="preserve">Jäätmehoolduse arendamist käsitleb </w:t>
      </w:r>
      <w:hyperlink r:id="rId25" w:history="1">
        <w:r w:rsidRPr="00A80F6D">
          <w:rPr>
            <w:rStyle w:val="Hperlink"/>
            <w:color w:val="2E74B5" w:themeColor="accent1" w:themeShade="BF"/>
            <w:sz w:val="20"/>
            <w:szCs w:val="20"/>
          </w:rPr>
          <w:t>Viljandi linna jäätmekava 202</w:t>
        </w:r>
        <w:r w:rsidR="00A80F6D" w:rsidRPr="00A80F6D">
          <w:rPr>
            <w:rStyle w:val="Hperlink"/>
            <w:color w:val="2E74B5" w:themeColor="accent1" w:themeShade="BF"/>
            <w:sz w:val="20"/>
            <w:szCs w:val="20"/>
          </w:rPr>
          <w:t>6</w:t>
        </w:r>
        <w:r w:rsidRPr="00A80F6D">
          <w:rPr>
            <w:rStyle w:val="Hperlink"/>
            <w:color w:val="2E74B5" w:themeColor="accent1" w:themeShade="BF"/>
            <w:sz w:val="20"/>
            <w:szCs w:val="20"/>
          </w:rPr>
          <w:t>-20</w:t>
        </w:r>
        <w:r w:rsidR="00A80F6D" w:rsidRPr="00A80F6D">
          <w:rPr>
            <w:rStyle w:val="Hperlink"/>
            <w:color w:val="2E74B5" w:themeColor="accent1" w:themeShade="BF"/>
            <w:sz w:val="20"/>
            <w:szCs w:val="20"/>
          </w:rPr>
          <w:t>31</w:t>
        </w:r>
      </w:hyperlink>
      <w:r w:rsidRPr="4914A217">
        <w:rPr>
          <w:color w:val="2E74B5" w:themeColor="accent1" w:themeShade="BF"/>
          <w:sz w:val="20"/>
          <w:szCs w:val="20"/>
        </w:rPr>
        <w:t xml:space="preserve">. </w:t>
      </w:r>
      <w:r w:rsidRPr="4914A217">
        <w:rPr>
          <w:sz w:val="20"/>
          <w:szCs w:val="20"/>
        </w:rPr>
        <w:t xml:space="preserve">Olmejäätmete vedu linnas toimub </w:t>
      </w:r>
      <w:r w:rsidRPr="00287BA7">
        <w:rPr>
          <w:sz w:val="20"/>
          <w:szCs w:val="20"/>
        </w:rPr>
        <w:t>korraldatud jäätmeveona. Perioodil 01.04.202</w:t>
      </w:r>
      <w:r w:rsidR="00287BA7" w:rsidRPr="00287BA7">
        <w:rPr>
          <w:sz w:val="20"/>
          <w:szCs w:val="20"/>
        </w:rPr>
        <w:t>5</w:t>
      </w:r>
      <w:r w:rsidRPr="00287BA7">
        <w:rPr>
          <w:sz w:val="20"/>
          <w:szCs w:val="20"/>
        </w:rPr>
        <w:t>-31.03.202</w:t>
      </w:r>
      <w:r w:rsidR="00287BA7" w:rsidRPr="00287BA7">
        <w:rPr>
          <w:sz w:val="20"/>
          <w:szCs w:val="20"/>
        </w:rPr>
        <w:t>7</w:t>
      </w:r>
      <w:r w:rsidRPr="00287BA7">
        <w:rPr>
          <w:sz w:val="20"/>
          <w:szCs w:val="20"/>
        </w:rPr>
        <w:t xml:space="preserve"> teostab korraldatud olmejäätmevedu Eesti Keskkonnateenused AS. Korraldatud jäätmeveoga hõlmatud jäätmeliikideks on </w:t>
      </w:r>
      <w:r w:rsidRPr="00287BA7">
        <w:rPr>
          <w:rFonts w:eastAsia="Times New Roman"/>
          <w:sz w:val="20"/>
          <w:szCs w:val="20"/>
          <w:lang w:eastAsia="et-EE"/>
        </w:rPr>
        <w:t xml:space="preserve">segaolmejäätmed, paber </w:t>
      </w:r>
      <w:r w:rsidRPr="4914A217">
        <w:rPr>
          <w:rFonts w:eastAsia="Times New Roman"/>
          <w:sz w:val="20"/>
          <w:szCs w:val="20"/>
          <w:lang w:eastAsia="et-EE"/>
        </w:rPr>
        <w:t>ja kartongijäätmed, biolagunevad köögi- ja sööklajäätmed ning pakendijäätmed.</w:t>
      </w:r>
      <w:r w:rsidRPr="4914A217">
        <w:rPr>
          <w:sz w:val="20"/>
          <w:szCs w:val="20"/>
        </w:rPr>
        <w:t xml:space="preserve">  </w:t>
      </w:r>
      <w:r w:rsidRPr="4914A217">
        <w:rPr>
          <w:rFonts w:ascii="Calibri" w:eastAsia="Calibri" w:hAnsi="Calibri" w:cs="Calibri"/>
          <w:sz w:val="20"/>
          <w:szCs w:val="20"/>
        </w:rPr>
        <w:t>Viljandi jäätmejaam asub Pärnu mnt 36 kinnistul. Jäätmejaamas võetakse vastu tavajäätmeid (olme,- pakendi,- ehitus,- tekstiili- ja puidujäätmeid; elektroonikaromu ja rehve), ohtlikke jäätmeid ning taaskasutatavaid materjale. Uusi jäätmekäitluskohti linna territooriumil ei ole ette nähtud.</w:t>
      </w:r>
    </w:p>
    <w:p w14:paraId="29B171F3" w14:textId="52ED2E00" w:rsidR="00DC76D1" w:rsidRPr="00D5075D" w:rsidRDefault="00DC76D1" w:rsidP="00DC76D1">
      <w:pPr>
        <w:spacing w:after="120" w:line="264" w:lineRule="auto"/>
        <w:jc w:val="both"/>
        <w:rPr>
          <w:b/>
          <w:color w:val="4472C4" w:themeColor="accent5"/>
          <w:sz w:val="20"/>
          <w:szCs w:val="20"/>
          <w:u w:val="single"/>
        </w:rPr>
      </w:pPr>
      <w:r w:rsidRPr="00D5075D">
        <w:rPr>
          <w:sz w:val="20"/>
          <w:szCs w:val="20"/>
        </w:rPr>
        <w:t>Jäätmete taaskasutamise korraldamine linna territooriumil on pidev protsess ning sõltub Euroopa Liidu nõuetest</w:t>
      </w:r>
      <w:r w:rsidR="00A80F6D">
        <w:rPr>
          <w:sz w:val="20"/>
          <w:szCs w:val="20"/>
        </w:rPr>
        <w:t xml:space="preserve">. </w:t>
      </w:r>
      <w:r w:rsidR="00A80F6D" w:rsidRPr="00A80F6D">
        <w:rPr>
          <w:sz w:val="20"/>
          <w:szCs w:val="20"/>
        </w:rPr>
        <w:t>Alates 2025. aastast tuleb olmejäätmeid korduskasutuseks ette valmistada või ringlusse</w:t>
      </w:r>
      <w:r w:rsidR="00A80F6D" w:rsidRPr="00A80F6D">
        <w:rPr>
          <w:sz w:val="20"/>
          <w:szCs w:val="20"/>
        </w:rPr>
        <w:br/>
        <w:t>võtta vähemalt 55 protsenti, aastast 2030 60 protsenti ning 2035. aastaks peab olema</w:t>
      </w:r>
      <w:r w:rsidR="00A80F6D" w:rsidRPr="00A80F6D">
        <w:rPr>
          <w:sz w:val="20"/>
          <w:szCs w:val="20"/>
        </w:rPr>
        <w:br/>
        <w:t>ringlussevõtt suurenenud 65 protsendini kalendriaastas.</w:t>
      </w:r>
    </w:p>
    <w:p w14:paraId="5FA6D145" w14:textId="77777777" w:rsidR="00DC76D1" w:rsidRPr="00DC76D1" w:rsidRDefault="00DC76D1" w:rsidP="00DC76D1"/>
    <w:p w14:paraId="094A9252" w14:textId="77777777" w:rsidR="00C37EB5" w:rsidRDefault="00C37EB5" w:rsidP="00C37EB5">
      <w:pPr>
        <w:pStyle w:val="Pealkiri1"/>
        <w:pBdr>
          <w:bottom w:val="single" w:sz="4" w:space="3" w:color="5B9BD5" w:themeColor="accent1"/>
        </w:pBdr>
        <w:spacing w:before="0" w:after="120"/>
        <w:rPr>
          <w:sz w:val="28"/>
          <w:szCs w:val="28"/>
        </w:rPr>
      </w:pPr>
      <w:bookmarkStart w:id="34" w:name="_Toc233013297"/>
      <w:r w:rsidRPr="00D5075D">
        <w:rPr>
          <w:sz w:val="28"/>
          <w:szCs w:val="28"/>
        </w:rPr>
        <w:t>2.2. Arenguvajadused</w:t>
      </w:r>
      <w:bookmarkEnd w:id="34"/>
      <w:r w:rsidRPr="00D5075D">
        <w:rPr>
          <w:sz w:val="28"/>
          <w:szCs w:val="28"/>
        </w:rPr>
        <w:t xml:space="preserve"> </w:t>
      </w:r>
    </w:p>
    <w:p w14:paraId="36A65921" w14:textId="77777777" w:rsidR="00DC76D1" w:rsidRPr="007C32A4"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05380289">
        <w:rPr>
          <w:rFonts w:ascii="Calibri" w:eastAsia="Calibri" w:hAnsi="Calibri" w:cs="Calibri"/>
          <w:sz w:val="20"/>
          <w:szCs w:val="20"/>
        </w:rPr>
        <w:t>Viljandi kolme suure rohekoridori – Viljandi järve, Valuoja ja Uueveski oja oru – säilitamine koos oma mitmekesise maastiku ja ökosüsteemidega. Elukeskkonna kujundamisel arvestamine olemasolevate väärtustega, nende säilitamine ja lisaväärtuste loomine uute lahenduste väljatöötamisel. Prioriteediks on ökoloogiliselt toimiva, liigi</w:t>
      </w:r>
      <w:r w:rsidRPr="05380289">
        <w:rPr>
          <w:sz w:val="20"/>
          <w:szCs w:val="20"/>
        </w:rPr>
        <w:t>lise mitmekesisuse</w:t>
      </w:r>
      <w:r w:rsidRPr="05380289">
        <w:rPr>
          <w:rFonts w:ascii="Calibri" w:eastAsia="Calibri" w:hAnsi="Calibri" w:cs="Calibri"/>
          <w:sz w:val="20"/>
          <w:szCs w:val="20"/>
        </w:rPr>
        <w:t xml:space="preserve"> säilitamine ning rohevõrgustiku sidususe tagamine ning rohealade piiride täpsustamine.</w:t>
      </w:r>
    </w:p>
    <w:p w14:paraId="26B61F68" w14:textId="77777777" w:rsidR="00DC76D1" w:rsidRPr="00D5075D" w:rsidRDefault="00DC76D1" w:rsidP="00DC76D1">
      <w:pPr>
        <w:numPr>
          <w:ilvl w:val="0"/>
          <w:numId w:val="1"/>
        </w:numPr>
        <w:pBdr>
          <w:top w:val="nil"/>
          <w:left w:val="nil"/>
          <w:bottom w:val="nil"/>
          <w:right w:val="nil"/>
          <w:between w:val="nil"/>
        </w:pBdr>
        <w:spacing w:after="0" w:line="264" w:lineRule="auto"/>
        <w:ind w:hanging="430"/>
        <w:jc w:val="both"/>
        <w:rPr>
          <w:sz w:val="20"/>
          <w:szCs w:val="20"/>
        </w:rPr>
      </w:pPr>
      <w:r w:rsidRPr="05380289">
        <w:rPr>
          <w:sz w:val="20"/>
          <w:szCs w:val="20"/>
        </w:rPr>
        <w:t>Linnalooduse kättesaadavamaks tegemine, st elamukvartalite ümbrustesse ja igapäevaste liikumistrajektooridele mitmekülgse haljastuse rajamine.</w:t>
      </w:r>
    </w:p>
    <w:p w14:paraId="33DF9925" w14:textId="77777777" w:rsidR="00DC76D1" w:rsidRPr="007C32A4" w:rsidRDefault="00DC76D1" w:rsidP="00DC76D1">
      <w:pPr>
        <w:numPr>
          <w:ilvl w:val="0"/>
          <w:numId w:val="1"/>
        </w:numPr>
        <w:spacing w:after="120" w:line="264" w:lineRule="auto"/>
        <w:ind w:left="714" w:hanging="430"/>
        <w:contextualSpacing/>
        <w:jc w:val="both"/>
        <w:rPr>
          <w:color w:val="1F4E79" w:themeColor="accent1" w:themeShade="80"/>
          <w:sz w:val="20"/>
          <w:szCs w:val="20"/>
        </w:rPr>
      </w:pPr>
      <w:r w:rsidRPr="05380289">
        <w:rPr>
          <w:sz w:val="20"/>
          <w:szCs w:val="20"/>
        </w:rPr>
        <w:t xml:space="preserve">Olemasoleva kõrghaljastuse ja põõsastike säilitamine ning uute loomine, nende pidev hooldamine jätkusuutlikkuse, hea tervisliku seisundi ja ohutuse tagamiseks. </w:t>
      </w:r>
    </w:p>
    <w:p w14:paraId="2402FB68" w14:textId="77777777" w:rsidR="00DC76D1" w:rsidRPr="007C32A4" w:rsidRDefault="00DC76D1" w:rsidP="00DC76D1">
      <w:pPr>
        <w:numPr>
          <w:ilvl w:val="0"/>
          <w:numId w:val="1"/>
        </w:numPr>
        <w:spacing w:after="120" w:line="264" w:lineRule="auto"/>
        <w:ind w:left="714" w:hanging="430"/>
        <w:contextualSpacing/>
        <w:jc w:val="both"/>
        <w:rPr>
          <w:rStyle w:val="ui-provider"/>
          <w:color w:val="1F4E79" w:themeColor="accent1" w:themeShade="80"/>
        </w:rPr>
      </w:pPr>
      <w:r w:rsidRPr="05380289">
        <w:rPr>
          <w:rFonts w:ascii="Segoe UI" w:eastAsia="Segoe UI" w:hAnsi="Segoe UI" w:cs="Segoe UI"/>
          <w:color w:val="333333"/>
          <w:sz w:val="18"/>
          <w:szCs w:val="18"/>
        </w:rPr>
        <w:t>Haljasalade hooldamisel esteetika, elurikkuse ja hoolduse ressursitõhususe vahel kompromissi leidmine.</w:t>
      </w:r>
      <w:r w:rsidRPr="05380289">
        <w:rPr>
          <w:rFonts w:ascii="Calibri" w:eastAsia="Calibri" w:hAnsi="Calibri" w:cs="Calibri"/>
          <w:sz w:val="20"/>
          <w:szCs w:val="20"/>
        </w:rPr>
        <w:t xml:space="preserve"> </w:t>
      </w:r>
    </w:p>
    <w:p w14:paraId="21738BE4" w14:textId="77777777" w:rsidR="00DC76D1" w:rsidRPr="00D5075D"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05380289">
        <w:rPr>
          <w:rFonts w:ascii="Calibri" w:eastAsia="Calibri" w:hAnsi="Calibri" w:cs="Calibri"/>
          <w:sz w:val="20"/>
          <w:szCs w:val="20"/>
        </w:rPr>
        <w:t>Veekogude avatumaks ja ligipääsetavaks muutmine. Nende üldise hea olukorra säilitamiseks on vajalik jätkata veetaimestiku niitmise, põhjasetetest puhastamise ja kaldaalade korrastamisega. Veekogude kallaste korrashoiu tagamine</w:t>
      </w:r>
      <w:r w:rsidRPr="05380289">
        <w:rPr>
          <w:sz w:val="20"/>
          <w:szCs w:val="20"/>
        </w:rPr>
        <w:t xml:space="preserve">, tagades seejuures eluslooduse jaoks vajaliku elukeskkonna sh. kevadise pesitsusrahu. </w:t>
      </w:r>
    </w:p>
    <w:p w14:paraId="68CA6BC3" w14:textId="77777777" w:rsidR="00DC76D1" w:rsidRPr="00D5075D"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36645EF4">
        <w:rPr>
          <w:rFonts w:ascii="Calibri" w:eastAsia="Calibri" w:hAnsi="Calibri" w:cs="Calibri"/>
          <w:sz w:val="20"/>
          <w:szCs w:val="20"/>
        </w:rPr>
        <w:t>Õhu kvaliteedi parandamine, õhusaaste, müra ja autostumise vähendamine sh säästlike liikumisviiside osakaalu tõstmise.</w:t>
      </w:r>
    </w:p>
    <w:p w14:paraId="3895120C" w14:textId="77777777" w:rsidR="00DC76D1" w:rsidRPr="00D5075D" w:rsidRDefault="00DC76D1" w:rsidP="00DC76D1">
      <w:pPr>
        <w:numPr>
          <w:ilvl w:val="0"/>
          <w:numId w:val="1"/>
        </w:numPr>
        <w:pBdr>
          <w:top w:val="nil"/>
          <w:left w:val="nil"/>
          <w:bottom w:val="nil"/>
          <w:right w:val="nil"/>
          <w:between w:val="nil"/>
        </w:pBdr>
        <w:spacing w:after="120" w:line="264" w:lineRule="auto"/>
        <w:ind w:left="714" w:hanging="430"/>
        <w:contextualSpacing/>
        <w:jc w:val="both"/>
        <w:rPr>
          <w:sz w:val="20"/>
          <w:szCs w:val="20"/>
        </w:rPr>
      </w:pPr>
      <w:r w:rsidRPr="36645EF4">
        <w:rPr>
          <w:rFonts w:ascii="Calibri" w:eastAsia="Calibri" w:hAnsi="Calibri" w:cs="Calibri"/>
          <w:sz w:val="20"/>
          <w:szCs w:val="20"/>
        </w:rPr>
        <w:t>Jäätmete liigiti kogumiseks võimaluste mitmekesistamine ja elanike keskkonnateadlikkuse tõstmine.</w:t>
      </w:r>
    </w:p>
    <w:p w14:paraId="49E23A04" w14:textId="77777777" w:rsidR="00DC76D1" w:rsidRPr="007C32A4" w:rsidRDefault="00DC76D1" w:rsidP="00DC76D1">
      <w:pPr>
        <w:numPr>
          <w:ilvl w:val="0"/>
          <w:numId w:val="1"/>
        </w:numPr>
        <w:pBdr>
          <w:top w:val="nil"/>
          <w:left w:val="nil"/>
          <w:bottom w:val="nil"/>
          <w:right w:val="nil"/>
          <w:between w:val="nil"/>
        </w:pBdr>
        <w:spacing w:after="120" w:line="264" w:lineRule="auto"/>
        <w:ind w:left="714" w:hanging="430"/>
        <w:contextualSpacing/>
        <w:jc w:val="both"/>
        <w:rPr>
          <w:strike/>
          <w:sz w:val="20"/>
          <w:szCs w:val="20"/>
        </w:rPr>
      </w:pPr>
      <w:r w:rsidRPr="36645EF4">
        <w:rPr>
          <w:rFonts w:ascii="Calibri" w:eastAsia="Calibri" w:hAnsi="Calibri" w:cs="Calibri"/>
          <w:sz w:val="20"/>
          <w:szCs w:val="20"/>
        </w:rPr>
        <w:t>Taastuvenergia suurem kasutamine linnale kuuluvates hoonetes. Energia tootmiseks erinevate viiside (vesi, päike) kasutamise võimaluste väljaselgitamine.</w:t>
      </w:r>
    </w:p>
    <w:p w14:paraId="06D87543" w14:textId="77777777" w:rsidR="00DC76D1" w:rsidRPr="00D5075D" w:rsidRDefault="00DC76D1" w:rsidP="00DC76D1">
      <w:pPr>
        <w:numPr>
          <w:ilvl w:val="0"/>
          <w:numId w:val="1"/>
        </w:numPr>
        <w:pBdr>
          <w:top w:val="nil"/>
          <w:left w:val="nil"/>
          <w:bottom w:val="nil"/>
          <w:right w:val="nil"/>
          <w:between w:val="nil"/>
        </w:pBdr>
        <w:spacing w:after="120" w:line="264" w:lineRule="auto"/>
        <w:ind w:hanging="430"/>
        <w:jc w:val="both"/>
        <w:rPr>
          <w:sz w:val="20"/>
          <w:szCs w:val="20"/>
        </w:rPr>
      </w:pPr>
      <w:r w:rsidRPr="36645EF4">
        <w:rPr>
          <w:rFonts w:ascii="Segoe UI" w:eastAsia="Segoe UI" w:hAnsi="Segoe UI" w:cs="Segoe UI"/>
          <w:color w:val="333333"/>
          <w:sz w:val="18"/>
          <w:szCs w:val="18"/>
        </w:rPr>
        <w:t>Linna omandis olevate</w:t>
      </w:r>
      <w:r w:rsidRPr="36645EF4">
        <w:rPr>
          <w:rFonts w:ascii="Calibri" w:eastAsia="Calibri" w:hAnsi="Calibri" w:cs="Calibri"/>
          <w:sz w:val="20"/>
          <w:szCs w:val="20"/>
        </w:rPr>
        <w:t xml:space="preserve"> ho</w:t>
      </w:r>
      <w:r w:rsidRPr="36645EF4">
        <w:rPr>
          <w:sz w:val="20"/>
          <w:szCs w:val="20"/>
        </w:rPr>
        <w:t>onete energiatõhususe suurendamine.</w:t>
      </w:r>
    </w:p>
    <w:p w14:paraId="61C75D5B" w14:textId="77777777" w:rsidR="00383269" w:rsidRPr="00383269" w:rsidRDefault="00383269" w:rsidP="00383269"/>
    <w:p w14:paraId="07F52E83" w14:textId="77777777" w:rsidR="00C37EB5" w:rsidRDefault="00C37EB5" w:rsidP="00C37EB5">
      <w:pPr>
        <w:pStyle w:val="Pealkiri1"/>
        <w:spacing w:before="0" w:after="120"/>
        <w:rPr>
          <w:sz w:val="28"/>
          <w:szCs w:val="28"/>
        </w:rPr>
      </w:pPr>
      <w:bookmarkStart w:id="35" w:name="_Toc233013298"/>
      <w:r w:rsidRPr="00D5075D">
        <w:rPr>
          <w:sz w:val="28"/>
          <w:szCs w:val="28"/>
        </w:rPr>
        <w:t>2.3. Arengueesmärgid</w:t>
      </w:r>
      <w:bookmarkEnd w:id="35"/>
    </w:p>
    <w:p w14:paraId="2462BD6F"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Säilib puhas, mitmekesine ja liigirikas looduskeskkond ning tagatud on selle jätkusuutlik ja arukas majandamine.</w:t>
      </w:r>
    </w:p>
    <w:p w14:paraId="7B0A2037"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 xml:space="preserve">Hooldatud, </w:t>
      </w:r>
      <w:r w:rsidRPr="00D5075D">
        <w:rPr>
          <w:sz w:val="20"/>
          <w:szCs w:val="20"/>
        </w:rPr>
        <w:t xml:space="preserve">mitmekesine, ligipääsetav </w:t>
      </w:r>
      <w:r w:rsidRPr="00D5075D">
        <w:rPr>
          <w:rFonts w:ascii="Calibri" w:eastAsia="Calibri" w:hAnsi="Calibri" w:cs="Calibri"/>
          <w:sz w:val="20"/>
          <w:szCs w:val="20"/>
        </w:rPr>
        <w:t>rohe- ja puhkealade võrgustik.</w:t>
      </w:r>
    </w:p>
    <w:p w14:paraId="4E82D677"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Väheneb jäätmeteke ja suureneb jäätmeringlus. Toimivad ringmajanduse põhimõtted ja</w:t>
      </w:r>
      <w:r>
        <w:rPr>
          <w:rFonts w:ascii="Calibri" w:eastAsia="Calibri" w:hAnsi="Calibri" w:cs="Calibri"/>
          <w:sz w:val="20"/>
          <w:szCs w:val="20"/>
        </w:rPr>
        <w:t xml:space="preserve"> </w:t>
      </w:r>
      <w:r w:rsidRPr="00D5075D">
        <w:rPr>
          <w:rFonts w:ascii="Calibri" w:eastAsia="Calibri" w:hAnsi="Calibri" w:cs="Calibri"/>
          <w:sz w:val="20"/>
          <w:szCs w:val="20"/>
        </w:rPr>
        <w:t>elanikkonna keskkonnateadlikkus on tõusnud.</w:t>
      </w:r>
    </w:p>
    <w:p w14:paraId="0C6A7012" w14:textId="481FA798" w:rsidR="00383269" w:rsidRPr="00C32501" w:rsidRDefault="00383269" w:rsidP="00383269">
      <w:pPr>
        <w:numPr>
          <w:ilvl w:val="0"/>
          <w:numId w:val="11"/>
        </w:numPr>
        <w:pBdr>
          <w:top w:val="nil"/>
          <w:left w:val="nil"/>
          <w:bottom w:val="nil"/>
          <w:right w:val="nil"/>
          <w:between w:val="nil"/>
        </w:pBdr>
        <w:spacing w:after="120" w:line="264" w:lineRule="auto"/>
        <w:ind w:left="714" w:hanging="430"/>
        <w:contextualSpacing/>
        <w:jc w:val="both"/>
        <w:rPr>
          <w:strike/>
          <w:sz w:val="20"/>
          <w:szCs w:val="20"/>
        </w:rPr>
      </w:pPr>
      <w:r w:rsidRPr="00D5075D">
        <w:rPr>
          <w:rFonts w:ascii="Calibri" w:eastAsia="Calibri" w:hAnsi="Calibri" w:cs="Calibri"/>
          <w:sz w:val="20"/>
          <w:szCs w:val="20"/>
        </w:rPr>
        <w:t>Suureneb säästlike liikumisviiside kasutuselevõtt. Soositud on keskkonnasäästliku transpordi kasutuselevõtt, väheneb autostumine</w:t>
      </w:r>
      <w:r>
        <w:rPr>
          <w:rFonts w:ascii="Calibri" w:eastAsia="Calibri" w:hAnsi="Calibri" w:cs="Calibri"/>
          <w:sz w:val="20"/>
          <w:szCs w:val="20"/>
        </w:rPr>
        <w:t>.</w:t>
      </w:r>
    </w:p>
    <w:p w14:paraId="6A5A1809" w14:textId="77777777" w:rsidR="00383269" w:rsidRPr="00D5075D" w:rsidRDefault="00383269" w:rsidP="00383269">
      <w:pPr>
        <w:numPr>
          <w:ilvl w:val="0"/>
          <w:numId w:val="11"/>
        </w:numPr>
        <w:pBdr>
          <w:top w:val="nil"/>
          <w:left w:val="nil"/>
          <w:bottom w:val="nil"/>
          <w:right w:val="nil"/>
          <w:between w:val="nil"/>
        </w:pBdr>
        <w:spacing w:after="120" w:line="264" w:lineRule="auto"/>
        <w:ind w:left="714" w:hanging="430"/>
        <w:contextualSpacing/>
        <w:jc w:val="both"/>
        <w:rPr>
          <w:sz w:val="20"/>
          <w:szCs w:val="20"/>
        </w:rPr>
      </w:pPr>
      <w:r w:rsidRPr="00D5075D">
        <w:rPr>
          <w:rFonts w:ascii="Calibri" w:eastAsia="Calibri" w:hAnsi="Calibri" w:cs="Calibri"/>
          <w:sz w:val="20"/>
          <w:szCs w:val="20"/>
        </w:rPr>
        <w:t>Taastuvenergia laiem kasutamine ja energiasäästu põhimõtete rakendamine.</w:t>
      </w:r>
    </w:p>
    <w:p w14:paraId="4D50809C" w14:textId="77777777" w:rsidR="00383269" w:rsidRPr="00383269" w:rsidRDefault="00383269" w:rsidP="00383269"/>
    <w:p w14:paraId="4622017D" w14:textId="77777777" w:rsidR="00C37EB5" w:rsidRPr="00D5075D" w:rsidRDefault="00C37EB5" w:rsidP="00C37EB5">
      <w:pPr>
        <w:pStyle w:val="Pealkiri1"/>
        <w:pBdr>
          <w:bottom w:val="single" w:sz="4" w:space="3" w:color="5B9BD5" w:themeColor="accent1"/>
        </w:pBdr>
        <w:spacing w:before="0" w:after="120"/>
        <w:rPr>
          <w:sz w:val="28"/>
          <w:szCs w:val="28"/>
        </w:rPr>
      </w:pPr>
      <w:bookmarkStart w:id="36" w:name="_Toc233013299"/>
      <w:r w:rsidRPr="00D5075D">
        <w:rPr>
          <w:sz w:val="28"/>
          <w:szCs w:val="28"/>
        </w:rPr>
        <w:lastRenderedPageBreak/>
        <w:t>2.4. Mõõdikud</w:t>
      </w:r>
      <w:bookmarkEnd w:id="36"/>
      <w:r w:rsidRPr="00D5075D">
        <w:rPr>
          <w:sz w:val="28"/>
          <w:szCs w:val="28"/>
        </w:rPr>
        <w:t xml:space="preserve"> </w:t>
      </w:r>
    </w:p>
    <w:tbl>
      <w:tblPr>
        <w:tblStyle w:val="Kontuurtabel"/>
        <w:tblW w:w="9634" w:type="dxa"/>
        <w:tblLayout w:type="fixed"/>
        <w:tblLook w:val="04A0" w:firstRow="1" w:lastRow="0" w:firstColumn="1" w:lastColumn="0" w:noHBand="0" w:noVBand="1"/>
      </w:tblPr>
      <w:tblGrid>
        <w:gridCol w:w="2776"/>
        <w:gridCol w:w="763"/>
        <w:gridCol w:w="851"/>
        <w:gridCol w:w="708"/>
        <w:gridCol w:w="709"/>
        <w:gridCol w:w="709"/>
        <w:gridCol w:w="709"/>
        <w:gridCol w:w="708"/>
        <w:gridCol w:w="851"/>
        <w:gridCol w:w="850"/>
      </w:tblGrid>
      <w:tr w:rsidR="00A80F6D" w:rsidRPr="00BD5B79" w14:paraId="59C60A65" w14:textId="77777777" w:rsidTr="00A80F6D">
        <w:trPr>
          <w:tblHeader/>
        </w:trPr>
        <w:tc>
          <w:tcPr>
            <w:tcW w:w="2776" w:type="dxa"/>
            <w:shd w:val="clear" w:color="auto" w:fill="DEEAF6" w:themeFill="accent1" w:themeFillTint="33"/>
          </w:tcPr>
          <w:p w14:paraId="219FFE3D" w14:textId="77777777" w:rsidR="00A80F6D" w:rsidRPr="00BD5B79" w:rsidRDefault="00A80F6D" w:rsidP="00C37EB5">
            <w:pPr>
              <w:rPr>
                <w:rFonts w:cstheme="minorHAnsi"/>
                <w:sz w:val="18"/>
                <w:szCs w:val="18"/>
              </w:rPr>
            </w:pPr>
            <w:r w:rsidRPr="00BD5B79">
              <w:rPr>
                <w:rFonts w:cstheme="minorHAnsi"/>
                <w:sz w:val="18"/>
                <w:szCs w:val="18"/>
              </w:rPr>
              <w:t>Näitaja</w:t>
            </w:r>
          </w:p>
        </w:tc>
        <w:tc>
          <w:tcPr>
            <w:tcW w:w="763" w:type="dxa"/>
            <w:shd w:val="clear" w:color="auto" w:fill="DEEAF6" w:themeFill="accent1" w:themeFillTint="33"/>
          </w:tcPr>
          <w:p w14:paraId="2E01174B" w14:textId="77777777" w:rsidR="00A80F6D" w:rsidRPr="00BD5B79" w:rsidRDefault="00A80F6D" w:rsidP="00C37EB5">
            <w:pPr>
              <w:rPr>
                <w:rFonts w:cstheme="minorHAnsi"/>
                <w:sz w:val="18"/>
                <w:szCs w:val="18"/>
              </w:rPr>
            </w:pPr>
            <w:r w:rsidRPr="00BD5B79">
              <w:rPr>
                <w:rFonts w:cstheme="minorHAnsi"/>
                <w:sz w:val="18"/>
                <w:szCs w:val="18"/>
              </w:rPr>
              <w:t>2020</w:t>
            </w:r>
          </w:p>
        </w:tc>
        <w:tc>
          <w:tcPr>
            <w:tcW w:w="851" w:type="dxa"/>
            <w:shd w:val="clear" w:color="auto" w:fill="DEEAF6" w:themeFill="accent1" w:themeFillTint="33"/>
          </w:tcPr>
          <w:p w14:paraId="7AE76FFC" w14:textId="77777777" w:rsidR="00A80F6D" w:rsidRPr="00BD5B79" w:rsidRDefault="00A80F6D" w:rsidP="00C37EB5">
            <w:pPr>
              <w:rPr>
                <w:rFonts w:cstheme="minorHAnsi"/>
                <w:sz w:val="18"/>
                <w:szCs w:val="18"/>
              </w:rPr>
            </w:pPr>
            <w:r w:rsidRPr="00BD5B79">
              <w:rPr>
                <w:rFonts w:cstheme="minorHAnsi"/>
                <w:sz w:val="18"/>
                <w:szCs w:val="18"/>
              </w:rPr>
              <w:t>2021</w:t>
            </w:r>
          </w:p>
        </w:tc>
        <w:tc>
          <w:tcPr>
            <w:tcW w:w="708" w:type="dxa"/>
            <w:shd w:val="clear" w:color="auto" w:fill="DEEAF6" w:themeFill="accent1" w:themeFillTint="33"/>
          </w:tcPr>
          <w:p w14:paraId="1BC00B4A" w14:textId="77777777" w:rsidR="00A80F6D" w:rsidRPr="00BD5B79" w:rsidRDefault="00A80F6D" w:rsidP="00C37EB5">
            <w:pPr>
              <w:rPr>
                <w:rFonts w:cstheme="minorHAnsi"/>
                <w:sz w:val="18"/>
                <w:szCs w:val="18"/>
              </w:rPr>
            </w:pPr>
            <w:r w:rsidRPr="00BD5B79">
              <w:rPr>
                <w:rFonts w:cstheme="minorHAnsi"/>
                <w:sz w:val="18"/>
                <w:szCs w:val="18"/>
              </w:rPr>
              <w:t>2022</w:t>
            </w:r>
          </w:p>
        </w:tc>
        <w:tc>
          <w:tcPr>
            <w:tcW w:w="709" w:type="dxa"/>
            <w:shd w:val="clear" w:color="auto" w:fill="DEEAF6" w:themeFill="accent1" w:themeFillTint="33"/>
          </w:tcPr>
          <w:p w14:paraId="317DC95C" w14:textId="77777777" w:rsidR="00A80F6D" w:rsidRPr="00BD5B79" w:rsidRDefault="00A80F6D" w:rsidP="00C37EB5">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05F18A73" w14:textId="7A79CC9B" w:rsidR="00A80F6D" w:rsidRPr="00BD5B79" w:rsidRDefault="00A80F6D" w:rsidP="00C37EB5">
            <w:pPr>
              <w:rPr>
                <w:rFonts w:cstheme="minorHAnsi"/>
                <w:sz w:val="18"/>
                <w:szCs w:val="18"/>
              </w:rPr>
            </w:pPr>
            <w:r w:rsidRPr="00BD5B79">
              <w:rPr>
                <w:rFonts w:cstheme="minorHAnsi"/>
                <w:sz w:val="18"/>
                <w:szCs w:val="18"/>
              </w:rPr>
              <w:t>2024</w:t>
            </w:r>
          </w:p>
        </w:tc>
        <w:tc>
          <w:tcPr>
            <w:tcW w:w="709" w:type="dxa"/>
            <w:shd w:val="clear" w:color="auto" w:fill="DEEAF6" w:themeFill="accent1" w:themeFillTint="33"/>
          </w:tcPr>
          <w:p w14:paraId="13D0C20A" w14:textId="06F48079" w:rsidR="00A80F6D" w:rsidRPr="00BD5B79" w:rsidRDefault="00A80F6D" w:rsidP="00C37EB5">
            <w:pPr>
              <w:rPr>
                <w:rFonts w:cstheme="minorHAnsi"/>
                <w:sz w:val="18"/>
                <w:szCs w:val="18"/>
              </w:rPr>
            </w:pPr>
            <w:r>
              <w:rPr>
                <w:rFonts w:cstheme="minorHAnsi"/>
                <w:sz w:val="18"/>
                <w:szCs w:val="18"/>
              </w:rPr>
              <w:t>2025</w:t>
            </w:r>
          </w:p>
        </w:tc>
        <w:tc>
          <w:tcPr>
            <w:tcW w:w="708" w:type="dxa"/>
            <w:shd w:val="clear" w:color="auto" w:fill="DEEAF6" w:themeFill="accent1" w:themeFillTint="33"/>
          </w:tcPr>
          <w:p w14:paraId="29BFA995" w14:textId="6ABD437C" w:rsidR="00A80F6D" w:rsidRPr="00BD5B79" w:rsidRDefault="00A80F6D" w:rsidP="00C37EB5">
            <w:pPr>
              <w:rPr>
                <w:rFonts w:cstheme="minorHAnsi"/>
                <w:sz w:val="18"/>
                <w:szCs w:val="18"/>
              </w:rPr>
            </w:pPr>
            <w:r>
              <w:rPr>
                <w:rFonts w:cstheme="minorHAnsi"/>
                <w:sz w:val="18"/>
                <w:szCs w:val="18"/>
              </w:rPr>
              <w:t>2026</w:t>
            </w:r>
          </w:p>
        </w:tc>
        <w:tc>
          <w:tcPr>
            <w:tcW w:w="851" w:type="dxa"/>
            <w:shd w:val="clear" w:color="auto" w:fill="DEEAF6" w:themeFill="accent1" w:themeFillTint="33"/>
          </w:tcPr>
          <w:p w14:paraId="41A2A018" w14:textId="47F9B352" w:rsidR="00A80F6D" w:rsidRPr="00BD5B79" w:rsidRDefault="00A80F6D" w:rsidP="00C37EB5">
            <w:pPr>
              <w:rPr>
                <w:rFonts w:cstheme="minorHAnsi"/>
                <w:sz w:val="18"/>
                <w:szCs w:val="18"/>
              </w:rPr>
            </w:pPr>
            <w:r w:rsidRPr="00BD5B79">
              <w:rPr>
                <w:rFonts w:cstheme="minorHAnsi"/>
                <w:sz w:val="18"/>
                <w:szCs w:val="18"/>
              </w:rPr>
              <w:t>20</w:t>
            </w:r>
            <w:r>
              <w:rPr>
                <w:rFonts w:cstheme="minorHAnsi"/>
                <w:sz w:val="18"/>
                <w:szCs w:val="18"/>
              </w:rPr>
              <w:t>31</w:t>
            </w:r>
          </w:p>
        </w:tc>
        <w:tc>
          <w:tcPr>
            <w:tcW w:w="850" w:type="dxa"/>
            <w:shd w:val="clear" w:color="auto" w:fill="DEEAF6" w:themeFill="accent1" w:themeFillTint="33"/>
          </w:tcPr>
          <w:p w14:paraId="16E4921C" w14:textId="0725C60B" w:rsidR="00A80F6D" w:rsidRPr="00BD5B79" w:rsidRDefault="00A80F6D" w:rsidP="00C37EB5">
            <w:pPr>
              <w:rPr>
                <w:rFonts w:cstheme="minorHAnsi"/>
                <w:sz w:val="18"/>
                <w:szCs w:val="18"/>
              </w:rPr>
            </w:pPr>
            <w:r w:rsidRPr="00BD5B79">
              <w:rPr>
                <w:rFonts w:cstheme="minorHAnsi"/>
                <w:sz w:val="18"/>
                <w:szCs w:val="18"/>
              </w:rPr>
              <w:t>2040+</w:t>
            </w:r>
          </w:p>
        </w:tc>
      </w:tr>
      <w:tr w:rsidR="00A80F6D" w:rsidRPr="000763A7" w14:paraId="500FDF2A" w14:textId="77777777" w:rsidTr="00A80F6D">
        <w:tc>
          <w:tcPr>
            <w:tcW w:w="2776" w:type="dxa"/>
          </w:tcPr>
          <w:p w14:paraId="4CAEDEFC" w14:textId="77777777" w:rsidR="00A80F6D" w:rsidRPr="000763A7" w:rsidRDefault="00A80F6D" w:rsidP="00586EA8">
            <w:pPr>
              <w:rPr>
                <w:rFonts w:cstheme="minorHAnsi"/>
                <w:sz w:val="18"/>
                <w:szCs w:val="18"/>
              </w:rPr>
            </w:pPr>
            <w:r w:rsidRPr="000763A7">
              <w:rPr>
                <w:rFonts w:cstheme="minorHAnsi"/>
                <w:sz w:val="18"/>
                <w:szCs w:val="18"/>
              </w:rPr>
              <w:t>Avalike pakendikonteinerite arv:</w:t>
            </w:r>
          </w:p>
          <w:p w14:paraId="6BAD512C" w14:textId="77777777" w:rsidR="00A80F6D" w:rsidRPr="000763A7" w:rsidRDefault="00A80F6D" w:rsidP="0093199F">
            <w:pPr>
              <w:pStyle w:val="Loendilik"/>
              <w:numPr>
                <w:ilvl w:val="0"/>
                <w:numId w:val="8"/>
              </w:numPr>
              <w:spacing w:after="0" w:line="240" w:lineRule="auto"/>
              <w:rPr>
                <w:rFonts w:cstheme="minorHAnsi"/>
                <w:sz w:val="18"/>
                <w:szCs w:val="18"/>
              </w:rPr>
            </w:pPr>
            <w:r w:rsidRPr="000763A7">
              <w:rPr>
                <w:rFonts w:cstheme="minorHAnsi"/>
                <w:sz w:val="18"/>
                <w:szCs w:val="18"/>
              </w:rPr>
              <w:t>segapakend</w:t>
            </w:r>
          </w:p>
          <w:p w14:paraId="730FE6D7" w14:textId="77777777" w:rsidR="00A80F6D" w:rsidRPr="000763A7" w:rsidRDefault="00A80F6D" w:rsidP="0093199F">
            <w:pPr>
              <w:pStyle w:val="Loendilik"/>
              <w:numPr>
                <w:ilvl w:val="0"/>
                <w:numId w:val="8"/>
              </w:numPr>
              <w:spacing w:after="0" w:line="240" w:lineRule="auto"/>
              <w:rPr>
                <w:rFonts w:cstheme="minorHAnsi"/>
                <w:sz w:val="18"/>
                <w:szCs w:val="18"/>
              </w:rPr>
            </w:pPr>
            <w:r w:rsidRPr="000763A7">
              <w:rPr>
                <w:rFonts w:cstheme="minorHAnsi"/>
                <w:sz w:val="18"/>
                <w:szCs w:val="18"/>
              </w:rPr>
              <w:t>paber ja papp</w:t>
            </w:r>
          </w:p>
          <w:p w14:paraId="4417A8A3" w14:textId="77777777" w:rsidR="00A80F6D" w:rsidRPr="000763A7" w:rsidRDefault="00A80F6D" w:rsidP="0093199F">
            <w:pPr>
              <w:pStyle w:val="Loendilik"/>
              <w:numPr>
                <w:ilvl w:val="0"/>
                <w:numId w:val="8"/>
              </w:numPr>
              <w:spacing w:after="0" w:line="240" w:lineRule="auto"/>
              <w:rPr>
                <w:rFonts w:cstheme="minorHAnsi"/>
                <w:sz w:val="18"/>
                <w:szCs w:val="18"/>
              </w:rPr>
            </w:pPr>
            <w:r w:rsidRPr="000763A7">
              <w:rPr>
                <w:rFonts w:cstheme="minorHAnsi"/>
                <w:sz w:val="18"/>
                <w:szCs w:val="18"/>
              </w:rPr>
              <w:t>klaaspakend</w:t>
            </w:r>
          </w:p>
          <w:p w14:paraId="5AAD49A8" w14:textId="5A0D0BEC" w:rsidR="00A80F6D" w:rsidRPr="000763A7" w:rsidRDefault="00A80F6D" w:rsidP="0093199F">
            <w:pPr>
              <w:numPr>
                <w:ilvl w:val="0"/>
                <w:numId w:val="8"/>
              </w:numPr>
              <w:pBdr>
                <w:top w:val="nil"/>
                <w:left w:val="nil"/>
                <w:bottom w:val="nil"/>
                <w:right w:val="nil"/>
                <w:between w:val="nil"/>
              </w:pBdr>
              <w:rPr>
                <w:sz w:val="18"/>
                <w:szCs w:val="18"/>
              </w:rPr>
            </w:pPr>
            <w:r w:rsidRPr="000763A7">
              <w:rPr>
                <w:sz w:val="18"/>
                <w:szCs w:val="18"/>
              </w:rPr>
              <w:t>tekstiil</w:t>
            </w:r>
            <w:r w:rsidR="000763A7">
              <w:rPr>
                <w:sz w:val="18"/>
                <w:szCs w:val="18"/>
              </w:rPr>
              <w:t xml:space="preserve"> (jäätmejaamas)</w:t>
            </w:r>
          </w:p>
        </w:tc>
        <w:tc>
          <w:tcPr>
            <w:tcW w:w="763" w:type="dxa"/>
          </w:tcPr>
          <w:p w14:paraId="64662846" w14:textId="77777777" w:rsidR="00A80F6D" w:rsidRPr="000763A7" w:rsidRDefault="00A80F6D" w:rsidP="00586EA8">
            <w:pPr>
              <w:rPr>
                <w:rFonts w:cstheme="minorHAnsi"/>
                <w:sz w:val="18"/>
                <w:szCs w:val="18"/>
              </w:rPr>
            </w:pPr>
          </w:p>
          <w:p w14:paraId="3E23E88F" w14:textId="77777777" w:rsidR="00A80F6D" w:rsidRPr="000763A7" w:rsidRDefault="00A80F6D" w:rsidP="00586EA8">
            <w:pPr>
              <w:rPr>
                <w:rFonts w:cstheme="minorHAnsi"/>
                <w:sz w:val="18"/>
                <w:szCs w:val="18"/>
              </w:rPr>
            </w:pPr>
            <w:r w:rsidRPr="000763A7">
              <w:rPr>
                <w:rFonts w:cstheme="minorHAnsi"/>
                <w:sz w:val="18"/>
                <w:szCs w:val="18"/>
              </w:rPr>
              <w:t>61</w:t>
            </w:r>
          </w:p>
          <w:p w14:paraId="029D9BB5" w14:textId="77777777" w:rsidR="00A80F6D" w:rsidRPr="000763A7" w:rsidRDefault="00A80F6D" w:rsidP="00586EA8">
            <w:pPr>
              <w:rPr>
                <w:rFonts w:cstheme="minorHAnsi"/>
                <w:sz w:val="18"/>
                <w:szCs w:val="18"/>
              </w:rPr>
            </w:pPr>
            <w:r w:rsidRPr="000763A7">
              <w:rPr>
                <w:rFonts w:cstheme="minorHAnsi"/>
                <w:sz w:val="18"/>
                <w:szCs w:val="18"/>
              </w:rPr>
              <w:t>26</w:t>
            </w:r>
          </w:p>
          <w:p w14:paraId="736B157D" w14:textId="77777777" w:rsidR="00A80F6D" w:rsidRPr="000763A7" w:rsidRDefault="00A80F6D" w:rsidP="00586EA8">
            <w:pPr>
              <w:rPr>
                <w:rFonts w:cstheme="minorHAnsi"/>
                <w:sz w:val="18"/>
                <w:szCs w:val="18"/>
              </w:rPr>
            </w:pPr>
            <w:r w:rsidRPr="000763A7">
              <w:rPr>
                <w:rFonts w:cstheme="minorHAnsi"/>
                <w:sz w:val="18"/>
                <w:szCs w:val="18"/>
              </w:rPr>
              <w:t>2</w:t>
            </w:r>
          </w:p>
          <w:p w14:paraId="6E245917" w14:textId="77777777" w:rsidR="00A80F6D" w:rsidRPr="000763A7" w:rsidRDefault="00A80F6D" w:rsidP="00586EA8">
            <w:pPr>
              <w:rPr>
                <w:rFonts w:cstheme="minorHAnsi"/>
                <w:sz w:val="18"/>
                <w:szCs w:val="18"/>
              </w:rPr>
            </w:pPr>
            <w:r w:rsidRPr="000763A7">
              <w:rPr>
                <w:rFonts w:cstheme="minorHAnsi"/>
                <w:sz w:val="18"/>
                <w:szCs w:val="18"/>
              </w:rPr>
              <w:t>1</w:t>
            </w:r>
          </w:p>
        </w:tc>
        <w:tc>
          <w:tcPr>
            <w:tcW w:w="851" w:type="dxa"/>
          </w:tcPr>
          <w:p w14:paraId="037AC1DE" w14:textId="77777777" w:rsidR="00A80F6D" w:rsidRPr="000763A7" w:rsidRDefault="00A80F6D" w:rsidP="00586EA8">
            <w:pPr>
              <w:rPr>
                <w:rFonts w:cstheme="minorHAnsi"/>
                <w:sz w:val="18"/>
                <w:szCs w:val="18"/>
              </w:rPr>
            </w:pPr>
          </w:p>
          <w:p w14:paraId="176C1487" w14:textId="77777777" w:rsidR="00A80F6D" w:rsidRPr="000763A7" w:rsidRDefault="00A80F6D" w:rsidP="00586EA8">
            <w:pPr>
              <w:rPr>
                <w:rFonts w:cstheme="minorHAnsi"/>
                <w:sz w:val="18"/>
                <w:szCs w:val="18"/>
              </w:rPr>
            </w:pPr>
            <w:r w:rsidRPr="000763A7">
              <w:rPr>
                <w:rFonts w:cstheme="minorHAnsi"/>
                <w:sz w:val="18"/>
                <w:szCs w:val="18"/>
              </w:rPr>
              <w:t>63</w:t>
            </w:r>
          </w:p>
          <w:p w14:paraId="285C3F55" w14:textId="77777777" w:rsidR="00A80F6D" w:rsidRPr="000763A7" w:rsidRDefault="00A80F6D" w:rsidP="00586EA8">
            <w:pPr>
              <w:rPr>
                <w:rFonts w:cstheme="minorHAnsi"/>
                <w:sz w:val="18"/>
                <w:szCs w:val="18"/>
              </w:rPr>
            </w:pPr>
            <w:r w:rsidRPr="000763A7">
              <w:rPr>
                <w:rFonts w:cstheme="minorHAnsi"/>
                <w:sz w:val="18"/>
                <w:szCs w:val="18"/>
              </w:rPr>
              <w:t>27</w:t>
            </w:r>
          </w:p>
          <w:p w14:paraId="75F673DF" w14:textId="77777777" w:rsidR="00A80F6D" w:rsidRPr="000763A7" w:rsidRDefault="00A80F6D" w:rsidP="00586EA8">
            <w:pPr>
              <w:rPr>
                <w:rFonts w:cstheme="minorHAnsi"/>
                <w:sz w:val="18"/>
                <w:szCs w:val="18"/>
              </w:rPr>
            </w:pPr>
            <w:r w:rsidRPr="000763A7">
              <w:rPr>
                <w:rFonts w:cstheme="minorHAnsi"/>
                <w:sz w:val="18"/>
                <w:szCs w:val="18"/>
              </w:rPr>
              <w:t>4</w:t>
            </w:r>
          </w:p>
          <w:p w14:paraId="0AC8239B" w14:textId="77777777" w:rsidR="00A80F6D" w:rsidRPr="000763A7" w:rsidRDefault="00A80F6D" w:rsidP="00586EA8">
            <w:pPr>
              <w:rPr>
                <w:rFonts w:cstheme="minorHAnsi"/>
                <w:sz w:val="18"/>
                <w:szCs w:val="18"/>
              </w:rPr>
            </w:pPr>
            <w:r w:rsidRPr="000763A7">
              <w:rPr>
                <w:rFonts w:cstheme="minorHAnsi"/>
                <w:sz w:val="18"/>
                <w:szCs w:val="18"/>
              </w:rPr>
              <w:t>1</w:t>
            </w:r>
          </w:p>
        </w:tc>
        <w:tc>
          <w:tcPr>
            <w:tcW w:w="708" w:type="dxa"/>
          </w:tcPr>
          <w:p w14:paraId="320095EB" w14:textId="77777777" w:rsidR="00A80F6D" w:rsidRPr="000763A7" w:rsidRDefault="00A80F6D" w:rsidP="00586EA8">
            <w:pPr>
              <w:rPr>
                <w:rFonts w:cstheme="minorHAnsi"/>
                <w:sz w:val="18"/>
                <w:szCs w:val="18"/>
              </w:rPr>
            </w:pPr>
          </w:p>
          <w:p w14:paraId="07157ED7" w14:textId="662A4750" w:rsidR="00A80F6D" w:rsidRPr="000763A7" w:rsidRDefault="00A80F6D" w:rsidP="004D01F2">
            <w:pPr>
              <w:rPr>
                <w:rFonts w:cstheme="minorHAnsi"/>
                <w:sz w:val="18"/>
                <w:szCs w:val="18"/>
              </w:rPr>
            </w:pPr>
            <w:r w:rsidRPr="000763A7">
              <w:rPr>
                <w:rFonts w:cstheme="minorHAnsi"/>
                <w:sz w:val="18"/>
                <w:szCs w:val="18"/>
              </w:rPr>
              <w:t>61</w:t>
            </w:r>
          </w:p>
          <w:p w14:paraId="5EAFA78A" w14:textId="77777777" w:rsidR="00A80F6D" w:rsidRPr="000763A7" w:rsidRDefault="00A80F6D" w:rsidP="004D01F2">
            <w:pPr>
              <w:rPr>
                <w:rFonts w:cstheme="minorHAnsi"/>
                <w:sz w:val="18"/>
                <w:szCs w:val="18"/>
              </w:rPr>
            </w:pPr>
            <w:r w:rsidRPr="000763A7">
              <w:rPr>
                <w:rFonts w:cstheme="minorHAnsi"/>
                <w:sz w:val="18"/>
                <w:szCs w:val="18"/>
              </w:rPr>
              <w:t>27</w:t>
            </w:r>
          </w:p>
          <w:p w14:paraId="13BB4422" w14:textId="77777777" w:rsidR="00A80F6D" w:rsidRPr="000763A7" w:rsidRDefault="00A80F6D" w:rsidP="004D01F2">
            <w:pPr>
              <w:rPr>
                <w:rFonts w:cstheme="minorHAnsi"/>
                <w:sz w:val="18"/>
                <w:szCs w:val="18"/>
              </w:rPr>
            </w:pPr>
            <w:r w:rsidRPr="000763A7">
              <w:rPr>
                <w:rFonts w:cstheme="minorHAnsi"/>
                <w:sz w:val="18"/>
                <w:szCs w:val="18"/>
              </w:rPr>
              <w:t>4</w:t>
            </w:r>
          </w:p>
          <w:p w14:paraId="3B0AB2DF" w14:textId="12318E84" w:rsidR="00A80F6D" w:rsidRPr="000763A7" w:rsidRDefault="00A80F6D" w:rsidP="004D01F2">
            <w:pPr>
              <w:rPr>
                <w:rFonts w:cstheme="minorHAnsi"/>
                <w:sz w:val="18"/>
                <w:szCs w:val="18"/>
              </w:rPr>
            </w:pPr>
            <w:r w:rsidRPr="000763A7">
              <w:rPr>
                <w:rFonts w:cstheme="minorHAnsi"/>
                <w:sz w:val="18"/>
                <w:szCs w:val="18"/>
              </w:rPr>
              <w:t>1</w:t>
            </w:r>
          </w:p>
        </w:tc>
        <w:tc>
          <w:tcPr>
            <w:tcW w:w="709" w:type="dxa"/>
          </w:tcPr>
          <w:p w14:paraId="1B2680E6" w14:textId="77777777" w:rsidR="00A80F6D" w:rsidRPr="000763A7" w:rsidRDefault="00A80F6D" w:rsidP="00586EA8">
            <w:pPr>
              <w:rPr>
                <w:rFonts w:cstheme="minorHAnsi"/>
                <w:sz w:val="18"/>
                <w:szCs w:val="18"/>
              </w:rPr>
            </w:pPr>
          </w:p>
          <w:p w14:paraId="337235EF" w14:textId="765FE0A4" w:rsidR="00A80F6D" w:rsidRPr="000763A7" w:rsidRDefault="00A80F6D" w:rsidP="004D01F2">
            <w:pPr>
              <w:rPr>
                <w:rFonts w:cstheme="minorHAnsi"/>
                <w:sz w:val="18"/>
                <w:szCs w:val="18"/>
              </w:rPr>
            </w:pPr>
            <w:r w:rsidRPr="000763A7">
              <w:rPr>
                <w:rFonts w:cstheme="minorHAnsi"/>
                <w:sz w:val="18"/>
                <w:szCs w:val="18"/>
              </w:rPr>
              <w:t>61</w:t>
            </w:r>
          </w:p>
          <w:p w14:paraId="3F8BE239" w14:textId="77777777" w:rsidR="00A80F6D" w:rsidRPr="000763A7" w:rsidRDefault="00A80F6D" w:rsidP="004D01F2">
            <w:pPr>
              <w:rPr>
                <w:rFonts w:cstheme="minorHAnsi"/>
                <w:sz w:val="18"/>
                <w:szCs w:val="18"/>
              </w:rPr>
            </w:pPr>
            <w:r w:rsidRPr="000763A7">
              <w:rPr>
                <w:rFonts w:cstheme="minorHAnsi"/>
                <w:sz w:val="18"/>
                <w:szCs w:val="18"/>
              </w:rPr>
              <w:t>27</w:t>
            </w:r>
          </w:p>
          <w:p w14:paraId="74727AB9" w14:textId="77777777" w:rsidR="00A80F6D" w:rsidRPr="000763A7" w:rsidRDefault="00A80F6D" w:rsidP="004D01F2">
            <w:pPr>
              <w:rPr>
                <w:rFonts w:cstheme="minorHAnsi"/>
                <w:sz w:val="18"/>
                <w:szCs w:val="18"/>
              </w:rPr>
            </w:pPr>
            <w:r w:rsidRPr="000763A7">
              <w:rPr>
                <w:rFonts w:cstheme="minorHAnsi"/>
                <w:sz w:val="18"/>
                <w:szCs w:val="18"/>
              </w:rPr>
              <w:t>4</w:t>
            </w:r>
          </w:p>
          <w:p w14:paraId="247CEC61" w14:textId="378BB3EF" w:rsidR="00A80F6D" w:rsidRPr="000763A7" w:rsidRDefault="00A80F6D" w:rsidP="004D01F2">
            <w:pPr>
              <w:rPr>
                <w:rFonts w:cstheme="minorHAnsi"/>
                <w:sz w:val="18"/>
                <w:szCs w:val="18"/>
              </w:rPr>
            </w:pPr>
            <w:r w:rsidRPr="000763A7">
              <w:rPr>
                <w:rFonts w:cstheme="minorHAnsi"/>
                <w:sz w:val="18"/>
                <w:szCs w:val="18"/>
              </w:rPr>
              <w:t>1</w:t>
            </w:r>
          </w:p>
        </w:tc>
        <w:tc>
          <w:tcPr>
            <w:tcW w:w="709" w:type="dxa"/>
          </w:tcPr>
          <w:p w14:paraId="4479F9DD" w14:textId="77777777" w:rsidR="00A80F6D" w:rsidRPr="000763A7" w:rsidRDefault="00A80F6D" w:rsidP="00586EA8">
            <w:pPr>
              <w:rPr>
                <w:rFonts w:cstheme="minorHAnsi"/>
                <w:sz w:val="18"/>
                <w:szCs w:val="18"/>
              </w:rPr>
            </w:pPr>
          </w:p>
          <w:p w14:paraId="3E9A8731" w14:textId="2AB1F4BA" w:rsidR="00A80F6D" w:rsidRPr="000763A7" w:rsidRDefault="00A80F6D" w:rsidP="004D01F2">
            <w:pPr>
              <w:rPr>
                <w:rFonts w:cstheme="minorHAnsi"/>
                <w:sz w:val="18"/>
                <w:szCs w:val="18"/>
              </w:rPr>
            </w:pPr>
            <w:r w:rsidRPr="000763A7">
              <w:rPr>
                <w:rFonts w:cstheme="minorHAnsi"/>
                <w:sz w:val="18"/>
                <w:szCs w:val="18"/>
              </w:rPr>
              <w:t>61</w:t>
            </w:r>
          </w:p>
          <w:p w14:paraId="49413320" w14:textId="0E221837" w:rsidR="00A80F6D" w:rsidRPr="000763A7" w:rsidRDefault="00A80F6D" w:rsidP="004D01F2">
            <w:pPr>
              <w:rPr>
                <w:rFonts w:cstheme="minorHAnsi"/>
                <w:sz w:val="18"/>
                <w:szCs w:val="18"/>
              </w:rPr>
            </w:pPr>
            <w:r w:rsidRPr="000763A7">
              <w:rPr>
                <w:rFonts w:cstheme="minorHAnsi"/>
                <w:sz w:val="18"/>
                <w:szCs w:val="18"/>
              </w:rPr>
              <w:t>26</w:t>
            </w:r>
          </w:p>
          <w:p w14:paraId="655321AC" w14:textId="77777777" w:rsidR="00A80F6D" w:rsidRPr="000763A7" w:rsidRDefault="00A80F6D" w:rsidP="004D01F2">
            <w:pPr>
              <w:rPr>
                <w:rFonts w:cstheme="minorHAnsi"/>
                <w:sz w:val="18"/>
                <w:szCs w:val="18"/>
              </w:rPr>
            </w:pPr>
            <w:r w:rsidRPr="000763A7">
              <w:rPr>
                <w:rFonts w:cstheme="minorHAnsi"/>
                <w:sz w:val="18"/>
                <w:szCs w:val="18"/>
              </w:rPr>
              <w:t>4</w:t>
            </w:r>
          </w:p>
          <w:p w14:paraId="4DDC2B2B" w14:textId="537C931E" w:rsidR="00A80F6D" w:rsidRPr="000763A7" w:rsidRDefault="00A80F6D" w:rsidP="004D01F2">
            <w:pPr>
              <w:rPr>
                <w:rFonts w:cstheme="minorHAnsi"/>
                <w:sz w:val="18"/>
                <w:szCs w:val="18"/>
              </w:rPr>
            </w:pPr>
            <w:r w:rsidRPr="000763A7">
              <w:rPr>
                <w:rFonts w:cstheme="minorHAnsi"/>
                <w:sz w:val="18"/>
                <w:szCs w:val="18"/>
              </w:rPr>
              <w:t>1</w:t>
            </w:r>
          </w:p>
        </w:tc>
        <w:tc>
          <w:tcPr>
            <w:tcW w:w="709" w:type="dxa"/>
          </w:tcPr>
          <w:p w14:paraId="3EA0BDE1" w14:textId="77777777" w:rsidR="00A80F6D" w:rsidRPr="000763A7" w:rsidRDefault="00A80F6D" w:rsidP="00586EA8">
            <w:pPr>
              <w:rPr>
                <w:rFonts w:cstheme="minorHAnsi"/>
                <w:sz w:val="18"/>
                <w:szCs w:val="18"/>
              </w:rPr>
            </w:pPr>
          </w:p>
          <w:p w14:paraId="37A12466" w14:textId="77777777" w:rsidR="000763A7" w:rsidRPr="000763A7" w:rsidRDefault="000763A7" w:rsidP="000763A7">
            <w:pPr>
              <w:rPr>
                <w:rFonts w:ascii="Times New Roman" w:hAnsi="Times New Roman" w:cs="Times New Roman"/>
                <w:sz w:val="18"/>
                <w:szCs w:val="18"/>
              </w:rPr>
            </w:pPr>
            <w:r w:rsidRPr="000763A7">
              <w:rPr>
                <w:rFonts w:ascii="Times New Roman" w:hAnsi="Times New Roman" w:cs="Times New Roman"/>
                <w:sz w:val="18"/>
                <w:szCs w:val="18"/>
              </w:rPr>
              <w:t>53</w:t>
            </w:r>
          </w:p>
          <w:p w14:paraId="3BFE37B8" w14:textId="77777777" w:rsidR="000763A7" w:rsidRPr="000763A7" w:rsidRDefault="000763A7" w:rsidP="000763A7">
            <w:pPr>
              <w:rPr>
                <w:rFonts w:ascii="Times New Roman" w:hAnsi="Times New Roman" w:cs="Times New Roman"/>
                <w:sz w:val="18"/>
                <w:szCs w:val="18"/>
              </w:rPr>
            </w:pPr>
            <w:r w:rsidRPr="000763A7">
              <w:rPr>
                <w:rFonts w:ascii="Times New Roman" w:hAnsi="Times New Roman" w:cs="Times New Roman"/>
                <w:sz w:val="18"/>
                <w:szCs w:val="18"/>
              </w:rPr>
              <w:t>25</w:t>
            </w:r>
          </w:p>
          <w:p w14:paraId="22AC5F71" w14:textId="77777777" w:rsidR="000763A7" w:rsidRPr="000763A7" w:rsidRDefault="000763A7" w:rsidP="000763A7">
            <w:pPr>
              <w:rPr>
                <w:rFonts w:ascii="Times New Roman" w:hAnsi="Times New Roman" w:cs="Times New Roman"/>
                <w:sz w:val="18"/>
                <w:szCs w:val="18"/>
              </w:rPr>
            </w:pPr>
            <w:r w:rsidRPr="000763A7">
              <w:rPr>
                <w:rFonts w:ascii="Times New Roman" w:hAnsi="Times New Roman" w:cs="Times New Roman"/>
                <w:sz w:val="18"/>
                <w:szCs w:val="18"/>
              </w:rPr>
              <w:t>14</w:t>
            </w:r>
          </w:p>
          <w:p w14:paraId="76BC625F" w14:textId="49D64479" w:rsidR="000763A7" w:rsidRPr="000763A7" w:rsidRDefault="000763A7" w:rsidP="000763A7">
            <w:pPr>
              <w:rPr>
                <w:rFonts w:cstheme="minorHAnsi"/>
                <w:sz w:val="18"/>
                <w:szCs w:val="18"/>
              </w:rPr>
            </w:pPr>
            <w:r w:rsidRPr="000763A7">
              <w:rPr>
                <w:rFonts w:ascii="Times New Roman" w:hAnsi="Times New Roman" w:cs="Times New Roman"/>
                <w:sz w:val="18"/>
                <w:szCs w:val="18"/>
              </w:rPr>
              <w:t>1</w:t>
            </w:r>
          </w:p>
        </w:tc>
        <w:tc>
          <w:tcPr>
            <w:tcW w:w="708" w:type="dxa"/>
          </w:tcPr>
          <w:p w14:paraId="5A15AA33" w14:textId="77777777" w:rsidR="00A80F6D" w:rsidRPr="000763A7" w:rsidRDefault="00A80F6D" w:rsidP="00586EA8">
            <w:pPr>
              <w:rPr>
                <w:rFonts w:cstheme="minorHAnsi"/>
                <w:sz w:val="18"/>
                <w:szCs w:val="18"/>
              </w:rPr>
            </w:pPr>
          </w:p>
          <w:p w14:paraId="0C2F51E7" w14:textId="77777777" w:rsidR="000763A7" w:rsidRPr="000763A7" w:rsidRDefault="000763A7" w:rsidP="000763A7">
            <w:pPr>
              <w:rPr>
                <w:rFonts w:ascii="Times New Roman" w:hAnsi="Times New Roman" w:cs="Times New Roman"/>
                <w:sz w:val="18"/>
                <w:szCs w:val="18"/>
              </w:rPr>
            </w:pPr>
            <w:r w:rsidRPr="000763A7">
              <w:rPr>
                <w:rFonts w:ascii="Times New Roman" w:hAnsi="Times New Roman" w:cs="Times New Roman"/>
                <w:sz w:val="18"/>
                <w:szCs w:val="18"/>
              </w:rPr>
              <w:t>53</w:t>
            </w:r>
          </w:p>
          <w:p w14:paraId="0E65D507" w14:textId="77777777" w:rsidR="000763A7" w:rsidRPr="000763A7" w:rsidRDefault="000763A7" w:rsidP="000763A7">
            <w:pPr>
              <w:rPr>
                <w:rFonts w:ascii="Times New Roman" w:hAnsi="Times New Roman" w:cs="Times New Roman"/>
                <w:sz w:val="18"/>
                <w:szCs w:val="18"/>
              </w:rPr>
            </w:pPr>
            <w:r w:rsidRPr="000763A7">
              <w:rPr>
                <w:rFonts w:ascii="Times New Roman" w:hAnsi="Times New Roman" w:cs="Times New Roman"/>
                <w:sz w:val="18"/>
                <w:szCs w:val="18"/>
              </w:rPr>
              <w:t>25</w:t>
            </w:r>
          </w:p>
          <w:p w14:paraId="73AA134E" w14:textId="77777777" w:rsidR="000763A7" w:rsidRPr="000763A7" w:rsidRDefault="000763A7" w:rsidP="000763A7">
            <w:pPr>
              <w:rPr>
                <w:rFonts w:ascii="Times New Roman" w:hAnsi="Times New Roman" w:cs="Times New Roman"/>
                <w:sz w:val="18"/>
                <w:szCs w:val="18"/>
              </w:rPr>
            </w:pPr>
            <w:r w:rsidRPr="000763A7">
              <w:rPr>
                <w:rFonts w:ascii="Times New Roman" w:hAnsi="Times New Roman" w:cs="Times New Roman"/>
                <w:sz w:val="18"/>
                <w:szCs w:val="18"/>
              </w:rPr>
              <w:t>14</w:t>
            </w:r>
          </w:p>
          <w:p w14:paraId="3C4859F7" w14:textId="5EB38627" w:rsidR="000763A7" w:rsidRPr="000763A7" w:rsidRDefault="000763A7" w:rsidP="000763A7">
            <w:pPr>
              <w:rPr>
                <w:rFonts w:cstheme="minorHAnsi"/>
                <w:sz w:val="18"/>
                <w:szCs w:val="18"/>
              </w:rPr>
            </w:pPr>
            <w:r w:rsidRPr="000763A7">
              <w:rPr>
                <w:rFonts w:ascii="Times New Roman" w:hAnsi="Times New Roman" w:cs="Times New Roman"/>
                <w:sz w:val="18"/>
                <w:szCs w:val="18"/>
              </w:rPr>
              <w:t>1</w:t>
            </w:r>
          </w:p>
        </w:tc>
        <w:tc>
          <w:tcPr>
            <w:tcW w:w="851" w:type="dxa"/>
          </w:tcPr>
          <w:p w14:paraId="67851722" w14:textId="659911AF" w:rsidR="00A80F6D" w:rsidRPr="000763A7" w:rsidRDefault="00A80F6D" w:rsidP="00586EA8">
            <w:pPr>
              <w:rPr>
                <w:rFonts w:cstheme="minorHAnsi"/>
                <w:sz w:val="18"/>
                <w:szCs w:val="18"/>
              </w:rPr>
            </w:pPr>
            <w:r w:rsidRPr="000763A7">
              <w:rPr>
                <w:rFonts w:cstheme="minorHAnsi"/>
                <w:sz w:val="18"/>
                <w:szCs w:val="18"/>
              </w:rPr>
              <w:t>kasvab</w:t>
            </w:r>
          </w:p>
        </w:tc>
        <w:tc>
          <w:tcPr>
            <w:tcW w:w="850" w:type="dxa"/>
          </w:tcPr>
          <w:p w14:paraId="77D561A5" w14:textId="77777777" w:rsidR="00A80F6D" w:rsidRPr="000763A7" w:rsidRDefault="00A80F6D" w:rsidP="00586EA8">
            <w:pPr>
              <w:rPr>
                <w:rFonts w:cstheme="minorHAnsi"/>
                <w:sz w:val="18"/>
                <w:szCs w:val="18"/>
              </w:rPr>
            </w:pPr>
            <w:r w:rsidRPr="000763A7">
              <w:rPr>
                <w:rFonts w:cstheme="minorHAnsi"/>
                <w:sz w:val="18"/>
                <w:szCs w:val="18"/>
              </w:rPr>
              <w:t>kasvab</w:t>
            </w:r>
          </w:p>
        </w:tc>
      </w:tr>
      <w:tr w:rsidR="00A80F6D" w:rsidRPr="00BD5B79" w14:paraId="01AD9C2C" w14:textId="77777777" w:rsidTr="00594830">
        <w:tc>
          <w:tcPr>
            <w:tcW w:w="2776" w:type="dxa"/>
          </w:tcPr>
          <w:p w14:paraId="4D900A0F" w14:textId="5B33D36A" w:rsidR="00A80F6D" w:rsidRPr="004A33EE" w:rsidRDefault="00A80F6D" w:rsidP="00A80F6D">
            <w:pPr>
              <w:rPr>
                <w:rFonts w:cstheme="minorHAnsi"/>
                <w:sz w:val="18"/>
                <w:szCs w:val="18"/>
                <w:vertAlign w:val="superscript"/>
              </w:rPr>
            </w:pPr>
            <w:r w:rsidRPr="00BD5B79">
              <w:rPr>
                <w:rFonts w:cstheme="minorHAnsi"/>
                <w:sz w:val="18"/>
                <w:szCs w:val="18"/>
              </w:rPr>
              <w:t>Elanike rahulolu jäätme</w:t>
            </w:r>
            <w:r w:rsidR="00D04218">
              <w:rPr>
                <w:rFonts w:cstheme="minorHAnsi"/>
                <w:sz w:val="18"/>
                <w:szCs w:val="18"/>
              </w:rPr>
              <w:t>te kogumiskohtade kättesaadavusega</w:t>
            </w:r>
            <w:r w:rsidR="004A33EE">
              <w:rPr>
                <w:rFonts w:cstheme="minorHAnsi"/>
                <w:sz w:val="18"/>
                <w:szCs w:val="18"/>
                <w:vertAlign w:val="superscript"/>
              </w:rPr>
              <w:t>5</w:t>
            </w:r>
          </w:p>
        </w:tc>
        <w:tc>
          <w:tcPr>
            <w:tcW w:w="763" w:type="dxa"/>
            <w:vAlign w:val="center"/>
          </w:tcPr>
          <w:p w14:paraId="29DEB4C5" w14:textId="661B1266" w:rsidR="00A80F6D" w:rsidRPr="00BD5B79" w:rsidRDefault="00A80F6D" w:rsidP="00A80F6D">
            <w:pPr>
              <w:rPr>
                <w:rFonts w:cstheme="minorHAnsi"/>
                <w:sz w:val="18"/>
                <w:szCs w:val="18"/>
              </w:rPr>
            </w:pPr>
            <w:r w:rsidRPr="00BD5B79">
              <w:rPr>
                <w:rFonts w:cstheme="minorHAnsi"/>
                <w:sz w:val="18"/>
                <w:szCs w:val="18"/>
              </w:rPr>
              <w:t>-</w:t>
            </w:r>
          </w:p>
        </w:tc>
        <w:tc>
          <w:tcPr>
            <w:tcW w:w="851" w:type="dxa"/>
            <w:vAlign w:val="center"/>
          </w:tcPr>
          <w:p w14:paraId="5FC9C2CE" w14:textId="19805699" w:rsidR="00A80F6D" w:rsidRPr="00BD5B79" w:rsidRDefault="00A80F6D" w:rsidP="00A80F6D">
            <w:pPr>
              <w:rPr>
                <w:rFonts w:cstheme="minorHAnsi"/>
                <w:sz w:val="18"/>
                <w:szCs w:val="18"/>
              </w:rPr>
            </w:pPr>
            <w:r w:rsidRPr="00BD5B79">
              <w:rPr>
                <w:rFonts w:cstheme="minorHAnsi"/>
                <w:sz w:val="18"/>
                <w:szCs w:val="18"/>
              </w:rPr>
              <w:t>-</w:t>
            </w:r>
          </w:p>
        </w:tc>
        <w:tc>
          <w:tcPr>
            <w:tcW w:w="708" w:type="dxa"/>
            <w:vAlign w:val="center"/>
          </w:tcPr>
          <w:p w14:paraId="5A433F7D" w14:textId="6B6DBD50"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60E77267" w14:textId="262094C9"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2A1CCB03" w14:textId="5A0A091F" w:rsidR="00A80F6D" w:rsidRPr="00BD5B79" w:rsidRDefault="00D04218" w:rsidP="00A80F6D">
            <w:pPr>
              <w:rPr>
                <w:rFonts w:cstheme="minorHAnsi"/>
                <w:sz w:val="18"/>
                <w:szCs w:val="18"/>
              </w:rPr>
            </w:pPr>
            <w:r>
              <w:rPr>
                <w:rFonts w:cstheme="minorHAnsi"/>
                <w:sz w:val="18"/>
                <w:szCs w:val="18"/>
              </w:rPr>
              <w:t>62,30</w:t>
            </w:r>
          </w:p>
        </w:tc>
        <w:tc>
          <w:tcPr>
            <w:tcW w:w="709" w:type="dxa"/>
            <w:vAlign w:val="center"/>
          </w:tcPr>
          <w:p w14:paraId="6CAACB78" w14:textId="08CC09CA" w:rsidR="00A80F6D" w:rsidRPr="00BD5B79" w:rsidRDefault="00A80F6D" w:rsidP="00A80F6D">
            <w:pPr>
              <w:rPr>
                <w:rFonts w:cstheme="minorHAnsi"/>
                <w:sz w:val="18"/>
                <w:szCs w:val="18"/>
              </w:rPr>
            </w:pPr>
          </w:p>
        </w:tc>
        <w:tc>
          <w:tcPr>
            <w:tcW w:w="708" w:type="dxa"/>
          </w:tcPr>
          <w:p w14:paraId="06FE6ED2" w14:textId="3416E061" w:rsidR="00A80F6D" w:rsidRPr="00BD5B79" w:rsidRDefault="00A80F6D" w:rsidP="00A80F6D">
            <w:pPr>
              <w:rPr>
                <w:rFonts w:cstheme="minorHAnsi"/>
                <w:sz w:val="18"/>
                <w:szCs w:val="18"/>
              </w:rPr>
            </w:pPr>
          </w:p>
        </w:tc>
        <w:tc>
          <w:tcPr>
            <w:tcW w:w="851" w:type="dxa"/>
            <w:vAlign w:val="center"/>
          </w:tcPr>
          <w:p w14:paraId="2DA4F3A7" w14:textId="3EB02814" w:rsidR="00A80F6D" w:rsidRPr="00BD5B79" w:rsidRDefault="00A80F6D" w:rsidP="00A80F6D">
            <w:pPr>
              <w:rPr>
                <w:rFonts w:cstheme="minorHAnsi"/>
                <w:sz w:val="18"/>
                <w:szCs w:val="18"/>
              </w:rPr>
            </w:pPr>
            <w:r w:rsidRPr="00BD5B79">
              <w:rPr>
                <w:rFonts w:cstheme="minorHAnsi"/>
                <w:sz w:val="18"/>
                <w:szCs w:val="18"/>
              </w:rPr>
              <w:t>kasvab</w:t>
            </w:r>
          </w:p>
        </w:tc>
        <w:tc>
          <w:tcPr>
            <w:tcW w:w="850" w:type="dxa"/>
            <w:vAlign w:val="center"/>
          </w:tcPr>
          <w:p w14:paraId="2C242509" w14:textId="08E26EA7" w:rsidR="00A80F6D" w:rsidRPr="00BD5B79" w:rsidRDefault="00A80F6D" w:rsidP="00A80F6D">
            <w:pPr>
              <w:rPr>
                <w:rFonts w:cstheme="minorHAnsi"/>
                <w:sz w:val="18"/>
                <w:szCs w:val="18"/>
              </w:rPr>
            </w:pPr>
            <w:r w:rsidRPr="00BD5B79">
              <w:rPr>
                <w:rFonts w:cstheme="minorHAnsi"/>
                <w:sz w:val="18"/>
                <w:szCs w:val="18"/>
              </w:rPr>
              <w:t>kasvab</w:t>
            </w:r>
          </w:p>
        </w:tc>
      </w:tr>
      <w:tr w:rsidR="00D04218" w:rsidRPr="00BD5B79" w14:paraId="2F589954" w14:textId="77777777" w:rsidTr="00594830">
        <w:tc>
          <w:tcPr>
            <w:tcW w:w="2776" w:type="dxa"/>
          </w:tcPr>
          <w:p w14:paraId="5542DFB3" w14:textId="396B1D9A" w:rsidR="00D04218" w:rsidRPr="00BD5B79" w:rsidRDefault="00D04218" w:rsidP="00A80F6D">
            <w:pPr>
              <w:rPr>
                <w:rFonts w:cstheme="minorHAnsi"/>
                <w:sz w:val="18"/>
                <w:szCs w:val="18"/>
              </w:rPr>
            </w:pPr>
            <w:r w:rsidRPr="00BD5B79">
              <w:rPr>
                <w:rFonts w:cstheme="minorHAnsi"/>
                <w:sz w:val="18"/>
                <w:szCs w:val="18"/>
              </w:rPr>
              <w:t>Elanike rahulolu jäätme</w:t>
            </w:r>
            <w:r>
              <w:rPr>
                <w:rFonts w:cstheme="minorHAnsi"/>
                <w:sz w:val="18"/>
                <w:szCs w:val="18"/>
              </w:rPr>
              <w:t>veo korraldusega</w:t>
            </w:r>
            <w:r w:rsidR="004A33EE">
              <w:rPr>
                <w:rFonts w:cstheme="minorHAnsi"/>
                <w:sz w:val="18"/>
                <w:szCs w:val="18"/>
                <w:vertAlign w:val="superscript"/>
              </w:rPr>
              <w:t>5</w:t>
            </w:r>
          </w:p>
        </w:tc>
        <w:tc>
          <w:tcPr>
            <w:tcW w:w="763" w:type="dxa"/>
            <w:vAlign w:val="center"/>
          </w:tcPr>
          <w:p w14:paraId="018CB0B2" w14:textId="5CA20E77" w:rsidR="00D04218" w:rsidRPr="00BD5B79" w:rsidRDefault="00D04218" w:rsidP="00A80F6D">
            <w:pPr>
              <w:rPr>
                <w:rFonts w:cstheme="minorHAnsi"/>
                <w:sz w:val="18"/>
                <w:szCs w:val="18"/>
              </w:rPr>
            </w:pPr>
            <w:r>
              <w:rPr>
                <w:rFonts w:cstheme="minorHAnsi"/>
                <w:sz w:val="18"/>
                <w:szCs w:val="18"/>
              </w:rPr>
              <w:t>-</w:t>
            </w:r>
          </w:p>
        </w:tc>
        <w:tc>
          <w:tcPr>
            <w:tcW w:w="851" w:type="dxa"/>
            <w:vAlign w:val="center"/>
          </w:tcPr>
          <w:p w14:paraId="0D6347E7" w14:textId="5011DC85" w:rsidR="00D04218" w:rsidRPr="00BD5B79" w:rsidRDefault="00D04218" w:rsidP="00A80F6D">
            <w:pPr>
              <w:rPr>
                <w:rFonts w:cstheme="minorHAnsi"/>
                <w:sz w:val="18"/>
                <w:szCs w:val="18"/>
              </w:rPr>
            </w:pPr>
            <w:r>
              <w:rPr>
                <w:rFonts w:cstheme="minorHAnsi"/>
                <w:sz w:val="18"/>
                <w:szCs w:val="18"/>
              </w:rPr>
              <w:t>-</w:t>
            </w:r>
          </w:p>
        </w:tc>
        <w:tc>
          <w:tcPr>
            <w:tcW w:w="708" w:type="dxa"/>
            <w:vAlign w:val="center"/>
          </w:tcPr>
          <w:p w14:paraId="34CA14FA" w14:textId="5845CCBB" w:rsidR="00D04218" w:rsidRPr="00BD5B79" w:rsidRDefault="00D04218" w:rsidP="00A80F6D">
            <w:pPr>
              <w:rPr>
                <w:rFonts w:cstheme="minorHAnsi"/>
                <w:sz w:val="18"/>
                <w:szCs w:val="18"/>
              </w:rPr>
            </w:pPr>
            <w:r>
              <w:rPr>
                <w:rFonts w:cstheme="minorHAnsi"/>
                <w:sz w:val="18"/>
                <w:szCs w:val="18"/>
              </w:rPr>
              <w:t>-</w:t>
            </w:r>
          </w:p>
        </w:tc>
        <w:tc>
          <w:tcPr>
            <w:tcW w:w="709" w:type="dxa"/>
            <w:vAlign w:val="center"/>
          </w:tcPr>
          <w:p w14:paraId="479398AB" w14:textId="4A87F3D5" w:rsidR="00D04218" w:rsidRPr="00BD5B79" w:rsidRDefault="00D04218" w:rsidP="00A80F6D">
            <w:pPr>
              <w:rPr>
                <w:rFonts w:cstheme="minorHAnsi"/>
                <w:sz w:val="18"/>
                <w:szCs w:val="18"/>
              </w:rPr>
            </w:pPr>
            <w:r>
              <w:rPr>
                <w:rFonts w:cstheme="minorHAnsi"/>
                <w:sz w:val="18"/>
                <w:szCs w:val="18"/>
              </w:rPr>
              <w:t>69,12</w:t>
            </w:r>
          </w:p>
        </w:tc>
        <w:tc>
          <w:tcPr>
            <w:tcW w:w="709" w:type="dxa"/>
            <w:vAlign w:val="center"/>
          </w:tcPr>
          <w:p w14:paraId="0454B227" w14:textId="32345387" w:rsidR="00D04218" w:rsidRDefault="00D04218" w:rsidP="00A80F6D">
            <w:pPr>
              <w:rPr>
                <w:rFonts w:cstheme="minorHAnsi"/>
                <w:sz w:val="18"/>
                <w:szCs w:val="18"/>
              </w:rPr>
            </w:pPr>
            <w:r>
              <w:rPr>
                <w:rFonts w:cstheme="minorHAnsi"/>
                <w:sz w:val="18"/>
                <w:szCs w:val="18"/>
              </w:rPr>
              <w:t>64,42</w:t>
            </w:r>
          </w:p>
        </w:tc>
        <w:tc>
          <w:tcPr>
            <w:tcW w:w="709" w:type="dxa"/>
            <w:vAlign w:val="center"/>
          </w:tcPr>
          <w:p w14:paraId="40432BAE" w14:textId="77777777" w:rsidR="00D04218" w:rsidRPr="00BD5B79" w:rsidRDefault="00D04218" w:rsidP="00A80F6D">
            <w:pPr>
              <w:rPr>
                <w:rFonts w:cstheme="minorHAnsi"/>
                <w:sz w:val="18"/>
                <w:szCs w:val="18"/>
              </w:rPr>
            </w:pPr>
          </w:p>
        </w:tc>
        <w:tc>
          <w:tcPr>
            <w:tcW w:w="708" w:type="dxa"/>
          </w:tcPr>
          <w:p w14:paraId="6BEF7DD0" w14:textId="77777777" w:rsidR="00D04218" w:rsidRPr="00BD5B79" w:rsidRDefault="00D04218" w:rsidP="00A80F6D">
            <w:pPr>
              <w:rPr>
                <w:rFonts w:cstheme="minorHAnsi"/>
                <w:sz w:val="18"/>
                <w:szCs w:val="18"/>
              </w:rPr>
            </w:pPr>
          </w:p>
        </w:tc>
        <w:tc>
          <w:tcPr>
            <w:tcW w:w="851" w:type="dxa"/>
            <w:vAlign w:val="center"/>
          </w:tcPr>
          <w:p w14:paraId="5DBA78F7" w14:textId="3239F528" w:rsidR="00D04218" w:rsidRPr="00BD5B79" w:rsidRDefault="00C17734" w:rsidP="00A80F6D">
            <w:pPr>
              <w:rPr>
                <w:rFonts w:cstheme="minorHAnsi"/>
                <w:sz w:val="18"/>
                <w:szCs w:val="18"/>
              </w:rPr>
            </w:pPr>
            <w:r>
              <w:rPr>
                <w:rFonts w:cstheme="minorHAnsi"/>
                <w:sz w:val="18"/>
                <w:szCs w:val="18"/>
              </w:rPr>
              <w:t>kasvab</w:t>
            </w:r>
          </w:p>
        </w:tc>
        <w:tc>
          <w:tcPr>
            <w:tcW w:w="850" w:type="dxa"/>
            <w:vAlign w:val="center"/>
          </w:tcPr>
          <w:p w14:paraId="55BF84DB" w14:textId="4B67D04E" w:rsidR="00D04218" w:rsidRPr="00BD5B79" w:rsidRDefault="00C17734" w:rsidP="00A80F6D">
            <w:pPr>
              <w:rPr>
                <w:rFonts w:cstheme="minorHAnsi"/>
                <w:sz w:val="18"/>
                <w:szCs w:val="18"/>
              </w:rPr>
            </w:pPr>
            <w:r>
              <w:rPr>
                <w:rFonts w:cstheme="minorHAnsi"/>
                <w:sz w:val="18"/>
                <w:szCs w:val="18"/>
              </w:rPr>
              <w:t>Kasvab</w:t>
            </w:r>
          </w:p>
        </w:tc>
      </w:tr>
      <w:tr w:rsidR="00A80F6D" w:rsidRPr="00BD5B79" w14:paraId="6FB0B13C" w14:textId="77777777" w:rsidTr="00594830">
        <w:tc>
          <w:tcPr>
            <w:tcW w:w="2776" w:type="dxa"/>
          </w:tcPr>
          <w:p w14:paraId="513B28D2" w14:textId="22EBF5BC" w:rsidR="00A80F6D" w:rsidRPr="00BD5B79" w:rsidRDefault="00A80F6D" w:rsidP="00A80F6D">
            <w:pPr>
              <w:rPr>
                <w:rFonts w:cstheme="minorHAnsi"/>
                <w:sz w:val="18"/>
                <w:szCs w:val="18"/>
                <w:vertAlign w:val="superscript"/>
              </w:rPr>
            </w:pPr>
            <w:r w:rsidRPr="00BD5B79">
              <w:rPr>
                <w:rFonts w:cstheme="minorHAnsi"/>
                <w:sz w:val="18"/>
                <w:szCs w:val="18"/>
              </w:rPr>
              <w:t>Elanike rahulolu rohekeskkonnaga</w:t>
            </w:r>
            <w:r w:rsidR="004A33EE">
              <w:rPr>
                <w:rFonts w:cstheme="minorHAnsi"/>
                <w:sz w:val="18"/>
                <w:szCs w:val="18"/>
                <w:vertAlign w:val="superscript"/>
              </w:rPr>
              <w:t>5</w:t>
            </w:r>
          </w:p>
        </w:tc>
        <w:tc>
          <w:tcPr>
            <w:tcW w:w="763" w:type="dxa"/>
            <w:vAlign w:val="center"/>
          </w:tcPr>
          <w:p w14:paraId="6599D2A2" w14:textId="07EE6144" w:rsidR="00A80F6D" w:rsidRPr="00BD5B79" w:rsidRDefault="00A80F6D" w:rsidP="00A80F6D">
            <w:pPr>
              <w:rPr>
                <w:rFonts w:cstheme="minorHAnsi"/>
                <w:sz w:val="18"/>
                <w:szCs w:val="18"/>
              </w:rPr>
            </w:pPr>
            <w:r w:rsidRPr="00BD5B79">
              <w:rPr>
                <w:rFonts w:cstheme="minorHAnsi"/>
                <w:sz w:val="18"/>
                <w:szCs w:val="18"/>
              </w:rPr>
              <w:t>-</w:t>
            </w:r>
          </w:p>
        </w:tc>
        <w:tc>
          <w:tcPr>
            <w:tcW w:w="851" w:type="dxa"/>
            <w:vAlign w:val="center"/>
          </w:tcPr>
          <w:p w14:paraId="59328297" w14:textId="32BBDF10" w:rsidR="00A80F6D" w:rsidRPr="00BD5B79" w:rsidRDefault="00A80F6D" w:rsidP="00A80F6D">
            <w:pPr>
              <w:rPr>
                <w:rFonts w:cstheme="minorHAnsi"/>
                <w:sz w:val="18"/>
                <w:szCs w:val="18"/>
              </w:rPr>
            </w:pPr>
            <w:r w:rsidRPr="00BD5B79">
              <w:rPr>
                <w:rFonts w:cstheme="minorHAnsi"/>
                <w:sz w:val="18"/>
                <w:szCs w:val="18"/>
              </w:rPr>
              <w:t>-</w:t>
            </w:r>
          </w:p>
        </w:tc>
        <w:tc>
          <w:tcPr>
            <w:tcW w:w="708" w:type="dxa"/>
            <w:vAlign w:val="center"/>
          </w:tcPr>
          <w:p w14:paraId="01C8D0B9" w14:textId="7D155F3D"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0FFBF1F9" w14:textId="370BCB56" w:rsidR="00A80F6D" w:rsidRPr="00BD5B79" w:rsidRDefault="00A80F6D" w:rsidP="00A80F6D">
            <w:pPr>
              <w:rPr>
                <w:rFonts w:cstheme="minorHAnsi"/>
                <w:sz w:val="18"/>
                <w:szCs w:val="18"/>
              </w:rPr>
            </w:pPr>
            <w:r w:rsidRPr="00BD5B79">
              <w:rPr>
                <w:rFonts w:cstheme="minorHAnsi"/>
                <w:sz w:val="18"/>
                <w:szCs w:val="18"/>
              </w:rPr>
              <w:t>-</w:t>
            </w:r>
          </w:p>
        </w:tc>
        <w:tc>
          <w:tcPr>
            <w:tcW w:w="709" w:type="dxa"/>
            <w:vAlign w:val="center"/>
          </w:tcPr>
          <w:p w14:paraId="4F7E89BE" w14:textId="2B82BA77" w:rsidR="00A80F6D" w:rsidRPr="00BD5B79" w:rsidRDefault="00A80F6D" w:rsidP="00A80F6D">
            <w:pPr>
              <w:rPr>
                <w:rFonts w:cstheme="minorHAnsi"/>
                <w:sz w:val="18"/>
                <w:szCs w:val="18"/>
              </w:rPr>
            </w:pPr>
            <w:r w:rsidRPr="00BD5B79">
              <w:rPr>
                <w:rFonts w:cstheme="minorHAnsi"/>
                <w:sz w:val="18"/>
                <w:szCs w:val="18"/>
              </w:rPr>
              <w:t>74</w:t>
            </w:r>
          </w:p>
        </w:tc>
        <w:tc>
          <w:tcPr>
            <w:tcW w:w="709" w:type="dxa"/>
            <w:vAlign w:val="center"/>
          </w:tcPr>
          <w:p w14:paraId="68A7CF7B" w14:textId="078F100B" w:rsidR="00A80F6D" w:rsidRPr="00BD5B79" w:rsidRDefault="00A80F6D" w:rsidP="00A80F6D">
            <w:pPr>
              <w:rPr>
                <w:rFonts w:cstheme="minorHAnsi"/>
                <w:sz w:val="18"/>
                <w:szCs w:val="18"/>
              </w:rPr>
            </w:pPr>
          </w:p>
        </w:tc>
        <w:tc>
          <w:tcPr>
            <w:tcW w:w="708" w:type="dxa"/>
          </w:tcPr>
          <w:p w14:paraId="6FBA6C10" w14:textId="6F4C9973" w:rsidR="00A80F6D" w:rsidRPr="00BD5B79" w:rsidRDefault="00A80F6D" w:rsidP="00A80F6D">
            <w:pPr>
              <w:rPr>
                <w:rFonts w:cstheme="minorHAnsi"/>
                <w:sz w:val="18"/>
                <w:szCs w:val="18"/>
              </w:rPr>
            </w:pPr>
          </w:p>
        </w:tc>
        <w:tc>
          <w:tcPr>
            <w:tcW w:w="851" w:type="dxa"/>
            <w:vAlign w:val="center"/>
          </w:tcPr>
          <w:p w14:paraId="447715EA" w14:textId="69EE22D0" w:rsidR="00A80F6D" w:rsidRPr="00BD5B79" w:rsidRDefault="00A80F6D" w:rsidP="00A80F6D">
            <w:pPr>
              <w:rPr>
                <w:rFonts w:cstheme="minorHAnsi"/>
                <w:sz w:val="18"/>
                <w:szCs w:val="18"/>
              </w:rPr>
            </w:pPr>
            <w:r w:rsidRPr="00BD5B79">
              <w:rPr>
                <w:rFonts w:cstheme="minorHAnsi"/>
                <w:sz w:val="18"/>
                <w:szCs w:val="18"/>
              </w:rPr>
              <w:t>kasvab</w:t>
            </w:r>
          </w:p>
        </w:tc>
        <w:tc>
          <w:tcPr>
            <w:tcW w:w="850" w:type="dxa"/>
            <w:vAlign w:val="center"/>
          </w:tcPr>
          <w:p w14:paraId="27908E52" w14:textId="21D3B347" w:rsidR="00A80F6D" w:rsidRPr="00BD5B79" w:rsidRDefault="00C17734" w:rsidP="00A80F6D">
            <w:pPr>
              <w:rPr>
                <w:rFonts w:cstheme="minorHAnsi"/>
                <w:sz w:val="18"/>
                <w:szCs w:val="18"/>
              </w:rPr>
            </w:pPr>
            <w:r w:rsidRPr="00BD5B79">
              <w:rPr>
                <w:rFonts w:cstheme="minorHAnsi"/>
                <w:sz w:val="18"/>
                <w:szCs w:val="18"/>
              </w:rPr>
              <w:t>K</w:t>
            </w:r>
            <w:r w:rsidR="00A80F6D" w:rsidRPr="00BD5B79">
              <w:rPr>
                <w:rFonts w:cstheme="minorHAnsi"/>
                <w:sz w:val="18"/>
                <w:szCs w:val="18"/>
              </w:rPr>
              <w:t>asvab</w:t>
            </w:r>
          </w:p>
        </w:tc>
      </w:tr>
      <w:tr w:rsidR="00A80F6D" w:rsidRPr="00BD5B79" w14:paraId="068FD539" w14:textId="77777777" w:rsidTr="00A80F6D">
        <w:tc>
          <w:tcPr>
            <w:tcW w:w="2776" w:type="dxa"/>
          </w:tcPr>
          <w:p w14:paraId="69A98E0C" w14:textId="28521877" w:rsidR="00A80F6D" w:rsidRPr="00BD5B79" w:rsidRDefault="00A80F6D" w:rsidP="00A80F6D">
            <w:pPr>
              <w:rPr>
                <w:sz w:val="18"/>
                <w:szCs w:val="18"/>
              </w:rPr>
            </w:pPr>
            <w:r w:rsidRPr="00BD5B79">
              <w:rPr>
                <w:sz w:val="18"/>
                <w:szCs w:val="18"/>
              </w:rPr>
              <w:t>Kogutud segaolmejäätmete hulk tonni aastas</w:t>
            </w:r>
            <w:r w:rsidR="004A33EE">
              <w:rPr>
                <w:sz w:val="18"/>
                <w:szCs w:val="18"/>
                <w:vertAlign w:val="superscript"/>
              </w:rPr>
              <w:t>6</w:t>
            </w:r>
          </w:p>
        </w:tc>
        <w:tc>
          <w:tcPr>
            <w:tcW w:w="763" w:type="dxa"/>
            <w:vAlign w:val="center"/>
          </w:tcPr>
          <w:p w14:paraId="37B35996" w14:textId="13A7166B" w:rsidR="00A80F6D" w:rsidRPr="00BD5B79" w:rsidRDefault="00A80F6D" w:rsidP="00A80F6D">
            <w:pPr>
              <w:rPr>
                <w:rFonts w:cstheme="minorHAnsi"/>
                <w:sz w:val="18"/>
                <w:szCs w:val="18"/>
              </w:rPr>
            </w:pPr>
            <w:r w:rsidRPr="00BD5B79">
              <w:rPr>
                <w:rFonts w:cstheme="minorHAnsi"/>
                <w:sz w:val="18"/>
                <w:szCs w:val="18"/>
              </w:rPr>
              <w:t>6408</w:t>
            </w:r>
          </w:p>
        </w:tc>
        <w:tc>
          <w:tcPr>
            <w:tcW w:w="851" w:type="dxa"/>
            <w:vAlign w:val="center"/>
          </w:tcPr>
          <w:p w14:paraId="7680A043" w14:textId="03C1EEE3" w:rsidR="00A80F6D" w:rsidRPr="00BD5B79" w:rsidRDefault="00A80F6D" w:rsidP="00A80F6D">
            <w:pPr>
              <w:rPr>
                <w:rFonts w:cstheme="minorHAnsi"/>
                <w:sz w:val="18"/>
                <w:szCs w:val="18"/>
              </w:rPr>
            </w:pPr>
            <w:r w:rsidRPr="00BD5B79">
              <w:rPr>
                <w:rFonts w:cstheme="minorHAnsi"/>
                <w:sz w:val="18"/>
                <w:szCs w:val="18"/>
              </w:rPr>
              <w:t>5055</w:t>
            </w:r>
          </w:p>
        </w:tc>
        <w:tc>
          <w:tcPr>
            <w:tcW w:w="708" w:type="dxa"/>
            <w:vAlign w:val="center"/>
          </w:tcPr>
          <w:p w14:paraId="3F912333" w14:textId="52823430" w:rsidR="00A80F6D" w:rsidRPr="00BD5B79" w:rsidRDefault="00A80F6D" w:rsidP="00A80F6D">
            <w:pPr>
              <w:rPr>
                <w:rFonts w:cstheme="minorHAnsi"/>
                <w:sz w:val="18"/>
                <w:szCs w:val="18"/>
              </w:rPr>
            </w:pPr>
            <w:r w:rsidRPr="00BD5B79">
              <w:rPr>
                <w:rFonts w:cstheme="minorHAnsi"/>
                <w:sz w:val="18"/>
                <w:szCs w:val="18"/>
              </w:rPr>
              <w:t>4552</w:t>
            </w:r>
          </w:p>
        </w:tc>
        <w:tc>
          <w:tcPr>
            <w:tcW w:w="709" w:type="dxa"/>
            <w:vAlign w:val="center"/>
          </w:tcPr>
          <w:p w14:paraId="3E0034EB" w14:textId="095F272D" w:rsidR="00A80F6D" w:rsidRPr="00BD5B79" w:rsidRDefault="00A80F6D" w:rsidP="00A80F6D">
            <w:pPr>
              <w:rPr>
                <w:rFonts w:cstheme="minorHAnsi"/>
                <w:sz w:val="18"/>
                <w:szCs w:val="18"/>
              </w:rPr>
            </w:pPr>
            <w:r w:rsidRPr="00BD5B79">
              <w:rPr>
                <w:rFonts w:cstheme="minorHAnsi"/>
                <w:sz w:val="18"/>
                <w:szCs w:val="18"/>
              </w:rPr>
              <w:t>4716</w:t>
            </w:r>
          </w:p>
        </w:tc>
        <w:tc>
          <w:tcPr>
            <w:tcW w:w="709" w:type="dxa"/>
            <w:vAlign w:val="center"/>
          </w:tcPr>
          <w:p w14:paraId="5BB0128A" w14:textId="5C80EB1B" w:rsidR="00A80F6D" w:rsidRPr="00BD5B79" w:rsidRDefault="00D91DAE" w:rsidP="00A80F6D">
            <w:pPr>
              <w:rPr>
                <w:rFonts w:cstheme="minorHAnsi"/>
                <w:sz w:val="18"/>
                <w:szCs w:val="18"/>
              </w:rPr>
            </w:pPr>
            <w:r>
              <w:rPr>
                <w:rFonts w:cstheme="minorHAnsi"/>
                <w:sz w:val="18"/>
                <w:szCs w:val="18"/>
              </w:rPr>
              <w:t>4172</w:t>
            </w:r>
          </w:p>
        </w:tc>
        <w:tc>
          <w:tcPr>
            <w:tcW w:w="709" w:type="dxa"/>
          </w:tcPr>
          <w:p w14:paraId="1BA88B02" w14:textId="77777777" w:rsidR="00A80F6D" w:rsidRPr="00BD5B79" w:rsidRDefault="00A80F6D" w:rsidP="00A80F6D">
            <w:pPr>
              <w:rPr>
                <w:rFonts w:cstheme="minorHAnsi"/>
                <w:sz w:val="18"/>
                <w:szCs w:val="18"/>
              </w:rPr>
            </w:pPr>
          </w:p>
        </w:tc>
        <w:tc>
          <w:tcPr>
            <w:tcW w:w="708" w:type="dxa"/>
          </w:tcPr>
          <w:p w14:paraId="24ED6758" w14:textId="08CF8185" w:rsidR="00A80F6D" w:rsidRPr="00BD5B79" w:rsidRDefault="00A80F6D" w:rsidP="00A80F6D">
            <w:pPr>
              <w:rPr>
                <w:rFonts w:cstheme="minorHAnsi"/>
                <w:sz w:val="18"/>
                <w:szCs w:val="18"/>
              </w:rPr>
            </w:pPr>
          </w:p>
        </w:tc>
        <w:tc>
          <w:tcPr>
            <w:tcW w:w="851" w:type="dxa"/>
            <w:vAlign w:val="center"/>
          </w:tcPr>
          <w:p w14:paraId="28FAE999" w14:textId="5DD08E3B" w:rsidR="00A80F6D" w:rsidRPr="00BD5B79" w:rsidRDefault="00A80F6D" w:rsidP="00A80F6D">
            <w:pPr>
              <w:rPr>
                <w:rFonts w:cstheme="minorHAnsi"/>
                <w:sz w:val="18"/>
                <w:szCs w:val="18"/>
              </w:rPr>
            </w:pPr>
            <w:r w:rsidRPr="00BD5B79">
              <w:rPr>
                <w:rFonts w:cstheme="minorHAnsi"/>
                <w:sz w:val="18"/>
                <w:szCs w:val="18"/>
              </w:rPr>
              <w:t>väheneb</w:t>
            </w:r>
          </w:p>
        </w:tc>
        <w:tc>
          <w:tcPr>
            <w:tcW w:w="850" w:type="dxa"/>
            <w:vAlign w:val="center"/>
          </w:tcPr>
          <w:p w14:paraId="3CE05E56" w14:textId="44B24944" w:rsidR="00A80F6D" w:rsidRPr="00BD5B79" w:rsidRDefault="00A80F6D" w:rsidP="00A80F6D">
            <w:pPr>
              <w:rPr>
                <w:rFonts w:cstheme="minorHAnsi"/>
                <w:sz w:val="18"/>
                <w:szCs w:val="18"/>
              </w:rPr>
            </w:pPr>
            <w:r w:rsidRPr="00BD5B79">
              <w:rPr>
                <w:rFonts w:cstheme="minorHAnsi"/>
                <w:sz w:val="18"/>
                <w:szCs w:val="18"/>
              </w:rPr>
              <w:t>väheneb</w:t>
            </w:r>
          </w:p>
        </w:tc>
      </w:tr>
      <w:tr w:rsidR="00A80F6D" w:rsidRPr="00BD5B79" w14:paraId="1DC77CA6" w14:textId="77777777" w:rsidTr="00A80F6D">
        <w:tc>
          <w:tcPr>
            <w:tcW w:w="2776" w:type="dxa"/>
          </w:tcPr>
          <w:p w14:paraId="56F3A63A" w14:textId="6B5332A7" w:rsidR="00A80F6D" w:rsidRPr="00BD5B79" w:rsidRDefault="00A80F6D" w:rsidP="00A80F6D">
            <w:pPr>
              <w:rPr>
                <w:sz w:val="18"/>
                <w:szCs w:val="18"/>
                <w:vertAlign w:val="superscript"/>
              </w:rPr>
            </w:pPr>
            <w:r w:rsidRPr="00BD5B79">
              <w:rPr>
                <w:sz w:val="18"/>
                <w:szCs w:val="18"/>
              </w:rPr>
              <w:t>Segaolmejäätmete teke elaniku kohta aastas kg</w:t>
            </w:r>
            <w:r w:rsidR="004A33EE">
              <w:rPr>
                <w:sz w:val="18"/>
                <w:szCs w:val="18"/>
                <w:vertAlign w:val="superscript"/>
              </w:rPr>
              <w:t>6</w:t>
            </w:r>
          </w:p>
        </w:tc>
        <w:tc>
          <w:tcPr>
            <w:tcW w:w="763" w:type="dxa"/>
            <w:vAlign w:val="center"/>
          </w:tcPr>
          <w:p w14:paraId="7B0E8293" w14:textId="2824F2D8" w:rsidR="00A80F6D" w:rsidRPr="00BD5B79" w:rsidRDefault="00A80F6D" w:rsidP="00A80F6D">
            <w:pPr>
              <w:rPr>
                <w:rFonts w:cstheme="minorHAnsi"/>
                <w:sz w:val="18"/>
                <w:szCs w:val="18"/>
              </w:rPr>
            </w:pPr>
            <w:r w:rsidRPr="00BD5B79">
              <w:rPr>
                <w:rFonts w:cstheme="minorHAnsi"/>
                <w:sz w:val="18"/>
                <w:szCs w:val="18"/>
              </w:rPr>
              <w:t>374</w:t>
            </w:r>
          </w:p>
        </w:tc>
        <w:tc>
          <w:tcPr>
            <w:tcW w:w="851" w:type="dxa"/>
            <w:vAlign w:val="center"/>
          </w:tcPr>
          <w:p w14:paraId="76B441C0" w14:textId="7AF1918C" w:rsidR="00A80F6D" w:rsidRPr="00BD5B79" w:rsidRDefault="00A80F6D" w:rsidP="00A80F6D">
            <w:pPr>
              <w:rPr>
                <w:rFonts w:cstheme="minorHAnsi"/>
                <w:sz w:val="18"/>
                <w:szCs w:val="18"/>
              </w:rPr>
            </w:pPr>
            <w:r w:rsidRPr="00BD5B79">
              <w:rPr>
                <w:rFonts w:cstheme="minorHAnsi"/>
                <w:sz w:val="18"/>
                <w:szCs w:val="18"/>
              </w:rPr>
              <w:t>299</w:t>
            </w:r>
          </w:p>
        </w:tc>
        <w:tc>
          <w:tcPr>
            <w:tcW w:w="708" w:type="dxa"/>
            <w:vAlign w:val="center"/>
          </w:tcPr>
          <w:p w14:paraId="7C4B68CB" w14:textId="1CD3A2D7" w:rsidR="00A80F6D" w:rsidRPr="00BD5B79" w:rsidRDefault="00A80F6D" w:rsidP="00A80F6D">
            <w:pPr>
              <w:rPr>
                <w:rFonts w:cstheme="minorHAnsi"/>
                <w:sz w:val="18"/>
                <w:szCs w:val="18"/>
              </w:rPr>
            </w:pPr>
            <w:r w:rsidRPr="00BD5B79">
              <w:rPr>
                <w:rFonts w:cstheme="minorHAnsi"/>
                <w:sz w:val="18"/>
                <w:szCs w:val="18"/>
              </w:rPr>
              <w:t>273</w:t>
            </w:r>
          </w:p>
        </w:tc>
        <w:tc>
          <w:tcPr>
            <w:tcW w:w="709" w:type="dxa"/>
            <w:vAlign w:val="center"/>
          </w:tcPr>
          <w:p w14:paraId="7400324C" w14:textId="6D94A22F" w:rsidR="00A80F6D" w:rsidRPr="00BD5B79" w:rsidRDefault="00A80F6D" w:rsidP="00A80F6D">
            <w:pPr>
              <w:rPr>
                <w:rFonts w:cstheme="minorHAnsi"/>
                <w:sz w:val="18"/>
                <w:szCs w:val="18"/>
              </w:rPr>
            </w:pPr>
            <w:r w:rsidRPr="00BD5B79">
              <w:rPr>
                <w:rFonts w:cstheme="minorHAnsi"/>
                <w:sz w:val="18"/>
                <w:szCs w:val="18"/>
              </w:rPr>
              <w:t>281</w:t>
            </w:r>
          </w:p>
        </w:tc>
        <w:tc>
          <w:tcPr>
            <w:tcW w:w="709" w:type="dxa"/>
            <w:vAlign w:val="center"/>
          </w:tcPr>
          <w:p w14:paraId="5B792908" w14:textId="4231C9B4" w:rsidR="00A80F6D" w:rsidRPr="00BD5B79" w:rsidRDefault="002E49FF" w:rsidP="00A80F6D">
            <w:pPr>
              <w:rPr>
                <w:rFonts w:cstheme="minorHAnsi"/>
                <w:sz w:val="18"/>
                <w:szCs w:val="18"/>
              </w:rPr>
            </w:pPr>
            <w:r>
              <w:rPr>
                <w:rFonts w:cstheme="minorHAnsi"/>
                <w:sz w:val="18"/>
                <w:szCs w:val="18"/>
              </w:rPr>
              <w:t>247</w:t>
            </w:r>
          </w:p>
        </w:tc>
        <w:tc>
          <w:tcPr>
            <w:tcW w:w="709" w:type="dxa"/>
          </w:tcPr>
          <w:p w14:paraId="3A066570" w14:textId="77777777" w:rsidR="00A80F6D" w:rsidRPr="00BD5B79" w:rsidRDefault="00A80F6D" w:rsidP="00A80F6D">
            <w:pPr>
              <w:rPr>
                <w:rFonts w:cstheme="minorHAnsi"/>
                <w:sz w:val="18"/>
                <w:szCs w:val="18"/>
              </w:rPr>
            </w:pPr>
          </w:p>
        </w:tc>
        <w:tc>
          <w:tcPr>
            <w:tcW w:w="708" w:type="dxa"/>
          </w:tcPr>
          <w:p w14:paraId="6AB33A09" w14:textId="2BE98E57" w:rsidR="00A80F6D" w:rsidRPr="00BD5B79" w:rsidRDefault="00A80F6D" w:rsidP="00A80F6D">
            <w:pPr>
              <w:rPr>
                <w:rFonts w:cstheme="minorHAnsi"/>
                <w:sz w:val="18"/>
                <w:szCs w:val="18"/>
              </w:rPr>
            </w:pPr>
          </w:p>
        </w:tc>
        <w:tc>
          <w:tcPr>
            <w:tcW w:w="851" w:type="dxa"/>
            <w:vAlign w:val="center"/>
          </w:tcPr>
          <w:p w14:paraId="469685DF" w14:textId="42A262C0" w:rsidR="00A80F6D" w:rsidRPr="00BD5B79" w:rsidRDefault="00A80F6D" w:rsidP="00A80F6D">
            <w:pPr>
              <w:rPr>
                <w:rFonts w:cstheme="minorHAnsi"/>
                <w:sz w:val="18"/>
                <w:szCs w:val="18"/>
              </w:rPr>
            </w:pPr>
            <w:r w:rsidRPr="00BD5B79">
              <w:rPr>
                <w:rFonts w:cstheme="minorHAnsi"/>
                <w:sz w:val="18"/>
                <w:szCs w:val="18"/>
              </w:rPr>
              <w:t>väheneb</w:t>
            </w:r>
          </w:p>
        </w:tc>
        <w:tc>
          <w:tcPr>
            <w:tcW w:w="850" w:type="dxa"/>
            <w:vAlign w:val="center"/>
          </w:tcPr>
          <w:p w14:paraId="179A8405" w14:textId="06B19085" w:rsidR="00A80F6D" w:rsidRPr="00BD5B79" w:rsidRDefault="00A80F6D" w:rsidP="00A80F6D">
            <w:pPr>
              <w:rPr>
                <w:rFonts w:cstheme="minorHAnsi"/>
                <w:sz w:val="18"/>
                <w:szCs w:val="18"/>
              </w:rPr>
            </w:pPr>
            <w:r w:rsidRPr="00BD5B79">
              <w:rPr>
                <w:rFonts w:cstheme="minorHAnsi"/>
                <w:sz w:val="18"/>
                <w:szCs w:val="18"/>
              </w:rPr>
              <w:t>väheneb</w:t>
            </w:r>
          </w:p>
        </w:tc>
      </w:tr>
    </w:tbl>
    <w:p w14:paraId="0A9A2117" w14:textId="3EFBC96D" w:rsidR="006D3150" w:rsidRDefault="004A33EE" w:rsidP="001300AC">
      <w:pPr>
        <w:spacing w:after="0" w:line="276" w:lineRule="auto"/>
        <w:jc w:val="both"/>
        <w:rPr>
          <w:sz w:val="16"/>
          <w:szCs w:val="16"/>
        </w:rPr>
      </w:pPr>
      <w:bookmarkStart w:id="37" w:name="_Hlk166488457"/>
      <w:r w:rsidRPr="004A33EE">
        <w:rPr>
          <w:sz w:val="16"/>
          <w:szCs w:val="16"/>
          <w:vertAlign w:val="superscript"/>
        </w:rPr>
        <w:t>5</w:t>
      </w:r>
      <w:r w:rsidR="006D3150">
        <w:rPr>
          <w:sz w:val="16"/>
          <w:szCs w:val="16"/>
        </w:rPr>
        <w:t xml:space="preserve"> </w:t>
      </w:r>
      <w:r>
        <w:rPr>
          <w:sz w:val="16"/>
          <w:szCs w:val="16"/>
        </w:rPr>
        <w:t>minuomavalitsus.ee</w:t>
      </w:r>
    </w:p>
    <w:bookmarkEnd w:id="37"/>
    <w:p w14:paraId="72C69DCF" w14:textId="45FE44CA" w:rsidR="00B57F12" w:rsidRPr="0024039C" w:rsidRDefault="004A33EE" w:rsidP="00B57F12">
      <w:pPr>
        <w:spacing w:after="0" w:line="276" w:lineRule="auto"/>
        <w:jc w:val="both"/>
        <w:rPr>
          <w:sz w:val="16"/>
          <w:szCs w:val="16"/>
        </w:rPr>
      </w:pPr>
      <w:r>
        <w:rPr>
          <w:sz w:val="16"/>
          <w:szCs w:val="16"/>
          <w:vertAlign w:val="superscript"/>
        </w:rPr>
        <w:t>6</w:t>
      </w:r>
      <w:r w:rsidR="00B57F12">
        <w:rPr>
          <w:sz w:val="16"/>
          <w:szCs w:val="16"/>
        </w:rPr>
        <w:t xml:space="preserve"> </w:t>
      </w:r>
      <w:r>
        <w:rPr>
          <w:sz w:val="16"/>
          <w:szCs w:val="16"/>
        </w:rPr>
        <w:t>Keskkonnaportaal</w:t>
      </w:r>
    </w:p>
    <w:p w14:paraId="1AC742EE" w14:textId="77777777" w:rsidR="00A00B49" w:rsidRPr="001300AC" w:rsidRDefault="00A00B49" w:rsidP="001300AC">
      <w:pPr>
        <w:spacing w:after="0" w:line="276" w:lineRule="auto"/>
        <w:jc w:val="both"/>
        <w:rPr>
          <w:sz w:val="16"/>
          <w:szCs w:val="16"/>
        </w:rPr>
      </w:pPr>
    </w:p>
    <w:p w14:paraId="42CF57FE" w14:textId="77777777" w:rsidR="00C04EFB" w:rsidRPr="00D5075D" w:rsidRDefault="00B637B3" w:rsidP="00C04EFB">
      <w:pPr>
        <w:pStyle w:val="Pealkiri1"/>
        <w:rPr>
          <w:sz w:val="32"/>
          <w:szCs w:val="32"/>
        </w:rPr>
      </w:pPr>
      <w:bookmarkStart w:id="38" w:name="_Toc233013300"/>
      <w:r w:rsidRPr="00D5075D">
        <w:rPr>
          <w:sz w:val="32"/>
          <w:szCs w:val="32"/>
        </w:rPr>
        <w:t>3</w:t>
      </w:r>
      <w:r w:rsidR="00C04EFB" w:rsidRPr="00D5075D">
        <w:rPr>
          <w:sz w:val="32"/>
          <w:szCs w:val="32"/>
        </w:rPr>
        <w:t>. HUBANE JA TURVALINE VILJANDI LINN</w:t>
      </w:r>
      <w:bookmarkEnd w:id="38"/>
    </w:p>
    <w:p w14:paraId="276F71DC" w14:textId="24A43E26" w:rsidR="00C04EFB" w:rsidRPr="00D5075D" w:rsidRDefault="00C04EFB" w:rsidP="006C618F">
      <w:pPr>
        <w:spacing w:after="120" w:line="264" w:lineRule="auto"/>
        <w:jc w:val="both"/>
        <w:rPr>
          <w:sz w:val="20"/>
          <w:szCs w:val="20"/>
        </w:rPr>
      </w:pPr>
      <w:r w:rsidRPr="00D5075D">
        <w:rPr>
          <w:sz w:val="20"/>
          <w:szCs w:val="20"/>
        </w:rPr>
        <w:t>Peatükis käsitletakse ehitatud keskkonna suundumusi ja arenguvajadusi. Valdkondlikult kajastatakse avaliku korra ja turvalisuse, tänavate, kõnniteed</w:t>
      </w:r>
      <w:r w:rsidRPr="00D5075D">
        <w:rPr>
          <w:bCs/>
          <w:sz w:val="20"/>
          <w:szCs w:val="20"/>
        </w:rPr>
        <w:t>e, kergliiklusteede, ü</w:t>
      </w:r>
      <w:r w:rsidRPr="00D5075D">
        <w:rPr>
          <w:sz w:val="20"/>
          <w:szCs w:val="20"/>
        </w:rPr>
        <w:t xml:space="preserve">hisveevärgi ja </w:t>
      </w:r>
      <w:r w:rsidR="00D37673">
        <w:rPr>
          <w:sz w:val="20"/>
          <w:szCs w:val="20"/>
        </w:rPr>
        <w:t>-</w:t>
      </w:r>
      <w:r w:rsidRPr="00D5075D">
        <w:rPr>
          <w:sz w:val="20"/>
          <w:szCs w:val="20"/>
        </w:rPr>
        <w:t>kanalisatsiooni, tänavavalgustuse, elamu- ja kommunaalmajanduse, kinnisvara</w:t>
      </w:r>
      <w:r w:rsidR="002E49FF">
        <w:rPr>
          <w:sz w:val="20"/>
          <w:szCs w:val="20"/>
        </w:rPr>
        <w:t xml:space="preserve"> ja</w:t>
      </w:r>
      <w:r w:rsidRPr="00D5075D">
        <w:rPr>
          <w:sz w:val="20"/>
          <w:szCs w:val="20"/>
        </w:rPr>
        <w:t xml:space="preserve"> planeeringute teemasid.</w:t>
      </w:r>
    </w:p>
    <w:p w14:paraId="796FBC71" w14:textId="2DB4BC82" w:rsidR="00C37EB5" w:rsidRDefault="00C37EB5" w:rsidP="00C37EB5">
      <w:pPr>
        <w:pStyle w:val="Pealkiri1"/>
        <w:pBdr>
          <w:bottom w:val="single" w:sz="4" w:space="3" w:color="5B9BD5" w:themeColor="accent1"/>
        </w:pBdr>
        <w:spacing w:before="0" w:after="120"/>
        <w:rPr>
          <w:sz w:val="28"/>
          <w:szCs w:val="28"/>
        </w:rPr>
      </w:pPr>
      <w:bookmarkStart w:id="39" w:name="_Toc233013301"/>
      <w:r w:rsidRPr="00ED0CAD">
        <w:rPr>
          <w:sz w:val="28"/>
          <w:szCs w:val="28"/>
        </w:rPr>
        <w:t>3.1. Lähtepositsioon 202</w:t>
      </w:r>
      <w:r w:rsidR="000763A7">
        <w:rPr>
          <w:sz w:val="28"/>
          <w:szCs w:val="28"/>
        </w:rPr>
        <w:t>6</w:t>
      </w:r>
      <w:bookmarkEnd w:id="39"/>
    </w:p>
    <w:p w14:paraId="66949173" w14:textId="77777777" w:rsidR="005916E0" w:rsidRDefault="005916E0" w:rsidP="005916E0">
      <w:pPr>
        <w:spacing w:line="264" w:lineRule="auto"/>
        <w:jc w:val="both"/>
        <w:rPr>
          <w:sz w:val="20"/>
          <w:szCs w:val="20"/>
        </w:rPr>
      </w:pPr>
      <w:r>
        <w:rPr>
          <w:color w:val="2E74B5" w:themeColor="accent1" w:themeShade="BF"/>
          <w:sz w:val="20"/>
          <w:szCs w:val="20"/>
        </w:rPr>
        <w:t xml:space="preserve">Ehitatud keskkond. </w:t>
      </w:r>
      <w:r>
        <w:rPr>
          <w:sz w:val="20"/>
          <w:szCs w:val="20"/>
        </w:rPr>
        <w:t xml:space="preserve">Viljandi linn on hästi ja selgepiiriliselt tsoneeritud linn, kus äri- ja tootmishoonete maa-alad, korruselamupiirkonnad ning väikeelamupiirkonnad on eraldatud. Linna tsoneerimist ja sihtotstarvete konflikti tekkimise vältimist toetab looduslik omapära, reljeef ja rekreatsioonialade rohkus. </w:t>
      </w:r>
    </w:p>
    <w:p w14:paraId="6C9CE6A8" w14:textId="77777777" w:rsidR="005916E0" w:rsidRDefault="005916E0" w:rsidP="005916E0">
      <w:pPr>
        <w:spacing w:line="264" w:lineRule="auto"/>
        <w:jc w:val="both"/>
        <w:rPr>
          <w:sz w:val="20"/>
          <w:szCs w:val="20"/>
        </w:rPr>
      </w:pPr>
      <w:r>
        <w:rPr>
          <w:sz w:val="20"/>
          <w:szCs w:val="20"/>
        </w:rPr>
        <w:t>Viljandi vanalinn võlub inimliku mõõtkavaga ning linnaruumiliste ja ajalooliste väärtustega. Tänu vanalinnale tuntakse Viljandit hansalinnana, keskaegse kaubanduskeskusena. Vanalinn võeti muinsuskaitse alla 1973. aastal (kinnismälestis 27010). Viljandi vanalinna muinsuskaitseala haarab keskaegse linnasarase ja osa selle ümber kujunenud nn Viljandi vanalinna uuslinnast. Viljandi ajaloolise linnastruktuuri ja hoonestuse kaitsmiseks väärtustatakse ja hinnatakse enne II maailmasõda püsinud kruntide struktuuri ning püstitatud hoonete arhitektuurset väljanägemist. Uute hoonete püstitamisel on rakendatavaks põhimõtteks ajaloolise ja kaasaegse arhitektuuri teineteist täiendav ja rikastav sümbioos.</w:t>
      </w:r>
    </w:p>
    <w:p w14:paraId="5A499ADD" w14:textId="77777777" w:rsidR="005916E0" w:rsidRDefault="005916E0" w:rsidP="005916E0">
      <w:pPr>
        <w:spacing w:line="264" w:lineRule="auto"/>
        <w:jc w:val="both"/>
        <w:rPr>
          <w:sz w:val="20"/>
          <w:szCs w:val="20"/>
        </w:rPr>
      </w:pPr>
      <w:r>
        <w:rPr>
          <w:sz w:val="20"/>
          <w:szCs w:val="20"/>
        </w:rPr>
        <w:t xml:space="preserve">Viljandi linna üldplaneering on määratlenud linnas paiknevate väärtuslike alade säilitamiseks ja alade iseloomu tugevdamiseks hoonestatud miljööväärtuslike aladena 6 piirkonda: Vaksali tänava, Kantreküla, Tallinna tänava nn Ridaküla, Tartu tn – Carl Robert Jakobsoni tn piirkonna, Lina tänava, Uus-Peetrimõisa miljööväärtuslikud hoonestusalad. Lisaks miljööväärtuslikele hoonestusaladele käsitleb üldplaneering miljööväärtusliku alana Viljandi linna rohekoridore, mille moodustavad Valuoja ja Uueveski orud ja Viljandi järve ürgorg. </w:t>
      </w:r>
    </w:p>
    <w:p w14:paraId="54C6F669" w14:textId="76772D6F" w:rsidR="005916E0" w:rsidRDefault="005916E0" w:rsidP="005916E0">
      <w:pPr>
        <w:spacing w:line="264" w:lineRule="auto"/>
        <w:jc w:val="both"/>
        <w:rPr>
          <w:rFonts w:cstheme="minorHAnsi"/>
          <w:sz w:val="20"/>
          <w:szCs w:val="20"/>
        </w:rPr>
      </w:pPr>
      <w:r>
        <w:rPr>
          <w:rFonts w:cstheme="minorHAnsi"/>
          <w:sz w:val="20"/>
          <w:szCs w:val="20"/>
        </w:rPr>
        <w:t xml:space="preserve">Viljandi uue maakonnahaigla ja tervisekeskuse Tervikumi hoone </w:t>
      </w:r>
      <w:r w:rsidR="00AD0BF3">
        <w:rPr>
          <w:rFonts w:cstheme="minorHAnsi"/>
          <w:sz w:val="20"/>
          <w:szCs w:val="20"/>
        </w:rPr>
        <w:t>valmimi</w:t>
      </w:r>
      <w:r w:rsidR="00C97EE0">
        <w:rPr>
          <w:rFonts w:cstheme="minorHAnsi"/>
          <w:sz w:val="20"/>
          <w:szCs w:val="20"/>
        </w:rPr>
        <w:t>ne</w:t>
      </w:r>
      <w:r w:rsidR="00AD0BF3">
        <w:rPr>
          <w:rFonts w:cstheme="minorHAnsi"/>
          <w:sz w:val="20"/>
          <w:szCs w:val="20"/>
        </w:rPr>
        <w:t xml:space="preserve"> </w:t>
      </w:r>
      <w:r>
        <w:rPr>
          <w:rFonts w:cstheme="minorHAnsi"/>
          <w:sz w:val="20"/>
          <w:szCs w:val="20"/>
        </w:rPr>
        <w:t>kesklinna</w:t>
      </w:r>
      <w:r w:rsidR="00AD0BF3">
        <w:rPr>
          <w:rFonts w:cstheme="minorHAnsi"/>
          <w:sz w:val="20"/>
          <w:szCs w:val="20"/>
        </w:rPr>
        <w:t>s</w:t>
      </w:r>
      <w:r>
        <w:rPr>
          <w:rFonts w:cstheme="minorHAnsi"/>
          <w:sz w:val="20"/>
          <w:szCs w:val="20"/>
        </w:rPr>
        <w:t xml:space="preserve"> </w:t>
      </w:r>
      <w:r w:rsidR="002C5DCD">
        <w:rPr>
          <w:rFonts w:cstheme="minorHAnsi"/>
          <w:sz w:val="20"/>
          <w:szCs w:val="20"/>
        </w:rPr>
        <w:t xml:space="preserve">on </w:t>
      </w:r>
      <w:r>
        <w:rPr>
          <w:rFonts w:cstheme="minorHAnsi"/>
          <w:sz w:val="20"/>
          <w:szCs w:val="20"/>
        </w:rPr>
        <w:t>l</w:t>
      </w:r>
      <w:r w:rsidR="00C97EE0">
        <w:rPr>
          <w:rFonts w:cstheme="minorHAnsi"/>
          <w:sz w:val="20"/>
          <w:szCs w:val="20"/>
        </w:rPr>
        <w:t>oo</w:t>
      </w:r>
      <w:r w:rsidR="002C5DCD">
        <w:rPr>
          <w:rFonts w:cstheme="minorHAnsi"/>
          <w:sz w:val="20"/>
          <w:szCs w:val="20"/>
        </w:rPr>
        <w:t>nud</w:t>
      </w:r>
      <w:r>
        <w:rPr>
          <w:rFonts w:cstheme="minorHAnsi"/>
          <w:sz w:val="20"/>
          <w:szCs w:val="20"/>
        </w:rPr>
        <w:t xml:space="preserve"> uu</w:t>
      </w:r>
      <w:r w:rsidR="00C97EE0">
        <w:rPr>
          <w:rFonts w:cstheme="minorHAnsi"/>
          <w:sz w:val="20"/>
          <w:szCs w:val="20"/>
        </w:rPr>
        <w:t>e</w:t>
      </w:r>
      <w:r>
        <w:rPr>
          <w:rFonts w:cstheme="minorHAnsi"/>
          <w:sz w:val="20"/>
          <w:szCs w:val="20"/>
        </w:rPr>
        <w:t xml:space="preserve"> kvalitee</w:t>
      </w:r>
      <w:r w:rsidR="00C97EE0">
        <w:rPr>
          <w:rFonts w:cstheme="minorHAnsi"/>
          <w:sz w:val="20"/>
          <w:szCs w:val="20"/>
        </w:rPr>
        <w:t>di</w:t>
      </w:r>
      <w:r>
        <w:rPr>
          <w:rFonts w:cstheme="minorHAnsi"/>
          <w:sz w:val="20"/>
          <w:szCs w:val="20"/>
        </w:rPr>
        <w:t xml:space="preserve"> tervishoiuteenuste pakkumisel. Järveotsa arendusala</w:t>
      </w:r>
      <w:r w:rsidR="00A24889">
        <w:rPr>
          <w:rFonts w:cstheme="minorHAnsi"/>
          <w:sz w:val="20"/>
          <w:szCs w:val="20"/>
        </w:rPr>
        <w:t xml:space="preserve"> esimese etapi alal on palju hooneid valmis ja asustatud, paljud on ehitusjärgus. Jätkub järgmiste etappide arendamine. </w:t>
      </w:r>
      <w:r>
        <w:rPr>
          <w:rFonts w:cstheme="minorHAnsi"/>
          <w:sz w:val="20"/>
          <w:szCs w:val="20"/>
        </w:rPr>
        <w:t xml:space="preserve"> </w:t>
      </w:r>
      <w:r w:rsidR="002C5DCD">
        <w:rPr>
          <w:rFonts w:cstheme="minorHAnsi"/>
          <w:sz w:val="20"/>
          <w:szCs w:val="20"/>
        </w:rPr>
        <w:t>S</w:t>
      </w:r>
      <w:r w:rsidR="00C97EE0">
        <w:rPr>
          <w:rFonts w:cstheme="minorHAnsi"/>
          <w:sz w:val="20"/>
          <w:szCs w:val="20"/>
        </w:rPr>
        <w:t xml:space="preserve">paahotelli </w:t>
      </w:r>
      <w:r>
        <w:rPr>
          <w:rFonts w:cstheme="minorHAnsi"/>
          <w:sz w:val="20"/>
          <w:szCs w:val="20"/>
        </w:rPr>
        <w:t>ehitamine Viljandi järve äärde annab väljundi hoonestamata ala ja suurenevate liikumisvoogude kavandamisele</w:t>
      </w:r>
      <w:r w:rsidR="002C5DCD">
        <w:rPr>
          <w:rFonts w:cstheme="minorHAnsi"/>
          <w:sz w:val="20"/>
          <w:szCs w:val="20"/>
        </w:rPr>
        <w:t>.</w:t>
      </w:r>
      <w:r>
        <w:rPr>
          <w:rFonts w:cstheme="minorHAnsi"/>
          <w:sz w:val="20"/>
          <w:szCs w:val="20"/>
        </w:rPr>
        <w:t xml:space="preserve"> </w:t>
      </w:r>
    </w:p>
    <w:p w14:paraId="0B7BE60C" w14:textId="1ADA54CE" w:rsidR="005916E0" w:rsidRDefault="008B21C5" w:rsidP="005916E0">
      <w:pPr>
        <w:spacing w:line="264" w:lineRule="auto"/>
        <w:jc w:val="both"/>
        <w:rPr>
          <w:sz w:val="20"/>
          <w:szCs w:val="20"/>
        </w:rPr>
      </w:pPr>
      <w:r w:rsidRPr="00D5075D">
        <w:rPr>
          <w:rFonts w:cstheme="minorHAnsi"/>
          <w:bCs/>
          <w:color w:val="2E74B5" w:themeColor="accent1" w:themeShade="BF"/>
          <w:sz w:val="20"/>
          <w:szCs w:val="20"/>
        </w:rPr>
        <w:t xml:space="preserve">Kinnisvara. </w:t>
      </w:r>
      <w:r w:rsidRPr="00D5075D">
        <w:rPr>
          <w:rFonts w:cstheme="minorHAnsi"/>
          <w:bCs/>
          <w:sz w:val="20"/>
          <w:szCs w:val="20"/>
        </w:rPr>
        <w:t>Viljandi linna</w:t>
      </w:r>
      <w:r w:rsidR="00761ACA">
        <w:rPr>
          <w:rFonts w:cstheme="minorHAnsi"/>
          <w:bCs/>
          <w:sz w:val="20"/>
          <w:szCs w:val="20"/>
        </w:rPr>
        <w:t>le kuulub 85 069</w:t>
      </w:r>
      <w:r w:rsidRPr="00D5075D">
        <w:rPr>
          <w:rFonts w:cstheme="minorHAnsi"/>
          <w:bCs/>
          <w:sz w:val="20"/>
          <w:szCs w:val="20"/>
        </w:rPr>
        <w:t xml:space="preserve"> m² hooneid. </w:t>
      </w:r>
      <w:r w:rsidR="005916E0">
        <w:rPr>
          <w:sz w:val="20"/>
          <w:szCs w:val="20"/>
        </w:rPr>
        <w:t>Omandisse kuuluvad administratiivhooned, haridus-, laste-, spordi-, kultuuri- ja hoolekandeasutuste hooned ning korterid.</w:t>
      </w:r>
    </w:p>
    <w:p w14:paraId="236F1574" w14:textId="1722E7D8" w:rsidR="005916E0" w:rsidRDefault="003F4007" w:rsidP="005916E0">
      <w:pPr>
        <w:spacing w:line="264" w:lineRule="auto"/>
        <w:jc w:val="both"/>
        <w:rPr>
          <w:color w:val="FF0000"/>
          <w:sz w:val="20"/>
          <w:szCs w:val="20"/>
        </w:rPr>
      </w:pPr>
      <w:r w:rsidRPr="00D5075D">
        <w:rPr>
          <w:rFonts w:cstheme="minorHAnsi"/>
          <w:color w:val="2E75B5"/>
          <w:sz w:val="20"/>
          <w:szCs w:val="20"/>
          <w:highlight w:val="white"/>
        </w:rPr>
        <w:lastRenderedPageBreak/>
        <w:t xml:space="preserve">Tänavad. </w:t>
      </w:r>
      <w:r w:rsidR="005916E0">
        <w:rPr>
          <w:sz w:val="20"/>
          <w:szCs w:val="20"/>
          <w:highlight w:val="white"/>
        </w:rPr>
        <w:t>Viljandis on kokku 18</w:t>
      </w:r>
      <w:r w:rsidR="00A24889">
        <w:rPr>
          <w:sz w:val="20"/>
          <w:szCs w:val="20"/>
          <w:highlight w:val="white"/>
        </w:rPr>
        <w:t>7</w:t>
      </w:r>
      <w:r w:rsidR="005916E0">
        <w:rPr>
          <w:sz w:val="20"/>
          <w:szCs w:val="20"/>
          <w:highlight w:val="white"/>
        </w:rPr>
        <w:t xml:space="preserve"> tänavat. Viljandi sõiduteede </w:t>
      </w:r>
      <w:r w:rsidR="005916E0">
        <w:rPr>
          <w:sz w:val="20"/>
          <w:szCs w:val="20"/>
        </w:rPr>
        <w:t xml:space="preserve">kogupikkus on 98,6 kilomeetrit ja kõnniteede kogupikkus </w:t>
      </w:r>
      <w:r w:rsidR="00A24889">
        <w:rPr>
          <w:sz w:val="20"/>
          <w:szCs w:val="20"/>
        </w:rPr>
        <w:t>55</w:t>
      </w:r>
      <w:r w:rsidR="005916E0">
        <w:rPr>
          <w:sz w:val="20"/>
          <w:szCs w:val="20"/>
        </w:rPr>
        <w:t xml:space="preserve"> km. Parkimine on </w:t>
      </w:r>
      <w:r w:rsidR="00AD0BF3">
        <w:rPr>
          <w:sz w:val="20"/>
          <w:szCs w:val="20"/>
        </w:rPr>
        <w:t xml:space="preserve">kesklinna piirkonna </w:t>
      </w:r>
      <w:r w:rsidR="005916E0">
        <w:rPr>
          <w:sz w:val="20"/>
          <w:szCs w:val="20"/>
        </w:rPr>
        <w:t xml:space="preserve">avalikel aladel </w:t>
      </w:r>
      <w:r w:rsidR="00AD0BF3">
        <w:rPr>
          <w:sz w:val="20"/>
          <w:szCs w:val="20"/>
        </w:rPr>
        <w:t xml:space="preserve">alates 01.06.2025 </w:t>
      </w:r>
      <w:r w:rsidR="005916E0">
        <w:rPr>
          <w:sz w:val="20"/>
          <w:szCs w:val="20"/>
        </w:rPr>
        <w:t>tasu</w:t>
      </w:r>
      <w:r w:rsidR="00AD0BF3">
        <w:rPr>
          <w:sz w:val="20"/>
          <w:szCs w:val="20"/>
        </w:rPr>
        <w:t>line</w:t>
      </w:r>
      <w:r w:rsidR="005916E0">
        <w:rPr>
          <w:sz w:val="20"/>
          <w:szCs w:val="20"/>
        </w:rPr>
        <w:t xml:space="preserve">. Peamised parkimisalad paiknevad kaubanduskeskuste läheduses. Viljandi linnasiseseid vahemaid arvestades on argiliikumised töökoha, kooli ja kodu vahel võimalik sooritada ka jalgsi või rattaga. Jalgsi käimise ja jalgrattasõidu soodustamiseks vajab arendamist ja parendamist jalg- ja jalgrattateede võrgustik. </w:t>
      </w:r>
    </w:p>
    <w:p w14:paraId="6920BD89" w14:textId="155E531F" w:rsidR="003F4007" w:rsidRDefault="003F4007" w:rsidP="003F4007">
      <w:pPr>
        <w:pBdr>
          <w:top w:val="nil"/>
          <w:left w:val="nil"/>
          <w:bottom w:val="nil"/>
          <w:right w:val="nil"/>
          <w:between w:val="nil"/>
        </w:pBdr>
        <w:spacing w:line="264" w:lineRule="auto"/>
        <w:jc w:val="both"/>
        <w:rPr>
          <w:rFonts w:cstheme="minorHAnsi"/>
          <w:sz w:val="20"/>
          <w:szCs w:val="20"/>
        </w:rPr>
      </w:pPr>
      <w:r w:rsidRPr="00D5075D">
        <w:rPr>
          <w:rFonts w:cstheme="minorHAnsi"/>
          <w:sz w:val="20"/>
          <w:szCs w:val="20"/>
        </w:rPr>
        <w:t>Tänavate hooldust teostatakse hoolduslepingu alusel. Tänavate seisukorda parandatakse igal aastal pindamise ja tänavate rekonstrueerimisega. Esmajärjekorras vajavad rekonstrueerimist peatänavad. Linna territooriumil on 3 fooridega ristmikku ja 2 foorikomplekti otsesuunaga tänaval.</w:t>
      </w:r>
    </w:p>
    <w:p w14:paraId="09E87C20" w14:textId="6054CD7D" w:rsidR="005916E0" w:rsidRDefault="005916E0" w:rsidP="005916E0">
      <w:pPr>
        <w:spacing w:line="264" w:lineRule="auto"/>
        <w:jc w:val="both"/>
      </w:pPr>
      <w:hyperlink r:id="rId26" w:history="1">
        <w:r w:rsidRPr="001F1F33">
          <w:rPr>
            <w:rStyle w:val="Hperlink"/>
            <w:rFonts w:ascii="Calibri" w:eastAsia="Calibri" w:hAnsi="Calibri" w:cs="Calibri"/>
            <w:color w:val="2E74B5" w:themeColor="accent1" w:themeShade="BF"/>
            <w:sz w:val="20"/>
            <w:szCs w:val="20"/>
          </w:rPr>
          <w:t>Viljandi linna kergliikluse arendamise strateegia 2030+</w:t>
        </w:r>
      </w:hyperlink>
      <w:r>
        <w:rPr>
          <w:rFonts w:ascii="Calibri" w:eastAsia="Calibri" w:hAnsi="Calibri" w:cs="Calibri"/>
          <w:sz w:val="20"/>
          <w:szCs w:val="20"/>
        </w:rPr>
        <w:t xml:space="preserve"> rakendamisega arendatakse liikuvuskeskkonda ning linnaruumis jalgsi ja jalgratastel liikumise võimalusi.</w:t>
      </w:r>
    </w:p>
    <w:p w14:paraId="28141F97" w14:textId="77777777" w:rsidR="00B8354A" w:rsidRPr="00D5075D" w:rsidRDefault="00B8354A" w:rsidP="00B8354A">
      <w:pPr>
        <w:spacing w:line="264" w:lineRule="auto"/>
        <w:jc w:val="both"/>
        <w:rPr>
          <w:rFonts w:cstheme="minorHAnsi"/>
          <w:sz w:val="20"/>
          <w:szCs w:val="20"/>
        </w:rPr>
      </w:pPr>
      <w:r w:rsidRPr="00D5075D">
        <w:rPr>
          <w:rFonts w:cstheme="minorHAnsi"/>
          <w:color w:val="2E74B5" w:themeColor="accent1" w:themeShade="BF"/>
          <w:sz w:val="20"/>
          <w:szCs w:val="20"/>
        </w:rPr>
        <w:t>Välisvalgustus.</w:t>
      </w:r>
      <w:r w:rsidRPr="00D5075D">
        <w:rPr>
          <w:rFonts w:cstheme="minorHAnsi"/>
          <w:color w:val="000000"/>
          <w:sz w:val="20"/>
          <w:szCs w:val="20"/>
        </w:rPr>
        <w:t xml:space="preserve"> T</w:t>
      </w:r>
      <w:r w:rsidRPr="00D5075D">
        <w:rPr>
          <w:rFonts w:cstheme="minorHAnsi"/>
          <w:sz w:val="20"/>
          <w:szCs w:val="20"/>
        </w:rPr>
        <w:t xml:space="preserve">änavavalgustussüsteeme haldab, hooldab ja uuendab </w:t>
      </w:r>
      <w:hyperlink r:id="rId27" w:history="1">
        <w:r w:rsidRPr="00D5075D">
          <w:rPr>
            <w:rStyle w:val="Hperlink"/>
            <w:rFonts w:cstheme="minorHAnsi"/>
            <w:color w:val="2E74B5" w:themeColor="accent1" w:themeShade="BF"/>
            <w:sz w:val="20"/>
            <w:szCs w:val="20"/>
          </w:rPr>
          <w:t>aktsiaselts Viljandi Veevärk</w:t>
        </w:r>
      </w:hyperlink>
      <w:r w:rsidRPr="00D5075D">
        <w:rPr>
          <w:rFonts w:cstheme="minorHAnsi"/>
          <w:sz w:val="20"/>
          <w:szCs w:val="20"/>
        </w:rPr>
        <w:t xml:space="preserve">. </w:t>
      </w:r>
    </w:p>
    <w:p w14:paraId="270CB022" w14:textId="12C6B5EA" w:rsidR="00C37EB5" w:rsidRPr="006C618F" w:rsidRDefault="00C37EB5" w:rsidP="00C37EB5">
      <w:pPr>
        <w:autoSpaceDE w:val="0"/>
        <w:autoSpaceDN w:val="0"/>
        <w:adjustRightInd w:val="0"/>
        <w:spacing w:after="120" w:line="264" w:lineRule="auto"/>
        <w:jc w:val="both"/>
        <w:rPr>
          <w:rFonts w:cstheme="minorHAnsi"/>
          <w:sz w:val="20"/>
          <w:szCs w:val="20"/>
        </w:rPr>
      </w:pPr>
      <w:r w:rsidRPr="00D5075D">
        <w:rPr>
          <w:rFonts w:cstheme="minorHAnsi"/>
          <w:color w:val="2E74B5" w:themeColor="accent1" w:themeShade="BF"/>
          <w:sz w:val="20"/>
          <w:szCs w:val="20"/>
        </w:rPr>
        <w:t xml:space="preserve">Ühisveevärk ja </w:t>
      </w:r>
      <w:r w:rsidR="00D37673">
        <w:rPr>
          <w:rFonts w:cstheme="minorHAnsi"/>
          <w:color w:val="2E74B5" w:themeColor="accent1" w:themeShade="BF"/>
          <w:sz w:val="20"/>
          <w:szCs w:val="20"/>
        </w:rPr>
        <w:t>-</w:t>
      </w:r>
      <w:r w:rsidRPr="00D5075D">
        <w:rPr>
          <w:rFonts w:cstheme="minorHAnsi"/>
          <w:color w:val="2E74B5" w:themeColor="accent1" w:themeShade="BF"/>
          <w:sz w:val="20"/>
          <w:szCs w:val="20"/>
        </w:rPr>
        <w:t xml:space="preserve">kanalisatsioon. </w:t>
      </w:r>
      <w:r w:rsidRPr="00D5075D">
        <w:rPr>
          <w:rFonts w:cstheme="minorHAnsi"/>
          <w:color w:val="000000"/>
          <w:sz w:val="20"/>
          <w:szCs w:val="20"/>
        </w:rPr>
        <w:t xml:space="preserve">Ühisveevärki ja </w:t>
      </w:r>
      <w:r w:rsidR="00D37673">
        <w:rPr>
          <w:rFonts w:cstheme="minorHAnsi"/>
          <w:color w:val="000000"/>
          <w:sz w:val="20"/>
          <w:szCs w:val="20"/>
        </w:rPr>
        <w:t>-</w:t>
      </w:r>
      <w:r w:rsidRPr="00D5075D">
        <w:rPr>
          <w:rFonts w:cstheme="minorHAnsi"/>
          <w:color w:val="000000"/>
          <w:sz w:val="20"/>
          <w:szCs w:val="20"/>
        </w:rPr>
        <w:t xml:space="preserve">kanalisatsiooni arendatakse </w:t>
      </w:r>
      <w:hyperlink r:id="rId28" w:history="1">
        <w:r w:rsidRPr="00A24889">
          <w:rPr>
            <w:rStyle w:val="Hperlink"/>
            <w:rFonts w:cstheme="minorHAnsi"/>
            <w:color w:val="2E74B5" w:themeColor="accent1" w:themeShade="BF"/>
            <w:sz w:val="20"/>
            <w:szCs w:val="20"/>
          </w:rPr>
          <w:t xml:space="preserve">Viljandi linna ühisveevärgi ja </w:t>
        </w:r>
        <w:r w:rsidR="00D37673" w:rsidRPr="00A24889">
          <w:rPr>
            <w:rStyle w:val="Hperlink"/>
            <w:rFonts w:cstheme="minorHAnsi"/>
            <w:color w:val="2E74B5" w:themeColor="accent1" w:themeShade="BF"/>
            <w:sz w:val="20"/>
            <w:szCs w:val="20"/>
          </w:rPr>
          <w:t>- </w:t>
        </w:r>
        <w:r w:rsidRPr="00A24889">
          <w:rPr>
            <w:rStyle w:val="Hperlink"/>
            <w:rFonts w:cstheme="minorHAnsi"/>
            <w:color w:val="2E74B5" w:themeColor="accent1" w:themeShade="BF"/>
            <w:sz w:val="20"/>
            <w:szCs w:val="20"/>
          </w:rPr>
          <w:t>kanalisatsiooni arendamise kava aastateks 202</w:t>
        </w:r>
        <w:r w:rsidR="00A24889" w:rsidRPr="00A24889">
          <w:rPr>
            <w:rStyle w:val="Hperlink"/>
            <w:rFonts w:cstheme="minorHAnsi"/>
            <w:color w:val="2E74B5" w:themeColor="accent1" w:themeShade="BF"/>
            <w:sz w:val="20"/>
            <w:szCs w:val="20"/>
          </w:rPr>
          <w:t>5-</w:t>
        </w:r>
        <w:r w:rsidRPr="00A24889">
          <w:rPr>
            <w:rStyle w:val="Hperlink"/>
            <w:rFonts w:cstheme="minorHAnsi"/>
            <w:color w:val="2E74B5" w:themeColor="accent1" w:themeShade="BF"/>
            <w:sz w:val="20"/>
            <w:szCs w:val="20"/>
          </w:rPr>
          <w:t>203</w:t>
        </w:r>
        <w:r w:rsidR="00A24889" w:rsidRPr="00A24889">
          <w:rPr>
            <w:rStyle w:val="Hperlink"/>
            <w:rFonts w:cstheme="minorHAnsi"/>
            <w:color w:val="2E74B5" w:themeColor="accent1" w:themeShade="BF"/>
            <w:sz w:val="20"/>
            <w:szCs w:val="20"/>
          </w:rPr>
          <w:t>6</w:t>
        </w:r>
      </w:hyperlink>
      <w:r w:rsidRPr="00D5075D">
        <w:rPr>
          <w:rFonts w:cstheme="minorHAnsi"/>
          <w:color w:val="2E74B5" w:themeColor="accent1" w:themeShade="BF"/>
          <w:sz w:val="20"/>
          <w:szCs w:val="20"/>
        </w:rPr>
        <w:t xml:space="preserve"> </w:t>
      </w:r>
      <w:r w:rsidRPr="00D5075D">
        <w:rPr>
          <w:rFonts w:cstheme="minorHAnsi"/>
          <w:sz w:val="20"/>
          <w:szCs w:val="20"/>
        </w:rPr>
        <w:t xml:space="preserve">alusel. Viljandi linna ühisveevarustuses on kasutusel põhjavesi Siluri-Ordoviitsiumi põhjaveekogumist Devoni kihtide all </w:t>
      </w:r>
      <w:r w:rsidR="00095F3F">
        <w:rPr>
          <w:rFonts w:cstheme="minorHAnsi"/>
          <w:sz w:val="20"/>
          <w:szCs w:val="20"/>
        </w:rPr>
        <w:t>Lääne</w:t>
      </w:r>
      <w:r w:rsidRPr="00D5075D">
        <w:rPr>
          <w:rFonts w:cstheme="minorHAnsi"/>
          <w:sz w:val="20"/>
          <w:szCs w:val="20"/>
        </w:rPr>
        <w:t xml:space="preserve">-Eesti vesikonnas. Kahest reservkaevust on võimalik võtta põhjavett ka Ordoviitsiumi-Kambriumi põhjaveekogumist Lääne-Eesti vesikonnas. </w:t>
      </w:r>
      <w:r w:rsidRPr="00D5075D">
        <w:rPr>
          <w:rFonts w:cstheme="minorHAnsi"/>
          <w:color w:val="000000"/>
          <w:sz w:val="20"/>
          <w:szCs w:val="20"/>
        </w:rPr>
        <w:t xml:space="preserve">Põhjaveekogumite seisund on hea. Teenuse osutamisega tegeleb </w:t>
      </w:r>
      <w:hyperlink r:id="rId29" w:history="1">
        <w:r w:rsidRPr="00D5075D">
          <w:rPr>
            <w:rStyle w:val="Hperlink"/>
            <w:rFonts w:cstheme="minorHAnsi"/>
            <w:color w:val="2E74B5" w:themeColor="accent1" w:themeShade="BF"/>
            <w:sz w:val="20"/>
            <w:szCs w:val="20"/>
          </w:rPr>
          <w:t>aktsiaselts Viljandi Veevärk</w:t>
        </w:r>
      </w:hyperlink>
      <w:r w:rsidRPr="00D5075D">
        <w:rPr>
          <w:rFonts w:cstheme="minorHAnsi"/>
          <w:color w:val="000000"/>
          <w:sz w:val="20"/>
          <w:szCs w:val="20"/>
        </w:rPr>
        <w:t xml:space="preserve">. Viljandi linna </w:t>
      </w:r>
      <w:r w:rsidRPr="006C618F">
        <w:rPr>
          <w:rFonts w:cstheme="minorHAnsi"/>
          <w:sz w:val="20"/>
          <w:szCs w:val="20"/>
        </w:rPr>
        <w:t xml:space="preserve">ühisveevärgi ja </w:t>
      </w:r>
      <w:r w:rsidR="00D37673" w:rsidRPr="006C618F">
        <w:rPr>
          <w:rFonts w:cstheme="minorHAnsi"/>
          <w:sz w:val="20"/>
          <w:szCs w:val="20"/>
        </w:rPr>
        <w:t>-</w:t>
      </w:r>
      <w:r w:rsidRPr="006C618F">
        <w:rPr>
          <w:rFonts w:cstheme="minorHAnsi"/>
          <w:sz w:val="20"/>
          <w:szCs w:val="20"/>
        </w:rPr>
        <w:t xml:space="preserve">kanalisatsioonisüsteemis on </w:t>
      </w:r>
      <w:r w:rsidR="00095F3F">
        <w:rPr>
          <w:rFonts w:cstheme="minorHAnsi"/>
          <w:sz w:val="20"/>
          <w:szCs w:val="20"/>
        </w:rPr>
        <w:t>8</w:t>
      </w:r>
      <w:r w:rsidRPr="006C618F">
        <w:rPr>
          <w:rFonts w:cstheme="minorHAnsi"/>
          <w:sz w:val="20"/>
          <w:szCs w:val="20"/>
        </w:rPr>
        <w:t xml:space="preserve"> puurkaev-pumplat, 1 veetöötlusjaam, </w:t>
      </w:r>
      <w:r w:rsidR="00095F3F">
        <w:rPr>
          <w:rFonts w:cstheme="minorHAnsi"/>
          <w:sz w:val="20"/>
          <w:szCs w:val="20"/>
        </w:rPr>
        <w:t>1 II astme pumpla veereservuaaridega, 115,5</w:t>
      </w:r>
      <w:r w:rsidRPr="006C618F">
        <w:rPr>
          <w:rFonts w:cstheme="minorHAnsi"/>
          <w:sz w:val="20"/>
          <w:szCs w:val="20"/>
        </w:rPr>
        <w:t xml:space="preserve"> km ühisveevärgi torustikke, 1 reoveepuhasti, 14 reoveepumplat, 7</w:t>
      </w:r>
      <w:r w:rsidR="0022535B">
        <w:rPr>
          <w:rFonts w:cstheme="minorHAnsi"/>
          <w:sz w:val="20"/>
          <w:szCs w:val="20"/>
        </w:rPr>
        <w:t>,2</w:t>
      </w:r>
      <w:r w:rsidRPr="006C618F">
        <w:rPr>
          <w:rFonts w:cstheme="minorHAnsi"/>
          <w:sz w:val="20"/>
          <w:szCs w:val="20"/>
        </w:rPr>
        <w:t xml:space="preserve"> km ühiskanalisatsiooni survetorustikke ja 10</w:t>
      </w:r>
      <w:r w:rsidR="0022535B">
        <w:rPr>
          <w:rFonts w:cstheme="minorHAnsi"/>
          <w:sz w:val="20"/>
          <w:szCs w:val="20"/>
        </w:rPr>
        <w:t>7,3</w:t>
      </w:r>
      <w:r w:rsidRPr="006C618F">
        <w:rPr>
          <w:rFonts w:cstheme="minorHAnsi"/>
          <w:sz w:val="20"/>
          <w:szCs w:val="20"/>
        </w:rPr>
        <w:t xml:space="preserve"> km isevoolutorustikke</w:t>
      </w:r>
      <w:r w:rsidR="0022535B">
        <w:rPr>
          <w:rFonts w:cstheme="minorHAnsi"/>
          <w:sz w:val="20"/>
          <w:szCs w:val="20"/>
        </w:rPr>
        <w:t xml:space="preserve">, 1 reovee purgimissõlm, 1 võõrmudapurgla. </w:t>
      </w:r>
      <w:r w:rsidRPr="006C618F">
        <w:rPr>
          <w:rFonts w:cstheme="minorHAnsi"/>
          <w:sz w:val="20"/>
          <w:szCs w:val="20"/>
        </w:rPr>
        <w:t>Sademevee isevoolutorustikke on</w:t>
      </w:r>
      <w:r w:rsidR="00C12F21" w:rsidRPr="006C618F">
        <w:rPr>
          <w:rFonts w:cstheme="minorHAnsi"/>
          <w:sz w:val="20"/>
          <w:szCs w:val="20"/>
        </w:rPr>
        <w:t xml:space="preserve"> </w:t>
      </w:r>
      <w:r w:rsidR="0022535B">
        <w:rPr>
          <w:rFonts w:cstheme="minorHAnsi"/>
          <w:sz w:val="20"/>
          <w:szCs w:val="20"/>
        </w:rPr>
        <w:t>40</w:t>
      </w:r>
      <w:r w:rsidRPr="006C618F">
        <w:rPr>
          <w:rFonts w:cstheme="minorHAnsi"/>
          <w:sz w:val="20"/>
          <w:szCs w:val="20"/>
        </w:rPr>
        <w:t xml:space="preserve"> km. </w:t>
      </w:r>
      <w:r w:rsidRPr="006C618F">
        <w:rPr>
          <w:rFonts w:cstheme="minorHAnsi"/>
          <w:sz w:val="20"/>
          <w:szCs w:val="20"/>
          <w:shd w:val="clear" w:color="auto" w:fill="FFFFFF"/>
        </w:rPr>
        <w:t>Tuletõrjeveega varustamine toimub 33</w:t>
      </w:r>
      <w:r w:rsidR="00095F3F">
        <w:rPr>
          <w:rFonts w:cstheme="minorHAnsi"/>
          <w:sz w:val="20"/>
          <w:szCs w:val="20"/>
          <w:shd w:val="clear" w:color="auto" w:fill="FFFFFF"/>
        </w:rPr>
        <w:t>9</w:t>
      </w:r>
      <w:r w:rsidRPr="006C618F">
        <w:rPr>
          <w:rFonts w:cstheme="minorHAnsi"/>
          <w:sz w:val="20"/>
          <w:szCs w:val="20"/>
          <w:shd w:val="clear" w:color="auto" w:fill="FFFFFF"/>
        </w:rPr>
        <w:t xml:space="preserve"> tänavahüdrantide kaudu.</w:t>
      </w:r>
    </w:p>
    <w:p w14:paraId="04F32075" w14:textId="07E11EDB" w:rsidR="00075480" w:rsidRPr="00075480" w:rsidRDefault="001F1F33" w:rsidP="00075480">
      <w:pPr>
        <w:autoSpaceDE w:val="0"/>
        <w:autoSpaceDN w:val="0"/>
        <w:adjustRightInd w:val="0"/>
        <w:jc w:val="both"/>
        <w:rPr>
          <w:rFonts w:cstheme="minorHAnsi"/>
          <w:sz w:val="20"/>
          <w:szCs w:val="20"/>
          <w:lang w:val="en-GB"/>
        </w:rPr>
      </w:pPr>
      <w:r w:rsidRPr="00075480">
        <w:rPr>
          <w:rFonts w:cstheme="minorHAnsi"/>
          <w:color w:val="2E74B5" w:themeColor="accent1" w:themeShade="BF"/>
          <w:sz w:val="20"/>
          <w:szCs w:val="20"/>
          <w:shd w:val="clear" w:color="auto" w:fill="FFFFFF"/>
        </w:rPr>
        <w:t xml:space="preserve">Kaugküte. </w:t>
      </w:r>
      <w:r w:rsidRPr="00075480">
        <w:rPr>
          <w:rFonts w:cstheme="minorHAnsi"/>
          <w:sz w:val="20"/>
          <w:szCs w:val="20"/>
        </w:rPr>
        <w:t>Kaugkütteteenust</w:t>
      </w:r>
      <w:r w:rsidR="00B57F12" w:rsidRPr="00075480">
        <w:rPr>
          <w:rFonts w:cstheme="minorHAnsi"/>
          <w:sz w:val="20"/>
          <w:szCs w:val="20"/>
        </w:rPr>
        <w:t xml:space="preserve"> osutab Gren Viljandi AS</w:t>
      </w:r>
      <w:r w:rsidRPr="00075480">
        <w:rPr>
          <w:rFonts w:cstheme="minorHAnsi"/>
          <w:sz w:val="20"/>
          <w:szCs w:val="20"/>
        </w:rPr>
        <w:t xml:space="preserve">. Ettevõttele kuuluvad katlamajad ja soojustorustikud. Kaugküttetorustikke on Viljandi linnas umbes 39 km. </w:t>
      </w:r>
      <w:r w:rsidR="00075480" w:rsidRPr="00075480">
        <w:rPr>
          <w:rFonts w:cstheme="minorHAnsi"/>
          <w:sz w:val="20"/>
          <w:szCs w:val="20"/>
        </w:rPr>
        <w:t>Ühtse k</w:t>
      </w:r>
      <w:r w:rsidRPr="00075480">
        <w:rPr>
          <w:rFonts w:cstheme="minorHAnsi"/>
          <w:sz w:val="20"/>
          <w:szCs w:val="20"/>
        </w:rPr>
        <w:t>augküttepiirkonna</w:t>
      </w:r>
      <w:r w:rsidR="00075480" w:rsidRPr="00075480">
        <w:rPr>
          <w:rFonts w:cstheme="minorHAnsi"/>
          <w:sz w:val="20"/>
          <w:szCs w:val="20"/>
        </w:rPr>
        <w:t xml:space="preserve"> moodustavad Viljandi linn ja Jämejala küla, </w:t>
      </w:r>
      <w:r w:rsidR="00075480" w:rsidRPr="00075480">
        <w:rPr>
          <w:rFonts w:cstheme="minorHAnsi"/>
          <w:sz w:val="20"/>
          <w:szCs w:val="20"/>
          <w:lang w:val="en-GB"/>
        </w:rPr>
        <w:t>kuna osa Viljandi linna varustavatest kaugkütteseadmetest asuvad Jämejala külas.</w:t>
      </w:r>
      <w:r w:rsidR="00075480" w:rsidRPr="00075480">
        <w:rPr>
          <w:rFonts w:cstheme="minorHAnsi"/>
          <w:sz w:val="20"/>
          <w:szCs w:val="20"/>
          <w:lang w:val="en-GB"/>
        </w:rPr>
        <w:t xml:space="preserve"> </w:t>
      </w:r>
      <w:r w:rsidR="00075480" w:rsidRPr="00075480">
        <w:rPr>
          <w:rFonts w:cstheme="minorHAnsi"/>
          <w:sz w:val="20"/>
          <w:szCs w:val="20"/>
          <w:lang w:val="en-GB"/>
        </w:rPr>
        <w:t>Gren Viljandi toodab kaugküttesoojust kolmes katlamajas:</w:t>
      </w:r>
      <w:r w:rsidR="00075480">
        <w:rPr>
          <w:rFonts w:cstheme="minorHAnsi"/>
          <w:sz w:val="20"/>
          <w:szCs w:val="20"/>
          <w:lang w:val="en-GB"/>
        </w:rPr>
        <w:t xml:space="preserve"> </w:t>
      </w:r>
      <w:r w:rsidR="00075480" w:rsidRPr="00075480">
        <w:rPr>
          <w:rFonts w:cstheme="minorHAnsi"/>
          <w:sz w:val="20"/>
          <w:szCs w:val="20"/>
          <w:lang w:val="en-GB"/>
        </w:rPr>
        <w:t>Männimäe, soojuslik võimsus 44 MW</w:t>
      </w:r>
      <w:r w:rsidR="00075480">
        <w:rPr>
          <w:rFonts w:cstheme="minorHAnsi"/>
          <w:sz w:val="20"/>
          <w:szCs w:val="20"/>
          <w:lang w:val="en-GB"/>
        </w:rPr>
        <w:t xml:space="preserve">, </w:t>
      </w:r>
      <w:r w:rsidR="00075480" w:rsidRPr="00075480">
        <w:rPr>
          <w:rFonts w:cstheme="minorHAnsi"/>
          <w:sz w:val="20"/>
          <w:szCs w:val="20"/>
          <w:lang w:val="en-GB"/>
        </w:rPr>
        <w:t>Jämejala, soojuslik võimsus 15,8 MW</w:t>
      </w:r>
      <w:r w:rsidR="00075480">
        <w:rPr>
          <w:rFonts w:cstheme="minorHAnsi"/>
          <w:sz w:val="20"/>
          <w:szCs w:val="20"/>
          <w:lang w:val="en-GB"/>
        </w:rPr>
        <w:t xml:space="preserve">, </w:t>
      </w:r>
      <w:r w:rsidR="00075480" w:rsidRPr="00075480">
        <w:rPr>
          <w:rFonts w:cstheme="minorHAnsi"/>
          <w:sz w:val="20"/>
          <w:szCs w:val="20"/>
          <w:lang w:val="en-GB"/>
        </w:rPr>
        <w:t>Paala, soojuslik võimsus 18,6 MW</w:t>
      </w:r>
      <w:r w:rsidR="00075480">
        <w:rPr>
          <w:rFonts w:cstheme="minorHAnsi"/>
          <w:sz w:val="20"/>
          <w:szCs w:val="20"/>
          <w:lang w:val="en-GB"/>
        </w:rPr>
        <w:t xml:space="preserve"> </w:t>
      </w:r>
      <w:r w:rsidR="00075480" w:rsidRPr="00075480">
        <w:rPr>
          <w:rFonts w:cstheme="minorHAnsi"/>
          <w:sz w:val="20"/>
          <w:szCs w:val="20"/>
          <w:lang w:val="en-GB"/>
        </w:rPr>
        <w:t>ja ühes Jämejalas asuv</w:t>
      </w:r>
      <w:r w:rsidR="00075480">
        <w:rPr>
          <w:rFonts w:cstheme="minorHAnsi"/>
          <w:sz w:val="20"/>
          <w:szCs w:val="20"/>
          <w:lang w:val="en-GB"/>
        </w:rPr>
        <w:t>a</w:t>
      </w:r>
      <w:r w:rsidR="00075480" w:rsidRPr="00075480">
        <w:rPr>
          <w:rFonts w:cstheme="minorHAnsi"/>
          <w:sz w:val="20"/>
          <w:szCs w:val="20"/>
          <w:lang w:val="en-GB"/>
        </w:rPr>
        <w:t xml:space="preserve">s koostootmisjaamas soojusvõimsusega 1,7 MW. Viljandi kaugküte kasutab soojuse tootmisel valdavalt kodumaiseid taastuvaid energiaallikaid (biokütus, eelkõige hakkepuit üle 95% kasutatavaist kütustest), fossiilset maagaasi kasutatakse ainult tiputarbimise katmiseks (5%). </w:t>
      </w:r>
    </w:p>
    <w:p w14:paraId="70E7096B" w14:textId="2815F4A1" w:rsidR="00C37EB5" w:rsidRPr="006C618F" w:rsidRDefault="00C37EB5" w:rsidP="00C37EB5">
      <w:pPr>
        <w:autoSpaceDE w:val="0"/>
        <w:autoSpaceDN w:val="0"/>
        <w:adjustRightInd w:val="0"/>
        <w:spacing w:line="264" w:lineRule="auto"/>
        <w:jc w:val="both"/>
        <w:rPr>
          <w:rFonts w:cstheme="minorHAnsi"/>
          <w:color w:val="000000"/>
          <w:sz w:val="20"/>
          <w:szCs w:val="20"/>
        </w:rPr>
      </w:pPr>
      <w:r w:rsidRPr="00D5075D">
        <w:rPr>
          <w:rFonts w:cstheme="minorHAnsi"/>
          <w:color w:val="2E74B5" w:themeColor="accent1" w:themeShade="BF"/>
          <w:sz w:val="20"/>
          <w:szCs w:val="20"/>
          <w:shd w:val="clear" w:color="auto" w:fill="FFFFFF"/>
        </w:rPr>
        <w:t xml:space="preserve">Gaasivarustus. </w:t>
      </w:r>
      <w:r w:rsidRPr="006C618F">
        <w:rPr>
          <w:rFonts w:cstheme="minorHAnsi"/>
          <w:color w:val="000000"/>
          <w:sz w:val="20"/>
          <w:szCs w:val="20"/>
          <w:shd w:val="clear" w:color="auto" w:fill="FFFFFF"/>
        </w:rPr>
        <w:t>Viljandi linna varustamiseks maagaasiga on rajatud Viljandi valda Vardi külla gaasijaotusjaam, mille läbilaskevõime on</w:t>
      </w:r>
      <w:r w:rsidR="0022535B">
        <w:rPr>
          <w:rFonts w:cstheme="minorHAnsi"/>
          <w:color w:val="000000"/>
          <w:sz w:val="20"/>
          <w:szCs w:val="20"/>
          <w:shd w:val="clear" w:color="auto" w:fill="FFFFFF"/>
        </w:rPr>
        <w:t xml:space="preserve"> ca</w:t>
      </w:r>
      <w:r w:rsidRPr="006C618F">
        <w:rPr>
          <w:rFonts w:cstheme="minorHAnsi"/>
          <w:color w:val="000000"/>
          <w:sz w:val="20"/>
          <w:szCs w:val="20"/>
          <w:shd w:val="clear" w:color="auto" w:fill="FFFFFF"/>
        </w:rPr>
        <w:t xml:space="preserve"> </w:t>
      </w:r>
      <w:r w:rsidR="0022535B">
        <w:rPr>
          <w:rFonts w:cstheme="minorHAnsi"/>
          <w:color w:val="000000"/>
          <w:sz w:val="20"/>
          <w:szCs w:val="20"/>
          <w:shd w:val="clear" w:color="auto" w:fill="FFFFFF"/>
        </w:rPr>
        <w:t xml:space="preserve">4 </w:t>
      </w:r>
      <w:r w:rsidRPr="006C618F">
        <w:rPr>
          <w:rFonts w:cstheme="minorHAnsi"/>
          <w:color w:val="000000"/>
          <w:sz w:val="20"/>
          <w:szCs w:val="20"/>
          <w:shd w:val="clear" w:color="auto" w:fill="FFFFFF"/>
        </w:rPr>
        <w:t>000 m</w:t>
      </w:r>
      <w:r w:rsidRPr="006C618F">
        <w:rPr>
          <w:rFonts w:cstheme="minorHAnsi"/>
          <w:color w:val="000000"/>
          <w:sz w:val="20"/>
          <w:szCs w:val="20"/>
          <w:shd w:val="clear" w:color="auto" w:fill="FFFFFF"/>
          <w:vertAlign w:val="superscript"/>
        </w:rPr>
        <w:t>3</w:t>
      </w:r>
      <w:r w:rsidRPr="006C618F">
        <w:rPr>
          <w:rFonts w:cstheme="minorHAnsi"/>
          <w:color w:val="000000"/>
          <w:sz w:val="20"/>
          <w:szCs w:val="20"/>
          <w:shd w:val="clear" w:color="auto" w:fill="FFFFFF"/>
        </w:rPr>
        <w:t>/h ning jaamast väljuva gaasi rõhk</w:t>
      </w:r>
      <w:r w:rsidR="0022535B">
        <w:rPr>
          <w:rFonts w:cstheme="minorHAnsi"/>
          <w:color w:val="000000"/>
          <w:sz w:val="20"/>
          <w:szCs w:val="20"/>
          <w:shd w:val="clear" w:color="auto" w:fill="FFFFFF"/>
        </w:rPr>
        <w:t xml:space="preserve"> on 2-4</w:t>
      </w:r>
      <w:r w:rsidRPr="006C618F">
        <w:rPr>
          <w:rFonts w:cstheme="minorHAnsi"/>
          <w:color w:val="000000"/>
          <w:sz w:val="20"/>
          <w:szCs w:val="20"/>
          <w:shd w:val="clear" w:color="auto" w:fill="FFFFFF"/>
        </w:rPr>
        <w:t xml:space="preserve"> baari. Kantreküla linnaosas on välja kujunenud lokaalse gaaskütte piirkond.</w:t>
      </w:r>
    </w:p>
    <w:p w14:paraId="6A614B60" w14:textId="3CEAF9D4" w:rsidR="00C37EB5" w:rsidRPr="00D5075D" w:rsidRDefault="00C37EB5" w:rsidP="00C37EB5">
      <w:pPr>
        <w:spacing w:line="264" w:lineRule="auto"/>
        <w:jc w:val="both"/>
        <w:rPr>
          <w:rFonts w:cstheme="minorHAnsi"/>
          <w:sz w:val="20"/>
          <w:szCs w:val="20"/>
        </w:rPr>
      </w:pPr>
      <w:r w:rsidRPr="00D5075D">
        <w:rPr>
          <w:rFonts w:cstheme="minorHAnsi"/>
          <w:bCs/>
          <w:iCs/>
          <w:color w:val="2E74B5" w:themeColor="accent1" w:themeShade="BF"/>
          <w:sz w:val="20"/>
          <w:szCs w:val="20"/>
        </w:rPr>
        <w:t>Elektrivarustus.</w:t>
      </w:r>
      <w:r w:rsidRPr="00D5075D">
        <w:rPr>
          <w:rFonts w:cstheme="minorHAnsi"/>
          <w:b/>
          <w:bCs/>
          <w:i/>
          <w:iCs/>
          <w:color w:val="2E74B5" w:themeColor="accent1" w:themeShade="BF"/>
          <w:sz w:val="20"/>
          <w:szCs w:val="20"/>
        </w:rPr>
        <w:t xml:space="preserve"> </w:t>
      </w:r>
      <w:r w:rsidRPr="00D5075D">
        <w:rPr>
          <w:rFonts w:cstheme="minorHAnsi"/>
          <w:sz w:val="20"/>
          <w:szCs w:val="20"/>
        </w:rPr>
        <w:t>Viljandit varustatakse elektriga Viljandi alajaama (110/35/15/6 kV) kaudu, mis saab toite ülekandevõrgust kolme 110 kV elektriliini kaudu. Elektrienergia jaotamine toimub pingetel 6 ja 0,4 kV. 6 kV jaotusvõrk saab toite kolmest punktist, lisaks ülalmainitule Valuoja ja Reinu 35/6 kV toitealajaamast. Linnas olevad tootmisalad on vajalike võimsustega tagatud ning varustuskindlus on samuti piisav.</w:t>
      </w:r>
      <w:r w:rsidR="00DC76D1">
        <w:rPr>
          <w:rFonts w:cstheme="minorHAnsi"/>
          <w:sz w:val="20"/>
          <w:szCs w:val="20"/>
        </w:rPr>
        <w:t xml:space="preserve"> Linna territooriumil asuvat elektrivõrku on viimastel aastatel oluliselt ümber ehitatud.</w:t>
      </w:r>
    </w:p>
    <w:p w14:paraId="3195854E" w14:textId="12964247" w:rsidR="00C37EB5" w:rsidRPr="00D5075D" w:rsidRDefault="00C37EB5" w:rsidP="00C37EB5">
      <w:pPr>
        <w:spacing w:line="264" w:lineRule="auto"/>
        <w:jc w:val="both"/>
        <w:rPr>
          <w:rFonts w:cstheme="minorHAnsi"/>
          <w:sz w:val="20"/>
          <w:szCs w:val="20"/>
        </w:rPr>
      </w:pPr>
      <w:r w:rsidRPr="00D5075D">
        <w:rPr>
          <w:rFonts w:cstheme="minorHAnsi"/>
          <w:color w:val="2E74B5" w:themeColor="accent1" w:themeShade="BF"/>
          <w:sz w:val="20"/>
          <w:szCs w:val="20"/>
        </w:rPr>
        <w:t>Raudtee.</w:t>
      </w:r>
      <w:r w:rsidRPr="00D5075D">
        <w:rPr>
          <w:rFonts w:cstheme="minorHAnsi"/>
          <w:sz w:val="20"/>
          <w:szCs w:val="20"/>
        </w:rPr>
        <w:t xml:space="preserve"> Linna ulatub Tallinn–Viljandi raudtee. Raudtee infrastruktuuri haldab Edelaraudtee, sõiduteenust pakub Eesti Liinirongide AS.</w:t>
      </w:r>
    </w:p>
    <w:p w14:paraId="5027DC99" w14:textId="77777777" w:rsidR="00C37EB5" w:rsidRPr="00D5075D" w:rsidRDefault="00C37EB5" w:rsidP="00C37EB5">
      <w:pPr>
        <w:spacing w:line="264" w:lineRule="auto"/>
        <w:jc w:val="both"/>
        <w:rPr>
          <w:rFonts w:cstheme="minorHAnsi"/>
          <w:color w:val="2E74B5" w:themeColor="accent1" w:themeShade="BF"/>
          <w:sz w:val="20"/>
          <w:szCs w:val="20"/>
        </w:rPr>
      </w:pPr>
      <w:r w:rsidRPr="00D5075D">
        <w:rPr>
          <w:rFonts w:cstheme="minorHAnsi"/>
          <w:color w:val="2E74B5" w:themeColor="accent1" w:themeShade="BF"/>
          <w:sz w:val="20"/>
          <w:szCs w:val="20"/>
        </w:rPr>
        <w:t xml:space="preserve">Ühistransport. </w:t>
      </w:r>
      <w:r w:rsidRPr="00D5075D">
        <w:rPr>
          <w:rFonts w:cstheme="minorHAnsi"/>
          <w:sz w:val="20"/>
          <w:szCs w:val="20"/>
        </w:rPr>
        <w:t>Viljandi maakonnas</w:t>
      </w:r>
      <w:r w:rsidR="00EE6A0A" w:rsidRPr="00D5075D">
        <w:rPr>
          <w:rFonts w:cstheme="minorHAnsi"/>
          <w:sz w:val="20"/>
          <w:szCs w:val="20"/>
        </w:rPr>
        <w:t>,</w:t>
      </w:r>
      <w:r w:rsidRPr="00D5075D">
        <w:rPr>
          <w:rFonts w:cstheme="minorHAnsi"/>
          <w:sz w:val="20"/>
          <w:szCs w:val="20"/>
        </w:rPr>
        <w:t xml:space="preserve"> sh Viljandi linnas </w:t>
      </w:r>
      <w:r w:rsidRPr="00D5075D">
        <w:rPr>
          <w:rFonts w:cstheme="minorHAnsi"/>
          <w:color w:val="000000"/>
          <w:sz w:val="20"/>
          <w:szCs w:val="20"/>
        </w:rPr>
        <w:t xml:space="preserve">korraldab ühistransporti </w:t>
      </w:r>
      <w:hyperlink r:id="rId30" w:history="1">
        <w:r w:rsidRPr="00D5075D">
          <w:rPr>
            <w:rStyle w:val="Hperlink"/>
            <w:rFonts w:cstheme="minorHAnsi"/>
            <w:color w:val="2E74B5" w:themeColor="accent1" w:themeShade="BF"/>
            <w:sz w:val="20"/>
            <w:szCs w:val="20"/>
          </w:rPr>
          <w:t>mittetulundusühing Viljandimaa Ühistranspordikeskus</w:t>
        </w:r>
      </w:hyperlink>
      <w:r w:rsidRPr="00D5075D">
        <w:rPr>
          <w:rFonts w:cstheme="minorHAnsi"/>
          <w:color w:val="2E74B5" w:themeColor="accent1" w:themeShade="BF"/>
          <w:sz w:val="20"/>
          <w:szCs w:val="20"/>
        </w:rPr>
        <w:t>.</w:t>
      </w:r>
      <w:r w:rsidR="00C12F21">
        <w:rPr>
          <w:rFonts w:cstheme="minorHAnsi"/>
          <w:color w:val="2E74B5" w:themeColor="accent1" w:themeShade="BF"/>
          <w:sz w:val="20"/>
          <w:szCs w:val="20"/>
        </w:rPr>
        <w:t xml:space="preserve"> </w:t>
      </w:r>
    </w:p>
    <w:p w14:paraId="2446BC90" w14:textId="77777777" w:rsidR="00C37EB5" w:rsidRPr="00D5075D" w:rsidRDefault="00C37EB5" w:rsidP="00C37EB5">
      <w:pPr>
        <w:spacing w:line="264" w:lineRule="auto"/>
        <w:jc w:val="both"/>
        <w:rPr>
          <w:rFonts w:cstheme="minorHAnsi"/>
          <w:bCs/>
          <w:sz w:val="20"/>
          <w:szCs w:val="20"/>
        </w:rPr>
      </w:pPr>
      <w:r w:rsidRPr="00D5075D">
        <w:rPr>
          <w:rFonts w:cstheme="minorHAnsi"/>
          <w:bCs/>
          <w:color w:val="2E74B5" w:themeColor="accent1" w:themeShade="BF"/>
          <w:sz w:val="20"/>
          <w:szCs w:val="20"/>
        </w:rPr>
        <w:t xml:space="preserve">Viljandi Linnahooldus. </w:t>
      </w:r>
      <w:r w:rsidRPr="00D5075D">
        <w:rPr>
          <w:rFonts w:cstheme="minorHAnsi"/>
          <w:bCs/>
          <w:sz w:val="20"/>
          <w:szCs w:val="20"/>
        </w:rPr>
        <w:t xml:space="preserve">Viljandi Linnavalitsuse hallatav asutus Viljandi Linnahooldus </w:t>
      </w:r>
      <w:r w:rsidRPr="00D5075D">
        <w:rPr>
          <w:rFonts w:cstheme="minorHAnsi"/>
          <w:sz w:val="20"/>
          <w:szCs w:val="20"/>
        </w:rPr>
        <w:t xml:space="preserve">korraldab või teostab </w:t>
      </w:r>
      <w:r w:rsidRPr="00D5075D">
        <w:rPr>
          <w:rFonts w:cstheme="minorHAnsi"/>
          <w:bCs/>
          <w:sz w:val="20"/>
          <w:szCs w:val="20"/>
        </w:rPr>
        <w:t xml:space="preserve">Viljandi linna </w:t>
      </w:r>
      <w:r w:rsidRPr="00D5075D">
        <w:rPr>
          <w:rFonts w:cstheme="minorHAnsi"/>
          <w:sz w:val="20"/>
          <w:szCs w:val="20"/>
        </w:rPr>
        <w:t xml:space="preserve">avalike üldkasutatavate territooriumide (teede, parkide, kalmistute, kergliiklusteede, haljas- ja märgalade, mängu- ja spordiväljakute, supluskohtade ning bussiootepaviljonide) heakorra- ja hooldustöid, avalikus ruumis olevate taristute (truubid, paisud, sillad), purskkaevude, monumentide, mälestusmärkide ja lipumastide hooldustöid ning avalikus kasutuses oleva inventari ja väikevormide paigaldamis- ning hooldustöid. </w:t>
      </w:r>
    </w:p>
    <w:p w14:paraId="48BCB821" w14:textId="77777777" w:rsidR="00C37EB5" w:rsidRDefault="00C37EB5" w:rsidP="00C37EB5">
      <w:pPr>
        <w:pStyle w:val="Pealkiri1"/>
        <w:pBdr>
          <w:bottom w:val="single" w:sz="4" w:space="3" w:color="5B9BD5" w:themeColor="accent1"/>
        </w:pBdr>
        <w:spacing w:before="0" w:after="120"/>
        <w:rPr>
          <w:sz w:val="28"/>
          <w:szCs w:val="28"/>
        </w:rPr>
      </w:pPr>
      <w:bookmarkStart w:id="40" w:name="_Toc233013302"/>
      <w:r w:rsidRPr="00D5075D">
        <w:rPr>
          <w:sz w:val="28"/>
          <w:szCs w:val="28"/>
        </w:rPr>
        <w:lastRenderedPageBreak/>
        <w:t>3.2. Arenguvajadused</w:t>
      </w:r>
      <w:bookmarkEnd w:id="40"/>
      <w:r w:rsidRPr="00D5075D">
        <w:rPr>
          <w:sz w:val="28"/>
          <w:szCs w:val="28"/>
        </w:rPr>
        <w:t xml:space="preserve"> </w:t>
      </w:r>
    </w:p>
    <w:p w14:paraId="6790D688" w14:textId="55512A55" w:rsidR="00DC76D1" w:rsidRPr="00D5075D" w:rsidRDefault="00DC76D1" w:rsidP="00DC76D1">
      <w:pPr>
        <w:pStyle w:val="Loendilik"/>
        <w:numPr>
          <w:ilvl w:val="0"/>
          <w:numId w:val="9"/>
        </w:numPr>
        <w:ind w:left="709" w:hanging="425"/>
        <w:jc w:val="both"/>
        <w:rPr>
          <w:sz w:val="20"/>
          <w:szCs w:val="20"/>
        </w:rPr>
      </w:pPr>
      <w:r w:rsidRPr="7D94A2CA">
        <w:rPr>
          <w:sz w:val="20"/>
          <w:szCs w:val="20"/>
        </w:rPr>
        <w:t>Linnaruumi atraktiivsuse tõstmine</w:t>
      </w:r>
      <w:r w:rsidR="004D01F2">
        <w:rPr>
          <w:sz w:val="20"/>
          <w:szCs w:val="20"/>
        </w:rPr>
        <w:t>.</w:t>
      </w:r>
    </w:p>
    <w:p w14:paraId="3A831379" w14:textId="77777777" w:rsidR="00DC76D1" w:rsidRPr="00D5075D" w:rsidRDefault="00DC76D1" w:rsidP="00DC76D1">
      <w:pPr>
        <w:pStyle w:val="Loendilik"/>
        <w:numPr>
          <w:ilvl w:val="0"/>
          <w:numId w:val="9"/>
        </w:numPr>
        <w:ind w:left="709" w:hanging="425"/>
        <w:jc w:val="both"/>
        <w:rPr>
          <w:sz w:val="20"/>
          <w:szCs w:val="20"/>
        </w:rPr>
      </w:pPr>
      <w:r w:rsidRPr="05380289">
        <w:rPr>
          <w:sz w:val="20"/>
          <w:szCs w:val="20"/>
        </w:rPr>
        <w:t xml:space="preserve">Linnatänavate liiklusohutuse, ligipääsetavuse, kasutatavuse tõstmine ja hea kasutajakogemuse loomine erinevate liikumisviiside eelistajatele. </w:t>
      </w:r>
    </w:p>
    <w:p w14:paraId="518ECA4B" w14:textId="77777777" w:rsidR="00DC76D1" w:rsidRPr="00D5075D" w:rsidRDefault="00DC76D1" w:rsidP="00DC76D1">
      <w:pPr>
        <w:pStyle w:val="Loendilik"/>
        <w:numPr>
          <w:ilvl w:val="0"/>
          <w:numId w:val="9"/>
        </w:numPr>
        <w:ind w:left="709" w:hanging="425"/>
        <w:jc w:val="both"/>
        <w:rPr>
          <w:sz w:val="20"/>
          <w:szCs w:val="20"/>
        </w:rPr>
      </w:pPr>
      <w:r w:rsidRPr="05380289">
        <w:rPr>
          <w:sz w:val="20"/>
          <w:szCs w:val="20"/>
        </w:rPr>
        <w:t xml:space="preserve">Tänavaruumi tasakaalustatum jaotus eri liikumisviiside eelistajate ja tänavaruumi eraldamine liikumisega mitteseotud tegevustele. </w:t>
      </w:r>
    </w:p>
    <w:p w14:paraId="6DF38811"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Tänavate ja ristmike, sh peatänavate rekonstrueerimine ja remont.</w:t>
      </w:r>
    </w:p>
    <w:p w14:paraId="32B7F8CD"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 xml:space="preserve">Ülekäiguradade ja </w:t>
      </w:r>
      <w:r>
        <w:rPr>
          <w:rFonts w:cstheme="minorHAnsi"/>
          <w:sz w:val="20"/>
          <w:szCs w:val="20"/>
        </w:rPr>
        <w:t>-</w:t>
      </w:r>
      <w:r w:rsidRPr="00D5075D">
        <w:rPr>
          <w:rFonts w:cstheme="minorHAnsi"/>
          <w:sz w:val="20"/>
          <w:szCs w:val="20"/>
        </w:rPr>
        <w:t>kohtade seisukordade parandamine ning silmatorkavam märgistus.</w:t>
      </w:r>
    </w:p>
    <w:p w14:paraId="56D0976E"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 xml:space="preserve">Aastaringse jalgsi käimise ja jalgrattasõidu soodustamine, milleks on vajalik tagada katkematute hooldatud ja turvaliste kõnniteede, jalgrattateede ja </w:t>
      </w:r>
      <w:r>
        <w:rPr>
          <w:rFonts w:cstheme="minorHAnsi"/>
          <w:sz w:val="20"/>
          <w:szCs w:val="20"/>
        </w:rPr>
        <w:t>jalg</w:t>
      </w:r>
      <w:r w:rsidRPr="00D5075D">
        <w:rPr>
          <w:rFonts w:cstheme="minorHAnsi"/>
          <w:sz w:val="20"/>
          <w:szCs w:val="20"/>
        </w:rPr>
        <w:t xml:space="preserve">radade olemasolu. </w:t>
      </w:r>
    </w:p>
    <w:p w14:paraId="1B4E3154" w14:textId="77777777"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Liikluse rahustamine elamu-, kesklinna ja lasteasutuste piirkondades.</w:t>
      </w:r>
    </w:p>
    <w:p w14:paraId="21C7193E" w14:textId="77777777" w:rsidR="00DC76D1" w:rsidRPr="00661A9C" w:rsidRDefault="00DC76D1" w:rsidP="00DC76D1">
      <w:pPr>
        <w:pStyle w:val="Loendilik"/>
        <w:numPr>
          <w:ilvl w:val="0"/>
          <w:numId w:val="9"/>
        </w:numPr>
        <w:ind w:left="709" w:hanging="425"/>
        <w:jc w:val="both"/>
        <w:rPr>
          <w:color w:val="2E74B5" w:themeColor="accent1" w:themeShade="BF"/>
          <w:sz w:val="20"/>
          <w:szCs w:val="20"/>
        </w:rPr>
      </w:pPr>
      <w:r w:rsidRPr="7D94A2CA">
        <w:rPr>
          <w:sz w:val="20"/>
          <w:szCs w:val="20"/>
        </w:rPr>
        <w:t xml:space="preserve">Kõnniteede rekonstrueerimine ja hoolduse kvaliteedi parandamine. </w:t>
      </w:r>
    </w:p>
    <w:p w14:paraId="6E201C10" w14:textId="3DEB43F9" w:rsidR="00DC76D1" w:rsidRPr="00661A9C" w:rsidRDefault="00BF14CF" w:rsidP="00DC76D1">
      <w:pPr>
        <w:pStyle w:val="Loendilik"/>
        <w:numPr>
          <w:ilvl w:val="0"/>
          <w:numId w:val="9"/>
        </w:numPr>
        <w:ind w:left="709" w:hanging="425"/>
        <w:jc w:val="both"/>
        <w:rPr>
          <w:color w:val="2E74B5" w:themeColor="accent1" w:themeShade="BF"/>
          <w:sz w:val="20"/>
          <w:szCs w:val="20"/>
        </w:rPr>
      </w:pPr>
      <w:r>
        <w:rPr>
          <w:sz w:val="20"/>
          <w:szCs w:val="20"/>
        </w:rPr>
        <w:t>P</w:t>
      </w:r>
      <w:r w:rsidR="00DC76D1" w:rsidRPr="05380289">
        <w:rPr>
          <w:sz w:val="20"/>
          <w:szCs w:val="20"/>
        </w:rPr>
        <w:t xml:space="preserve">arkimiskorralduse </w:t>
      </w:r>
      <w:r w:rsidR="00AC4E63">
        <w:rPr>
          <w:sz w:val="20"/>
          <w:szCs w:val="20"/>
        </w:rPr>
        <w:t>parendamine</w:t>
      </w:r>
      <w:r>
        <w:rPr>
          <w:sz w:val="20"/>
          <w:szCs w:val="20"/>
        </w:rPr>
        <w:t xml:space="preserve"> kogu linna territooriumil, sh elamurajoonide piirkondades</w:t>
      </w:r>
      <w:r w:rsidR="00AC4E63">
        <w:rPr>
          <w:sz w:val="20"/>
          <w:szCs w:val="20"/>
        </w:rPr>
        <w:t>.</w:t>
      </w:r>
    </w:p>
    <w:p w14:paraId="60E18906" w14:textId="20982738" w:rsidR="00DC76D1" w:rsidRPr="00D5075D" w:rsidRDefault="00DC76D1" w:rsidP="00DC76D1">
      <w:pPr>
        <w:pStyle w:val="Loendilik"/>
        <w:numPr>
          <w:ilvl w:val="0"/>
          <w:numId w:val="9"/>
        </w:numPr>
        <w:ind w:left="709" w:hanging="425"/>
        <w:jc w:val="both"/>
        <w:rPr>
          <w:rFonts w:cstheme="minorHAnsi"/>
          <w:sz w:val="20"/>
          <w:szCs w:val="20"/>
        </w:rPr>
      </w:pPr>
      <w:r w:rsidRPr="00D5075D">
        <w:rPr>
          <w:rFonts w:cstheme="minorHAnsi"/>
          <w:sz w:val="20"/>
          <w:szCs w:val="20"/>
        </w:rPr>
        <w:t>Viljandi puhastusseadme reoveesette probleemi lahendamine.</w:t>
      </w:r>
    </w:p>
    <w:p w14:paraId="475284B8" w14:textId="77777777" w:rsidR="00DC76D1" w:rsidRPr="00D5075D" w:rsidRDefault="00DC76D1" w:rsidP="00DC76D1">
      <w:pPr>
        <w:pStyle w:val="Loendilik"/>
        <w:numPr>
          <w:ilvl w:val="0"/>
          <w:numId w:val="9"/>
        </w:numPr>
        <w:ind w:left="709" w:hanging="425"/>
        <w:jc w:val="both"/>
        <w:rPr>
          <w:rFonts w:ascii="Segoe UI" w:eastAsia="Segoe UI" w:hAnsi="Segoe UI" w:cs="Segoe UI"/>
          <w:color w:val="333333"/>
          <w:sz w:val="18"/>
          <w:szCs w:val="18"/>
        </w:rPr>
      </w:pPr>
      <w:r w:rsidRPr="7D94A2CA">
        <w:rPr>
          <w:rFonts w:ascii="Segoe UI" w:eastAsia="Segoe UI" w:hAnsi="Segoe UI" w:cs="Segoe UI"/>
          <w:color w:val="333333"/>
          <w:sz w:val="18"/>
          <w:szCs w:val="18"/>
        </w:rPr>
        <w:t>Sademevee käitlemise lahenduste (sademeveetorustikud, lokaalsed immutuslahendused, puhvertiigid jne) kavandamine ja väljaehitamine.</w:t>
      </w:r>
    </w:p>
    <w:p w14:paraId="6075073C" w14:textId="11890EE1" w:rsidR="00DC76D1" w:rsidRPr="00D5075D" w:rsidRDefault="00DC76D1" w:rsidP="00DC76D1">
      <w:pPr>
        <w:pStyle w:val="Loendilik"/>
        <w:numPr>
          <w:ilvl w:val="0"/>
          <w:numId w:val="9"/>
        </w:numPr>
        <w:ind w:left="709" w:hanging="425"/>
        <w:jc w:val="both"/>
        <w:rPr>
          <w:sz w:val="20"/>
          <w:szCs w:val="20"/>
        </w:rPr>
      </w:pPr>
      <w:r w:rsidRPr="05380289">
        <w:rPr>
          <w:sz w:val="20"/>
          <w:szCs w:val="20"/>
        </w:rPr>
        <w:t>Kinnisvara rekonstrueerimisel ja haldamisel energiasäästlike lahenduste kasutamine</w:t>
      </w:r>
      <w:r w:rsidR="00AD0BF3">
        <w:rPr>
          <w:sz w:val="20"/>
          <w:szCs w:val="20"/>
        </w:rPr>
        <w:t>.</w:t>
      </w:r>
      <w:r w:rsidRPr="05380289">
        <w:rPr>
          <w:sz w:val="20"/>
          <w:szCs w:val="20"/>
        </w:rPr>
        <w:t xml:space="preserve"> </w:t>
      </w:r>
    </w:p>
    <w:p w14:paraId="04A37BE4" w14:textId="77777777" w:rsidR="00DC76D1" w:rsidRPr="00D5075D" w:rsidRDefault="00DC76D1" w:rsidP="00DC76D1">
      <w:pPr>
        <w:pStyle w:val="Loendilik"/>
        <w:numPr>
          <w:ilvl w:val="0"/>
          <w:numId w:val="9"/>
        </w:numPr>
        <w:ind w:left="709" w:hanging="425"/>
        <w:jc w:val="both"/>
        <w:rPr>
          <w:sz w:val="20"/>
          <w:szCs w:val="20"/>
        </w:rPr>
      </w:pPr>
      <w:r w:rsidRPr="05380289">
        <w:rPr>
          <w:sz w:val="20"/>
          <w:szCs w:val="20"/>
        </w:rPr>
        <w:t>Teadlikkuse tõstmine ajaloolise hoonestuse väärtustest ning sobilikest hooldus- ja renoveerimisviisidest hoonete korrastamisel.</w:t>
      </w:r>
    </w:p>
    <w:p w14:paraId="0ED48D4F" w14:textId="520C8E07" w:rsidR="00DC76D1" w:rsidRPr="00DC76D1" w:rsidRDefault="00DC76D1" w:rsidP="00DC76D1">
      <w:pPr>
        <w:pStyle w:val="Loendilik"/>
        <w:numPr>
          <w:ilvl w:val="0"/>
          <w:numId w:val="9"/>
        </w:numPr>
        <w:ind w:left="709" w:hanging="425"/>
        <w:jc w:val="both"/>
      </w:pPr>
      <w:r w:rsidRPr="00DC76D1">
        <w:rPr>
          <w:sz w:val="20"/>
          <w:szCs w:val="20"/>
        </w:rPr>
        <w:t>Lasteasutuste ühtlasem jaotus linna territooriumil</w:t>
      </w:r>
      <w:r w:rsidR="00AD0BF3">
        <w:rPr>
          <w:sz w:val="20"/>
          <w:szCs w:val="20"/>
        </w:rPr>
        <w:t>.</w:t>
      </w:r>
    </w:p>
    <w:p w14:paraId="0B3DBB03" w14:textId="46B1768A" w:rsidR="00DC76D1" w:rsidRPr="00DC76D1" w:rsidRDefault="00DC76D1" w:rsidP="00DC76D1">
      <w:pPr>
        <w:pStyle w:val="Loendilik"/>
        <w:numPr>
          <w:ilvl w:val="0"/>
          <w:numId w:val="9"/>
        </w:numPr>
        <w:ind w:left="709" w:hanging="425"/>
        <w:jc w:val="both"/>
        <w:rPr>
          <w:sz w:val="20"/>
          <w:szCs w:val="20"/>
        </w:rPr>
      </w:pPr>
      <w:r w:rsidRPr="00DC76D1">
        <w:rPr>
          <w:sz w:val="20"/>
          <w:szCs w:val="20"/>
        </w:rPr>
        <w:t>Jäätmejaama</w:t>
      </w:r>
      <w:r w:rsidR="00AC4E63">
        <w:rPr>
          <w:sz w:val="20"/>
          <w:szCs w:val="20"/>
        </w:rPr>
        <w:t xml:space="preserve"> ajakohastamine ning</w:t>
      </w:r>
      <w:r w:rsidRPr="00DC76D1">
        <w:rPr>
          <w:sz w:val="20"/>
          <w:szCs w:val="20"/>
        </w:rPr>
        <w:t xml:space="preserve"> kinnistule lisaks jäätmejaamale täiendava funktsiooni planeerimine</w:t>
      </w:r>
      <w:r w:rsidR="00AD0BF3">
        <w:rPr>
          <w:sz w:val="20"/>
          <w:szCs w:val="20"/>
        </w:rPr>
        <w:t>.</w:t>
      </w:r>
    </w:p>
    <w:p w14:paraId="0F6786CA" w14:textId="77777777" w:rsidR="00C37EB5" w:rsidRPr="00D5075D" w:rsidRDefault="00C37EB5" w:rsidP="00C37EB5">
      <w:pPr>
        <w:pStyle w:val="Pealkiri1"/>
        <w:spacing w:before="0" w:after="120"/>
        <w:rPr>
          <w:sz w:val="28"/>
          <w:szCs w:val="28"/>
        </w:rPr>
      </w:pPr>
      <w:bookmarkStart w:id="41" w:name="_Toc233013303"/>
      <w:r w:rsidRPr="00D5075D">
        <w:rPr>
          <w:sz w:val="28"/>
          <w:szCs w:val="28"/>
        </w:rPr>
        <w:t>3.3. Arengueesmärgid</w:t>
      </w:r>
      <w:bookmarkEnd w:id="41"/>
    </w:p>
    <w:p w14:paraId="6C9CE403" w14:textId="00435F12" w:rsidR="00DC76D1" w:rsidRPr="00DC76D1" w:rsidRDefault="00DC76D1" w:rsidP="00594830">
      <w:pPr>
        <w:numPr>
          <w:ilvl w:val="0"/>
          <w:numId w:val="10"/>
        </w:numPr>
        <w:spacing w:after="120" w:line="264" w:lineRule="auto"/>
        <w:ind w:left="709" w:hanging="425"/>
        <w:contextualSpacing/>
        <w:jc w:val="both"/>
        <w:rPr>
          <w:sz w:val="20"/>
          <w:szCs w:val="20"/>
        </w:rPr>
      </w:pPr>
      <w:r w:rsidRPr="00DC76D1">
        <w:rPr>
          <w:sz w:val="20"/>
          <w:szCs w:val="20"/>
        </w:rPr>
        <w:t xml:space="preserve">Puhas, turvaline, atraktiivne ja hubane avalik ruum. Viljandi linna pargid ja haljasalad on </w:t>
      </w:r>
      <w:r w:rsidRPr="00DC76D1">
        <w:rPr>
          <w:rFonts w:ascii="Segoe UI" w:eastAsia="Segoe UI" w:hAnsi="Segoe UI" w:cs="Segoe UI"/>
          <w:color w:val="333333"/>
          <w:sz w:val="18"/>
          <w:szCs w:val="18"/>
        </w:rPr>
        <w:t>tasakaalukalt hooldatud pidades silmas loodusliku mitmekesisuse aspekti.</w:t>
      </w:r>
      <w:r w:rsidRPr="00DC76D1">
        <w:rPr>
          <w:rFonts w:ascii="Calibri" w:eastAsia="Calibri" w:hAnsi="Calibri" w:cs="Calibri"/>
          <w:sz w:val="20"/>
          <w:szCs w:val="20"/>
        </w:rPr>
        <w:t xml:space="preserve"> </w:t>
      </w:r>
      <w:r w:rsidRPr="00DC76D1">
        <w:rPr>
          <w:sz w:val="20"/>
          <w:szCs w:val="20"/>
        </w:rPr>
        <w:t xml:space="preserve"> Linnaruumis on piisavalt puhkevõimalusi, mänguväljakuid, dekoratiivhaljastust. Linna vaatamisväärsused on eksponeeritud ja korras. Toimuvad heakorrakonkursid ja tunnustamised. Suurenenud on elanikkonna teadlikkus heakorra tagamisel ja hoonete korrastamisel. </w:t>
      </w:r>
    </w:p>
    <w:p w14:paraId="59E44305" w14:textId="77777777" w:rsidR="00DC76D1" w:rsidRPr="00D5075D" w:rsidRDefault="00DC76D1" w:rsidP="00DC76D1">
      <w:pPr>
        <w:numPr>
          <w:ilvl w:val="0"/>
          <w:numId w:val="10"/>
        </w:numPr>
        <w:spacing w:after="120" w:line="264" w:lineRule="auto"/>
        <w:ind w:left="709" w:hanging="425"/>
        <w:contextualSpacing/>
        <w:jc w:val="both"/>
        <w:rPr>
          <w:sz w:val="20"/>
          <w:szCs w:val="20"/>
        </w:rPr>
      </w:pPr>
      <w:r w:rsidRPr="05380289">
        <w:rPr>
          <w:sz w:val="20"/>
          <w:szCs w:val="20"/>
        </w:rPr>
        <w:t xml:space="preserve">Mõistlik ja jätkusuutlik taristu arendamine. Viljandi linna taristu arendamine arvestab vajadusi ning loob võimalused linnas kui piirkonna tõmbekeskuses elanike arvu suurenemiseks, kvaliteetsete teenuste pakkumiseks ning innovaatiliste ideede rakendamisele. Taristu arendamisel on olulisel kohal energiasääst ja taastuvenergia kasutamine. Nõudlik järelevalve tagab taristule pika eluea. </w:t>
      </w:r>
    </w:p>
    <w:p w14:paraId="24EC0171" w14:textId="70EE1529" w:rsidR="00DC76D1" w:rsidRPr="00DC76D1" w:rsidRDefault="00DC76D1" w:rsidP="00594830">
      <w:pPr>
        <w:numPr>
          <w:ilvl w:val="0"/>
          <w:numId w:val="10"/>
        </w:numPr>
        <w:spacing w:after="120" w:line="264" w:lineRule="auto"/>
        <w:ind w:left="709" w:hanging="425"/>
        <w:contextualSpacing/>
        <w:jc w:val="both"/>
        <w:rPr>
          <w:sz w:val="20"/>
          <w:szCs w:val="20"/>
        </w:rPr>
      </w:pPr>
      <w:r w:rsidRPr="00DC76D1">
        <w:rPr>
          <w:sz w:val="20"/>
          <w:szCs w:val="20"/>
        </w:rPr>
        <w:t>Linnaruumis toimivad koos ja tasakaalus erinevad liikumisvõimalused kõigile liiklejatele. Viljandi linna tänavad on tolmuvabad, valgustatud, turvalised ja ligipääsetavad ning tänavate katendid on heas korras. Linnaosasid ühendab kergliiklusteede võrgustik, mis tagab mugava ja tervikliku jalgrattasõidu võimaluse linna eri piirkondade, suuremate kaubandus-, teenindus- ja sotsiaalhoonete ning puhkealade</w:t>
      </w:r>
      <w:r w:rsidR="009968E1">
        <w:rPr>
          <w:sz w:val="20"/>
          <w:szCs w:val="20"/>
        </w:rPr>
        <w:t xml:space="preserve"> vahel</w:t>
      </w:r>
      <w:r w:rsidRPr="00DC76D1">
        <w:rPr>
          <w:sz w:val="20"/>
          <w:szCs w:val="20"/>
        </w:rPr>
        <w:t>. Kesklinna piirkonnas on mugavad parkimisalad ja jalakäijatele autovabad alad. Toimib kõikide osapoolte turvalisust tagav liikluskorraldus. Autovabad alad on kohandatud vabaõhuürituste ja –kaubanduse vajadustele. Liiklusohutuse tagamiseks on vanalinnas ja elamupiirkondades vähendatud suurimat lubatud sõidukiirust.</w:t>
      </w:r>
    </w:p>
    <w:p w14:paraId="0D0011BD" w14:textId="77777777" w:rsidR="00DC76D1" w:rsidRPr="00D5075D" w:rsidRDefault="00DC76D1" w:rsidP="00DC76D1">
      <w:pPr>
        <w:numPr>
          <w:ilvl w:val="0"/>
          <w:numId w:val="10"/>
        </w:numPr>
        <w:spacing w:after="120" w:line="264" w:lineRule="auto"/>
        <w:ind w:left="709" w:hanging="425"/>
        <w:contextualSpacing/>
        <w:jc w:val="both"/>
        <w:rPr>
          <w:sz w:val="20"/>
          <w:szCs w:val="20"/>
        </w:rPr>
      </w:pPr>
      <w:r w:rsidRPr="05380289">
        <w:rPr>
          <w:sz w:val="20"/>
          <w:szCs w:val="20"/>
        </w:rPr>
        <w:t>Puuduvad inimkannatanutega õnnetused.</w:t>
      </w:r>
    </w:p>
    <w:p w14:paraId="5F3177F8" w14:textId="77777777" w:rsidR="005916E0" w:rsidRPr="00D5075D" w:rsidRDefault="005916E0" w:rsidP="005916E0">
      <w:pPr>
        <w:spacing w:after="120" w:line="264" w:lineRule="auto"/>
        <w:ind w:left="709"/>
        <w:contextualSpacing/>
        <w:jc w:val="both"/>
        <w:rPr>
          <w:rFonts w:cstheme="minorHAnsi"/>
          <w:sz w:val="20"/>
          <w:szCs w:val="20"/>
        </w:rPr>
      </w:pPr>
    </w:p>
    <w:p w14:paraId="648310CA" w14:textId="77777777" w:rsidR="00C37EB5" w:rsidRPr="00D5075D" w:rsidRDefault="00C37EB5" w:rsidP="00C37EB5">
      <w:pPr>
        <w:pStyle w:val="Pealkiri1"/>
        <w:spacing w:before="0" w:after="120"/>
        <w:rPr>
          <w:sz w:val="28"/>
          <w:szCs w:val="28"/>
        </w:rPr>
      </w:pPr>
      <w:bookmarkStart w:id="42" w:name="_Toc233013304"/>
      <w:r w:rsidRPr="00D5075D">
        <w:rPr>
          <w:sz w:val="28"/>
          <w:szCs w:val="28"/>
        </w:rPr>
        <w:t>3.4. Mõõdikud</w:t>
      </w:r>
      <w:bookmarkEnd w:id="42"/>
      <w:r w:rsidRPr="00D5075D">
        <w:rPr>
          <w:sz w:val="28"/>
          <w:szCs w:val="28"/>
        </w:rPr>
        <w:t xml:space="preserve"> </w:t>
      </w:r>
    </w:p>
    <w:tbl>
      <w:tblPr>
        <w:tblStyle w:val="Kontuurtabel"/>
        <w:tblW w:w="9214" w:type="dxa"/>
        <w:tblInd w:w="-147" w:type="dxa"/>
        <w:tblLayout w:type="fixed"/>
        <w:tblLook w:val="04A0" w:firstRow="1" w:lastRow="0" w:firstColumn="1" w:lastColumn="0" w:noHBand="0" w:noVBand="1"/>
      </w:tblPr>
      <w:tblGrid>
        <w:gridCol w:w="2634"/>
        <w:gridCol w:w="685"/>
        <w:gridCol w:w="685"/>
        <w:gridCol w:w="684"/>
        <w:gridCol w:w="686"/>
        <w:gridCol w:w="686"/>
        <w:gridCol w:w="686"/>
        <w:gridCol w:w="686"/>
        <w:gridCol w:w="932"/>
        <w:gridCol w:w="850"/>
      </w:tblGrid>
      <w:tr w:rsidR="00F04692" w:rsidRPr="00BD5B79" w14:paraId="77CB0F99" w14:textId="77777777" w:rsidTr="00C0651A">
        <w:tc>
          <w:tcPr>
            <w:tcW w:w="2634" w:type="dxa"/>
            <w:shd w:val="clear" w:color="auto" w:fill="DEEAF6" w:themeFill="accent1" w:themeFillTint="33"/>
          </w:tcPr>
          <w:p w14:paraId="1327F5AB" w14:textId="77777777" w:rsidR="00F04692" w:rsidRPr="00BD5B79" w:rsidRDefault="00F04692" w:rsidP="00C37EB5">
            <w:pPr>
              <w:rPr>
                <w:rFonts w:cstheme="minorHAnsi"/>
                <w:sz w:val="18"/>
                <w:szCs w:val="18"/>
              </w:rPr>
            </w:pPr>
            <w:r w:rsidRPr="00BD5B79">
              <w:rPr>
                <w:rFonts w:cstheme="minorHAnsi"/>
                <w:sz w:val="18"/>
                <w:szCs w:val="18"/>
              </w:rPr>
              <w:t>Näitaja</w:t>
            </w:r>
          </w:p>
        </w:tc>
        <w:tc>
          <w:tcPr>
            <w:tcW w:w="685" w:type="dxa"/>
            <w:shd w:val="clear" w:color="auto" w:fill="DEEAF6" w:themeFill="accent1" w:themeFillTint="33"/>
          </w:tcPr>
          <w:p w14:paraId="5C77613A" w14:textId="77777777" w:rsidR="00F04692" w:rsidRPr="00BD5B79" w:rsidRDefault="00F04692" w:rsidP="00C37EB5">
            <w:pPr>
              <w:rPr>
                <w:rFonts w:cstheme="minorHAnsi"/>
                <w:sz w:val="18"/>
                <w:szCs w:val="18"/>
              </w:rPr>
            </w:pPr>
            <w:r w:rsidRPr="00BD5B79">
              <w:rPr>
                <w:rFonts w:cstheme="minorHAnsi"/>
                <w:sz w:val="18"/>
                <w:szCs w:val="18"/>
              </w:rPr>
              <w:t>2020</w:t>
            </w:r>
          </w:p>
        </w:tc>
        <w:tc>
          <w:tcPr>
            <w:tcW w:w="685" w:type="dxa"/>
            <w:shd w:val="clear" w:color="auto" w:fill="DEEAF6" w:themeFill="accent1" w:themeFillTint="33"/>
          </w:tcPr>
          <w:p w14:paraId="6AD9C4E9" w14:textId="77777777" w:rsidR="00F04692" w:rsidRPr="00BD5B79" w:rsidRDefault="00F04692" w:rsidP="00C37EB5">
            <w:pPr>
              <w:rPr>
                <w:rFonts w:cstheme="minorHAnsi"/>
                <w:sz w:val="18"/>
                <w:szCs w:val="18"/>
              </w:rPr>
            </w:pPr>
            <w:r w:rsidRPr="00BD5B79">
              <w:rPr>
                <w:rFonts w:cstheme="minorHAnsi"/>
                <w:sz w:val="18"/>
                <w:szCs w:val="18"/>
              </w:rPr>
              <w:t>2021</w:t>
            </w:r>
          </w:p>
        </w:tc>
        <w:tc>
          <w:tcPr>
            <w:tcW w:w="684" w:type="dxa"/>
            <w:shd w:val="clear" w:color="auto" w:fill="DEEAF6" w:themeFill="accent1" w:themeFillTint="33"/>
          </w:tcPr>
          <w:p w14:paraId="3F640C7D" w14:textId="77777777" w:rsidR="00F04692" w:rsidRPr="00BD5B79" w:rsidRDefault="00F04692" w:rsidP="00C37EB5">
            <w:pPr>
              <w:rPr>
                <w:rFonts w:cstheme="minorHAnsi"/>
                <w:sz w:val="18"/>
                <w:szCs w:val="18"/>
              </w:rPr>
            </w:pPr>
            <w:r w:rsidRPr="00BD5B79">
              <w:rPr>
                <w:rFonts w:cstheme="minorHAnsi"/>
                <w:sz w:val="18"/>
                <w:szCs w:val="18"/>
              </w:rPr>
              <w:t>2022</w:t>
            </w:r>
          </w:p>
        </w:tc>
        <w:tc>
          <w:tcPr>
            <w:tcW w:w="686" w:type="dxa"/>
            <w:shd w:val="clear" w:color="auto" w:fill="DEEAF6" w:themeFill="accent1" w:themeFillTint="33"/>
          </w:tcPr>
          <w:p w14:paraId="7C3FFC56" w14:textId="77777777" w:rsidR="00F04692" w:rsidRPr="00BD5B79" w:rsidRDefault="00F04692" w:rsidP="00C37EB5">
            <w:pPr>
              <w:rPr>
                <w:rFonts w:cstheme="minorHAnsi"/>
                <w:sz w:val="18"/>
                <w:szCs w:val="18"/>
              </w:rPr>
            </w:pPr>
            <w:r w:rsidRPr="00BD5B79">
              <w:rPr>
                <w:rFonts w:cstheme="minorHAnsi"/>
                <w:sz w:val="18"/>
                <w:szCs w:val="18"/>
              </w:rPr>
              <w:t>2023</w:t>
            </w:r>
          </w:p>
        </w:tc>
        <w:tc>
          <w:tcPr>
            <w:tcW w:w="686" w:type="dxa"/>
            <w:shd w:val="clear" w:color="auto" w:fill="DEEAF6" w:themeFill="accent1" w:themeFillTint="33"/>
          </w:tcPr>
          <w:p w14:paraId="190DE54E" w14:textId="45178D2B" w:rsidR="00F04692" w:rsidRPr="00BD5B79" w:rsidRDefault="00F04692" w:rsidP="00114FB6">
            <w:pPr>
              <w:rPr>
                <w:rFonts w:cstheme="minorHAnsi"/>
                <w:sz w:val="18"/>
                <w:szCs w:val="18"/>
              </w:rPr>
            </w:pPr>
            <w:r w:rsidRPr="00BD5B79">
              <w:rPr>
                <w:rFonts w:cstheme="minorHAnsi"/>
                <w:sz w:val="18"/>
                <w:szCs w:val="18"/>
              </w:rPr>
              <w:t>2024</w:t>
            </w:r>
          </w:p>
        </w:tc>
        <w:tc>
          <w:tcPr>
            <w:tcW w:w="686" w:type="dxa"/>
            <w:shd w:val="clear" w:color="auto" w:fill="DEEAF6" w:themeFill="accent1" w:themeFillTint="33"/>
          </w:tcPr>
          <w:p w14:paraId="56E6FB21" w14:textId="30B9BA83" w:rsidR="00F04692" w:rsidRPr="00BD5B79" w:rsidRDefault="00F04692" w:rsidP="00114FB6">
            <w:pPr>
              <w:rPr>
                <w:rFonts w:cstheme="minorHAnsi"/>
                <w:sz w:val="18"/>
                <w:szCs w:val="18"/>
              </w:rPr>
            </w:pPr>
            <w:r>
              <w:rPr>
                <w:rFonts w:cstheme="minorHAnsi"/>
                <w:sz w:val="18"/>
                <w:szCs w:val="18"/>
              </w:rPr>
              <w:t>2025</w:t>
            </w:r>
          </w:p>
        </w:tc>
        <w:tc>
          <w:tcPr>
            <w:tcW w:w="686" w:type="dxa"/>
            <w:shd w:val="clear" w:color="auto" w:fill="DEEAF6" w:themeFill="accent1" w:themeFillTint="33"/>
          </w:tcPr>
          <w:p w14:paraId="391B5D97" w14:textId="2F9014BD" w:rsidR="00F04692" w:rsidRPr="00BD5B79" w:rsidRDefault="00F04692" w:rsidP="00114FB6">
            <w:pPr>
              <w:rPr>
                <w:rFonts w:cstheme="minorHAnsi"/>
                <w:sz w:val="18"/>
                <w:szCs w:val="18"/>
              </w:rPr>
            </w:pPr>
            <w:r>
              <w:rPr>
                <w:rFonts w:cstheme="minorHAnsi"/>
                <w:sz w:val="18"/>
                <w:szCs w:val="18"/>
              </w:rPr>
              <w:t>2026</w:t>
            </w:r>
          </w:p>
        </w:tc>
        <w:tc>
          <w:tcPr>
            <w:tcW w:w="932" w:type="dxa"/>
            <w:shd w:val="clear" w:color="auto" w:fill="DEEAF6" w:themeFill="accent1" w:themeFillTint="33"/>
          </w:tcPr>
          <w:p w14:paraId="3DC062C8" w14:textId="2CED1C9A" w:rsidR="00F04692" w:rsidRPr="00BD5B79" w:rsidRDefault="00F04692" w:rsidP="00114FB6">
            <w:pPr>
              <w:rPr>
                <w:rFonts w:cstheme="minorHAnsi"/>
                <w:sz w:val="18"/>
                <w:szCs w:val="18"/>
              </w:rPr>
            </w:pPr>
            <w:r w:rsidRPr="00BD5B79">
              <w:rPr>
                <w:rFonts w:cstheme="minorHAnsi"/>
                <w:sz w:val="18"/>
                <w:szCs w:val="18"/>
              </w:rPr>
              <w:t>20</w:t>
            </w:r>
            <w:r w:rsidR="000763A7">
              <w:rPr>
                <w:rFonts w:cstheme="minorHAnsi"/>
                <w:sz w:val="18"/>
                <w:szCs w:val="18"/>
              </w:rPr>
              <w:t>31</w:t>
            </w:r>
          </w:p>
        </w:tc>
        <w:tc>
          <w:tcPr>
            <w:tcW w:w="850" w:type="dxa"/>
            <w:shd w:val="clear" w:color="auto" w:fill="DEEAF6" w:themeFill="accent1" w:themeFillTint="33"/>
          </w:tcPr>
          <w:p w14:paraId="189A7018" w14:textId="77777777" w:rsidR="00F04692" w:rsidRPr="00BD5B79" w:rsidRDefault="00F04692" w:rsidP="00114FB6">
            <w:pPr>
              <w:rPr>
                <w:rFonts w:cstheme="minorHAnsi"/>
                <w:sz w:val="18"/>
                <w:szCs w:val="18"/>
              </w:rPr>
            </w:pPr>
            <w:r w:rsidRPr="00BD5B79">
              <w:rPr>
                <w:rFonts w:cstheme="minorHAnsi"/>
                <w:sz w:val="18"/>
                <w:szCs w:val="18"/>
              </w:rPr>
              <w:t>2040+</w:t>
            </w:r>
          </w:p>
        </w:tc>
      </w:tr>
      <w:tr w:rsidR="00F04692" w:rsidRPr="00BD5B79" w14:paraId="459B9E7A" w14:textId="77777777" w:rsidTr="00C0651A">
        <w:tc>
          <w:tcPr>
            <w:tcW w:w="2634" w:type="dxa"/>
          </w:tcPr>
          <w:p w14:paraId="67F12443" w14:textId="22B46BD3" w:rsidR="00F04692" w:rsidRPr="00BD5B79" w:rsidRDefault="00F04692" w:rsidP="0006516E">
            <w:pPr>
              <w:rPr>
                <w:rFonts w:cstheme="minorHAnsi"/>
                <w:sz w:val="18"/>
                <w:szCs w:val="18"/>
                <w:vertAlign w:val="superscript"/>
              </w:rPr>
            </w:pPr>
            <w:r w:rsidRPr="00BD5B79">
              <w:rPr>
                <w:rFonts w:cstheme="minorHAnsi"/>
                <w:sz w:val="18"/>
                <w:szCs w:val="18"/>
              </w:rPr>
              <w:t>Liiklusõnnetustes kannatanute arv</w:t>
            </w:r>
            <w:r w:rsidR="00F3775A">
              <w:rPr>
                <w:rFonts w:cstheme="minorHAnsi"/>
                <w:sz w:val="18"/>
                <w:szCs w:val="18"/>
                <w:vertAlign w:val="superscript"/>
              </w:rPr>
              <w:t>7</w:t>
            </w:r>
          </w:p>
        </w:tc>
        <w:tc>
          <w:tcPr>
            <w:tcW w:w="685" w:type="dxa"/>
            <w:vAlign w:val="center"/>
          </w:tcPr>
          <w:p w14:paraId="2F123EF2" w14:textId="77777777" w:rsidR="00F04692" w:rsidRPr="00BD5B79" w:rsidRDefault="00F04692" w:rsidP="0006516E">
            <w:pPr>
              <w:rPr>
                <w:rFonts w:cstheme="minorHAnsi"/>
                <w:sz w:val="18"/>
                <w:szCs w:val="18"/>
              </w:rPr>
            </w:pPr>
            <w:r w:rsidRPr="00BD5B79">
              <w:rPr>
                <w:rFonts w:cstheme="minorHAnsi"/>
                <w:sz w:val="18"/>
                <w:szCs w:val="18"/>
              </w:rPr>
              <w:t>8</w:t>
            </w:r>
          </w:p>
        </w:tc>
        <w:tc>
          <w:tcPr>
            <w:tcW w:w="685" w:type="dxa"/>
            <w:vAlign w:val="center"/>
          </w:tcPr>
          <w:p w14:paraId="6A059FA1" w14:textId="7841474E" w:rsidR="00F04692" w:rsidRPr="00BD5B79" w:rsidRDefault="00F04692" w:rsidP="0006516E">
            <w:pPr>
              <w:rPr>
                <w:rFonts w:cstheme="minorHAnsi"/>
                <w:sz w:val="18"/>
                <w:szCs w:val="18"/>
              </w:rPr>
            </w:pPr>
            <w:r w:rsidRPr="00BD5B79">
              <w:rPr>
                <w:rFonts w:cstheme="minorHAnsi"/>
                <w:sz w:val="18"/>
                <w:szCs w:val="18"/>
              </w:rPr>
              <w:t>15</w:t>
            </w:r>
          </w:p>
        </w:tc>
        <w:tc>
          <w:tcPr>
            <w:tcW w:w="684" w:type="dxa"/>
            <w:vAlign w:val="center"/>
          </w:tcPr>
          <w:p w14:paraId="74C9DBE5" w14:textId="30BD47B6" w:rsidR="00F04692" w:rsidRPr="00BD5B79" w:rsidRDefault="00F04692" w:rsidP="0006516E">
            <w:pPr>
              <w:rPr>
                <w:rFonts w:cstheme="minorHAnsi"/>
                <w:sz w:val="18"/>
                <w:szCs w:val="18"/>
              </w:rPr>
            </w:pPr>
            <w:r w:rsidRPr="00BD5B79">
              <w:rPr>
                <w:rFonts w:cstheme="minorHAnsi"/>
                <w:sz w:val="18"/>
                <w:szCs w:val="18"/>
              </w:rPr>
              <w:t>9</w:t>
            </w:r>
          </w:p>
        </w:tc>
        <w:tc>
          <w:tcPr>
            <w:tcW w:w="686" w:type="dxa"/>
            <w:vAlign w:val="center"/>
          </w:tcPr>
          <w:p w14:paraId="7F05DC6B" w14:textId="673B9820" w:rsidR="00F04692" w:rsidRPr="00BD5B79" w:rsidRDefault="00F04692" w:rsidP="0006516E">
            <w:pPr>
              <w:rPr>
                <w:rFonts w:cstheme="minorHAnsi"/>
                <w:sz w:val="18"/>
                <w:szCs w:val="18"/>
              </w:rPr>
            </w:pPr>
            <w:r w:rsidRPr="00BD5B79">
              <w:rPr>
                <w:rFonts w:cstheme="minorHAnsi"/>
                <w:sz w:val="18"/>
                <w:szCs w:val="18"/>
              </w:rPr>
              <w:t>13</w:t>
            </w:r>
          </w:p>
        </w:tc>
        <w:tc>
          <w:tcPr>
            <w:tcW w:w="686" w:type="dxa"/>
            <w:vAlign w:val="center"/>
          </w:tcPr>
          <w:p w14:paraId="5BA5B058" w14:textId="0A5EC1D6" w:rsidR="00F04692" w:rsidRPr="00BD5B79" w:rsidRDefault="00F04692" w:rsidP="0006516E">
            <w:pPr>
              <w:rPr>
                <w:rFonts w:cstheme="minorHAnsi"/>
                <w:sz w:val="18"/>
                <w:szCs w:val="18"/>
              </w:rPr>
            </w:pPr>
            <w:r w:rsidRPr="00BD5B79">
              <w:rPr>
                <w:rFonts w:cstheme="minorHAnsi"/>
                <w:sz w:val="18"/>
                <w:szCs w:val="18"/>
              </w:rPr>
              <w:t>29</w:t>
            </w:r>
          </w:p>
        </w:tc>
        <w:tc>
          <w:tcPr>
            <w:tcW w:w="686" w:type="dxa"/>
            <w:vAlign w:val="center"/>
          </w:tcPr>
          <w:p w14:paraId="1DEAD79E" w14:textId="394FA6DC" w:rsidR="00F04692" w:rsidRPr="00BD5B79" w:rsidRDefault="00F04692" w:rsidP="0006516E">
            <w:pPr>
              <w:rPr>
                <w:rFonts w:cstheme="minorHAnsi"/>
                <w:sz w:val="18"/>
                <w:szCs w:val="18"/>
              </w:rPr>
            </w:pPr>
            <w:r>
              <w:rPr>
                <w:rFonts w:cstheme="minorHAnsi"/>
                <w:sz w:val="18"/>
                <w:szCs w:val="18"/>
              </w:rPr>
              <w:t>20</w:t>
            </w:r>
          </w:p>
        </w:tc>
        <w:tc>
          <w:tcPr>
            <w:tcW w:w="686" w:type="dxa"/>
            <w:vAlign w:val="center"/>
          </w:tcPr>
          <w:p w14:paraId="27E74554" w14:textId="3FC12980" w:rsidR="00F04692" w:rsidRPr="00BD5B79" w:rsidRDefault="00F04692" w:rsidP="0006516E">
            <w:pPr>
              <w:rPr>
                <w:rFonts w:cstheme="minorHAnsi"/>
                <w:sz w:val="18"/>
                <w:szCs w:val="18"/>
              </w:rPr>
            </w:pPr>
            <w:r>
              <w:rPr>
                <w:rFonts w:cstheme="minorHAnsi"/>
                <w:sz w:val="18"/>
                <w:szCs w:val="18"/>
              </w:rPr>
              <w:t>3</w:t>
            </w:r>
          </w:p>
        </w:tc>
        <w:tc>
          <w:tcPr>
            <w:tcW w:w="932" w:type="dxa"/>
            <w:vAlign w:val="center"/>
          </w:tcPr>
          <w:p w14:paraId="1EE5FB5F" w14:textId="69E24112" w:rsidR="00F04692" w:rsidRPr="00BD5B79" w:rsidRDefault="00F04692" w:rsidP="0006516E">
            <w:pPr>
              <w:rPr>
                <w:rFonts w:cstheme="minorHAnsi"/>
                <w:sz w:val="18"/>
                <w:szCs w:val="18"/>
              </w:rPr>
            </w:pPr>
            <w:r w:rsidRPr="00BD5B79">
              <w:rPr>
                <w:rFonts w:cstheme="minorHAnsi"/>
                <w:sz w:val="18"/>
                <w:szCs w:val="18"/>
              </w:rPr>
              <w:t>kahaneb</w:t>
            </w:r>
          </w:p>
        </w:tc>
        <w:tc>
          <w:tcPr>
            <w:tcW w:w="850" w:type="dxa"/>
            <w:vAlign w:val="center"/>
          </w:tcPr>
          <w:p w14:paraId="77E920C8" w14:textId="77777777" w:rsidR="00F04692" w:rsidRPr="00BD5B79" w:rsidRDefault="00F04692" w:rsidP="0006516E">
            <w:pPr>
              <w:rPr>
                <w:rFonts w:cstheme="minorHAnsi"/>
                <w:sz w:val="18"/>
                <w:szCs w:val="18"/>
              </w:rPr>
            </w:pPr>
            <w:r w:rsidRPr="00BD5B79">
              <w:rPr>
                <w:rFonts w:cstheme="minorHAnsi"/>
                <w:sz w:val="18"/>
                <w:szCs w:val="18"/>
              </w:rPr>
              <w:t>kahaneb</w:t>
            </w:r>
          </w:p>
        </w:tc>
      </w:tr>
      <w:tr w:rsidR="00F04692" w:rsidRPr="00BD5B79" w14:paraId="7C0FD753" w14:textId="77777777" w:rsidTr="00C0651A">
        <w:tc>
          <w:tcPr>
            <w:tcW w:w="2634" w:type="dxa"/>
          </w:tcPr>
          <w:p w14:paraId="7E1B980A" w14:textId="59430B06" w:rsidR="00F04692" w:rsidRPr="00BD5B79" w:rsidRDefault="00F04692" w:rsidP="0006516E">
            <w:pPr>
              <w:rPr>
                <w:rFonts w:cstheme="minorHAnsi"/>
                <w:sz w:val="18"/>
                <w:szCs w:val="18"/>
                <w:vertAlign w:val="superscript"/>
              </w:rPr>
            </w:pPr>
            <w:r w:rsidRPr="00BD5B79">
              <w:rPr>
                <w:rFonts w:cstheme="minorHAnsi"/>
                <w:sz w:val="18"/>
                <w:szCs w:val="18"/>
              </w:rPr>
              <w:t>Tulekahjude arv</w:t>
            </w:r>
            <w:r w:rsidR="00F3775A">
              <w:rPr>
                <w:rFonts w:cstheme="minorHAnsi"/>
                <w:sz w:val="18"/>
                <w:szCs w:val="18"/>
                <w:vertAlign w:val="superscript"/>
              </w:rPr>
              <w:t>8</w:t>
            </w:r>
          </w:p>
        </w:tc>
        <w:tc>
          <w:tcPr>
            <w:tcW w:w="685" w:type="dxa"/>
            <w:vAlign w:val="center"/>
          </w:tcPr>
          <w:p w14:paraId="301A1721" w14:textId="00948776" w:rsidR="00F04692" w:rsidRPr="00BD5B79" w:rsidRDefault="00F04692" w:rsidP="0006516E">
            <w:pPr>
              <w:rPr>
                <w:rFonts w:cstheme="minorHAnsi"/>
                <w:sz w:val="18"/>
                <w:szCs w:val="18"/>
              </w:rPr>
            </w:pPr>
            <w:r w:rsidRPr="00BD5B79">
              <w:rPr>
                <w:rFonts w:cstheme="minorHAnsi"/>
                <w:sz w:val="18"/>
                <w:szCs w:val="18"/>
              </w:rPr>
              <w:t>20</w:t>
            </w:r>
          </w:p>
        </w:tc>
        <w:tc>
          <w:tcPr>
            <w:tcW w:w="685" w:type="dxa"/>
            <w:vAlign w:val="center"/>
          </w:tcPr>
          <w:p w14:paraId="73F6252D" w14:textId="4E5AC36F" w:rsidR="00F04692" w:rsidRPr="00BD5B79" w:rsidRDefault="00F04692" w:rsidP="0006516E">
            <w:pPr>
              <w:rPr>
                <w:rFonts w:cstheme="minorHAnsi"/>
                <w:sz w:val="18"/>
                <w:szCs w:val="18"/>
              </w:rPr>
            </w:pPr>
            <w:r w:rsidRPr="00BD5B79">
              <w:rPr>
                <w:rFonts w:cstheme="minorHAnsi"/>
                <w:sz w:val="18"/>
                <w:szCs w:val="18"/>
              </w:rPr>
              <w:t>29</w:t>
            </w:r>
          </w:p>
        </w:tc>
        <w:tc>
          <w:tcPr>
            <w:tcW w:w="684" w:type="dxa"/>
            <w:vAlign w:val="center"/>
          </w:tcPr>
          <w:p w14:paraId="44FD2788" w14:textId="2BF1B546" w:rsidR="00F04692" w:rsidRPr="00BD5B79" w:rsidRDefault="00F04692" w:rsidP="0006516E">
            <w:pPr>
              <w:rPr>
                <w:rFonts w:cstheme="minorHAnsi"/>
                <w:sz w:val="18"/>
                <w:szCs w:val="18"/>
              </w:rPr>
            </w:pPr>
            <w:r w:rsidRPr="00BD5B79">
              <w:rPr>
                <w:rFonts w:cstheme="minorHAnsi"/>
                <w:sz w:val="18"/>
                <w:szCs w:val="18"/>
              </w:rPr>
              <w:t>11</w:t>
            </w:r>
          </w:p>
        </w:tc>
        <w:tc>
          <w:tcPr>
            <w:tcW w:w="686" w:type="dxa"/>
            <w:vAlign w:val="center"/>
          </w:tcPr>
          <w:p w14:paraId="3EE273BC" w14:textId="67206988" w:rsidR="00F04692" w:rsidRPr="00BD5B79" w:rsidRDefault="00F04692" w:rsidP="0006516E">
            <w:pPr>
              <w:rPr>
                <w:rFonts w:cstheme="minorHAnsi"/>
                <w:sz w:val="18"/>
                <w:szCs w:val="18"/>
              </w:rPr>
            </w:pPr>
            <w:r w:rsidRPr="00BD5B79">
              <w:rPr>
                <w:rFonts w:cstheme="minorHAnsi"/>
                <w:sz w:val="18"/>
                <w:szCs w:val="18"/>
              </w:rPr>
              <w:t>29</w:t>
            </w:r>
          </w:p>
        </w:tc>
        <w:tc>
          <w:tcPr>
            <w:tcW w:w="686" w:type="dxa"/>
            <w:vAlign w:val="center"/>
          </w:tcPr>
          <w:p w14:paraId="6C6DE44C" w14:textId="5FF860C2" w:rsidR="00F04692" w:rsidRPr="00BD5B79" w:rsidRDefault="00F04692" w:rsidP="0006516E">
            <w:pPr>
              <w:rPr>
                <w:rFonts w:cstheme="minorHAnsi"/>
                <w:sz w:val="18"/>
                <w:szCs w:val="18"/>
              </w:rPr>
            </w:pPr>
            <w:r w:rsidRPr="00BD5B79">
              <w:rPr>
                <w:rFonts w:cstheme="minorHAnsi"/>
                <w:sz w:val="18"/>
                <w:szCs w:val="18"/>
              </w:rPr>
              <w:t>20</w:t>
            </w:r>
          </w:p>
        </w:tc>
        <w:tc>
          <w:tcPr>
            <w:tcW w:w="686" w:type="dxa"/>
            <w:vAlign w:val="center"/>
          </w:tcPr>
          <w:p w14:paraId="296EDC40" w14:textId="014EC773" w:rsidR="00F04692" w:rsidRPr="00BD5B79" w:rsidRDefault="000763A7" w:rsidP="0006516E">
            <w:pPr>
              <w:rPr>
                <w:rFonts w:cstheme="minorHAnsi"/>
                <w:sz w:val="18"/>
                <w:szCs w:val="18"/>
              </w:rPr>
            </w:pPr>
            <w:r>
              <w:rPr>
                <w:rFonts w:cstheme="minorHAnsi"/>
                <w:sz w:val="18"/>
                <w:szCs w:val="18"/>
              </w:rPr>
              <w:t>25</w:t>
            </w:r>
          </w:p>
        </w:tc>
        <w:tc>
          <w:tcPr>
            <w:tcW w:w="686" w:type="dxa"/>
            <w:vAlign w:val="center"/>
          </w:tcPr>
          <w:p w14:paraId="44D7F040" w14:textId="555E9B0B" w:rsidR="00F04692" w:rsidRPr="00BD5B79" w:rsidRDefault="00F04692" w:rsidP="0006516E">
            <w:pPr>
              <w:rPr>
                <w:rFonts w:cstheme="minorHAnsi"/>
                <w:sz w:val="18"/>
                <w:szCs w:val="18"/>
              </w:rPr>
            </w:pPr>
          </w:p>
        </w:tc>
        <w:tc>
          <w:tcPr>
            <w:tcW w:w="932" w:type="dxa"/>
            <w:vAlign w:val="center"/>
          </w:tcPr>
          <w:p w14:paraId="107EB948" w14:textId="6E5B6FAB" w:rsidR="00F04692" w:rsidRPr="00BD5B79" w:rsidRDefault="00F04692" w:rsidP="0006516E">
            <w:pPr>
              <w:rPr>
                <w:rFonts w:cstheme="minorHAnsi"/>
                <w:sz w:val="18"/>
                <w:szCs w:val="18"/>
              </w:rPr>
            </w:pPr>
            <w:r w:rsidRPr="00BD5B79">
              <w:rPr>
                <w:rFonts w:cstheme="minorHAnsi"/>
                <w:sz w:val="18"/>
                <w:szCs w:val="18"/>
              </w:rPr>
              <w:t>kahaneb</w:t>
            </w:r>
          </w:p>
        </w:tc>
        <w:tc>
          <w:tcPr>
            <w:tcW w:w="850" w:type="dxa"/>
            <w:vAlign w:val="center"/>
          </w:tcPr>
          <w:p w14:paraId="6896CBA8" w14:textId="77777777" w:rsidR="00F04692" w:rsidRPr="00BD5B79" w:rsidRDefault="00F04692" w:rsidP="0006516E">
            <w:pPr>
              <w:rPr>
                <w:rFonts w:cstheme="minorHAnsi"/>
                <w:sz w:val="18"/>
                <w:szCs w:val="18"/>
              </w:rPr>
            </w:pPr>
            <w:r w:rsidRPr="00BD5B79">
              <w:rPr>
                <w:rFonts w:cstheme="minorHAnsi"/>
                <w:sz w:val="18"/>
                <w:szCs w:val="18"/>
              </w:rPr>
              <w:t>kahaneb</w:t>
            </w:r>
          </w:p>
        </w:tc>
      </w:tr>
      <w:tr w:rsidR="00761ACA" w:rsidRPr="00BD5B79" w14:paraId="489027F8" w14:textId="77777777" w:rsidTr="00C0651A">
        <w:tc>
          <w:tcPr>
            <w:tcW w:w="2634" w:type="dxa"/>
          </w:tcPr>
          <w:p w14:paraId="009ECA21" w14:textId="61E4EBE8" w:rsidR="00761ACA" w:rsidRPr="00761ACA" w:rsidRDefault="00761ACA" w:rsidP="0006516E">
            <w:pPr>
              <w:rPr>
                <w:rFonts w:cstheme="minorHAnsi"/>
                <w:sz w:val="18"/>
                <w:szCs w:val="18"/>
                <w:vertAlign w:val="superscript"/>
              </w:rPr>
            </w:pPr>
            <w:r>
              <w:rPr>
                <w:rFonts w:cstheme="minorHAnsi"/>
                <w:sz w:val="18"/>
                <w:szCs w:val="18"/>
              </w:rPr>
              <w:t>Vähemalt C energiaklassiga linnale kuuluvaid hooneid</w:t>
            </w:r>
            <w:r w:rsidR="00C0651A">
              <w:rPr>
                <w:rFonts w:cstheme="minorHAnsi"/>
                <w:sz w:val="18"/>
                <w:szCs w:val="18"/>
              </w:rPr>
              <w:t xml:space="preserve"> %</w:t>
            </w:r>
            <w:r w:rsidR="00F3775A">
              <w:rPr>
                <w:rFonts w:cstheme="minorHAnsi"/>
                <w:sz w:val="18"/>
                <w:szCs w:val="18"/>
                <w:vertAlign w:val="superscript"/>
              </w:rPr>
              <w:t>5</w:t>
            </w:r>
          </w:p>
        </w:tc>
        <w:tc>
          <w:tcPr>
            <w:tcW w:w="685" w:type="dxa"/>
            <w:vAlign w:val="center"/>
          </w:tcPr>
          <w:p w14:paraId="66BD0D4E" w14:textId="748464FD" w:rsidR="00761ACA" w:rsidRPr="00BD5B79" w:rsidRDefault="00EB1B37" w:rsidP="0006516E">
            <w:pPr>
              <w:rPr>
                <w:rFonts w:cstheme="minorHAnsi"/>
                <w:sz w:val="18"/>
                <w:szCs w:val="18"/>
              </w:rPr>
            </w:pPr>
            <w:r>
              <w:rPr>
                <w:rFonts w:cstheme="minorHAnsi"/>
                <w:sz w:val="18"/>
                <w:szCs w:val="18"/>
              </w:rPr>
              <w:t>-</w:t>
            </w:r>
          </w:p>
        </w:tc>
        <w:tc>
          <w:tcPr>
            <w:tcW w:w="685" w:type="dxa"/>
            <w:vAlign w:val="center"/>
          </w:tcPr>
          <w:p w14:paraId="7DB467D0" w14:textId="16233FC4" w:rsidR="00761ACA" w:rsidRPr="00BD5B79" w:rsidRDefault="00EB1B37" w:rsidP="0006516E">
            <w:pPr>
              <w:rPr>
                <w:rFonts w:cstheme="minorHAnsi"/>
                <w:sz w:val="18"/>
                <w:szCs w:val="18"/>
              </w:rPr>
            </w:pPr>
            <w:r>
              <w:rPr>
                <w:rFonts w:cstheme="minorHAnsi"/>
                <w:sz w:val="18"/>
                <w:szCs w:val="18"/>
              </w:rPr>
              <w:t>-</w:t>
            </w:r>
          </w:p>
        </w:tc>
        <w:tc>
          <w:tcPr>
            <w:tcW w:w="684" w:type="dxa"/>
            <w:vAlign w:val="center"/>
          </w:tcPr>
          <w:p w14:paraId="0CFF933F" w14:textId="6151ED6F"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43C094F4" w14:textId="1F0EB41C"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4E1F2FE7" w14:textId="4605FB03" w:rsidR="00761ACA" w:rsidRPr="00BD5B79" w:rsidRDefault="00761ACA" w:rsidP="0006516E">
            <w:pPr>
              <w:rPr>
                <w:rFonts w:cstheme="minorHAnsi"/>
                <w:sz w:val="18"/>
                <w:szCs w:val="18"/>
              </w:rPr>
            </w:pPr>
            <w:r>
              <w:rPr>
                <w:rFonts w:cstheme="minorHAnsi"/>
                <w:sz w:val="18"/>
                <w:szCs w:val="18"/>
              </w:rPr>
              <w:t>37</w:t>
            </w:r>
          </w:p>
        </w:tc>
        <w:tc>
          <w:tcPr>
            <w:tcW w:w="686" w:type="dxa"/>
            <w:vAlign w:val="center"/>
          </w:tcPr>
          <w:p w14:paraId="1D7D93E7" w14:textId="77777777" w:rsidR="00761ACA" w:rsidRDefault="00761ACA" w:rsidP="0006516E">
            <w:pPr>
              <w:rPr>
                <w:rFonts w:cstheme="minorHAnsi"/>
                <w:sz w:val="18"/>
                <w:szCs w:val="18"/>
              </w:rPr>
            </w:pPr>
          </w:p>
        </w:tc>
        <w:tc>
          <w:tcPr>
            <w:tcW w:w="686" w:type="dxa"/>
            <w:vAlign w:val="center"/>
          </w:tcPr>
          <w:p w14:paraId="759FB65E" w14:textId="77777777" w:rsidR="00761ACA" w:rsidRPr="00BD5B79" w:rsidRDefault="00761ACA" w:rsidP="0006516E">
            <w:pPr>
              <w:rPr>
                <w:rFonts w:cstheme="minorHAnsi"/>
                <w:sz w:val="18"/>
                <w:szCs w:val="18"/>
              </w:rPr>
            </w:pPr>
          </w:p>
        </w:tc>
        <w:tc>
          <w:tcPr>
            <w:tcW w:w="932" w:type="dxa"/>
            <w:vAlign w:val="center"/>
          </w:tcPr>
          <w:p w14:paraId="0B242FDC" w14:textId="716A8379" w:rsidR="00761ACA" w:rsidRPr="00BD5B79" w:rsidRDefault="00761ACA" w:rsidP="0006516E">
            <w:pPr>
              <w:rPr>
                <w:rFonts w:cstheme="minorHAnsi"/>
                <w:sz w:val="18"/>
                <w:szCs w:val="18"/>
              </w:rPr>
            </w:pPr>
            <w:r>
              <w:rPr>
                <w:rFonts w:cstheme="minorHAnsi"/>
                <w:sz w:val="18"/>
                <w:szCs w:val="18"/>
              </w:rPr>
              <w:t>kasvab</w:t>
            </w:r>
          </w:p>
        </w:tc>
        <w:tc>
          <w:tcPr>
            <w:tcW w:w="850" w:type="dxa"/>
            <w:vAlign w:val="center"/>
          </w:tcPr>
          <w:p w14:paraId="064CBA35" w14:textId="3AAC7079" w:rsidR="00761ACA" w:rsidRPr="00BD5B79" w:rsidRDefault="00761ACA" w:rsidP="0006516E">
            <w:pPr>
              <w:rPr>
                <w:rFonts w:cstheme="minorHAnsi"/>
                <w:sz w:val="18"/>
                <w:szCs w:val="18"/>
              </w:rPr>
            </w:pPr>
            <w:r>
              <w:rPr>
                <w:rFonts w:cstheme="minorHAnsi"/>
                <w:sz w:val="18"/>
                <w:szCs w:val="18"/>
              </w:rPr>
              <w:t>kasvab</w:t>
            </w:r>
          </w:p>
        </w:tc>
      </w:tr>
      <w:tr w:rsidR="00761ACA" w:rsidRPr="00BD5B79" w14:paraId="450FF13B" w14:textId="77777777" w:rsidTr="00C0651A">
        <w:tc>
          <w:tcPr>
            <w:tcW w:w="2634" w:type="dxa"/>
          </w:tcPr>
          <w:p w14:paraId="5840C6B5" w14:textId="776237A4" w:rsidR="00761ACA" w:rsidRPr="00761ACA" w:rsidRDefault="00BF14CF" w:rsidP="0006516E">
            <w:pPr>
              <w:rPr>
                <w:rFonts w:cstheme="minorHAnsi"/>
                <w:sz w:val="18"/>
                <w:szCs w:val="18"/>
                <w:vertAlign w:val="superscript"/>
              </w:rPr>
            </w:pPr>
            <w:r>
              <w:rPr>
                <w:rFonts w:cstheme="minorHAnsi"/>
                <w:sz w:val="18"/>
                <w:szCs w:val="18"/>
              </w:rPr>
              <w:lastRenderedPageBreak/>
              <w:t>Linnale kuuluvate h</w:t>
            </w:r>
            <w:r w:rsidR="00761ACA">
              <w:rPr>
                <w:rFonts w:cstheme="minorHAnsi"/>
                <w:sz w:val="18"/>
                <w:szCs w:val="18"/>
              </w:rPr>
              <w:t>oonete seisukorra indeks</w:t>
            </w:r>
            <w:r w:rsidR="00C0651A">
              <w:rPr>
                <w:rFonts w:cstheme="minorHAnsi"/>
                <w:sz w:val="18"/>
                <w:szCs w:val="18"/>
              </w:rPr>
              <w:t xml:space="preserve"> (1-5)</w:t>
            </w:r>
            <w:r w:rsidR="00F3775A">
              <w:rPr>
                <w:rFonts w:cstheme="minorHAnsi"/>
                <w:sz w:val="18"/>
                <w:szCs w:val="18"/>
                <w:vertAlign w:val="superscript"/>
              </w:rPr>
              <w:t>5</w:t>
            </w:r>
          </w:p>
        </w:tc>
        <w:tc>
          <w:tcPr>
            <w:tcW w:w="685" w:type="dxa"/>
            <w:vAlign w:val="center"/>
          </w:tcPr>
          <w:p w14:paraId="4813FD06" w14:textId="12206885" w:rsidR="00761ACA" w:rsidRPr="00BD5B79" w:rsidRDefault="00EB1B37" w:rsidP="0006516E">
            <w:pPr>
              <w:rPr>
                <w:rFonts w:cstheme="minorHAnsi"/>
                <w:sz w:val="18"/>
                <w:szCs w:val="18"/>
              </w:rPr>
            </w:pPr>
            <w:r>
              <w:rPr>
                <w:rFonts w:cstheme="minorHAnsi"/>
                <w:sz w:val="18"/>
                <w:szCs w:val="18"/>
              </w:rPr>
              <w:t>-</w:t>
            </w:r>
          </w:p>
        </w:tc>
        <w:tc>
          <w:tcPr>
            <w:tcW w:w="685" w:type="dxa"/>
            <w:vAlign w:val="center"/>
          </w:tcPr>
          <w:p w14:paraId="41DE9EE7" w14:textId="4346219D" w:rsidR="00761ACA" w:rsidRPr="00BD5B79" w:rsidRDefault="00EB1B37" w:rsidP="0006516E">
            <w:pPr>
              <w:rPr>
                <w:rFonts w:cstheme="minorHAnsi"/>
                <w:sz w:val="18"/>
                <w:szCs w:val="18"/>
              </w:rPr>
            </w:pPr>
            <w:r>
              <w:rPr>
                <w:rFonts w:cstheme="minorHAnsi"/>
                <w:sz w:val="18"/>
                <w:szCs w:val="18"/>
              </w:rPr>
              <w:t>3,98</w:t>
            </w:r>
          </w:p>
        </w:tc>
        <w:tc>
          <w:tcPr>
            <w:tcW w:w="684" w:type="dxa"/>
            <w:vAlign w:val="center"/>
          </w:tcPr>
          <w:p w14:paraId="1482E7F3" w14:textId="005681B3"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7D091B8F" w14:textId="11BA592B" w:rsidR="00761ACA" w:rsidRPr="00BD5B79" w:rsidRDefault="00EB1B37" w:rsidP="0006516E">
            <w:pPr>
              <w:rPr>
                <w:rFonts w:cstheme="minorHAnsi"/>
                <w:sz w:val="18"/>
                <w:szCs w:val="18"/>
              </w:rPr>
            </w:pPr>
            <w:r>
              <w:rPr>
                <w:rFonts w:cstheme="minorHAnsi"/>
                <w:sz w:val="18"/>
                <w:szCs w:val="18"/>
              </w:rPr>
              <w:t>-</w:t>
            </w:r>
          </w:p>
        </w:tc>
        <w:tc>
          <w:tcPr>
            <w:tcW w:w="686" w:type="dxa"/>
            <w:vAlign w:val="center"/>
          </w:tcPr>
          <w:p w14:paraId="61732553" w14:textId="6172B44D" w:rsidR="00761ACA" w:rsidRDefault="00761ACA" w:rsidP="0006516E">
            <w:pPr>
              <w:rPr>
                <w:rFonts w:cstheme="minorHAnsi"/>
                <w:sz w:val="18"/>
                <w:szCs w:val="18"/>
              </w:rPr>
            </w:pPr>
            <w:r>
              <w:rPr>
                <w:rFonts w:cstheme="minorHAnsi"/>
                <w:sz w:val="18"/>
                <w:szCs w:val="18"/>
              </w:rPr>
              <w:t>4,23</w:t>
            </w:r>
          </w:p>
        </w:tc>
        <w:tc>
          <w:tcPr>
            <w:tcW w:w="686" w:type="dxa"/>
            <w:vAlign w:val="center"/>
          </w:tcPr>
          <w:p w14:paraId="196BBC0B" w14:textId="77777777" w:rsidR="00761ACA" w:rsidRDefault="00761ACA" w:rsidP="0006516E">
            <w:pPr>
              <w:rPr>
                <w:rFonts w:cstheme="minorHAnsi"/>
                <w:sz w:val="18"/>
                <w:szCs w:val="18"/>
              </w:rPr>
            </w:pPr>
          </w:p>
        </w:tc>
        <w:tc>
          <w:tcPr>
            <w:tcW w:w="686" w:type="dxa"/>
            <w:vAlign w:val="center"/>
          </w:tcPr>
          <w:p w14:paraId="5519B222" w14:textId="77777777" w:rsidR="00761ACA" w:rsidRPr="00BD5B79" w:rsidRDefault="00761ACA" w:rsidP="0006516E">
            <w:pPr>
              <w:rPr>
                <w:rFonts w:cstheme="minorHAnsi"/>
                <w:sz w:val="18"/>
                <w:szCs w:val="18"/>
              </w:rPr>
            </w:pPr>
          </w:p>
        </w:tc>
        <w:tc>
          <w:tcPr>
            <w:tcW w:w="932" w:type="dxa"/>
            <w:vAlign w:val="center"/>
          </w:tcPr>
          <w:p w14:paraId="55D3AEC6" w14:textId="439F3F9C" w:rsidR="00761ACA" w:rsidRDefault="00C0651A" w:rsidP="0006516E">
            <w:pPr>
              <w:rPr>
                <w:rFonts w:cstheme="minorHAnsi"/>
                <w:sz w:val="18"/>
                <w:szCs w:val="18"/>
              </w:rPr>
            </w:pPr>
            <w:r>
              <w:rPr>
                <w:rFonts w:cstheme="minorHAnsi"/>
                <w:sz w:val="18"/>
                <w:szCs w:val="18"/>
              </w:rPr>
              <w:t>kasvab</w:t>
            </w:r>
          </w:p>
        </w:tc>
        <w:tc>
          <w:tcPr>
            <w:tcW w:w="850" w:type="dxa"/>
            <w:vAlign w:val="center"/>
          </w:tcPr>
          <w:p w14:paraId="34E4B567" w14:textId="18A0C068" w:rsidR="00761ACA" w:rsidRDefault="00C0651A" w:rsidP="0006516E">
            <w:pPr>
              <w:rPr>
                <w:rFonts w:cstheme="minorHAnsi"/>
                <w:sz w:val="18"/>
                <w:szCs w:val="18"/>
              </w:rPr>
            </w:pPr>
            <w:r>
              <w:rPr>
                <w:rFonts w:cstheme="minorHAnsi"/>
                <w:sz w:val="18"/>
                <w:szCs w:val="18"/>
              </w:rPr>
              <w:t>kasvab</w:t>
            </w:r>
          </w:p>
        </w:tc>
      </w:tr>
      <w:tr w:rsidR="00F04692" w:rsidRPr="00BD5B79" w14:paraId="21DF1CCF" w14:textId="77777777" w:rsidTr="00C0651A">
        <w:tc>
          <w:tcPr>
            <w:tcW w:w="2634" w:type="dxa"/>
          </w:tcPr>
          <w:p w14:paraId="25285A0C" w14:textId="1D70B6D4" w:rsidR="00F04692" w:rsidRPr="00BD5B79" w:rsidRDefault="00F04692" w:rsidP="00FF0338">
            <w:pPr>
              <w:rPr>
                <w:rFonts w:cstheme="minorHAnsi"/>
                <w:sz w:val="18"/>
                <w:szCs w:val="18"/>
                <w:vertAlign w:val="superscript"/>
              </w:rPr>
            </w:pPr>
            <w:r w:rsidRPr="00BD5B79">
              <w:rPr>
                <w:rFonts w:cstheme="minorHAnsi"/>
                <w:sz w:val="18"/>
                <w:szCs w:val="18"/>
              </w:rPr>
              <w:t>Elanike rahulolu ehitatud keskkonnaga</w:t>
            </w:r>
            <w:r w:rsidR="00F3775A">
              <w:rPr>
                <w:rFonts w:cstheme="minorHAnsi"/>
                <w:sz w:val="18"/>
                <w:szCs w:val="18"/>
                <w:vertAlign w:val="superscript"/>
              </w:rPr>
              <w:t>5</w:t>
            </w:r>
          </w:p>
        </w:tc>
        <w:tc>
          <w:tcPr>
            <w:tcW w:w="685" w:type="dxa"/>
            <w:vAlign w:val="center"/>
          </w:tcPr>
          <w:p w14:paraId="18133309" w14:textId="59D6E9B9" w:rsidR="00F04692" w:rsidRPr="00BD5B79" w:rsidRDefault="00F04692" w:rsidP="00FF0338">
            <w:pPr>
              <w:rPr>
                <w:rFonts w:cstheme="minorHAnsi"/>
                <w:sz w:val="18"/>
                <w:szCs w:val="18"/>
              </w:rPr>
            </w:pPr>
            <w:r w:rsidRPr="00BD5B79">
              <w:rPr>
                <w:rFonts w:cstheme="minorHAnsi"/>
                <w:sz w:val="18"/>
                <w:szCs w:val="18"/>
              </w:rPr>
              <w:t>-</w:t>
            </w:r>
          </w:p>
        </w:tc>
        <w:tc>
          <w:tcPr>
            <w:tcW w:w="685" w:type="dxa"/>
            <w:vAlign w:val="center"/>
          </w:tcPr>
          <w:p w14:paraId="3399AE59" w14:textId="24D1337A" w:rsidR="00F04692" w:rsidRPr="00BD5B79" w:rsidRDefault="00F04692" w:rsidP="00FF0338">
            <w:pPr>
              <w:rPr>
                <w:rFonts w:cstheme="minorHAnsi"/>
                <w:sz w:val="18"/>
                <w:szCs w:val="18"/>
              </w:rPr>
            </w:pPr>
            <w:r w:rsidRPr="00BD5B79">
              <w:rPr>
                <w:rFonts w:cstheme="minorHAnsi"/>
                <w:sz w:val="18"/>
                <w:szCs w:val="18"/>
              </w:rPr>
              <w:t>-</w:t>
            </w:r>
          </w:p>
        </w:tc>
        <w:tc>
          <w:tcPr>
            <w:tcW w:w="684" w:type="dxa"/>
            <w:vAlign w:val="center"/>
          </w:tcPr>
          <w:p w14:paraId="29C24A26" w14:textId="08B09DEC" w:rsidR="00F04692" w:rsidRPr="00BD5B79" w:rsidRDefault="00F04692" w:rsidP="00FF0338">
            <w:pPr>
              <w:rPr>
                <w:rFonts w:cstheme="minorHAnsi"/>
                <w:sz w:val="18"/>
                <w:szCs w:val="18"/>
              </w:rPr>
            </w:pPr>
            <w:r w:rsidRPr="00BD5B79">
              <w:rPr>
                <w:rFonts w:cstheme="minorHAnsi"/>
                <w:sz w:val="18"/>
                <w:szCs w:val="18"/>
              </w:rPr>
              <w:t>-</w:t>
            </w:r>
          </w:p>
        </w:tc>
        <w:tc>
          <w:tcPr>
            <w:tcW w:w="686" w:type="dxa"/>
            <w:vAlign w:val="center"/>
          </w:tcPr>
          <w:p w14:paraId="1DA36807" w14:textId="7AA72EF6" w:rsidR="00F04692" w:rsidRPr="00BD5B79" w:rsidRDefault="00F04692" w:rsidP="00FF0338">
            <w:pPr>
              <w:rPr>
                <w:rFonts w:cstheme="minorHAnsi"/>
                <w:sz w:val="18"/>
                <w:szCs w:val="18"/>
              </w:rPr>
            </w:pPr>
            <w:r w:rsidRPr="00BD5B79">
              <w:rPr>
                <w:rFonts w:cstheme="minorHAnsi"/>
                <w:sz w:val="18"/>
                <w:szCs w:val="18"/>
              </w:rPr>
              <w:t>-</w:t>
            </w:r>
          </w:p>
        </w:tc>
        <w:tc>
          <w:tcPr>
            <w:tcW w:w="686" w:type="dxa"/>
            <w:vAlign w:val="center"/>
          </w:tcPr>
          <w:p w14:paraId="20DA8E51" w14:textId="2C382F3B" w:rsidR="00F04692" w:rsidRPr="00BD5B79" w:rsidRDefault="00F04692" w:rsidP="00FF0338">
            <w:pPr>
              <w:rPr>
                <w:rFonts w:cstheme="minorHAnsi"/>
                <w:sz w:val="18"/>
                <w:szCs w:val="18"/>
              </w:rPr>
            </w:pPr>
            <w:r w:rsidRPr="00BD5B79">
              <w:rPr>
                <w:rFonts w:cstheme="minorHAnsi"/>
                <w:sz w:val="18"/>
                <w:szCs w:val="18"/>
              </w:rPr>
              <w:t>72</w:t>
            </w:r>
          </w:p>
        </w:tc>
        <w:tc>
          <w:tcPr>
            <w:tcW w:w="686" w:type="dxa"/>
            <w:vAlign w:val="center"/>
          </w:tcPr>
          <w:p w14:paraId="2CC7CAC8" w14:textId="7061FCB2" w:rsidR="00F04692" w:rsidRPr="00BD5B79" w:rsidRDefault="00F04692" w:rsidP="00FF0338">
            <w:pPr>
              <w:rPr>
                <w:rFonts w:cstheme="minorHAnsi"/>
                <w:sz w:val="18"/>
                <w:szCs w:val="18"/>
              </w:rPr>
            </w:pPr>
            <w:r>
              <w:rPr>
                <w:rFonts w:cstheme="minorHAnsi"/>
                <w:sz w:val="18"/>
                <w:szCs w:val="18"/>
              </w:rPr>
              <w:t>-</w:t>
            </w:r>
          </w:p>
        </w:tc>
        <w:tc>
          <w:tcPr>
            <w:tcW w:w="686" w:type="dxa"/>
            <w:vAlign w:val="center"/>
          </w:tcPr>
          <w:p w14:paraId="63F43894" w14:textId="0FA44A6C" w:rsidR="00F04692" w:rsidRPr="00BD5B79" w:rsidRDefault="00F04692" w:rsidP="00FF0338">
            <w:pPr>
              <w:rPr>
                <w:rFonts w:cstheme="minorHAnsi"/>
                <w:sz w:val="18"/>
                <w:szCs w:val="18"/>
              </w:rPr>
            </w:pPr>
          </w:p>
        </w:tc>
        <w:tc>
          <w:tcPr>
            <w:tcW w:w="932" w:type="dxa"/>
            <w:vAlign w:val="center"/>
          </w:tcPr>
          <w:p w14:paraId="7B926E9F" w14:textId="6460784E" w:rsidR="00F04692" w:rsidRPr="00BD5B79" w:rsidRDefault="00F04692" w:rsidP="00FF0338">
            <w:pPr>
              <w:rPr>
                <w:rFonts w:cstheme="minorHAnsi"/>
                <w:sz w:val="18"/>
                <w:szCs w:val="18"/>
              </w:rPr>
            </w:pPr>
            <w:r w:rsidRPr="00BD5B79">
              <w:rPr>
                <w:rFonts w:cstheme="minorHAnsi"/>
                <w:sz w:val="18"/>
                <w:szCs w:val="18"/>
              </w:rPr>
              <w:t>kasvab</w:t>
            </w:r>
          </w:p>
        </w:tc>
        <w:tc>
          <w:tcPr>
            <w:tcW w:w="850" w:type="dxa"/>
            <w:vAlign w:val="center"/>
          </w:tcPr>
          <w:p w14:paraId="3BAAC89E" w14:textId="5A967A19" w:rsidR="00F04692" w:rsidRPr="00BD5B79" w:rsidRDefault="00F04692" w:rsidP="00FF0338">
            <w:pPr>
              <w:rPr>
                <w:rFonts w:cstheme="minorHAnsi"/>
                <w:sz w:val="18"/>
                <w:szCs w:val="18"/>
              </w:rPr>
            </w:pPr>
            <w:r w:rsidRPr="00BD5B79">
              <w:rPr>
                <w:rFonts w:cstheme="minorHAnsi"/>
                <w:sz w:val="18"/>
                <w:szCs w:val="18"/>
              </w:rPr>
              <w:t>kasvab</w:t>
            </w:r>
          </w:p>
        </w:tc>
      </w:tr>
    </w:tbl>
    <w:p w14:paraId="5BFB7157" w14:textId="4A830E8C" w:rsidR="00B57F12" w:rsidRPr="004A33EE" w:rsidRDefault="004A33EE" w:rsidP="00B57F12">
      <w:pPr>
        <w:rPr>
          <w:sz w:val="16"/>
          <w:szCs w:val="16"/>
          <w:vertAlign w:val="superscript"/>
        </w:rPr>
      </w:pPr>
      <w:bookmarkStart w:id="43" w:name="_Hlk166488477"/>
      <w:r>
        <w:rPr>
          <w:sz w:val="16"/>
          <w:szCs w:val="16"/>
          <w:vertAlign w:val="superscript"/>
        </w:rPr>
        <w:t>5</w:t>
      </w:r>
      <w:r>
        <w:rPr>
          <w:sz w:val="16"/>
          <w:szCs w:val="16"/>
        </w:rPr>
        <w:t xml:space="preserve"> minuomavalitsus.ee</w:t>
      </w:r>
      <w:r>
        <w:rPr>
          <w:sz w:val="16"/>
          <w:szCs w:val="16"/>
          <w:vertAlign w:val="superscript"/>
        </w:rPr>
        <w:t xml:space="preserve"> </w:t>
      </w:r>
      <w:r>
        <w:rPr>
          <w:sz w:val="16"/>
          <w:szCs w:val="16"/>
          <w:vertAlign w:val="superscript"/>
        </w:rPr>
        <w:br/>
      </w:r>
      <w:r w:rsidR="00F3775A">
        <w:rPr>
          <w:sz w:val="16"/>
          <w:szCs w:val="16"/>
          <w:vertAlign w:val="superscript"/>
        </w:rPr>
        <w:t>7</w:t>
      </w:r>
      <w:r w:rsidR="00506303">
        <w:rPr>
          <w:sz w:val="16"/>
          <w:szCs w:val="16"/>
          <w:vertAlign w:val="superscript"/>
        </w:rPr>
        <w:t xml:space="preserve"> </w:t>
      </w:r>
      <w:r w:rsidR="007D62E1">
        <w:rPr>
          <w:sz w:val="16"/>
          <w:szCs w:val="16"/>
        </w:rPr>
        <w:t>Transpordiameti andmed</w:t>
      </w:r>
      <w:r w:rsidR="007D62E1">
        <w:rPr>
          <w:sz w:val="16"/>
          <w:szCs w:val="16"/>
        </w:rPr>
        <w:br/>
      </w:r>
      <w:r w:rsidR="00F3775A">
        <w:rPr>
          <w:sz w:val="16"/>
          <w:szCs w:val="16"/>
          <w:vertAlign w:val="superscript"/>
        </w:rPr>
        <w:t>8</w:t>
      </w:r>
      <w:r w:rsidR="007D62E1">
        <w:rPr>
          <w:sz w:val="16"/>
          <w:szCs w:val="16"/>
          <w:vertAlign w:val="superscript"/>
        </w:rPr>
        <w:t xml:space="preserve"> </w:t>
      </w:r>
      <w:r w:rsidR="00506303">
        <w:rPr>
          <w:sz w:val="16"/>
          <w:szCs w:val="16"/>
        </w:rPr>
        <w:t>Päästeameti andmed</w:t>
      </w:r>
      <w:r w:rsidR="00B57F12">
        <w:rPr>
          <w:sz w:val="16"/>
          <w:szCs w:val="16"/>
        </w:rPr>
        <w:br/>
      </w:r>
    </w:p>
    <w:p w14:paraId="199E121E" w14:textId="77777777" w:rsidR="00C04EFB" w:rsidRPr="00D84435" w:rsidRDefault="00C04EFB" w:rsidP="00C04EFB">
      <w:pPr>
        <w:pStyle w:val="Pealkiri1"/>
        <w:rPr>
          <w:sz w:val="32"/>
          <w:szCs w:val="32"/>
        </w:rPr>
      </w:pPr>
      <w:bookmarkStart w:id="44" w:name="_Toc233013305"/>
      <w:bookmarkEnd w:id="43"/>
      <w:r w:rsidRPr="00D84435">
        <w:rPr>
          <w:sz w:val="32"/>
          <w:szCs w:val="32"/>
        </w:rPr>
        <w:t>4. ETTEVÕTLIK JA ETTEVÕTLUST TOETAV VILJANDI LINN</w:t>
      </w:r>
      <w:bookmarkEnd w:id="44"/>
    </w:p>
    <w:p w14:paraId="6029CB22" w14:textId="77777777" w:rsidR="00C04EFB" w:rsidRPr="00D84435" w:rsidRDefault="00C04EFB" w:rsidP="00D84435">
      <w:pPr>
        <w:pStyle w:val="Loendilik"/>
        <w:ind w:left="0"/>
        <w:contextualSpacing w:val="0"/>
        <w:jc w:val="both"/>
        <w:rPr>
          <w:rFonts w:cstheme="minorHAnsi"/>
          <w:sz w:val="20"/>
          <w:szCs w:val="20"/>
        </w:rPr>
      </w:pPr>
      <w:r w:rsidRPr="00D84435">
        <w:rPr>
          <w:rFonts w:cstheme="minorHAnsi"/>
          <w:sz w:val="20"/>
          <w:szCs w:val="20"/>
        </w:rPr>
        <w:t>Peatükk hõlmab majanduskeskkonna arengu suundumusi ja arenguvajadusi, kajastatud on ettevõtlusalad, tingimused ettevõtluskeskkonna arenguks, töökohad ja tööhõive.</w:t>
      </w:r>
    </w:p>
    <w:p w14:paraId="3E62C712" w14:textId="270CFE2F" w:rsidR="00C37EB5" w:rsidRPr="000967C5" w:rsidRDefault="00C37EB5" w:rsidP="00C37EB5">
      <w:pPr>
        <w:pStyle w:val="Pealkiri1"/>
        <w:spacing w:before="0" w:after="120"/>
        <w:rPr>
          <w:strike/>
          <w:sz w:val="28"/>
          <w:szCs w:val="28"/>
        </w:rPr>
      </w:pPr>
      <w:bookmarkStart w:id="45" w:name="_Toc233013306"/>
      <w:r w:rsidRPr="000967C5">
        <w:rPr>
          <w:sz w:val="28"/>
          <w:szCs w:val="28"/>
        </w:rPr>
        <w:t>4.1. Lähtepositsioon 202</w:t>
      </w:r>
      <w:r w:rsidR="004A58BC">
        <w:rPr>
          <w:sz w:val="28"/>
          <w:szCs w:val="28"/>
        </w:rPr>
        <w:t>6</w:t>
      </w:r>
      <w:bookmarkEnd w:id="45"/>
    </w:p>
    <w:p w14:paraId="6E7BD0B5" w14:textId="77777777" w:rsidR="00C37EB5" w:rsidRDefault="00C37EB5" w:rsidP="007F6128">
      <w:pPr>
        <w:spacing w:line="264" w:lineRule="auto"/>
        <w:jc w:val="both"/>
        <w:rPr>
          <w:rFonts w:cstheme="minorHAnsi"/>
          <w:sz w:val="20"/>
          <w:szCs w:val="20"/>
        </w:rPr>
      </w:pPr>
      <w:r w:rsidRPr="00D84435">
        <w:rPr>
          <w:rFonts w:cstheme="minorHAnsi"/>
          <w:sz w:val="20"/>
          <w:szCs w:val="20"/>
        </w:rPr>
        <w:t>Tegutsevate ettevõtete edukus on linna kuvandi üheks oluliseks mõjutajaks. Ettevõtlust iseloomustavad tegevusvaldkondade mitmekesisus ja suuremate ettevõtete jätkusuutlikkus ning investeerimisvõimekus toodangu mahu ja tootlikkuse suurendamiseks.</w:t>
      </w:r>
    </w:p>
    <w:p w14:paraId="7A23C50C" w14:textId="77777777" w:rsidR="004A58BC" w:rsidRPr="00560917" w:rsidRDefault="004A58BC" w:rsidP="004A58BC">
      <w:pPr>
        <w:spacing w:after="120" w:line="264" w:lineRule="auto"/>
        <w:jc w:val="both"/>
        <w:rPr>
          <w:sz w:val="20"/>
          <w:szCs w:val="20"/>
        </w:rPr>
      </w:pPr>
      <w:r w:rsidRPr="00560917">
        <w:rPr>
          <w:sz w:val="20"/>
          <w:szCs w:val="20"/>
        </w:rPr>
        <w:t xml:space="preserve">Viljandi linnas on Äriregistri andmetel </w:t>
      </w:r>
      <w:r>
        <w:rPr>
          <w:sz w:val="20"/>
          <w:szCs w:val="20"/>
        </w:rPr>
        <w:t>05.05.2026</w:t>
      </w:r>
      <w:r w:rsidRPr="00560917">
        <w:rPr>
          <w:sz w:val="20"/>
          <w:szCs w:val="20"/>
        </w:rPr>
        <w:t xml:space="preserve"> seisuga registreeritud 37 aktsiaseltsi, 2</w:t>
      </w:r>
      <w:r>
        <w:rPr>
          <w:sz w:val="20"/>
          <w:szCs w:val="20"/>
        </w:rPr>
        <w:t>466</w:t>
      </w:r>
      <w:r w:rsidRPr="00560917">
        <w:rPr>
          <w:sz w:val="20"/>
          <w:szCs w:val="20"/>
        </w:rPr>
        <w:t xml:space="preserve"> osaühingut, 3</w:t>
      </w:r>
      <w:r>
        <w:rPr>
          <w:sz w:val="20"/>
          <w:szCs w:val="20"/>
        </w:rPr>
        <w:t>54</w:t>
      </w:r>
      <w:r w:rsidRPr="00560917">
        <w:rPr>
          <w:sz w:val="20"/>
          <w:szCs w:val="20"/>
        </w:rPr>
        <w:t xml:space="preserve"> füüsilisest isikust ettevõtjat, </w:t>
      </w:r>
      <w:r>
        <w:rPr>
          <w:sz w:val="20"/>
          <w:szCs w:val="20"/>
        </w:rPr>
        <w:t>6</w:t>
      </w:r>
      <w:r w:rsidRPr="00560917">
        <w:rPr>
          <w:sz w:val="20"/>
          <w:szCs w:val="20"/>
        </w:rPr>
        <w:t xml:space="preserve">1 usaldusühingut, 15 tulundusühistut, </w:t>
      </w:r>
      <w:r>
        <w:rPr>
          <w:sz w:val="20"/>
          <w:szCs w:val="20"/>
        </w:rPr>
        <w:t>5</w:t>
      </w:r>
      <w:r w:rsidRPr="00560917">
        <w:rPr>
          <w:sz w:val="20"/>
          <w:szCs w:val="20"/>
        </w:rPr>
        <w:t xml:space="preserve"> täisühingut, 1</w:t>
      </w:r>
      <w:r>
        <w:rPr>
          <w:sz w:val="20"/>
          <w:szCs w:val="20"/>
        </w:rPr>
        <w:t>3</w:t>
      </w:r>
      <w:r w:rsidRPr="00560917">
        <w:rPr>
          <w:sz w:val="20"/>
          <w:szCs w:val="20"/>
        </w:rPr>
        <w:t xml:space="preserve"> sihtasutust, 2</w:t>
      </w:r>
      <w:r>
        <w:rPr>
          <w:sz w:val="20"/>
          <w:szCs w:val="20"/>
        </w:rPr>
        <w:t>7</w:t>
      </w:r>
      <w:r w:rsidRPr="00560917">
        <w:rPr>
          <w:sz w:val="20"/>
          <w:szCs w:val="20"/>
        </w:rPr>
        <w:t>9 mittetulundusühingut ning 49</w:t>
      </w:r>
      <w:r>
        <w:rPr>
          <w:sz w:val="20"/>
          <w:szCs w:val="20"/>
        </w:rPr>
        <w:t>5</w:t>
      </w:r>
      <w:r w:rsidRPr="00560917">
        <w:rPr>
          <w:sz w:val="20"/>
          <w:szCs w:val="20"/>
        </w:rPr>
        <w:t xml:space="preserve"> korteriühistut. </w:t>
      </w:r>
    </w:p>
    <w:p w14:paraId="42F774D7" w14:textId="653565C6" w:rsidR="00545B5C" w:rsidRPr="00F11D79" w:rsidRDefault="00545B5C" w:rsidP="00F11D79">
      <w:pPr>
        <w:spacing w:after="120"/>
        <w:rPr>
          <w:sz w:val="20"/>
          <w:szCs w:val="20"/>
        </w:rPr>
      </w:pPr>
      <w:bookmarkStart w:id="46" w:name="_Toc100792970"/>
      <w:bookmarkStart w:id="47" w:name="_Toc103783797"/>
      <w:bookmarkStart w:id="48" w:name="_Toc103953018"/>
      <w:bookmarkStart w:id="49" w:name="_Toc104186541"/>
      <w:bookmarkStart w:id="50" w:name="_Toc104208238"/>
      <w:bookmarkStart w:id="51" w:name="_Toc104215361"/>
      <w:bookmarkStart w:id="52" w:name="_Toc104366349"/>
      <w:bookmarkStart w:id="53" w:name="_Toc104410127"/>
      <w:bookmarkStart w:id="54" w:name="_Toc104466211"/>
      <w:bookmarkStart w:id="55" w:name="_Toc104557711"/>
      <w:bookmarkStart w:id="56" w:name="_Toc164931828"/>
      <w:bookmarkStart w:id="57" w:name="_Toc166149589"/>
      <w:bookmarkStart w:id="58" w:name="_Toc200016646"/>
      <w:r w:rsidRPr="00F11D79">
        <w:rPr>
          <w:sz w:val="20"/>
          <w:szCs w:val="20"/>
        </w:rPr>
        <w:t>Ettevõtete arv põhitegevusala järgi</w:t>
      </w:r>
      <w:bookmarkEnd w:id="46"/>
      <w:bookmarkEnd w:id="47"/>
      <w:bookmarkEnd w:id="48"/>
      <w:bookmarkEnd w:id="49"/>
      <w:bookmarkEnd w:id="50"/>
      <w:bookmarkEnd w:id="51"/>
      <w:bookmarkEnd w:id="52"/>
      <w:bookmarkEnd w:id="53"/>
      <w:bookmarkEnd w:id="54"/>
      <w:bookmarkEnd w:id="55"/>
      <w:bookmarkEnd w:id="56"/>
      <w:bookmarkEnd w:id="57"/>
      <w:bookmarkEnd w:id="58"/>
      <w:r w:rsidRPr="00F11D79">
        <w:rPr>
          <w:sz w:val="20"/>
          <w:szCs w:val="20"/>
        </w:rPr>
        <w:t xml:space="preserve"> </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4"/>
        <w:gridCol w:w="851"/>
        <w:gridCol w:w="992"/>
        <w:gridCol w:w="903"/>
        <w:gridCol w:w="816"/>
        <w:gridCol w:w="797"/>
        <w:gridCol w:w="886"/>
      </w:tblGrid>
      <w:tr w:rsidR="00150D6C" w:rsidRPr="00D84435" w14:paraId="0B08ABEF" w14:textId="4BC05989" w:rsidTr="00395F9B">
        <w:trPr>
          <w:trHeight w:val="255"/>
          <w:tblHeader/>
        </w:trPr>
        <w:tc>
          <w:tcPr>
            <w:tcW w:w="3964" w:type="dxa"/>
            <w:vMerge w:val="restart"/>
            <w:shd w:val="clear" w:color="auto" w:fill="DEEAF6" w:themeFill="accent1" w:themeFillTint="33"/>
            <w:vAlign w:val="center"/>
            <w:hideMark/>
          </w:tcPr>
          <w:p w14:paraId="2A4A3652" w14:textId="77777777" w:rsidR="00150D6C" w:rsidRPr="00D84435" w:rsidRDefault="00150D6C" w:rsidP="00395F9B">
            <w:pPr>
              <w:spacing w:after="0" w:line="240" w:lineRule="auto"/>
              <w:jc w:val="center"/>
              <w:rPr>
                <w:rFonts w:eastAsia="Times New Roman" w:cstheme="minorHAnsi"/>
                <w:sz w:val="20"/>
                <w:szCs w:val="20"/>
                <w:lang w:eastAsia="et-EE"/>
              </w:rPr>
            </w:pPr>
            <w:r w:rsidRPr="00D84435">
              <w:rPr>
                <w:rFonts w:eastAsia="Times New Roman" w:cstheme="minorHAnsi"/>
                <w:sz w:val="20"/>
                <w:szCs w:val="20"/>
                <w:lang w:eastAsia="et-EE"/>
              </w:rPr>
              <w:t>Põhitegevusala</w:t>
            </w:r>
          </w:p>
        </w:tc>
        <w:tc>
          <w:tcPr>
            <w:tcW w:w="4359" w:type="dxa"/>
            <w:gridSpan w:val="5"/>
            <w:shd w:val="clear" w:color="auto" w:fill="DEEAF6" w:themeFill="accent1" w:themeFillTint="33"/>
            <w:noWrap/>
            <w:vAlign w:val="center"/>
          </w:tcPr>
          <w:p w14:paraId="27144BE9" w14:textId="196B321C" w:rsidR="00150D6C" w:rsidRPr="004354F8" w:rsidRDefault="00150D6C" w:rsidP="00395F9B">
            <w:pPr>
              <w:spacing w:after="0" w:line="240" w:lineRule="auto"/>
              <w:jc w:val="center"/>
              <w:rPr>
                <w:rFonts w:eastAsia="Times New Roman" w:cstheme="minorHAnsi"/>
                <w:sz w:val="20"/>
                <w:szCs w:val="20"/>
                <w:lang w:eastAsia="et-EE"/>
              </w:rPr>
            </w:pPr>
            <w:r>
              <w:rPr>
                <w:rFonts w:eastAsia="Times New Roman" w:cstheme="minorHAnsi"/>
                <w:sz w:val="20"/>
                <w:szCs w:val="20"/>
                <w:lang w:eastAsia="et-EE"/>
              </w:rPr>
              <w:t>EMTAK 2008</w:t>
            </w:r>
          </w:p>
        </w:tc>
        <w:tc>
          <w:tcPr>
            <w:tcW w:w="886" w:type="dxa"/>
            <w:shd w:val="clear" w:color="auto" w:fill="DEEAF6" w:themeFill="accent1" w:themeFillTint="33"/>
          </w:tcPr>
          <w:p w14:paraId="2D37CCB7" w14:textId="26A7B61A" w:rsidR="00150D6C" w:rsidRDefault="00150D6C" w:rsidP="00395F9B">
            <w:pPr>
              <w:spacing w:after="0" w:line="240" w:lineRule="auto"/>
              <w:jc w:val="center"/>
              <w:rPr>
                <w:rFonts w:eastAsia="Times New Roman" w:cstheme="minorHAnsi"/>
                <w:sz w:val="20"/>
                <w:szCs w:val="20"/>
                <w:lang w:eastAsia="et-EE"/>
              </w:rPr>
            </w:pPr>
            <w:r>
              <w:rPr>
                <w:rFonts w:eastAsia="Times New Roman" w:cstheme="minorHAnsi"/>
                <w:sz w:val="20"/>
                <w:szCs w:val="20"/>
                <w:lang w:eastAsia="et-EE"/>
              </w:rPr>
              <w:t>EMTAK 2025</w:t>
            </w:r>
          </w:p>
        </w:tc>
      </w:tr>
      <w:tr w:rsidR="00150D6C" w:rsidRPr="00D84435" w14:paraId="4EE0F4CF" w14:textId="77777777" w:rsidTr="004A58BC">
        <w:trPr>
          <w:trHeight w:val="255"/>
          <w:tblHeader/>
        </w:trPr>
        <w:tc>
          <w:tcPr>
            <w:tcW w:w="3964" w:type="dxa"/>
            <w:vMerge/>
            <w:shd w:val="clear" w:color="auto" w:fill="DEEAF6" w:themeFill="accent1" w:themeFillTint="33"/>
          </w:tcPr>
          <w:p w14:paraId="7641F535" w14:textId="77777777" w:rsidR="00150D6C" w:rsidRPr="00D84435" w:rsidRDefault="00150D6C" w:rsidP="00150D6C">
            <w:pPr>
              <w:spacing w:after="0" w:line="240" w:lineRule="auto"/>
              <w:rPr>
                <w:rFonts w:eastAsia="Times New Roman" w:cstheme="minorHAnsi"/>
                <w:sz w:val="20"/>
                <w:szCs w:val="20"/>
                <w:lang w:eastAsia="et-EE"/>
              </w:rPr>
            </w:pPr>
          </w:p>
        </w:tc>
        <w:tc>
          <w:tcPr>
            <w:tcW w:w="851" w:type="dxa"/>
            <w:shd w:val="clear" w:color="auto" w:fill="DEEAF6" w:themeFill="accent1" w:themeFillTint="33"/>
            <w:noWrap/>
            <w:vAlign w:val="bottom"/>
          </w:tcPr>
          <w:p w14:paraId="5CE2A6F0" w14:textId="77777777" w:rsidR="00150D6C"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2019</w:t>
            </w:r>
          </w:p>
          <w:p w14:paraId="5B68E8DD" w14:textId="7E2B3BDF"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 I kvartal</w:t>
            </w:r>
          </w:p>
        </w:tc>
        <w:tc>
          <w:tcPr>
            <w:tcW w:w="992" w:type="dxa"/>
            <w:shd w:val="clear" w:color="auto" w:fill="DEEAF6" w:themeFill="accent1" w:themeFillTint="33"/>
          </w:tcPr>
          <w:p w14:paraId="5BA4CF6C" w14:textId="77777777" w:rsidR="00150D6C"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2020</w:t>
            </w:r>
          </w:p>
          <w:p w14:paraId="62BA54CD" w14:textId="5CB65459"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 I kvartal</w:t>
            </w:r>
          </w:p>
        </w:tc>
        <w:tc>
          <w:tcPr>
            <w:tcW w:w="903" w:type="dxa"/>
            <w:shd w:val="clear" w:color="auto" w:fill="DEEAF6" w:themeFill="accent1" w:themeFillTint="33"/>
          </w:tcPr>
          <w:p w14:paraId="59CECCAC" w14:textId="77777777" w:rsidR="00150D6C"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2022</w:t>
            </w:r>
          </w:p>
          <w:p w14:paraId="2154399B" w14:textId="6D8EC35D"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 I kvartal</w:t>
            </w:r>
          </w:p>
        </w:tc>
        <w:tc>
          <w:tcPr>
            <w:tcW w:w="816" w:type="dxa"/>
            <w:shd w:val="clear" w:color="auto" w:fill="DEEAF6" w:themeFill="accent1" w:themeFillTint="33"/>
          </w:tcPr>
          <w:p w14:paraId="18E9C1AC" w14:textId="77777777" w:rsidR="00150D6C" w:rsidRPr="004354F8" w:rsidRDefault="00150D6C" w:rsidP="00150D6C">
            <w:pPr>
              <w:spacing w:after="0" w:line="240" w:lineRule="auto"/>
              <w:jc w:val="right"/>
              <w:rPr>
                <w:rFonts w:eastAsia="Times New Roman" w:cstheme="minorHAnsi"/>
                <w:sz w:val="20"/>
                <w:szCs w:val="20"/>
                <w:lang w:eastAsia="et-EE"/>
              </w:rPr>
            </w:pPr>
            <w:r w:rsidRPr="004354F8">
              <w:rPr>
                <w:rFonts w:eastAsia="Times New Roman" w:cstheme="minorHAnsi"/>
                <w:sz w:val="20"/>
                <w:szCs w:val="20"/>
                <w:lang w:eastAsia="et-EE"/>
              </w:rPr>
              <w:t xml:space="preserve">2024 </w:t>
            </w:r>
          </w:p>
          <w:p w14:paraId="3732AFD3" w14:textId="5AB792C3" w:rsidR="00150D6C" w:rsidRPr="004354F8"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I kvartal</w:t>
            </w:r>
          </w:p>
        </w:tc>
        <w:tc>
          <w:tcPr>
            <w:tcW w:w="797" w:type="dxa"/>
            <w:shd w:val="clear" w:color="auto" w:fill="DEEAF6" w:themeFill="accent1" w:themeFillTint="33"/>
          </w:tcPr>
          <w:p w14:paraId="4F863448" w14:textId="77777777"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2025</w:t>
            </w:r>
          </w:p>
          <w:p w14:paraId="2E8FF431" w14:textId="6A90882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I kvartal</w:t>
            </w:r>
          </w:p>
        </w:tc>
        <w:tc>
          <w:tcPr>
            <w:tcW w:w="886" w:type="dxa"/>
            <w:shd w:val="clear" w:color="auto" w:fill="DEEAF6" w:themeFill="accent1" w:themeFillTint="33"/>
          </w:tcPr>
          <w:p w14:paraId="6397BAAA" w14:textId="45C3D30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2026 I kvartal</w:t>
            </w:r>
          </w:p>
        </w:tc>
      </w:tr>
      <w:tr w:rsidR="00150D6C" w:rsidRPr="00D84435" w14:paraId="79E35A18" w14:textId="50B555A8" w:rsidTr="004A58BC">
        <w:trPr>
          <w:trHeight w:val="255"/>
        </w:trPr>
        <w:tc>
          <w:tcPr>
            <w:tcW w:w="3964" w:type="dxa"/>
            <w:hideMark/>
          </w:tcPr>
          <w:p w14:paraId="66B8A03A"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Põllumajandus, metsamajandus ja kalapüük</w:t>
            </w:r>
          </w:p>
        </w:tc>
        <w:tc>
          <w:tcPr>
            <w:tcW w:w="851" w:type="dxa"/>
            <w:noWrap/>
            <w:vAlign w:val="bottom"/>
            <w:hideMark/>
          </w:tcPr>
          <w:p w14:paraId="53E7CEF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113 </w:t>
            </w:r>
          </w:p>
        </w:tc>
        <w:tc>
          <w:tcPr>
            <w:tcW w:w="992" w:type="dxa"/>
          </w:tcPr>
          <w:p w14:paraId="7EFAC418"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128</w:t>
            </w:r>
          </w:p>
        </w:tc>
        <w:tc>
          <w:tcPr>
            <w:tcW w:w="903" w:type="dxa"/>
          </w:tcPr>
          <w:p w14:paraId="7541D709"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129</w:t>
            </w:r>
          </w:p>
        </w:tc>
        <w:tc>
          <w:tcPr>
            <w:tcW w:w="816" w:type="dxa"/>
          </w:tcPr>
          <w:p w14:paraId="7D372A99" w14:textId="0538C88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135</w:t>
            </w:r>
          </w:p>
        </w:tc>
        <w:tc>
          <w:tcPr>
            <w:tcW w:w="797" w:type="dxa"/>
          </w:tcPr>
          <w:p w14:paraId="2D4212E0" w14:textId="1FB441CB"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126</w:t>
            </w:r>
          </w:p>
        </w:tc>
        <w:tc>
          <w:tcPr>
            <w:tcW w:w="886" w:type="dxa"/>
          </w:tcPr>
          <w:p w14:paraId="57A3EB51" w14:textId="735CECFA"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141</w:t>
            </w:r>
          </w:p>
        </w:tc>
      </w:tr>
      <w:tr w:rsidR="00150D6C" w:rsidRPr="00D84435" w14:paraId="1F06CD9B" w14:textId="468761BC" w:rsidTr="004A58BC">
        <w:trPr>
          <w:trHeight w:val="255"/>
        </w:trPr>
        <w:tc>
          <w:tcPr>
            <w:tcW w:w="3964" w:type="dxa"/>
            <w:hideMark/>
          </w:tcPr>
          <w:p w14:paraId="2204453B"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Mäetööstus</w:t>
            </w:r>
          </w:p>
        </w:tc>
        <w:tc>
          <w:tcPr>
            <w:tcW w:w="851" w:type="dxa"/>
            <w:noWrap/>
            <w:vAlign w:val="bottom"/>
            <w:hideMark/>
          </w:tcPr>
          <w:p w14:paraId="18E09B5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3 </w:t>
            </w:r>
          </w:p>
        </w:tc>
        <w:tc>
          <w:tcPr>
            <w:tcW w:w="992" w:type="dxa"/>
          </w:tcPr>
          <w:p w14:paraId="7BB30C59"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w:t>
            </w:r>
          </w:p>
        </w:tc>
        <w:tc>
          <w:tcPr>
            <w:tcW w:w="903" w:type="dxa"/>
          </w:tcPr>
          <w:p w14:paraId="1EEDACB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6</w:t>
            </w:r>
          </w:p>
        </w:tc>
        <w:tc>
          <w:tcPr>
            <w:tcW w:w="816" w:type="dxa"/>
          </w:tcPr>
          <w:p w14:paraId="2DE2F651" w14:textId="6E71419F"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6</w:t>
            </w:r>
          </w:p>
        </w:tc>
        <w:tc>
          <w:tcPr>
            <w:tcW w:w="797" w:type="dxa"/>
          </w:tcPr>
          <w:p w14:paraId="180A69B0" w14:textId="5EADA8D3"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8</w:t>
            </w:r>
          </w:p>
        </w:tc>
        <w:tc>
          <w:tcPr>
            <w:tcW w:w="886" w:type="dxa"/>
          </w:tcPr>
          <w:p w14:paraId="52BD44EF" w14:textId="3C5DDD94"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w:t>
            </w:r>
          </w:p>
        </w:tc>
      </w:tr>
      <w:tr w:rsidR="00150D6C" w:rsidRPr="00D84435" w14:paraId="07597E90" w14:textId="420A6448" w:rsidTr="004A58BC">
        <w:trPr>
          <w:trHeight w:val="255"/>
        </w:trPr>
        <w:tc>
          <w:tcPr>
            <w:tcW w:w="3964" w:type="dxa"/>
            <w:hideMark/>
          </w:tcPr>
          <w:p w14:paraId="630A7BD6"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Töötlev tööstus</w:t>
            </w:r>
          </w:p>
        </w:tc>
        <w:tc>
          <w:tcPr>
            <w:tcW w:w="851" w:type="dxa"/>
            <w:noWrap/>
            <w:vAlign w:val="bottom"/>
          </w:tcPr>
          <w:p w14:paraId="243DBA5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165 </w:t>
            </w:r>
          </w:p>
        </w:tc>
        <w:tc>
          <w:tcPr>
            <w:tcW w:w="992" w:type="dxa"/>
          </w:tcPr>
          <w:p w14:paraId="6F22E0F7"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181</w:t>
            </w:r>
          </w:p>
        </w:tc>
        <w:tc>
          <w:tcPr>
            <w:tcW w:w="903" w:type="dxa"/>
          </w:tcPr>
          <w:p w14:paraId="281D4E8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182</w:t>
            </w:r>
          </w:p>
        </w:tc>
        <w:tc>
          <w:tcPr>
            <w:tcW w:w="816" w:type="dxa"/>
          </w:tcPr>
          <w:p w14:paraId="49873181" w14:textId="09EF708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188</w:t>
            </w:r>
          </w:p>
        </w:tc>
        <w:tc>
          <w:tcPr>
            <w:tcW w:w="797" w:type="dxa"/>
          </w:tcPr>
          <w:p w14:paraId="2DE5D441" w14:textId="78B37DE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234</w:t>
            </w:r>
          </w:p>
        </w:tc>
        <w:tc>
          <w:tcPr>
            <w:tcW w:w="886" w:type="dxa"/>
          </w:tcPr>
          <w:p w14:paraId="23B607BB" w14:textId="54817590"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281</w:t>
            </w:r>
          </w:p>
        </w:tc>
      </w:tr>
      <w:tr w:rsidR="00150D6C" w:rsidRPr="00D84435" w14:paraId="1E469152" w14:textId="19536827" w:rsidTr="004A58BC">
        <w:trPr>
          <w:trHeight w:val="255"/>
        </w:trPr>
        <w:tc>
          <w:tcPr>
            <w:tcW w:w="3964" w:type="dxa"/>
            <w:hideMark/>
          </w:tcPr>
          <w:p w14:paraId="0F5909AC"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Elektrienergia, gaasi, auru ja konditsioneeritud õhuga varustamine</w:t>
            </w:r>
          </w:p>
        </w:tc>
        <w:tc>
          <w:tcPr>
            <w:tcW w:w="851" w:type="dxa"/>
            <w:noWrap/>
            <w:vAlign w:val="center"/>
          </w:tcPr>
          <w:p w14:paraId="65D4B72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6 </w:t>
            </w:r>
          </w:p>
        </w:tc>
        <w:tc>
          <w:tcPr>
            <w:tcW w:w="992" w:type="dxa"/>
            <w:vAlign w:val="center"/>
          </w:tcPr>
          <w:p w14:paraId="2C83C27E"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17</w:t>
            </w:r>
          </w:p>
        </w:tc>
        <w:tc>
          <w:tcPr>
            <w:tcW w:w="903" w:type="dxa"/>
            <w:vAlign w:val="center"/>
          </w:tcPr>
          <w:p w14:paraId="55C91564"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40</w:t>
            </w:r>
          </w:p>
        </w:tc>
        <w:tc>
          <w:tcPr>
            <w:tcW w:w="816" w:type="dxa"/>
            <w:vAlign w:val="center"/>
          </w:tcPr>
          <w:p w14:paraId="568EB398" w14:textId="41BC4641"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58</w:t>
            </w:r>
          </w:p>
        </w:tc>
        <w:tc>
          <w:tcPr>
            <w:tcW w:w="797" w:type="dxa"/>
            <w:vAlign w:val="center"/>
          </w:tcPr>
          <w:p w14:paraId="305E1B2F" w14:textId="162549E2"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52</w:t>
            </w:r>
          </w:p>
        </w:tc>
        <w:tc>
          <w:tcPr>
            <w:tcW w:w="886" w:type="dxa"/>
            <w:vAlign w:val="center"/>
          </w:tcPr>
          <w:p w14:paraId="2FCF6421" w14:textId="53AEE2A4"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46</w:t>
            </w:r>
          </w:p>
        </w:tc>
      </w:tr>
      <w:tr w:rsidR="00150D6C" w:rsidRPr="00D84435" w14:paraId="41BF1229" w14:textId="42411629" w:rsidTr="004A58BC">
        <w:trPr>
          <w:trHeight w:val="255"/>
        </w:trPr>
        <w:tc>
          <w:tcPr>
            <w:tcW w:w="3964" w:type="dxa"/>
            <w:hideMark/>
          </w:tcPr>
          <w:p w14:paraId="1441B129"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Veevarustus, kanalisatsioon, jäätme- ja saastekäitlus</w:t>
            </w:r>
          </w:p>
        </w:tc>
        <w:tc>
          <w:tcPr>
            <w:tcW w:w="851" w:type="dxa"/>
            <w:noWrap/>
            <w:vAlign w:val="center"/>
          </w:tcPr>
          <w:p w14:paraId="3736387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3 </w:t>
            </w:r>
          </w:p>
        </w:tc>
        <w:tc>
          <w:tcPr>
            <w:tcW w:w="992" w:type="dxa"/>
            <w:vAlign w:val="center"/>
          </w:tcPr>
          <w:p w14:paraId="36217E35"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4</w:t>
            </w:r>
          </w:p>
        </w:tc>
        <w:tc>
          <w:tcPr>
            <w:tcW w:w="903" w:type="dxa"/>
            <w:vAlign w:val="center"/>
          </w:tcPr>
          <w:p w14:paraId="3DF38195"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w:t>
            </w:r>
          </w:p>
        </w:tc>
        <w:tc>
          <w:tcPr>
            <w:tcW w:w="816" w:type="dxa"/>
            <w:vAlign w:val="center"/>
          </w:tcPr>
          <w:p w14:paraId="21A47042" w14:textId="6EDFFE5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w:t>
            </w:r>
          </w:p>
        </w:tc>
        <w:tc>
          <w:tcPr>
            <w:tcW w:w="797" w:type="dxa"/>
            <w:vAlign w:val="center"/>
          </w:tcPr>
          <w:p w14:paraId="7C1160D3" w14:textId="2C64E04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6</w:t>
            </w:r>
          </w:p>
        </w:tc>
        <w:tc>
          <w:tcPr>
            <w:tcW w:w="886" w:type="dxa"/>
            <w:vAlign w:val="center"/>
          </w:tcPr>
          <w:p w14:paraId="55FC0A5F" w14:textId="3A638C8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43</w:t>
            </w:r>
          </w:p>
        </w:tc>
      </w:tr>
      <w:tr w:rsidR="00150D6C" w:rsidRPr="00D84435" w14:paraId="1A30539F" w14:textId="4126B26F" w:rsidTr="004A58BC">
        <w:trPr>
          <w:trHeight w:val="255"/>
        </w:trPr>
        <w:tc>
          <w:tcPr>
            <w:tcW w:w="3964" w:type="dxa"/>
            <w:hideMark/>
          </w:tcPr>
          <w:p w14:paraId="5A289159"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Ehitus</w:t>
            </w:r>
          </w:p>
        </w:tc>
        <w:tc>
          <w:tcPr>
            <w:tcW w:w="851" w:type="dxa"/>
            <w:noWrap/>
            <w:vAlign w:val="center"/>
          </w:tcPr>
          <w:p w14:paraId="615CF718"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 xml:space="preserve">275 </w:t>
            </w:r>
          </w:p>
        </w:tc>
        <w:tc>
          <w:tcPr>
            <w:tcW w:w="992" w:type="dxa"/>
            <w:vAlign w:val="center"/>
          </w:tcPr>
          <w:p w14:paraId="468045E9" w14:textId="77777777" w:rsidR="00150D6C" w:rsidRPr="00D84435" w:rsidRDefault="00150D6C" w:rsidP="00150D6C">
            <w:pPr>
              <w:spacing w:after="0" w:line="240" w:lineRule="auto"/>
              <w:jc w:val="right"/>
              <w:rPr>
                <w:rFonts w:eastAsia="Times New Roman" w:cstheme="minorHAnsi"/>
                <w:strike/>
                <w:sz w:val="20"/>
                <w:szCs w:val="20"/>
                <w:lang w:eastAsia="et-EE"/>
              </w:rPr>
            </w:pPr>
            <w:r w:rsidRPr="00D84435">
              <w:rPr>
                <w:rFonts w:eastAsia="Times New Roman" w:cstheme="minorHAnsi"/>
                <w:sz w:val="20"/>
                <w:szCs w:val="20"/>
                <w:lang w:eastAsia="et-EE"/>
              </w:rPr>
              <w:t>311</w:t>
            </w:r>
          </w:p>
        </w:tc>
        <w:tc>
          <w:tcPr>
            <w:tcW w:w="903" w:type="dxa"/>
            <w:vAlign w:val="center"/>
          </w:tcPr>
          <w:p w14:paraId="4206CE97"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339</w:t>
            </w:r>
          </w:p>
        </w:tc>
        <w:tc>
          <w:tcPr>
            <w:tcW w:w="816" w:type="dxa"/>
            <w:vAlign w:val="center"/>
          </w:tcPr>
          <w:p w14:paraId="2DC83BF8" w14:textId="222CF11A"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366</w:t>
            </w:r>
          </w:p>
        </w:tc>
        <w:tc>
          <w:tcPr>
            <w:tcW w:w="797" w:type="dxa"/>
            <w:vAlign w:val="center"/>
          </w:tcPr>
          <w:p w14:paraId="789A7B06" w14:textId="3911A5AC"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392</w:t>
            </w:r>
          </w:p>
        </w:tc>
        <w:tc>
          <w:tcPr>
            <w:tcW w:w="886" w:type="dxa"/>
            <w:vAlign w:val="center"/>
          </w:tcPr>
          <w:p w14:paraId="04981096" w14:textId="23C6ADE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399</w:t>
            </w:r>
          </w:p>
        </w:tc>
      </w:tr>
      <w:tr w:rsidR="00150D6C" w:rsidRPr="00D84435" w14:paraId="29E9934C" w14:textId="58C1102D" w:rsidTr="004A58BC">
        <w:trPr>
          <w:trHeight w:val="255"/>
        </w:trPr>
        <w:tc>
          <w:tcPr>
            <w:tcW w:w="3964" w:type="dxa"/>
            <w:hideMark/>
          </w:tcPr>
          <w:p w14:paraId="4B04A94B"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Hulgi- ja jaekaubandus, mootorsõidukite ja mootorrataste remont</w:t>
            </w:r>
          </w:p>
        </w:tc>
        <w:tc>
          <w:tcPr>
            <w:tcW w:w="851" w:type="dxa"/>
            <w:noWrap/>
            <w:vAlign w:val="center"/>
          </w:tcPr>
          <w:p w14:paraId="0CDF745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411</w:t>
            </w:r>
          </w:p>
        </w:tc>
        <w:tc>
          <w:tcPr>
            <w:tcW w:w="992" w:type="dxa"/>
            <w:vAlign w:val="center"/>
          </w:tcPr>
          <w:p w14:paraId="738016F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386</w:t>
            </w:r>
          </w:p>
        </w:tc>
        <w:tc>
          <w:tcPr>
            <w:tcW w:w="903" w:type="dxa"/>
            <w:vAlign w:val="center"/>
          </w:tcPr>
          <w:p w14:paraId="13FE9D69"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427</w:t>
            </w:r>
          </w:p>
        </w:tc>
        <w:tc>
          <w:tcPr>
            <w:tcW w:w="816" w:type="dxa"/>
            <w:vAlign w:val="center"/>
          </w:tcPr>
          <w:p w14:paraId="316B2554" w14:textId="312A2D6A"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430</w:t>
            </w:r>
          </w:p>
        </w:tc>
        <w:tc>
          <w:tcPr>
            <w:tcW w:w="797" w:type="dxa"/>
            <w:vAlign w:val="center"/>
          </w:tcPr>
          <w:p w14:paraId="7F1B6850" w14:textId="5257681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413</w:t>
            </w:r>
          </w:p>
        </w:tc>
        <w:tc>
          <w:tcPr>
            <w:tcW w:w="886" w:type="dxa"/>
            <w:vAlign w:val="center"/>
          </w:tcPr>
          <w:p w14:paraId="01966558" w14:textId="3815A75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418</w:t>
            </w:r>
          </w:p>
        </w:tc>
      </w:tr>
      <w:tr w:rsidR="00150D6C" w:rsidRPr="00D84435" w14:paraId="2A15AB0D" w14:textId="01BA9007" w:rsidTr="004A58BC">
        <w:trPr>
          <w:trHeight w:val="255"/>
        </w:trPr>
        <w:tc>
          <w:tcPr>
            <w:tcW w:w="3964" w:type="dxa"/>
            <w:hideMark/>
          </w:tcPr>
          <w:p w14:paraId="00C48F66"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Veondus ja laondus</w:t>
            </w:r>
          </w:p>
        </w:tc>
        <w:tc>
          <w:tcPr>
            <w:tcW w:w="851" w:type="dxa"/>
            <w:noWrap/>
            <w:vAlign w:val="bottom"/>
          </w:tcPr>
          <w:p w14:paraId="0FBDE5C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95</w:t>
            </w:r>
          </w:p>
        </w:tc>
        <w:tc>
          <w:tcPr>
            <w:tcW w:w="992" w:type="dxa"/>
          </w:tcPr>
          <w:p w14:paraId="032556E5"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103</w:t>
            </w:r>
          </w:p>
        </w:tc>
        <w:tc>
          <w:tcPr>
            <w:tcW w:w="903" w:type="dxa"/>
          </w:tcPr>
          <w:p w14:paraId="4A834C5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107</w:t>
            </w:r>
          </w:p>
        </w:tc>
        <w:tc>
          <w:tcPr>
            <w:tcW w:w="816" w:type="dxa"/>
          </w:tcPr>
          <w:p w14:paraId="3A35CB14" w14:textId="3A1D1379"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104</w:t>
            </w:r>
          </w:p>
        </w:tc>
        <w:tc>
          <w:tcPr>
            <w:tcW w:w="797" w:type="dxa"/>
          </w:tcPr>
          <w:p w14:paraId="4805BF09" w14:textId="0E2F3FEE"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126</w:t>
            </w:r>
          </w:p>
        </w:tc>
        <w:tc>
          <w:tcPr>
            <w:tcW w:w="886" w:type="dxa"/>
          </w:tcPr>
          <w:p w14:paraId="6D3412B7" w14:textId="6FBBE14A"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259</w:t>
            </w:r>
          </w:p>
        </w:tc>
      </w:tr>
      <w:tr w:rsidR="00150D6C" w:rsidRPr="00D84435" w14:paraId="3237898C" w14:textId="01BEE856" w:rsidTr="004A58BC">
        <w:trPr>
          <w:trHeight w:val="255"/>
        </w:trPr>
        <w:tc>
          <w:tcPr>
            <w:tcW w:w="3964" w:type="dxa"/>
            <w:hideMark/>
          </w:tcPr>
          <w:p w14:paraId="1C4FCBF2"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Majutus ja toitlustus</w:t>
            </w:r>
          </w:p>
        </w:tc>
        <w:tc>
          <w:tcPr>
            <w:tcW w:w="851" w:type="dxa"/>
            <w:noWrap/>
            <w:vAlign w:val="bottom"/>
          </w:tcPr>
          <w:p w14:paraId="3C4FBB8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72</w:t>
            </w:r>
          </w:p>
        </w:tc>
        <w:tc>
          <w:tcPr>
            <w:tcW w:w="992" w:type="dxa"/>
          </w:tcPr>
          <w:p w14:paraId="59DB4313"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76</w:t>
            </w:r>
          </w:p>
        </w:tc>
        <w:tc>
          <w:tcPr>
            <w:tcW w:w="903" w:type="dxa"/>
          </w:tcPr>
          <w:p w14:paraId="4BA91FD8"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94</w:t>
            </w:r>
          </w:p>
        </w:tc>
        <w:tc>
          <w:tcPr>
            <w:tcW w:w="816" w:type="dxa"/>
          </w:tcPr>
          <w:p w14:paraId="2A691261" w14:textId="0880EC3E"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99</w:t>
            </w:r>
          </w:p>
        </w:tc>
        <w:tc>
          <w:tcPr>
            <w:tcW w:w="797" w:type="dxa"/>
          </w:tcPr>
          <w:p w14:paraId="55D027AA" w14:textId="2F33C85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107</w:t>
            </w:r>
          </w:p>
        </w:tc>
        <w:tc>
          <w:tcPr>
            <w:tcW w:w="886" w:type="dxa"/>
          </w:tcPr>
          <w:p w14:paraId="13E3DB20" w14:textId="650FAA3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344</w:t>
            </w:r>
          </w:p>
        </w:tc>
      </w:tr>
      <w:tr w:rsidR="00150D6C" w:rsidRPr="00D84435" w14:paraId="31387F50" w14:textId="77777777" w:rsidTr="00FC2AF0">
        <w:trPr>
          <w:trHeight w:val="255"/>
        </w:trPr>
        <w:tc>
          <w:tcPr>
            <w:tcW w:w="3964" w:type="dxa"/>
            <w:vAlign w:val="center"/>
          </w:tcPr>
          <w:p w14:paraId="5611A06B" w14:textId="46EDDCE8" w:rsidR="00150D6C" w:rsidRPr="00D84435" w:rsidRDefault="00150D6C" w:rsidP="00150D6C">
            <w:pPr>
              <w:spacing w:after="0" w:line="240" w:lineRule="auto"/>
              <w:rPr>
                <w:rFonts w:eastAsia="Times New Roman" w:cstheme="minorHAnsi"/>
                <w:sz w:val="20"/>
                <w:szCs w:val="20"/>
                <w:lang w:eastAsia="et-EE"/>
              </w:rPr>
            </w:pPr>
            <w:r>
              <w:rPr>
                <w:rFonts w:eastAsia="Times New Roman" w:cstheme="minorHAnsi"/>
                <w:sz w:val="20"/>
                <w:szCs w:val="20"/>
                <w:lang w:eastAsia="et-EE"/>
              </w:rPr>
              <w:t>EMTAK 2025 Kirjastamine, ringhääling ning sisu tootmine ja levitamine</w:t>
            </w:r>
          </w:p>
        </w:tc>
        <w:tc>
          <w:tcPr>
            <w:tcW w:w="851" w:type="dxa"/>
            <w:noWrap/>
            <w:vAlign w:val="center"/>
          </w:tcPr>
          <w:p w14:paraId="7D441FB4" w14:textId="16424ED8"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992" w:type="dxa"/>
            <w:vAlign w:val="center"/>
          </w:tcPr>
          <w:p w14:paraId="39813FBE" w14:textId="08D77F40"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903" w:type="dxa"/>
            <w:vAlign w:val="center"/>
          </w:tcPr>
          <w:p w14:paraId="2E771F89" w14:textId="4E39785D"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816" w:type="dxa"/>
            <w:vAlign w:val="center"/>
          </w:tcPr>
          <w:p w14:paraId="2B01977F" w14:textId="0DCB77E2"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797" w:type="dxa"/>
            <w:vAlign w:val="center"/>
          </w:tcPr>
          <w:p w14:paraId="771DBCF9" w14:textId="51C2C263"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w:t>
            </w:r>
          </w:p>
        </w:tc>
        <w:tc>
          <w:tcPr>
            <w:tcW w:w="886" w:type="dxa"/>
            <w:vAlign w:val="center"/>
          </w:tcPr>
          <w:p w14:paraId="4AE7947E" w14:textId="1382045C"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120</w:t>
            </w:r>
          </w:p>
        </w:tc>
      </w:tr>
      <w:tr w:rsidR="00150D6C" w:rsidRPr="00D84435" w14:paraId="33DEC971" w14:textId="275A10BA" w:rsidTr="00FC2AF0">
        <w:trPr>
          <w:trHeight w:val="255"/>
        </w:trPr>
        <w:tc>
          <w:tcPr>
            <w:tcW w:w="3964" w:type="dxa"/>
            <w:vAlign w:val="center"/>
            <w:hideMark/>
          </w:tcPr>
          <w:p w14:paraId="17A47ECD" w14:textId="05FC85FA"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Info ja side</w:t>
            </w:r>
            <w:r>
              <w:rPr>
                <w:rFonts w:eastAsia="Times New Roman" w:cstheme="minorHAnsi"/>
                <w:sz w:val="20"/>
                <w:szCs w:val="20"/>
                <w:lang w:eastAsia="et-EE"/>
              </w:rPr>
              <w:t>/EMTAK 2025 Elektroonilise side teenus, programmeerimine, konsultatsioonid, andmetöötlustaristu ja muu infoalane tegevus</w:t>
            </w:r>
          </w:p>
        </w:tc>
        <w:tc>
          <w:tcPr>
            <w:tcW w:w="851" w:type="dxa"/>
            <w:noWrap/>
            <w:vAlign w:val="center"/>
          </w:tcPr>
          <w:p w14:paraId="1CA1482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96</w:t>
            </w:r>
          </w:p>
        </w:tc>
        <w:tc>
          <w:tcPr>
            <w:tcW w:w="992" w:type="dxa"/>
            <w:vAlign w:val="center"/>
          </w:tcPr>
          <w:p w14:paraId="7258E2A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103</w:t>
            </w:r>
          </w:p>
        </w:tc>
        <w:tc>
          <w:tcPr>
            <w:tcW w:w="903" w:type="dxa"/>
            <w:vAlign w:val="center"/>
          </w:tcPr>
          <w:p w14:paraId="56FC9B4D"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96</w:t>
            </w:r>
          </w:p>
        </w:tc>
        <w:tc>
          <w:tcPr>
            <w:tcW w:w="816" w:type="dxa"/>
            <w:vAlign w:val="center"/>
          </w:tcPr>
          <w:p w14:paraId="4E19D0FE" w14:textId="54F3AD7C"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111</w:t>
            </w:r>
          </w:p>
        </w:tc>
        <w:tc>
          <w:tcPr>
            <w:tcW w:w="797" w:type="dxa"/>
            <w:vAlign w:val="center"/>
          </w:tcPr>
          <w:p w14:paraId="4D95F106" w14:textId="611849D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115</w:t>
            </w:r>
          </w:p>
        </w:tc>
        <w:tc>
          <w:tcPr>
            <w:tcW w:w="886" w:type="dxa"/>
            <w:vAlign w:val="center"/>
          </w:tcPr>
          <w:p w14:paraId="45407F98" w14:textId="2583D7F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133</w:t>
            </w:r>
          </w:p>
        </w:tc>
      </w:tr>
      <w:tr w:rsidR="00150D6C" w:rsidRPr="00D84435" w14:paraId="2FDB2D50" w14:textId="566BC3C2" w:rsidTr="004A58BC">
        <w:trPr>
          <w:trHeight w:val="255"/>
        </w:trPr>
        <w:tc>
          <w:tcPr>
            <w:tcW w:w="3964" w:type="dxa"/>
            <w:hideMark/>
          </w:tcPr>
          <w:p w14:paraId="04E2C02F"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Finants- ja kindlustustegevus</w:t>
            </w:r>
          </w:p>
        </w:tc>
        <w:tc>
          <w:tcPr>
            <w:tcW w:w="851" w:type="dxa"/>
            <w:noWrap/>
            <w:vAlign w:val="bottom"/>
          </w:tcPr>
          <w:p w14:paraId="09F36D2C"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44</w:t>
            </w:r>
          </w:p>
        </w:tc>
        <w:tc>
          <w:tcPr>
            <w:tcW w:w="992" w:type="dxa"/>
          </w:tcPr>
          <w:p w14:paraId="5AAFD6E6"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50</w:t>
            </w:r>
          </w:p>
        </w:tc>
        <w:tc>
          <w:tcPr>
            <w:tcW w:w="903" w:type="dxa"/>
          </w:tcPr>
          <w:p w14:paraId="26D40BF3"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64</w:t>
            </w:r>
          </w:p>
        </w:tc>
        <w:tc>
          <w:tcPr>
            <w:tcW w:w="816" w:type="dxa"/>
          </w:tcPr>
          <w:p w14:paraId="1E98DFC2" w14:textId="23535945"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65</w:t>
            </w:r>
          </w:p>
        </w:tc>
        <w:tc>
          <w:tcPr>
            <w:tcW w:w="797" w:type="dxa"/>
          </w:tcPr>
          <w:p w14:paraId="64D7BA22" w14:textId="70A76DFB"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71</w:t>
            </w:r>
          </w:p>
        </w:tc>
        <w:tc>
          <w:tcPr>
            <w:tcW w:w="886" w:type="dxa"/>
          </w:tcPr>
          <w:p w14:paraId="7F41C5A3" w14:textId="486AE22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70</w:t>
            </w:r>
          </w:p>
        </w:tc>
      </w:tr>
      <w:tr w:rsidR="00150D6C" w:rsidRPr="00D84435" w14:paraId="20C91202" w14:textId="1947E817" w:rsidTr="004A58BC">
        <w:trPr>
          <w:trHeight w:val="255"/>
        </w:trPr>
        <w:tc>
          <w:tcPr>
            <w:tcW w:w="3964" w:type="dxa"/>
            <w:hideMark/>
          </w:tcPr>
          <w:p w14:paraId="06662D35"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Kinnisvaraalane tegevus</w:t>
            </w:r>
          </w:p>
        </w:tc>
        <w:tc>
          <w:tcPr>
            <w:tcW w:w="851" w:type="dxa"/>
            <w:noWrap/>
            <w:vAlign w:val="bottom"/>
          </w:tcPr>
          <w:p w14:paraId="18E1074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331</w:t>
            </w:r>
          </w:p>
        </w:tc>
        <w:tc>
          <w:tcPr>
            <w:tcW w:w="992" w:type="dxa"/>
          </w:tcPr>
          <w:p w14:paraId="0BDFD02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363</w:t>
            </w:r>
          </w:p>
        </w:tc>
        <w:tc>
          <w:tcPr>
            <w:tcW w:w="903" w:type="dxa"/>
          </w:tcPr>
          <w:p w14:paraId="24425BD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396</w:t>
            </w:r>
          </w:p>
        </w:tc>
        <w:tc>
          <w:tcPr>
            <w:tcW w:w="816" w:type="dxa"/>
          </w:tcPr>
          <w:p w14:paraId="725132C6" w14:textId="4F948322"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418</w:t>
            </w:r>
          </w:p>
        </w:tc>
        <w:tc>
          <w:tcPr>
            <w:tcW w:w="797" w:type="dxa"/>
          </w:tcPr>
          <w:p w14:paraId="57E3BC29" w14:textId="757632D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434</w:t>
            </w:r>
          </w:p>
        </w:tc>
        <w:tc>
          <w:tcPr>
            <w:tcW w:w="886" w:type="dxa"/>
          </w:tcPr>
          <w:p w14:paraId="769F8727" w14:textId="7A1E358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504</w:t>
            </w:r>
          </w:p>
        </w:tc>
      </w:tr>
      <w:tr w:rsidR="00150D6C" w:rsidRPr="00D84435" w14:paraId="5AB91F5A" w14:textId="6110EA56" w:rsidTr="004A58BC">
        <w:trPr>
          <w:trHeight w:val="255"/>
        </w:trPr>
        <w:tc>
          <w:tcPr>
            <w:tcW w:w="3964" w:type="dxa"/>
            <w:hideMark/>
          </w:tcPr>
          <w:p w14:paraId="5CC4893A"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Kutse-, teadus- ja tehnikaalane tegevus</w:t>
            </w:r>
          </w:p>
        </w:tc>
        <w:tc>
          <w:tcPr>
            <w:tcW w:w="851" w:type="dxa"/>
            <w:noWrap/>
            <w:vAlign w:val="bottom"/>
          </w:tcPr>
          <w:p w14:paraId="7AD1603E"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294</w:t>
            </w:r>
          </w:p>
        </w:tc>
        <w:tc>
          <w:tcPr>
            <w:tcW w:w="992" w:type="dxa"/>
          </w:tcPr>
          <w:p w14:paraId="4D66131F"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308</w:t>
            </w:r>
          </w:p>
        </w:tc>
        <w:tc>
          <w:tcPr>
            <w:tcW w:w="903" w:type="dxa"/>
          </w:tcPr>
          <w:p w14:paraId="5FF87BFA"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341</w:t>
            </w:r>
          </w:p>
        </w:tc>
        <w:tc>
          <w:tcPr>
            <w:tcW w:w="816" w:type="dxa"/>
          </w:tcPr>
          <w:p w14:paraId="4D88CD58" w14:textId="0F778BBE"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376</w:t>
            </w:r>
          </w:p>
        </w:tc>
        <w:tc>
          <w:tcPr>
            <w:tcW w:w="797" w:type="dxa"/>
          </w:tcPr>
          <w:p w14:paraId="2E9F4EF5" w14:textId="1A188BA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388</w:t>
            </w:r>
          </w:p>
        </w:tc>
        <w:tc>
          <w:tcPr>
            <w:tcW w:w="886" w:type="dxa"/>
          </w:tcPr>
          <w:p w14:paraId="60FAD928" w14:textId="3800955A"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418</w:t>
            </w:r>
          </w:p>
        </w:tc>
      </w:tr>
      <w:tr w:rsidR="00150D6C" w:rsidRPr="00D84435" w14:paraId="05374DE4" w14:textId="1269AD4C" w:rsidTr="004A58BC">
        <w:trPr>
          <w:trHeight w:val="255"/>
        </w:trPr>
        <w:tc>
          <w:tcPr>
            <w:tcW w:w="3964" w:type="dxa"/>
            <w:hideMark/>
          </w:tcPr>
          <w:p w14:paraId="0AF4B15D"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Haldus- ja abitegevused</w:t>
            </w:r>
          </w:p>
        </w:tc>
        <w:tc>
          <w:tcPr>
            <w:tcW w:w="851" w:type="dxa"/>
            <w:noWrap/>
            <w:vAlign w:val="bottom"/>
          </w:tcPr>
          <w:p w14:paraId="68450550"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153</w:t>
            </w:r>
          </w:p>
        </w:tc>
        <w:tc>
          <w:tcPr>
            <w:tcW w:w="992" w:type="dxa"/>
          </w:tcPr>
          <w:p w14:paraId="3AE9C7AC"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141</w:t>
            </w:r>
          </w:p>
        </w:tc>
        <w:tc>
          <w:tcPr>
            <w:tcW w:w="903" w:type="dxa"/>
          </w:tcPr>
          <w:p w14:paraId="359DE3C2"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159</w:t>
            </w:r>
          </w:p>
        </w:tc>
        <w:tc>
          <w:tcPr>
            <w:tcW w:w="816" w:type="dxa"/>
          </w:tcPr>
          <w:p w14:paraId="245729C3" w14:textId="7838AA13"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162</w:t>
            </w:r>
          </w:p>
        </w:tc>
        <w:tc>
          <w:tcPr>
            <w:tcW w:w="797" w:type="dxa"/>
          </w:tcPr>
          <w:p w14:paraId="3D0E4E1F" w14:textId="3781AA01"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292</w:t>
            </w:r>
          </w:p>
        </w:tc>
        <w:tc>
          <w:tcPr>
            <w:tcW w:w="886" w:type="dxa"/>
          </w:tcPr>
          <w:p w14:paraId="7B2A074F" w14:textId="7969420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235</w:t>
            </w:r>
          </w:p>
        </w:tc>
      </w:tr>
      <w:tr w:rsidR="00150D6C" w:rsidRPr="00D84435" w14:paraId="34D38418" w14:textId="77777777" w:rsidTr="004A58BC">
        <w:trPr>
          <w:trHeight w:val="255"/>
        </w:trPr>
        <w:tc>
          <w:tcPr>
            <w:tcW w:w="3964" w:type="dxa"/>
          </w:tcPr>
          <w:p w14:paraId="624FC1DB" w14:textId="34639371" w:rsidR="00150D6C" w:rsidRPr="00D84435" w:rsidRDefault="00150D6C" w:rsidP="00150D6C">
            <w:pPr>
              <w:spacing w:after="0" w:line="240" w:lineRule="auto"/>
              <w:rPr>
                <w:rFonts w:eastAsia="Times New Roman" w:cstheme="minorHAnsi"/>
                <w:sz w:val="20"/>
                <w:szCs w:val="20"/>
                <w:lang w:eastAsia="et-EE"/>
              </w:rPr>
            </w:pPr>
            <w:r>
              <w:rPr>
                <w:rFonts w:eastAsia="Times New Roman" w:cstheme="minorHAnsi"/>
                <w:sz w:val="20"/>
                <w:szCs w:val="20"/>
                <w:lang w:eastAsia="et-EE"/>
              </w:rPr>
              <w:t>EMTAK 2025 Avalik haldus ja riigikaitse; kohustuslik sotsiaalkindlustus</w:t>
            </w:r>
          </w:p>
        </w:tc>
        <w:tc>
          <w:tcPr>
            <w:tcW w:w="851" w:type="dxa"/>
            <w:noWrap/>
            <w:vAlign w:val="bottom"/>
          </w:tcPr>
          <w:p w14:paraId="28CCCD32" w14:textId="77777777" w:rsidR="00150D6C" w:rsidRPr="00D84435" w:rsidRDefault="00150D6C" w:rsidP="00150D6C">
            <w:pPr>
              <w:spacing w:after="0" w:line="240" w:lineRule="auto"/>
              <w:jc w:val="right"/>
              <w:rPr>
                <w:rFonts w:eastAsia="Times New Roman" w:cstheme="minorHAnsi"/>
                <w:sz w:val="20"/>
                <w:szCs w:val="20"/>
                <w:lang w:eastAsia="et-EE"/>
              </w:rPr>
            </w:pPr>
          </w:p>
        </w:tc>
        <w:tc>
          <w:tcPr>
            <w:tcW w:w="992" w:type="dxa"/>
          </w:tcPr>
          <w:p w14:paraId="53E8BA73" w14:textId="77777777" w:rsidR="00150D6C" w:rsidRPr="00D84435" w:rsidRDefault="00150D6C" w:rsidP="00150D6C">
            <w:pPr>
              <w:spacing w:after="0" w:line="240" w:lineRule="auto"/>
              <w:jc w:val="right"/>
              <w:rPr>
                <w:rFonts w:eastAsia="Times New Roman" w:cstheme="minorHAnsi"/>
                <w:sz w:val="20"/>
                <w:szCs w:val="20"/>
                <w:lang w:eastAsia="et-EE"/>
              </w:rPr>
            </w:pPr>
          </w:p>
        </w:tc>
        <w:tc>
          <w:tcPr>
            <w:tcW w:w="903" w:type="dxa"/>
          </w:tcPr>
          <w:p w14:paraId="2245ABF7" w14:textId="77777777" w:rsidR="00150D6C" w:rsidRPr="00D84435" w:rsidRDefault="00150D6C" w:rsidP="00150D6C">
            <w:pPr>
              <w:spacing w:after="0" w:line="240" w:lineRule="auto"/>
              <w:jc w:val="right"/>
              <w:rPr>
                <w:rFonts w:eastAsia="Times New Roman" w:cstheme="minorHAnsi"/>
                <w:sz w:val="20"/>
                <w:szCs w:val="20"/>
                <w:lang w:eastAsia="et-EE"/>
              </w:rPr>
            </w:pPr>
          </w:p>
        </w:tc>
        <w:tc>
          <w:tcPr>
            <w:tcW w:w="816" w:type="dxa"/>
          </w:tcPr>
          <w:p w14:paraId="65E2E291" w14:textId="77777777" w:rsidR="00150D6C" w:rsidRDefault="00150D6C" w:rsidP="00150D6C">
            <w:pPr>
              <w:spacing w:after="0" w:line="240" w:lineRule="auto"/>
              <w:jc w:val="right"/>
              <w:rPr>
                <w:rFonts w:eastAsia="Times New Roman" w:cstheme="minorHAnsi"/>
                <w:sz w:val="20"/>
                <w:szCs w:val="20"/>
                <w:lang w:eastAsia="et-EE"/>
              </w:rPr>
            </w:pPr>
          </w:p>
        </w:tc>
        <w:tc>
          <w:tcPr>
            <w:tcW w:w="797" w:type="dxa"/>
          </w:tcPr>
          <w:p w14:paraId="4C1ACB96" w14:textId="77777777" w:rsidR="00150D6C" w:rsidRDefault="00150D6C" w:rsidP="00150D6C">
            <w:pPr>
              <w:spacing w:after="0" w:line="240" w:lineRule="auto"/>
              <w:jc w:val="right"/>
              <w:rPr>
                <w:rFonts w:eastAsia="Times New Roman" w:cstheme="minorHAnsi"/>
                <w:sz w:val="20"/>
                <w:szCs w:val="20"/>
                <w:lang w:eastAsia="et-EE"/>
              </w:rPr>
            </w:pPr>
          </w:p>
        </w:tc>
        <w:tc>
          <w:tcPr>
            <w:tcW w:w="886" w:type="dxa"/>
          </w:tcPr>
          <w:p w14:paraId="3B011D72" w14:textId="32749A5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w:t>
            </w:r>
          </w:p>
        </w:tc>
      </w:tr>
      <w:tr w:rsidR="00150D6C" w:rsidRPr="00D84435" w14:paraId="0E61A3C1" w14:textId="16676593" w:rsidTr="004A58BC">
        <w:trPr>
          <w:trHeight w:val="255"/>
        </w:trPr>
        <w:tc>
          <w:tcPr>
            <w:tcW w:w="3964" w:type="dxa"/>
            <w:hideMark/>
          </w:tcPr>
          <w:p w14:paraId="35B3D116"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Haridus</w:t>
            </w:r>
          </w:p>
        </w:tc>
        <w:tc>
          <w:tcPr>
            <w:tcW w:w="851" w:type="dxa"/>
            <w:noWrap/>
            <w:vAlign w:val="bottom"/>
          </w:tcPr>
          <w:p w14:paraId="4E6907BE"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73</w:t>
            </w:r>
          </w:p>
        </w:tc>
        <w:tc>
          <w:tcPr>
            <w:tcW w:w="992" w:type="dxa"/>
          </w:tcPr>
          <w:p w14:paraId="2E5ADA3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74</w:t>
            </w:r>
          </w:p>
        </w:tc>
        <w:tc>
          <w:tcPr>
            <w:tcW w:w="903" w:type="dxa"/>
          </w:tcPr>
          <w:p w14:paraId="6E715F4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80</w:t>
            </w:r>
          </w:p>
        </w:tc>
        <w:tc>
          <w:tcPr>
            <w:tcW w:w="816" w:type="dxa"/>
          </w:tcPr>
          <w:p w14:paraId="2B85BCCC" w14:textId="30E181A1"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114</w:t>
            </w:r>
          </w:p>
        </w:tc>
        <w:tc>
          <w:tcPr>
            <w:tcW w:w="797" w:type="dxa"/>
          </w:tcPr>
          <w:p w14:paraId="3A2E4298" w14:textId="459AD59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138</w:t>
            </w:r>
          </w:p>
        </w:tc>
        <w:tc>
          <w:tcPr>
            <w:tcW w:w="886" w:type="dxa"/>
          </w:tcPr>
          <w:p w14:paraId="17B08641" w14:textId="67E24C9F"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160</w:t>
            </w:r>
          </w:p>
        </w:tc>
      </w:tr>
      <w:tr w:rsidR="00150D6C" w:rsidRPr="00D84435" w14:paraId="275B7A4E" w14:textId="6A1B3AE3" w:rsidTr="004A58BC">
        <w:trPr>
          <w:trHeight w:val="255"/>
        </w:trPr>
        <w:tc>
          <w:tcPr>
            <w:tcW w:w="3964" w:type="dxa"/>
            <w:hideMark/>
          </w:tcPr>
          <w:p w14:paraId="52D3DEFB"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Tervishoid ja sotsiaalhoolekanne</w:t>
            </w:r>
          </w:p>
        </w:tc>
        <w:tc>
          <w:tcPr>
            <w:tcW w:w="851" w:type="dxa"/>
            <w:noWrap/>
            <w:vAlign w:val="bottom"/>
          </w:tcPr>
          <w:p w14:paraId="251E220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69</w:t>
            </w:r>
          </w:p>
        </w:tc>
        <w:tc>
          <w:tcPr>
            <w:tcW w:w="992" w:type="dxa"/>
          </w:tcPr>
          <w:p w14:paraId="100CD83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77</w:t>
            </w:r>
          </w:p>
        </w:tc>
        <w:tc>
          <w:tcPr>
            <w:tcW w:w="903" w:type="dxa"/>
          </w:tcPr>
          <w:p w14:paraId="57CE7B42"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81</w:t>
            </w:r>
          </w:p>
        </w:tc>
        <w:tc>
          <w:tcPr>
            <w:tcW w:w="816" w:type="dxa"/>
          </w:tcPr>
          <w:p w14:paraId="15417280" w14:textId="5636D886"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83</w:t>
            </w:r>
          </w:p>
        </w:tc>
        <w:tc>
          <w:tcPr>
            <w:tcW w:w="797" w:type="dxa"/>
          </w:tcPr>
          <w:p w14:paraId="522954AF" w14:textId="2009B586"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73</w:t>
            </w:r>
          </w:p>
        </w:tc>
        <w:tc>
          <w:tcPr>
            <w:tcW w:w="886" w:type="dxa"/>
          </w:tcPr>
          <w:p w14:paraId="31AEF70C" w14:textId="3BAF3F75"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109</w:t>
            </w:r>
          </w:p>
        </w:tc>
      </w:tr>
      <w:tr w:rsidR="00150D6C" w:rsidRPr="00D84435" w14:paraId="4E24A38B" w14:textId="2048665F" w:rsidTr="004A58BC">
        <w:trPr>
          <w:trHeight w:val="255"/>
        </w:trPr>
        <w:tc>
          <w:tcPr>
            <w:tcW w:w="3964" w:type="dxa"/>
            <w:hideMark/>
          </w:tcPr>
          <w:p w14:paraId="7B6FC851" w14:textId="56B0C385"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t xml:space="preserve">Kunst, </w:t>
            </w:r>
            <w:r>
              <w:rPr>
                <w:rFonts w:eastAsia="Times New Roman" w:cstheme="minorHAnsi"/>
                <w:sz w:val="20"/>
                <w:szCs w:val="20"/>
                <w:lang w:eastAsia="et-EE"/>
              </w:rPr>
              <w:t>sport</w:t>
            </w:r>
            <w:r w:rsidRPr="00D84435">
              <w:rPr>
                <w:rFonts w:eastAsia="Times New Roman" w:cstheme="minorHAnsi"/>
                <w:sz w:val="20"/>
                <w:szCs w:val="20"/>
                <w:lang w:eastAsia="et-EE"/>
              </w:rPr>
              <w:t xml:space="preserve"> ja vaba aeg</w:t>
            </w:r>
          </w:p>
        </w:tc>
        <w:tc>
          <w:tcPr>
            <w:tcW w:w="851" w:type="dxa"/>
            <w:noWrap/>
            <w:vAlign w:val="bottom"/>
          </w:tcPr>
          <w:p w14:paraId="0A64BE4B"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256</w:t>
            </w:r>
          </w:p>
        </w:tc>
        <w:tc>
          <w:tcPr>
            <w:tcW w:w="992" w:type="dxa"/>
          </w:tcPr>
          <w:p w14:paraId="55E50841"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267</w:t>
            </w:r>
          </w:p>
        </w:tc>
        <w:tc>
          <w:tcPr>
            <w:tcW w:w="903" w:type="dxa"/>
          </w:tcPr>
          <w:p w14:paraId="4E7A8A9E"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290</w:t>
            </w:r>
          </w:p>
        </w:tc>
        <w:tc>
          <w:tcPr>
            <w:tcW w:w="816" w:type="dxa"/>
          </w:tcPr>
          <w:p w14:paraId="3FF8F028" w14:textId="111D811F"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309</w:t>
            </w:r>
          </w:p>
        </w:tc>
        <w:tc>
          <w:tcPr>
            <w:tcW w:w="797" w:type="dxa"/>
          </w:tcPr>
          <w:p w14:paraId="76FC2AA6" w14:textId="2CA102D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304</w:t>
            </w:r>
          </w:p>
        </w:tc>
        <w:tc>
          <w:tcPr>
            <w:tcW w:w="886" w:type="dxa"/>
          </w:tcPr>
          <w:p w14:paraId="148C0A47" w14:textId="02C1BAFD"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421</w:t>
            </w:r>
          </w:p>
        </w:tc>
      </w:tr>
      <w:tr w:rsidR="00150D6C" w:rsidRPr="00D84435" w14:paraId="15F8DB5A" w14:textId="5B730F5F" w:rsidTr="004A58BC">
        <w:trPr>
          <w:trHeight w:val="255"/>
        </w:trPr>
        <w:tc>
          <w:tcPr>
            <w:tcW w:w="3964" w:type="dxa"/>
            <w:hideMark/>
          </w:tcPr>
          <w:p w14:paraId="6EA2E4A9" w14:textId="77777777" w:rsidR="00150D6C" w:rsidRPr="00D84435" w:rsidRDefault="00150D6C" w:rsidP="00150D6C">
            <w:pPr>
              <w:spacing w:after="0" w:line="240" w:lineRule="auto"/>
              <w:rPr>
                <w:rFonts w:eastAsia="Times New Roman" w:cstheme="minorHAnsi"/>
                <w:sz w:val="20"/>
                <w:szCs w:val="20"/>
                <w:lang w:eastAsia="et-EE"/>
              </w:rPr>
            </w:pPr>
            <w:r w:rsidRPr="00D84435">
              <w:rPr>
                <w:rFonts w:eastAsia="Times New Roman" w:cstheme="minorHAnsi"/>
                <w:sz w:val="20"/>
                <w:szCs w:val="20"/>
                <w:lang w:eastAsia="et-EE"/>
              </w:rPr>
              <w:lastRenderedPageBreak/>
              <w:t>Muud teenindavad tegevused</w:t>
            </w:r>
          </w:p>
        </w:tc>
        <w:tc>
          <w:tcPr>
            <w:tcW w:w="851" w:type="dxa"/>
            <w:noWrap/>
            <w:vAlign w:val="bottom"/>
          </w:tcPr>
          <w:p w14:paraId="7A2B0713"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281</w:t>
            </w:r>
          </w:p>
        </w:tc>
        <w:tc>
          <w:tcPr>
            <w:tcW w:w="992" w:type="dxa"/>
          </w:tcPr>
          <w:p w14:paraId="5FBB6274"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321</w:t>
            </w:r>
          </w:p>
        </w:tc>
        <w:tc>
          <w:tcPr>
            <w:tcW w:w="903" w:type="dxa"/>
          </w:tcPr>
          <w:p w14:paraId="32BCF467" w14:textId="77777777" w:rsidR="00150D6C" w:rsidRPr="00D84435" w:rsidRDefault="00150D6C" w:rsidP="00150D6C">
            <w:pPr>
              <w:spacing w:after="0" w:line="240" w:lineRule="auto"/>
              <w:jc w:val="right"/>
              <w:rPr>
                <w:rFonts w:eastAsia="Times New Roman" w:cstheme="minorHAnsi"/>
                <w:sz w:val="20"/>
                <w:szCs w:val="20"/>
                <w:lang w:eastAsia="et-EE"/>
              </w:rPr>
            </w:pPr>
            <w:r w:rsidRPr="00D84435">
              <w:rPr>
                <w:rFonts w:eastAsia="Times New Roman" w:cstheme="minorHAnsi"/>
                <w:sz w:val="20"/>
                <w:szCs w:val="20"/>
                <w:lang w:eastAsia="et-EE"/>
              </w:rPr>
              <w:t>336</w:t>
            </w:r>
          </w:p>
        </w:tc>
        <w:tc>
          <w:tcPr>
            <w:tcW w:w="816" w:type="dxa"/>
          </w:tcPr>
          <w:p w14:paraId="51B909E6" w14:textId="33EF4014" w:rsidR="00150D6C" w:rsidRPr="00D84435"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362</w:t>
            </w:r>
          </w:p>
        </w:tc>
        <w:tc>
          <w:tcPr>
            <w:tcW w:w="797" w:type="dxa"/>
          </w:tcPr>
          <w:p w14:paraId="0571F7C5" w14:textId="16DB1698"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337</w:t>
            </w:r>
          </w:p>
        </w:tc>
        <w:tc>
          <w:tcPr>
            <w:tcW w:w="886" w:type="dxa"/>
          </w:tcPr>
          <w:p w14:paraId="68219796" w14:textId="15F94114" w:rsidR="00150D6C" w:rsidRDefault="00150D6C" w:rsidP="00150D6C">
            <w:pPr>
              <w:spacing w:after="0" w:line="240" w:lineRule="auto"/>
              <w:jc w:val="right"/>
              <w:rPr>
                <w:rFonts w:eastAsia="Times New Roman" w:cstheme="minorHAnsi"/>
                <w:sz w:val="20"/>
                <w:szCs w:val="20"/>
                <w:lang w:eastAsia="et-EE"/>
              </w:rPr>
            </w:pPr>
            <w:r>
              <w:rPr>
                <w:rFonts w:eastAsia="Times New Roman" w:cstheme="minorHAnsi"/>
                <w:sz w:val="20"/>
                <w:szCs w:val="20"/>
                <w:lang w:eastAsia="et-EE"/>
              </w:rPr>
              <w:t>531</w:t>
            </w:r>
          </w:p>
        </w:tc>
      </w:tr>
    </w:tbl>
    <w:p w14:paraId="6EA58D56" w14:textId="77777777" w:rsidR="00062F27" w:rsidRDefault="00674E77" w:rsidP="00674E77">
      <w:pPr>
        <w:spacing w:before="120" w:line="264" w:lineRule="auto"/>
        <w:jc w:val="both"/>
        <w:rPr>
          <w:rFonts w:cstheme="minorHAnsi"/>
          <w:sz w:val="20"/>
          <w:szCs w:val="20"/>
        </w:rPr>
      </w:pPr>
      <w:r w:rsidRPr="00674E77">
        <w:rPr>
          <w:rFonts w:cstheme="minorHAnsi"/>
          <w:sz w:val="20"/>
          <w:szCs w:val="20"/>
        </w:rPr>
        <w:t>Tööhõives on võrdsel positsioonil nii tööpuudus kui ka kvalifitseeritud tööjõu puudus. Rahva</w:t>
      </w:r>
      <w:r>
        <w:rPr>
          <w:rFonts w:cstheme="minorHAnsi"/>
          <w:sz w:val="20"/>
          <w:szCs w:val="20"/>
        </w:rPr>
        <w:t>arvu</w:t>
      </w:r>
      <w:r w:rsidRPr="00674E77">
        <w:rPr>
          <w:rFonts w:cstheme="minorHAnsi"/>
          <w:sz w:val="20"/>
          <w:szCs w:val="20"/>
        </w:rPr>
        <w:t xml:space="preserve"> vähenemine ja noorte lahkumine suurematesse keskustesse või välismaale viib tööjõu defitsiidini. </w:t>
      </w:r>
    </w:p>
    <w:p w14:paraId="37F1B3D4" w14:textId="1B8B275B" w:rsidR="00C37EB5" w:rsidRPr="00674E77" w:rsidRDefault="00674E77" w:rsidP="00674E77">
      <w:pPr>
        <w:spacing w:before="120" w:line="264" w:lineRule="auto"/>
        <w:jc w:val="both"/>
        <w:rPr>
          <w:rFonts w:cstheme="minorHAnsi"/>
          <w:sz w:val="20"/>
          <w:szCs w:val="20"/>
        </w:rPr>
      </w:pPr>
      <w:r w:rsidRPr="00674E77">
        <w:rPr>
          <w:rFonts w:cstheme="minorHAnsi"/>
          <w:sz w:val="20"/>
          <w:szCs w:val="20"/>
        </w:rPr>
        <w:t xml:space="preserve">Viljandi linnas </w:t>
      </w:r>
      <w:r>
        <w:rPr>
          <w:rFonts w:cstheme="minorHAnsi"/>
          <w:sz w:val="20"/>
          <w:szCs w:val="20"/>
        </w:rPr>
        <w:t xml:space="preserve">on </w:t>
      </w:r>
      <w:r w:rsidRPr="00674E77">
        <w:rPr>
          <w:rFonts w:cstheme="minorHAnsi"/>
          <w:sz w:val="20"/>
          <w:szCs w:val="20"/>
        </w:rPr>
        <w:t>ettevõtluse suurimaks probleemiks tööjõu</w:t>
      </w:r>
      <w:r>
        <w:rPr>
          <w:rFonts w:cstheme="minorHAnsi"/>
          <w:sz w:val="20"/>
          <w:szCs w:val="20"/>
        </w:rPr>
        <w:t xml:space="preserve"> puudus</w:t>
      </w:r>
      <w:r w:rsidRPr="00674E77">
        <w:rPr>
          <w:rFonts w:cstheme="minorHAnsi"/>
          <w:sz w:val="20"/>
          <w:szCs w:val="20"/>
        </w:rPr>
        <w:t xml:space="preserve"> ja kvaliteet.</w:t>
      </w:r>
      <w:r>
        <w:rPr>
          <w:rFonts w:cstheme="minorHAnsi"/>
          <w:b/>
          <w:bCs/>
          <w:sz w:val="20"/>
          <w:szCs w:val="20"/>
        </w:rPr>
        <w:t xml:space="preserve"> </w:t>
      </w:r>
      <w:r w:rsidRPr="00674E77">
        <w:rPr>
          <w:rFonts w:cstheme="minorHAnsi"/>
          <w:sz w:val="20"/>
          <w:szCs w:val="20"/>
        </w:rPr>
        <w:t xml:space="preserve">Ettevõtetel on </w:t>
      </w:r>
      <w:r>
        <w:rPr>
          <w:rFonts w:cstheme="minorHAnsi"/>
          <w:sz w:val="20"/>
          <w:szCs w:val="20"/>
        </w:rPr>
        <w:t xml:space="preserve">Viljandi linnas </w:t>
      </w:r>
      <w:r w:rsidRPr="00674E77">
        <w:rPr>
          <w:rFonts w:cstheme="minorHAnsi"/>
          <w:sz w:val="20"/>
          <w:szCs w:val="20"/>
        </w:rPr>
        <w:t>raske leida kvalifitseeritud töötajaid, mis takistab laienemist ja uute töökohtade loomist.</w:t>
      </w:r>
      <w:r w:rsidR="00C37EB5" w:rsidRPr="00674E77">
        <w:rPr>
          <w:rFonts w:cstheme="minorHAnsi"/>
          <w:sz w:val="20"/>
          <w:szCs w:val="20"/>
        </w:rPr>
        <w:t xml:space="preserve"> </w:t>
      </w:r>
      <w:r w:rsidRPr="00674E77">
        <w:rPr>
          <w:rFonts w:cstheme="minorHAnsi"/>
          <w:sz w:val="20"/>
          <w:szCs w:val="20"/>
        </w:rPr>
        <w:t xml:space="preserve">Traditsioonilised tööstusharud, nagu </w:t>
      </w:r>
      <w:r>
        <w:rPr>
          <w:rFonts w:cstheme="minorHAnsi"/>
          <w:sz w:val="20"/>
          <w:szCs w:val="20"/>
        </w:rPr>
        <w:t xml:space="preserve">metalli-, </w:t>
      </w:r>
      <w:r w:rsidRPr="00674E77">
        <w:rPr>
          <w:rFonts w:cstheme="minorHAnsi"/>
          <w:sz w:val="20"/>
          <w:szCs w:val="20"/>
        </w:rPr>
        <w:t xml:space="preserve">puidu- ja tekstiilitööstus, on Viljandimaal tugevad. </w:t>
      </w:r>
      <w:r w:rsidR="00062F27">
        <w:rPr>
          <w:rFonts w:cstheme="minorHAnsi"/>
          <w:sz w:val="20"/>
          <w:szCs w:val="20"/>
        </w:rPr>
        <w:t>K</w:t>
      </w:r>
      <w:r w:rsidRPr="00674E77">
        <w:rPr>
          <w:rFonts w:cstheme="minorHAnsi"/>
          <w:sz w:val="20"/>
          <w:szCs w:val="20"/>
        </w:rPr>
        <w:t>onkurentsivõime tõstmiseks panusta</w:t>
      </w:r>
      <w:r w:rsidR="00062F27">
        <w:rPr>
          <w:rFonts w:cstheme="minorHAnsi"/>
          <w:sz w:val="20"/>
          <w:szCs w:val="20"/>
        </w:rPr>
        <w:t>kse</w:t>
      </w:r>
      <w:r w:rsidRPr="00674E77">
        <w:rPr>
          <w:rFonts w:cstheme="minorHAnsi"/>
          <w:sz w:val="20"/>
          <w:szCs w:val="20"/>
        </w:rPr>
        <w:t xml:space="preserve"> innovatsiooni ja teaduspõhisesse ettevõtlusesse. See eeldab tugevamat koostööd ettevõtete ja teadusasutuste vahel</w:t>
      </w:r>
      <w:r w:rsidR="00062F27">
        <w:rPr>
          <w:rFonts w:cstheme="minorHAnsi"/>
          <w:sz w:val="20"/>
          <w:szCs w:val="20"/>
        </w:rPr>
        <w:t xml:space="preserve"> ning vajadus kõrgelt kvalifitseeritud tööjõu järele suureneb</w:t>
      </w:r>
    </w:p>
    <w:p w14:paraId="4E8C8D6D" w14:textId="77777777" w:rsidR="00C37EB5" w:rsidRPr="00D84435" w:rsidRDefault="00C37EB5" w:rsidP="007F6128">
      <w:pPr>
        <w:spacing w:line="264" w:lineRule="auto"/>
        <w:jc w:val="both"/>
        <w:rPr>
          <w:rFonts w:cstheme="minorHAnsi"/>
          <w:sz w:val="20"/>
          <w:szCs w:val="20"/>
        </w:rPr>
      </w:pPr>
      <w:r w:rsidRPr="00D84435">
        <w:rPr>
          <w:rFonts w:cstheme="minorHAnsi"/>
          <w:sz w:val="20"/>
          <w:szCs w:val="20"/>
        </w:rPr>
        <w:t>Viljandis on välja arendatud kolm tööstuspiirkonda: Rohelise tänava, Kantremaa ja Männimäe tööstuspiirkond.</w:t>
      </w:r>
    </w:p>
    <w:p w14:paraId="011A7E65" w14:textId="77777777" w:rsidR="00C37EB5" w:rsidRPr="00D84435" w:rsidRDefault="00C37EB5" w:rsidP="00C37EB5">
      <w:pPr>
        <w:pStyle w:val="Pealkiri1"/>
        <w:spacing w:before="0" w:after="120"/>
        <w:rPr>
          <w:rFonts w:cstheme="majorHAnsi"/>
          <w:sz w:val="28"/>
          <w:szCs w:val="28"/>
        </w:rPr>
      </w:pPr>
      <w:bookmarkStart w:id="59" w:name="_Toc233013307"/>
      <w:r w:rsidRPr="00D84435">
        <w:rPr>
          <w:rFonts w:cstheme="majorHAnsi"/>
          <w:sz w:val="28"/>
          <w:szCs w:val="28"/>
        </w:rPr>
        <w:t>4.2. Arenguvajadused</w:t>
      </w:r>
      <w:bookmarkEnd w:id="59"/>
    </w:p>
    <w:p w14:paraId="706F9C77"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 xml:space="preserve">Tööealise elanikkonna vähenemise peatumine. </w:t>
      </w:r>
    </w:p>
    <w:p w14:paraId="04D26EC8"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 xml:space="preserve">Ettevõtlusaktiivsuse tõstmine. </w:t>
      </w:r>
    </w:p>
    <w:p w14:paraId="17F09CBD"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Töökohtade mitmekesistamine.</w:t>
      </w:r>
    </w:p>
    <w:p w14:paraId="04B9CD57" w14:textId="77777777" w:rsidR="00C37EB5" w:rsidRPr="00D84435" w:rsidRDefault="00C37EB5" w:rsidP="00FC08B9">
      <w:pPr>
        <w:pStyle w:val="Loendilik"/>
        <w:numPr>
          <w:ilvl w:val="0"/>
          <w:numId w:val="2"/>
        </w:numPr>
        <w:autoSpaceDE w:val="0"/>
        <w:autoSpaceDN w:val="0"/>
        <w:adjustRightInd w:val="0"/>
        <w:ind w:left="709" w:hanging="425"/>
        <w:rPr>
          <w:rFonts w:cstheme="minorHAnsi"/>
          <w:sz w:val="20"/>
          <w:szCs w:val="20"/>
        </w:rPr>
      </w:pPr>
      <w:r w:rsidRPr="00D84435">
        <w:rPr>
          <w:rFonts w:cstheme="minorHAnsi"/>
          <w:sz w:val="20"/>
          <w:szCs w:val="20"/>
        </w:rPr>
        <w:t>Kõrgema lisandväärtusega töökohtade loomise soodustamine.</w:t>
      </w:r>
    </w:p>
    <w:p w14:paraId="67072B70" w14:textId="540EFC5B" w:rsidR="00C37EB5" w:rsidRPr="00D84435" w:rsidRDefault="00C37EB5" w:rsidP="00FC08B9">
      <w:pPr>
        <w:pStyle w:val="Loendilik"/>
        <w:numPr>
          <w:ilvl w:val="0"/>
          <w:numId w:val="2"/>
        </w:numPr>
        <w:autoSpaceDE w:val="0"/>
        <w:autoSpaceDN w:val="0"/>
        <w:adjustRightInd w:val="0"/>
        <w:ind w:left="709" w:hanging="425"/>
        <w:rPr>
          <w:rFonts w:cstheme="minorHAnsi"/>
          <w:sz w:val="20"/>
          <w:szCs w:val="20"/>
        </w:rPr>
      </w:pPr>
      <w:r w:rsidRPr="00D84435">
        <w:rPr>
          <w:rFonts w:cstheme="minorHAnsi"/>
          <w:sz w:val="20"/>
          <w:szCs w:val="20"/>
        </w:rPr>
        <w:t>Ettevõtluskeskkonna atraktiivsuse suurendamin</w:t>
      </w:r>
      <w:r w:rsidR="00C0651A">
        <w:rPr>
          <w:rFonts w:cstheme="minorHAnsi"/>
          <w:sz w:val="20"/>
          <w:szCs w:val="20"/>
        </w:rPr>
        <w:t>e.</w:t>
      </w:r>
    </w:p>
    <w:p w14:paraId="191A67AB" w14:textId="0AFF6823" w:rsidR="00C37EB5" w:rsidRPr="00D84435" w:rsidRDefault="00C37EB5" w:rsidP="00FC08B9">
      <w:pPr>
        <w:pStyle w:val="Loendilik"/>
        <w:numPr>
          <w:ilvl w:val="0"/>
          <w:numId w:val="2"/>
        </w:numPr>
        <w:autoSpaceDE w:val="0"/>
        <w:autoSpaceDN w:val="0"/>
        <w:adjustRightInd w:val="0"/>
        <w:ind w:left="709" w:hanging="425"/>
        <w:rPr>
          <w:rFonts w:cstheme="minorHAnsi"/>
          <w:sz w:val="20"/>
          <w:szCs w:val="20"/>
        </w:rPr>
      </w:pPr>
      <w:r w:rsidRPr="00D84435">
        <w:rPr>
          <w:rFonts w:cstheme="minorHAnsi"/>
          <w:sz w:val="20"/>
          <w:szCs w:val="20"/>
        </w:rPr>
        <w:t xml:space="preserve">Ettevõtlusega seotud </w:t>
      </w:r>
      <w:r w:rsidR="001A2CBD">
        <w:rPr>
          <w:rFonts w:cstheme="minorHAnsi"/>
          <w:sz w:val="20"/>
          <w:szCs w:val="20"/>
        </w:rPr>
        <w:t>taristu</w:t>
      </w:r>
      <w:r w:rsidRPr="00D84435">
        <w:rPr>
          <w:rFonts w:cstheme="minorHAnsi"/>
          <w:sz w:val="20"/>
          <w:szCs w:val="20"/>
        </w:rPr>
        <w:t xml:space="preserve"> ja toetava keskkonna arendamine.</w:t>
      </w:r>
    </w:p>
    <w:p w14:paraId="368C3538" w14:textId="77777777" w:rsidR="00C37EB5" w:rsidRPr="00D84435" w:rsidRDefault="00C37EB5" w:rsidP="00FC08B9">
      <w:pPr>
        <w:pStyle w:val="Loendilik"/>
        <w:numPr>
          <w:ilvl w:val="0"/>
          <w:numId w:val="2"/>
        </w:numPr>
        <w:autoSpaceDE w:val="0"/>
        <w:autoSpaceDN w:val="0"/>
        <w:adjustRightInd w:val="0"/>
        <w:ind w:left="709" w:hanging="425"/>
        <w:rPr>
          <w:rFonts w:cstheme="minorHAnsi"/>
          <w:color w:val="000000"/>
          <w:sz w:val="20"/>
          <w:szCs w:val="20"/>
        </w:rPr>
      </w:pPr>
      <w:r w:rsidRPr="00D84435">
        <w:rPr>
          <w:rFonts w:cstheme="minorHAnsi"/>
          <w:color w:val="000000"/>
          <w:sz w:val="20"/>
          <w:szCs w:val="20"/>
        </w:rPr>
        <w:t>Erinevate ettevõtluskeskkonna osaliste omavahelise koostöö soodustamine.</w:t>
      </w:r>
    </w:p>
    <w:p w14:paraId="794D55BA" w14:textId="77777777" w:rsidR="00C37EB5" w:rsidRDefault="00C37EB5" w:rsidP="00C37EB5">
      <w:pPr>
        <w:pStyle w:val="Pealkiri1"/>
        <w:spacing w:before="0" w:after="120"/>
        <w:rPr>
          <w:rFonts w:cstheme="majorHAnsi"/>
          <w:sz w:val="28"/>
          <w:szCs w:val="28"/>
        </w:rPr>
      </w:pPr>
      <w:bookmarkStart w:id="60" w:name="_Toc233013308"/>
      <w:r w:rsidRPr="00D84435">
        <w:rPr>
          <w:rFonts w:cstheme="majorHAnsi"/>
          <w:sz w:val="28"/>
          <w:szCs w:val="28"/>
        </w:rPr>
        <w:t>4.3. Arengueesmärgid</w:t>
      </w:r>
      <w:bookmarkEnd w:id="60"/>
    </w:p>
    <w:p w14:paraId="48FF5EA9" w14:textId="29184498" w:rsidR="001A2CBD" w:rsidRPr="00D84435" w:rsidRDefault="001A2CBD" w:rsidP="001A2CBD">
      <w:pPr>
        <w:pStyle w:val="Default"/>
        <w:numPr>
          <w:ilvl w:val="0"/>
          <w:numId w:val="4"/>
        </w:numPr>
        <w:spacing w:after="120" w:line="264" w:lineRule="auto"/>
        <w:ind w:left="714" w:hanging="430"/>
        <w:contextualSpacing/>
        <w:jc w:val="both"/>
        <w:rPr>
          <w:rFonts w:asciiTheme="minorHAnsi" w:hAnsiTheme="minorHAnsi" w:cstheme="minorHAnsi"/>
          <w:sz w:val="20"/>
          <w:szCs w:val="20"/>
        </w:rPr>
      </w:pPr>
      <w:r w:rsidRPr="00D84435">
        <w:rPr>
          <w:rFonts w:asciiTheme="minorHAnsi" w:hAnsiTheme="minorHAnsi" w:cstheme="minorHAnsi"/>
          <w:color w:val="auto"/>
          <w:sz w:val="20"/>
          <w:szCs w:val="20"/>
        </w:rPr>
        <w:t xml:space="preserve">Viljandi on ettevõtlik linn. Sotsiaalse ja tehnilise taristu </w:t>
      </w:r>
      <w:r w:rsidRPr="00D84435">
        <w:rPr>
          <w:rFonts w:asciiTheme="minorHAnsi" w:hAnsiTheme="minorHAnsi" w:cstheme="minorHAnsi"/>
          <w:sz w:val="20"/>
          <w:szCs w:val="20"/>
        </w:rPr>
        <w:t xml:space="preserve">teenuste pakkujate poolt on tagatud hea kvaliteediga ning konkurentsivõimelise hinnaga teenused, mis motiveerivad tegutsevaid ettevõtteid ja uusi investoreid, et tagada linnale kvaliteetsete avalike teenuste pakkumiseks ja ettevõtlustingimuste pidevaks arendamiseks vajalik tulubaas ning luua uusi ja kõrgema sissetulekuga töökohti. </w:t>
      </w:r>
    </w:p>
    <w:p w14:paraId="07DF4779" w14:textId="230C373D" w:rsidR="001A2CBD" w:rsidRPr="00D84435" w:rsidRDefault="001A2CBD" w:rsidP="001A2CBD">
      <w:pPr>
        <w:pStyle w:val="Default"/>
        <w:numPr>
          <w:ilvl w:val="0"/>
          <w:numId w:val="4"/>
        </w:numPr>
        <w:spacing w:after="120" w:line="264" w:lineRule="auto"/>
        <w:ind w:left="714" w:hanging="430"/>
        <w:contextualSpacing/>
        <w:jc w:val="both"/>
        <w:rPr>
          <w:rFonts w:asciiTheme="minorHAnsi" w:hAnsiTheme="minorHAnsi" w:cstheme="minorHAnsi"/>
          <w:sz w:val="20"/>
          <w:szCs w:val="20"/>
        </w:rPr>
      </w:pPr>
      <w:r w:rsidRPr="00D84435">
        <w:rPr>
          <w:rFonts w:asciiTheme="minorHAnsi" w:hAnsiTheme="minorHAnsi" w:cstheme="minorHAnsi"/>
          <w:sz w:val="20"/>
          <w:szCs w:val="20"/>
        </w:rPr>
        <w:t>Viljandi on hea koht investeerimiseks. Viljandi linna ettevõtlusalade</w:t>
      </w:r>
      <w:r>
        <w:rPr>
          <w:rFonts w:asciiTheme="minorHAnsi" w:hAnsiTheme="minorHAnsi" w:cstheme="minorHAnsi"/>
          <w:sz w:val="20"/>
          <w:szCs w:val="20"/>
        </w:rPr>
        <w:t xml:space="preserve"> </w:t>
      </w:r>
      <w:r w:rsidRPr="008F005D">
        <w:rPr>
          <w:rFonts w:asciiTheme="minorHAnsi" w:hAnsiTheme="minorHAnsi" w:cstheme="minorHAnsi"/>
          <w:color w:val="auto"/>
          <w:sz w:val="20"/>
          <w:szCs w:val="20"/>
        </w:rPr>
        <w:t>taristu,</w:t>
      </w:r>
      <w:r w:rsidRPr="00D84435">
        <w:rPr>
          <w:rFonts w:asciiTheme="minorHAnsi" w:hAnsiTheme="minorHAnsi" w:cstheme="minorHAnsi"/>
          <w:sz w:val="20"/>
          <w:szCs w:val="20"/>
        </w:rPr>
        <w:t xml:space="preserve"> linna hea maine ning koostöö omavalitsuste, riigi ja rahvusvahelisel tasandil soodustab ettevõtete arengut.</w:t>
      </w:r>
    </w:p>
    <w:p w14:paraId="1BC5AAC7" w14:textId="77777777" w:rsidR="001A2CBD" w:rsidRPr="00D84435" w:rsidRDefault="001A2CBD" w:rsidP="001A2CBD">
      <w:pPr>
        <w:pStyle w:val="Default"/>
        <w:numPr>
          <w:ilvl w:val="0"/>
          <w:numId w:val="3"/>
        </w:numPr>
        <w:spacing w:after="120" w:line="264" w:lineRule="auto"/>
        <w:ind w:left="714" w:hanging="430"/>
        <w:contextualSpacing/>
        <w:jc w:val="both"/>
        <w:rPr>
          <w:rFonts w:asciiTheme="minorHAnsi" w:hAnsiTheme="minorHAnsi" w:cstheme="minorHAnsi"/>
          <w:sz w:val="20"/>
          <w:szCs w:val="20"/>
        </w:rPr>
      </w:pPr>
      <w:r w:rsidRPr="00D84435">
        <w:rPr>
          <w:rFonts w:asciiTheme="minorHAnsi" w:hAnsiTheme="minorHAnsi" w:cstheme="minorHAnsi"/>
          <w:sz w:val="20"/>
          <w:szCs w:val="20"/>
        </w:rPr>
        <w:t xml:space="preserve">Viljandi tegutsevad rahvusvaheliselt tuntud suure ekspordivõimekusega ettevõtted, mis kasutavad kaasaegseid tehnoloogiaid ning mille töötajad on motiveeritud. </w:t>
      </w:r>
    </w:p>
    <w:p w14:paraId="09354227" w14:textId="77777777" w:rsidR="001A2CBD" w:rsidRDefault="001A2CBD" w:rsidP="00674E77">
      <w:pPr>
        <w:pStyle w:val="Default"/>
        <w:numPr>
          <w:ilvl w:val="0"/>
          <w:numId w:val="3"/>
        </w:numPr>
        <w:pBdr>
          <w:top w:val="nil"/>
          <w:left w:val="nil"/>
          <w:bottom w:val="nil"/>
          <w:right w:val="nil"/>
          <w:between w:val="nil"/>
        </w:pBdr>
        <w:spacing w:after="120" w:line="264" w:lineRule="auto"/>
        <w:ind w:hanging="431"/>
        <w:contextualSpacing/>
        <w:jc w:val="both"/>
        <w:rPr>
          <w:rFonts w:asciiTheme="minorHAnsi" w:hAnsiTheme="minorHAnsi" w:cstheme="minorHAnsi"/>
          <w:color w:val="auto"/>
          <w:sz w:val="20"/>
          <w:szCs w:val="20"/>
        </w:rPr>
      </w:pPr>
      <w:r w:rsidRPr="00D84435">
        <w:rPr>
          <w:rFonts w:asciiTheme="minorHAnsi" w:hAnsiTheme="minorHAnsi" w:cstheme="minorHAnsi"/>
          <w:sz w:val="20"/>
          <w:szCs w:val="20"/>
        </w:rPr>
        <w:t xml:space="preserve">Ettevõtted edendavad koostööd linna haridusasutustega karjäärinõustamise, ettevõtlikkus- ja </w:t>
      </w:r>
      <w:r w:rsidRPr="008F005D">
        <w:rPr>
          <w:rFonts w:asciiTheme="minorHAnsi" w:hAnsiTheme="minorHAnsi" w:cstheme="minorHAnsi"/>
          <w:color w:val="auto"/>
          <w:sz w:val="20"/>
          <w:szCs w:val="20"/>
        </w:rPr>
        <w:t>ettevõtlusõppe valdkonnas.</w:t>
      </w:r>
    </w:p>
    <w:p w14:paraId="5B378BF0" w14:textId="0E6D849E" w:rsidR="001A2CBD" w:rsidRDefault="001A2CBD" w:rsidP="00674E77">
      <w:pPr>
        <w:pStyle w:val="Default"/>
        <w:numPr>
          <w:ilvl w:val="0"/>
          <w:numId w:val="3"/>
        </w:numPr>
        <w:pBdr>
          <w:top w:val="nil"/>
          <w:left w:val="nil"/>
          <w:bottom w:val="nil"/>
          <w:right w:val="nil"/>
          <w:between w:val="nil"/>
        </w:pBdr>
        <w:spacing w:after="120" w:line="264" w:lineRule="auto"/>
        <w:ind w:hanging="431"/>
        <w:contextualSpacing/>
        <w:jc w:val="both"/>
        <w:rPr>
          <w:rFonts w:asciiTheme="minorHAnsi" w:hAnsiTheme="minorHAnsi" w:cstheme="minorHAnsi"/>
          <w:color w:val="auto"/>
          <w:sz w:val="20"/>
          <w:szCs w:val="20"/>
        </w:rPr>
      </w:pPr>
      <w:r w:rsidRPr="00674E77">
        <w:rPr>
          <w:rFonts w:asciiTheme="minorHAnsi" w:hAnsiTheme="minorHAnsi" w:cstheme="minorHAnsi"/>
          <w:color w:val="auto"/>
          <w:sz w:val="20"/>
          <w:szCs w:val="20"/>
        </w:rPr>
        <w:t xml:space="preserve">Viljandis on hea keskkond alustava ja innovatiivse ettevõtluse jaoks. </w:t>
      </w:r>
    </w:p>
    <w:p w14:paraId="10773A2C" w14:textId="0375A4AF" w:rsidR="001A2CBD" w:rsidRPr="00674E77" w:rsidRDefault="001A2CBD" w:rsidP="00674E77">
      <w:pPr>
        <w:pStyle w:val="Default"/>
        <w:numPr>
          <w:ilvl w:val="0"/>
          <w:numId w:val="3"/>
        </w:numPr>
        <w:pBdr>
          <w:top w:val="nil"/>
          <w:left w:val="nil"/>
          <w:bottom w:val="nil"/>
          <w:right w:val="nil"/>
          <w:between w:val="nil"/>
        </w:pBdr>
        <w:spacing w:after="120" w:line="264" w:lineRule="auto"/>
        <w:ind w:hanging="431"/>
        <w:contextualSpacing/>
        <w:jc w:val="both"/>
        <w:rPr>
          <w:rFonts w:asciiTheme="minorHAnsi" w:hAnsiTheme="minorHAnsi" w:cstheme="minorHAnsi"/>
          <w:color w:val="auto"/>
          <w:sz w:val="20"/>
          <w:szCs w:val="20"/>
        </w:rPr>
      </w:pPr>
      <w:r w:rsidRPr="00674E77">
        <w:rPr>
          <w:rFonts w:asciiTheme="minorHAnsi" w:hAnsiTheme="minorHAnsi" w:cstheme="minorHAnsi"/>
          <w:color w:val="auto"/>
          <w:sz w:val="20"/>
          <w:szCs w:val="20"/>
        </w:rPr>
        <w:t>Atraktiivne linnaruum, rikkalik looduskeskkond ning mitmekesine kultuuri-ja spordielu toetavad ja soodustavad tööealise elanikkonna linna elama asumist</w:t>
      </w:r>
      <w:r w:rsidR="008F005D" w:rsidRPr="00674E77">
        <w:rPr>
          <w:rFonts w:asciiTheme="minorHAnsi" w:hAnsiTheme="minorHAnsi" w:cstheme="minorHAnsi"/>
          <w:color w:val="auto"/>
          <w:sz w:val="20"/>
          <w:szCs w:val="20"/>
        </w:rPr>
        <w:t>.</w:t>
      </w:r>
      <w:r w:rsidRPr="00674E77">
        <w:rPr>
          <w:rFonts w:asciiTheme="minorHAnsi" w:hAnsiTheme="minorHAnsi" w:cstheme="minorHAnsi"/>
          <w:color w:val="auto"/>
          <w:sz w:val="20"/>
          <w:szCs w:val="20"/>
        </w:rPr>
        <w:t xml:space="preserve"> </w:t>
      </w:r>
    </w:p>
    <w:p w14:paraId="35D91242" w14:textId="77777777" w:rsidR="00C37EB5" w:rsidRPr="00E94556" w:rsidRDefault="00C37EB5" w:rsidP="00C37EB5">
      <w:pPr>
        <w:pStyle w:val="Pealkiri1"/>
        <w:pBdr>
          <w:bottom w:val="single" w:sz="4" w:space="3" w:color="5B9BD5" w:themeColor="accent1"/>
        </w:pBdr>
        <w:spacing w:before="0" w:after="120"/>
        <w:rPr>
          <w:rFonts w:cstheme="majorHAnsi"/>
          <w:sz w:val="28"/>
          <w:szCs w:val="28"/>
        </w:rPr>
      </w:pPr>
      <w:bookmarkStart w:id="61" w:name="_Toc233013309"/>
      <w:r w:rsidRPr="00E94556">
        <w:rPr>
          <w:rFonts w:cstheme="majorHAnsi"/>
          <w:sz w:val="28"/>
          <w:szCs w:val="28"/>
        </w:rPr>
        <w:t>4.4. Mõõdikud</w:t>
      </w:r>
      <w:bookmarkEnd w:id="61"/>
      <w:r w:rsidRPr="00E94556">
        <w:rPr>
          <w:rFonts w:cstheme="majorHAnsi"/>
          <w:sz w:val="28"/>
          <w:szCs w:val="28"/>
        </w:rPr>
        <w:t xml:space="preserve"> </w:t>
      </w:r>
    </w:p>
    <w:tbl>
      <w:tblPr>
        <w:tblStyle w:val="Kontuurtabel"/>
        <w:tblW w:w="9351" w:type="dxa"/>
        <w:tblLayout w:type="fixed"/>
        <w:tblLook w:val="04A0" w:firstRow="1" w:lastRow="0" w:firstColumn="1" w:lastColumn="0" w:noHBand="0" w:noVBand="1"/>
      </w:tblPr>
      <w:tblGrid>
        <w:gridCol w:w="2547"/>
        <w:gridCol w:w="850"/>
        <w:gridCol w:w="851"/>
        <w:gridCol w:w="850"/>
        <w:gridCol w:w="851"/>
        <w:gridCol w:w="850"/>
        <w:gridCol w:w="851"/>
        <w:gridCol w:w="850"/>
        <w:gridCol w:w="851"/>
      </w:tblGrid>
      <w:tr w:rsidR="0006156B" w:rsidRPr="00BD5B79" w14:paraId="0169C3EA" w14:textId="67A5DDB2" w:rsidTr="0006156B">
        <w:tc>
          <w:tcPr>
            <w:tcW w:w="2547" w:type="dxa"/>
            <w:shd w:val="clear" w:color="auto" w:fill="DEEAF6" w:themeFill="accent1" w:themeFillTint="33"/>
          </w:tcPr>
          <w:p w14:paraId="639E4E1C" w14:textId="77777777" w:rsidR="0006156B" w:rsidRPr="00BD5B79" w:rsidRDefault="0006156B" w:rsidP="008F005D">
            <w:pPr>
              <w:rPr>
                <w:rFonts w:cstheme="minorHAnsi"/>
                <w:sz w:val="18"/>
                <w:szCs w:val="18"/>
              </w:rPr>
            </w:pPr>
            <w:r w:rsidRPr="00BD5B79">
              <w:rPr>
                <w:rFonts w:cstheme="minorHAnsi"/>
                <w:sz w:val="18"/>
                <w:szCs w:val="18"/>
              </w:rPr>
              <w:t>Näitaja</w:t>
            </w:r>
          </w:p>
        </w:tc>
        <w:tc>
          <w:tcPr>
            <w:tcW w:w="850" w:type="dxa"/>
            <w:shd w:val="clear" w:color="auto" w:fill="DEEAF6" w:themeFill="accent1" w:themeFillTint="33"/>
          </w:tcPr>
          <w:p w14:paraId="7193377A" w14:textId="67807866" w:rsidR="0006156B" w:rsidRPr="00BD5B79" w:rsidRDefault="0006156B" w:rsidP="008F005D">
            <w:pPr>
              <w:rPr>
                <w:rFonts w:cstheme="minorHAnsi"/>
                <w:sz w:val="18"/>
                <w:szCs w:val="18"/>
              </w:rPr>
            </w:pPr>
            <w:r w:rsidRPr="00BD5B79">
              <w:rPr>
                <w:rFonts w:cstheme="minorHAnsi"/>
                <w:sz w:val="18"/>
                <w:szCs w:val="18"/>
              </w:rPr>
              <w:t>2020</w:t>
            </w:r>
          </w:p>
        </w:tc>
        <w:tc>
          <w:tcPr>
            <w:tcW w:w="851" w:type="dxa"/>
            <w:shd w:val="clear" w:color="auto" w:fill="DEEAF6" w:themeFill="accent1" w:themeFillTint="33"/>
          </w:tcPr>
          <w:p w14:paraId="37C42DB8" w14:textId="4697DE2F" w:rsidR="0006156B" w:rsidRPr="00BD5B79" w:rsidRDefault="0006156B" w:rsidP="008F005D">
            <w:pPr>
              <w:rPr>
                <w:rFonts w:cstheme="minorHAnsi"/>
                <w:sz w:val="18"/>
                <w:szCs w:val="18"/>
              </w:rPr>
            </w:pPr>
            <w:r w:rsidRPr="00BD5B79">
              <w:rPr>
                <w:rFonts w:cstheme="minorHAnsi"/>
                <w:sz w:val="18"/>
                <w:szCs w:val="18"/>
              </w:rPr>
              <w:t>2021</w:t>
            </w:r>
          </w:p>
        </w:tc>
        <w:tc>
          <w:tcPr>
            <w:tcW w:w="850" w:type="dxa"/>
            <w:shd w:val="clear" w:color="auto" w:fill="DEEAF6" w:themeFill="accent1" w:themeFillTint="33"/>
          </w:tcPr>
          <w:p w14:paraId="4B2763BC" w14:textId="2293EE63" w:rsidR="0006156B" w:rsidRPr="00BD5B79" w:rsidRDefault="0006156B" w:rsidP="008F005D">
            <w:pPr>
              <w:rPr>
                <w:rFonts w:cstheme="minorHAnsi"/>
                <w:sz w:val="18"/>
                <w:szCs w:val="18"/>
              </w:rPr>
            </w:pPr>
            <w:r w:rsidRPr="00BD5B79">
              <w:rPr>
                <w:rFonts w:cstheme="minorHAnsi"/>
                <w:sz w:val="18"/>
                <w:szCs w:val="18"/>
              </w:rPr>
              <w:t>2022</w:t>
            </w:r>
          </w:p>
        </w:tc>
        <w:tc>
          <w:tcPr>
            <w:tcW w:w="851" w:type="dxa"/>
            <w:shd w:val="clear" w:color="auto" w:fill="DEEAF6" w:themeFill="accent1" w:themeFillTint="33"/>
          </w:tcPr>
          <w:p w14:paraId="763DE1A2" w14:textId="7B5E6C0D" w:rsidR="0006156B" w:rsidRPr="00BD5B79" w:rsidRDefault="0006156B" w:rsidP="008F005D">
            <w:pPr>
              <w:rPr>
                <w:rFonts w:cstheme="minorHAnsi"/>
                <w:sz w:val="18"/>
                <w:szCs w:val="18"/>
              </w:rPr>
            </w:pPr>
            <w:r w:rsidRPr="00BD5B79">
              <w:rPr>
                <w:rFonts w:cstheme="minorHAnsi"/>
                <w:sz w:val="18"/>
                <w:szCs w:val="18"/>
              </w:rPr>
              <w:t>2023</w:t>
            </w:r>
          </w:p>
        </w:tc>
        <w:tc>
          <w:tcPr>
            <w:tcW w:w="850" w:type="dxa"/>
            <w:shd w:val="clear" w:color="auto" w:fill="DEEAF6" w:themeFill="accent1" w:themeFillTint="33"/>
          </w:tcPr>
          <w:p w14:paraId="3F05FFA2" w14:textId="4386205E" w:rsidR="0006156B" w:rsidRPr="00BD5B79" w:rsidRDefault="0006156B" w:rsidP="008F005D">
            <w:pPr>
              <w:rPr>
                <w:rFonts w:cstheme="minorHAnsi"/>
                <w:sz w:val="18"/>
                <w:szCs w:val="18"/>
              </w:rPr>
            </w:pPr>
            <w:r w:rsidRPr="00BD5B79">
              <w:rPr>
                <w:rFonts w:cstheme="minorHAnsi"/>
                <w:sz w:val="18"/>
                <w:szCs w:val="18"/>
              </w:rPr>
              <w:t>2024</w:t>
            </w:r>
          </w:p>
        </w:tc>
        <w:tc>
          <w:tcPr>
            <w:tcW w:w="851" w:type="dxa"/>
            <w:shd w:val="clear" w:color="auto" w:fill="DEEAF6" w:themeFill="accent1" w:themeFillTint="33"/>
          </w:tcPr>
          <w:p w14:paraId="12142A3E" w14:textId="0D822BFC" w:rsidR="0006156B" w:rsidRPr="00BD5B79" w:rsidRDefault="0006156B" w:rsidP="008F005D">
            <w:pPr>
              <w:rPr>
                <w:rFonts w:cstheme="minorHAnsi"/>
                <w:sz w:val="18"/>
                <w:szCs w:val="18"/>
              </w:rPr>
            </w:pPr>
            <w:r>
              <w:rPr>
                <w:rFonts w:cstheme="minorHAnsi"/>
                <w:sz w:val="18"/>
                <w:szCs w:val="18"/>
              </w:rPr>
              <w:t>2025</w:t>
            </w:r>
          </w:p>
        </w:tc>
        <w:tc>
          <w:tcPr>
            <w:tcW w:w="850" w:type="dxa"/>
            <w:shd w:val="clear" w:color="auto" w:fill="DEEAF6" w:themeFill="accent1" w:themeFillTint="33"/>
          </w:tcPr>
          <w:p w14:paraId="2F5F99EA" w14:textId="65B8E0B6" w:rsidR="0006156B" w:rsidRPr="00BD5B79" w:rsidRDefault="0006156B" w:rsidP="008F005D">
            <w:pPr>
              <w:rPr>
                <w:rFonts w:cstheme="minorHAnsi"/>
                <w:sz w:val="18"/>
                <w:szCs w:val="18"/>
              </w:rPr>
            </w:pPr>
            <w:r>
              <w:rPr>
                <w:rFonts w:cstheme="minorHAnsi"/>
                <w:sz w:val="18"/>
                <w:szCs w:val="18"/>
              </w:rPr>
              <w:t>2031</w:t>
            </w:r>
          </w:p>
        </w:tc>
        <w:tc>
          <w:tcPr>
            <w:tcW w:w="851" w:type="dxa"/>
            <w:shd w:val="clear" w:color="auto" w:fill="DEEAF6" w:themeFill="accent1" w:themeFillTint="33"/>
          </w:tcPr>
          <w:p w14:paraId="6136E72E" w14:textId="541E7447" w:rsidR="0006156B" w:rsidRPr="00BD5B79" w:rsidRDefault="0006156B" w:rsidP="008F005D">
            <w:pPr>
              <w:rPr>
                <w:rFonts w:cstheme="minorHAnsi"/>
                <w:sz w:val="18"/>
                <w:szCs w:val="18"/>
              </w:rPr>
            </w:pPr>
            <w:r w:rsidRPr="00BD5B79">
              <w:rPr>
                <w:rFonts w:cstheme="minorHAnsi"/>
                <w:sz w:val="18"/>
                <w:szCs w:val="18"/>
              </w:rPr>
              <w:t>2040+</w:t>
            </w:r>
          </w:p>
        </w:tc>
      </w:tr>
      <w:tr w:rsidR="0006156B" w:rsidRPr="00BD5B79" w14:paraId="58BE316B" w14:textId="124FB0AC" w:rsidTr="0006156B">
        <w:tc>
          <w:tcPr>
            <w:tcW w:w="2547" w:type="dxa"/>
          </w:tcPr>
          <w:p w14:paraId="518D9D5B" w14:textId="2DCFC19A" w:rsidR="0006156B" w:rsidRPr="00BD5B79" w:rsidRDefault="0006156B" w:rsidP="004A33EE">
            <w:pPr>
              <w:rPr>
                <w:rFonts w:cstheme="minorHAnsi"/>
                <w:sz w:val="18"/>
                <w:szCs w:val="18"/>
                <w:vertAlign w:val="superscript"/>
              </w:rPr>
            </w:pPr>
            <w:r w:rsidRPr="00BD5B79">
              <w:rPr>
                <w:rFonts w:cstheme="minorHAnsi"/>
                <w:sz w:val="18"/>
                <w:szCs w:val="18"/>
              </w:rPr>
              <w:t xml:space="preserve">Viljandi maakonna sisemajanduse koguprodukti (SKP) osatähtsus riigi </w:t>
            </w:r>
            <w:proofErr w:type="spellStart"/>
            <w:r w:rsidRPr="00BD5B79">
              <w:rPr>
                <w:rFonts w:cstheme="minorHAnsi"/>
                <w:sz w:val="18"/>
                <w:szCs w:val="18"/>
              </w:rPr>
              <w:t>SKP-st</w:t>
            </w:r>
            <w:proofErr w:type="spellEnd"/>
            <w:r w:rsidRPr="00BD5B79">
              <w:rPr>
                <w:rFonts w:cstheme="minorHAnsi"/>
                <w:sz w:val="18"/>
                <w:szCs w:val="18"/>
              </w:rPr>
              <w:t xml:space="preserve"> %</w:t>
            </w:r>
            <w:r>
              <w:rPr>
                <w:rFonts w:cstheme="minorHAnsi"/>
                <w:sz w:val="18"/>
                <w:szCs w:val="18"/>
                <w:vertAlign w:val="superscript"/>
              </w:rPr>
              <w:t>2</w:t>
            </w:r>
          </w:p>
        </w:tc>
        <w:tc>
          <w:tcPr>
            <w:tcW w:w="850" w:type="dxa"/>
            <w:vAlign w:val="center"/>
          </w:tcPr>
          <w:p w14:paraId="7176125C" w14:textId="34125427" w:rsidR="0006156B" w:rsidRPr="00BD5B79" w:rsidRDefault="0006156B" w:rsidP="004A33EE">
            <w:pPr>
              <w:rPr>
                <w:rFonts w:cstheme="minorHAnsi"/>
                <w:sz w:val="18"/>
                <w:szCs w:val="18"/>
              </w:rPr>
            </w:pPr>
            <w:r w:rsidRPr="00BD5B79">
              <w:rPr>
                <w:rFonts w:cstheme="minorHAnsi"/>
                <w:sz w:val="18"/>
                <w:szCs w:val="18"/>
              </w:rPr>
              <w:t>2,4</w:t>
            </w:r>
          </w:p>
        </w:tc>
        <w:tc>
          <w:tcPr>
            <w:tcW w:w="851" w:type="dxa"/>
            <w:vAlign w:val="center"/>
          </w:tcPr>
          <w:p w14:paraId="59AB4875" w14:textId="36E39C75" w:rsidR="0006156B" w:rsidRPr="00BD5B79" w:rsidRDefault="0006156B" w:rsidP="004A33EE">
            <w:pPr>
              <w:rPr>
                <w:rFonts w:cstheme="minorHAnsi"/>
                <w:sz w:val="18"/>
                <w:szCs w:val="18"/>
              </w:rPr>
            </w:pPr>
            <w:r w:rsidRPr="00BD5B79">
              <w:rPr>
                <w:rFonts w:cstheme="minorHAnsi"/>
                <w:sz w:val="18"/>
                <w:szCs w:val="18"/>
              </w:rPr>
              <w:t>2,2</w:t>
            </w:r>
          </w:p>
        </w:tc>
        <w:tc>
          <w:tcPr>
            <w:tcW w:w="850" w:type="dxa"/>
            <w:vAlign w:val="center"/>
          </w:tcPr>
          <w:p w14:paraId="40DA927D" w14:textId="2943B0B7" w:rsidR="0006156B" w:rsidRPr="00BD5B79" w:rsidRDefault="0006156B" w:rsidP="004A33EE">
            <w:pPr>
              <w:rPr>
                <w:rFonts w:cstheme="minorHAnsi"/>
                <w:sz w:val="18"/>
                <w:szCs w:val="18"/>
              </w:rPr>
            </w:pPr>
            <w:r w:rsidRPr="00BD5B79">
              <w:rPr>
                <w:rFonts w:cstheme="minorHAnsi"/>
                <w:sz w:val="18"/>
                <w:szCs w:val="18"/>
              </w:rPr>
              <w:t>2,5</w:t>
            </w:r>
          </w:p>
        </w:tc>
        <w:tc>
          <w:tcPr>
            <w:tcW w:w="851" w:type="dxa"/>
            <w:vAlign w:val="center"/>
          </w:tcPr>
          <w:p w14:paraId="10846E7D" w14:textId="6583CA36" w:rsidR="0006156B" w:rsidRPr="00BD5B79" w:rsidRDefault="0006156B" w:rsidP="004A33EE">
            <w:pPr>
              <w:rPr>
                <w:rFonts w:cstheme="minorHAnsi"/>
                <w:sz w:val="18"/>
                <w:szCs w:val="18"/>
              </w:rPr>
            </w:pPr>
            <w:r w:rsidRPr="00BD5B79">
              <w:rPr>
                <w:rFonts w:cstheme="minorHAnsi"/>
                <w:sz w:val="18"/>
                <w:szCs w:val="18"/>
              </w:rPr>
              <w:t>2,3</w:t>
            </w:r>
          </w:p>
        </w:tc>
        <w:tc>
          <w:tcPr>
            <w:tcW w:w="850" w:type="dxa"/>
            <w:vAlign w:val="center"/>
          </w:tcPr>
          <w:p w14:paraId="438F72AC" w14:textId="5A963BE6" w:rsidR="0006156B" w:rsidRPr="00BD5B79" w:rsidRDefault="0006156B" w:rsidP="004A33EE">
            <w:pPr>
              <w:rPr>
                <w:rFonts w:cstheme="minorHAnsi"/>
                <w:sz w:val="18"/>
                <w:szCs w:val="18"/>
              </w:rPr>
            </w:pPr>
            <w:r>
              <w:rPr>
                <w:rFonts w:cstheme="minorHAnsi"/>
                <w:sz w:val="18"/>
                <w:szCs w:val="18"/>
              </w:rPr>
              <w:t>2,2</w:t>
            </w:r>
          </w:p>
        </w:tc>
        <w:tc>
          <w:tcPr>
            <w:tcW w:w="851" w:type="dxa"/>
            <w:vAlign w:val="center"/>
          </w:tcPr>
          <w:p w14:paraId="218F266C" w14:textId="77777777" w:rsidR="0006156B" w:rsidRPr="00BD5B79" w:rsidRDefault="0006156B" w:rsidP="004A33EE">
            <w:pPr>
              <w:rPr>
                <w:rFonts w:cstheme="minorHAnsi"/>
                <w:sz w:val="18"/>
                <w:szCs w:val="18"/>
              </w:rPr>
            </w:pPr>
          </w:p>
        </w:tc>
        <w:tc>
          <w:tcPr>
            <w:tcW w:w="850" w:type="dxa"/>
            <w:vAlign w:val="center"/>
          </w:tcPr>
          <w:p w14:paraId="05C87456" w14:textId="5A08E4CE"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16396B9D" w14:textId="01A082D9"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43FC8F3F" w14:textId="33E21132" w:rsidTr="0006156B">
        <w:tc>
          <w:tcPr>
            <w:tcW w:w="2547" w:type="dxa"/>
          </w:tcPr>
          <w:p w14:paraId="137AACCA" w14:textId="77777777" w:rsidR="0006156B" w:rsidRPr="00BD5B79" w:rsidRDefault="0006156B" w:rsidP="004A33EE">
            <w:pPr>
              <w:rPr>
                <w:rFonts w:cstheme="minorHAnsi"/>
                <w:sz w:val="18"/>
                <w:szCs w:val="18"/>
              </w:rPr>
            </w:pPr>
            <w:r w:rsidRPr="00BD5B79">
              <w:rPr>
                <w:rFonts w:cstheme="minorHAnsi"/>
                <w:sz w:val="18"/>
                <w:szCs w:val="18"/>
              </w:rPr>
              <w:t xml:space="preserve">Viljandi maakonna </w:t>
            </w:r>
          </w:p>
          <w:p w14:paraId="64438FD5" w14:textId="212A7EEC" w:rsidR="0006156B" w:rsidRPr="00BD5B79" w:rsidRDefault="0006156B" w:rsidP="004A33EE">
            <w:pPr>
              <w:rPr>
                <w:rFonts w:cstheme="minorHAnsi"/>
                <w:sz w:val="18"/>
                <w:szCs w:val="18"/>
                <w:vertAlign w:val="superscript"/>
              </w:rPr>
            </w:pPr>
            <w:r w:rsidRPr="00BD5B79">
              <w:rPr>
                <w:rFonts w:cstheme="minorHAnsi"/>
                <w:sz w:val="18"/>
                <w:szCs w:val="18"/>
              </w:rPr>
              <w:t xml:space="preserve">SKP elaniku kohta eurot </w:t>
            </w:r>
            <w:r>
              <w:rPr>
                <w:rFonts w:cstheme="minorHAnsi"/>
                <w:sz w:val="18"/>
                <w:szCs w:val="18"/>
                <w:vertAlign w:val="superscript"/>
              </w:rPr>
              <w:t>2</w:t>
            </w:r>
          </w:p>
        </w:tc>
        <w:tc>
          <w:tcPr>
            <w:tcW w:w="850" w:type="dxa"/>
            <w:vAlign w:val="center"/>
          </w:tcPr>
          <w:p w14:paraId="4DDD034B" w14:textId="0C30DAD0" w:rsidR="0006156B" w:rsidRPr="00BD5B79" w:rsidRDefault="0006156B" w:rsidP="004A33EE">
            <w:pPr>
              <w:rPr>
                <w:rFonts w:cstheme="minorHAnsi"/>
                <w:sz w:val="18"/>
                <w:szCs w:val="18"/>
              </w:rPr>
            </w:pPr>
            <w:r w:rsidRPr="00BD5B79">
              <w:rPr>
                <w:rFonts w:cstheme="minorHAnsi"/>
                <w:sz w:val="18"/>
                <w:szCs w:val="18"/>
              </w:rPr>
              <w:t>14 589</w:t>
            </w:r>
          </w:p>
        </w:tc>
        <w:tc>
          <w:tcPr>
            <w:tcW w:w="851" w:type="dxa"/>
            <w:vAlign w:val="center"/>
          </w:tcPr>
          <w:p w14:paraId="32D43AC0" w14:textId="1E3F349E" w:rsidR="0006156B" w:rsidRPr="00BD5B79" w:rsidRDefault="0006156B" w:rsidP="004A33EE">
            <w:pPr>
              <w:rPr>
                <w:rFonts w:cstheme="minorHAnsi"/>
                <w:sz w:val="18"/>
                <w:szCs w:val="18"/>
              </w:rPr>
            </w:pPr>
            <w:r w:rsidRPr="00BD5B79">
              <w:rPr>
                <w:rFonts w:cstheme="minorHAnsi"/>
                <w:sz w:val="18"/>
                <w:szCs w:val="18"/>
              </w:rPr>
              <w:t>17 050</w:t>
            </w:r>
          </w:p>
        </w:tc>
        <w:tc>
          <w:tcPr>
            <w:tcW w:w="850" w:type="dxa"/>
            <w:vAlign w:val="center"/>
          </w:tcPr>
          <w:p w14:paraId="0EF1BF0A" w14:textId="60001AF0" w:rsidR="0006156B" w:rsidRPr="00BD5B79" w:rsidRDefault="0006156B" w:rsidP="004A33EE">
            <w:pPr>
              <w:rPr>
                <w:rFonts w:cstheme="minorHAnsi"/>
                <w:sz w:val="18"/>
                <w:szCs w:val="18"/>
              </w:rPr>
            </w:pPr>
            <w:r w:rsidRPr="00BD5B79">
              <w:rPr>
                <w:rFonts w:cstheme="minorHAnsi"/>
                <w:sz w:val="18"/>
                <w:szCs w:val="18"/>
              </w:rPr>
              <w:t>18 951</w:t>
            </w:r>
          </w:p>
        </w:tc>
        <w:tc>
          <w:tcPr>
            <w:tcW w:w="851" w:type="dxa"/>
            <w:vAlign w:val="center"/>
          </w:tcPr>
          <w:p w14:paraId="52F6CAFF" w14:textId="5925EB5A" w:rsidR="0006156B" w:rsidRPr="00BD5B79" w:rsidRDefault="0006156B" w:rsidP="004A33EE">
            <w:pPr>
              <w:rPr>
                <w:rFonts w:cstheme="minorHAnsi"/>
                <w:sz w:val="18"/>
                <w:szCs w:val="18"/>
              </w:rPr>
            </w:pPr>
            <w:r w:rsidRPr="00BD5B79">
              <w:rPr>
                <w:rFonts w:cstheme="minorHAnsi"/>
                <w:sz w:val="18"/>
                <w:szCs w:val="18"/>
              </w:rPr>
              <w:t>19 320</w:t>
            </w:r>
          </w:p>
        </w:tc>
        <w:tc>
          <w:tcPr>
            <w:tcW w:w="850" w:type="dxa"/>
            <w:vAlign w:val="center"/>
          </w:tcPr>
          <w:p w14:paraId="60D66955" w14:textId="2708A671" w:rsidR="0006156B" w:rsidRPr="00BD5B79" w:rsidRDefault="0006156B" w:rsidP="004A33EE">
            <w:pPr>
              <w:rPr>
                <w:rFonts w:cstheme="minorHAnsi"/>
                <w:sz w:val="18"/>
                <w:szCs w:val="18"/>
              </w:rPr>
            </w:pPr>
            <w:r>
              <w:rPr>
                <w:rFonts w:cstheme="minorHAnsi"/>
                <w:sz w:val="18"/>
                <w:szCs w:val="18"/>
              </w:rPr>
              <w:t>19 469</w:t>
            </w:r>
          </w:p>
        </w:tc>
        <w:tc>
          <w:tcPr>
            <w:tcW w:w="851" w:type="dxa"/>
            <w:vAlign w:val="center"/>
          </w:tcPr>
          <w:p w14:paraId="2456BD3E" w14:textId="77777777" w:rsidR="0006156B" w:rsidRPr="00BD5B79" w:rsidRDefault="0006156B" w:rsidP="004A33EE">
            <w:pPr>
              <w:rPr>
                <w:rFonts w:cstheme="minorHAnsi"/>
                <w:sz w:val="18"/>
                <w:szCs w:val="18"/>
              </w:rPr>
            </w:pPr>
          </w:p>
        </w:tc>
        <w:tc>
          <w:tcPr>
            <w:tcW w:w="850" w:type="dxa"/>
            <w:vAlign w:val="center"/>
          </w:tcPr>
          <w:p w14:paraId="51F8D672" w14:textId="223EA03C"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02BA769F" w14:textId="7623AEE1"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469BAD11" w14:textId="466561DE" w:rsidTr="0006156B">
        <w:tc>
          <w:tcPr>
            <w:tcW w:w="2547" w:type="dxa"/>
          </w:tcPr>
          <w:p w14:paraId="4B10376E" w14:textId="77777777" w:rsidR="0006156B" w:rsidRPr="00BD5B79" w:rsidRDefault="0006156B" w:rsidP="004A33EE">
            <w:pPr>
              <w:rPr>
                <w:rFonts w:cstheme="minorHAnsi"/>
                <w:sz w:val="18"/>
                <w:szCs w:val="18"/>
              </w:rPr>
            </w:pPr>
            <w:r w:rsidRPr="00BD5B79">
              <w:rPr>
                <w:rFonts w:cstheme="minorHAnsi"/>
                <w:sz w:val="18"/>
                <w:szCs w:val="18"/>
              </w:rPr>
              <w:t xml:space="preserve">Viljandi maakonna </w:t>
            </w:r>
          </w:p>
          <w:p w14:paraId="482B651B" w14:textId="0DA1542F" w:rsidR="0006156B" w:rsidRPr="00BD5B79" w:rsidRDefault="0006156B" w:rsidP="004A33EE">
            <w:pPr>
              <w:rPr>
                <w:rFonts w:cstheme="minorHAnsi"/>
                <w:sz w:val="18"/>
                <w:szCs w:val="18"/>
                <w:vertAlign w:val="superscript"/>
              </w:rPr>
            </w:pPr>
            <w:r w:rsidRPr="00BD5B79">
              <w:rPr>
                <w:rFonts w:cstheme="minorHAnsi"/>
                <w:sz w:val="18"/>
                <w:szCs w:val="18"/>
              </w:rPr>
              <w:t>SKP elaniku kohta % Eesti keskmisest</w:t>
            </w:r>
            <w:r>
              <w:rPr>
                <w:rFonts w:cstheme="minorHAnsi"/>
                <w:sz w:val="18"/>
                <w:szCs w:val="18"/>
                <w:vertAlign w:val="superscript"/>
              </w:rPr>
              <w:t>2</w:t>
            </w:r>
          </w:p>
        </w:tc>
        <w:tc>
          <w:tcPr>
            <w:tcW w:w="850" w:type="dxa"/>
            <w:vAlign w:val="center"/>
          </w:tcPr>
          <w:p w14:paraId="49D6444C" w14:textId="3E660D5E" w:rsidR="0006156B" w:rsidRPr="00BD5B79" w:rsidRDefault="0006156B" w:rsidP="004A33EE">
            <w:pPr>
              <w:rPr>
                <w:rFonts w:cstheme="minorHAnsi"/>
                <w:sz w:val="18"/>
                <w:szCs w:val="18"/>
              </w:rPr>
            </w:pPr>
            <w:r w:rsidRPr="00BD5B79">
              <w:rPr>
                <w:rFonts w:cstheme="minorHAnsi"/>
                <w:sz w:val="18"/>
                <w:szCs w:val="18"/>
              </w:rPr>
              <w:t>69,6</w:t>
            </w:r>
          </w:p>
        </w:tc>
        <w:tc>
          <w:tcPr>
            <w:tcW w:w="851" w:type="dxa"/>
            <w:vAlign w:val="center"/>
          </w:tcPr>
          <w:p w14:paraId="3C06F605" w14:textId="415872F6" w:rsidR="0006156B" w:rsidRPr="00BD5B79" w:rsidRDefault="0006156B" w:rsidP="004A33EE">
            <w:pPr>
              <w:rPr>
                <w:rFonts w:cstheme="minorHAnsi"/>
                <w:sz w:val="18"/>
                <w:szCs w:val="18"/>
              </w:rPr>
            </w:pPr>
            <w:r w:rsidRPr="00BD5B79">
              <w:rPr>
                <w:rFonts w:cstheme="minorHAnsi"/>
                <w:sz w:val="18"/>
                <w:szCs w:val="18"/>
              </w:rPr>
              <w:t>72,1</w:t>
            </w:r>
          </w:p>
        </w:tc>
        <w:tc>
          <w:tcPr>
            <w:tcW w:w="850" w:type="dxa"/>
            <w:vAlign w:val="center"/>
          </w:tcPr>
          <w:p w14:paraId="43D29719" w14:textId="2FF5240C" w:rsidR="0006156B" w:rsidRPr="00BD5B79" w:rsidRDefault="0006156B" w:rsidP="004A33EE">
            <w:pPr>
              <w:rPr>
                <w:rFonts w:cstheme="minorHAnsi"/>
                <w:sz w:val="18"/>
                <w:szCs w:val="18"/>
              </w:rPr>
            </w:pPr>
            <w:r w:rsidRPr="00BD5B79">
              <w:rPr>
                <w:rFonts w:cstheme="minorHAnsi"/>
                <w:sz w:val="18"/>
                <w:szCs w:val="18"/>
              </w:rPr>
              <w:t>70,1</w:t>
            </w:r>
          </w:p>
        </w:tc>
        <w:tc>
          <w:tcPr>
            <w:tcW w:w="851" w:type="dxa"/>
            <w:vAlign w:val="center"/>
          </w:tcPr>
          <w:p w14:paraId="19632DE7" w14:textId="4B6034E6" w:rsidR="0006156B" w:rsidRPr="00BD5B79" w:rsidRDefault="0006156B" w:rsidP="004A33EE">
            <w:pPr>
              <w:rPr>
                <w:rFonts w:cstheme="minorHAnsi"/>
                <w:sz w:val="18"/>
                <w:szCs w:val="18"/>
              </w:rPr>
            </w:pPr>
            <w:r w:rsidRPr="00BD5B79">
              <w:rPr>
                <w:rFonts w:cstheme="minorHAnsi"/>
                <w:sz w:val="18"/>
                <w:szCs w:val="18"/>
              </w:rPr>
              <w:t>69,3</w:t>
            </w:r>
          </w:p>
        </w:tc>
        <w:tc>
          <w:tcPr>
            <w:tcW w:w="850" w:type="dxa"/>
            <w:vAlign w:val="center"/>
          </w:tcPr>
          <w:p w14:paraId="0CE4B257" w14:textId="63D6DC9D" w:rsidR="0006156B" w:rsidRPr="00BD5B79" w:rsidRDefault="0006156B" w:rsidP="004A33EE">
            <w:pPr>
              <w:rPr>
                <w:rFonts w:cstheme="minorHAnsi"/>
                <w:sz w:val="18"/>
                <w:szCs w:val="18"/>
              </w:rPr>
            </w:pPr>
            <w:r>
              <w:rPr>
                <w:rFonts w:cstheme="minorHAnsi"/>
                <w:sz w:val="18"/>
                <w:szCs w:val="18"/>
              </w:rPr>
              <w:t>67,1</w:t>
            </w:r>
          </w:p>
        </w:tc>
        <w:tc>
          <w:tcPr>
            <w:tcW w:w="851" w:type="dxa"/>
            <w:vAlign w:val="center"/>
          </w:tcPr>
          <w:p w14:paraId="4E18F1DD" w14:textId="77777777" w:rsidR="0006156B" w:rsidRPr="00BD5B79" w:rsidRDefault="0006156B" w:rsidP="004A33EE">
            <w:pPr>
              <w:rPr>
                <w:rFonts w:cstheme="minorHAnsi"/>
                <w:sz w:val="18"/>
                <w:szCs w:val="18"/>
              </w:rPr>
            </w:pPr>
          </w:p>
        </w:tc>
        <w:tc>
          <w:tcPr>
            <w:tcW w:w="850" w:type="dxa"/>
            <w:vAlign w:val="center"/>
          </w:tcPr>
          <w:p w14:paraId="23A31EB8" w14:textId="5795D8C4"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3A684CA8" w14:textId="5247B2CC"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4B25613A" w14:textId="4E518CB1" w:rsidTr="0006156B">
        <w:tc>
          <w:tcPr>
            <w:tcW w:w="2547" w:type="dxa"/>
          </w:tcPr>
          <w:p w14:paraId="5D4B3B44" w14:textId="066384D6" w:rsidR="0006156B" w:rsidRPr="00BD5B79" w:rsidRDefault="0006156B" w:rsidP="004A33EE">
            <w:pPr>
              <w:rPr>
                <w:rFonts w:cstheme="minorHAnsi"/>
                <w:sz w:val="18"/>
                <w:szCs w:val="18"/>
                <w:vertAlign w:val="superscript"/>
              </w:rPr>
            </w:pPr>
            <w:r w:rsidRPr="00BD5B79">
              <w:rPr>
                <w:sz w:val="18"/>
                <w:szCs w:val="18"/>
              </w:rPr>
              <w:t xml:space="preserve">Maksumaksjate arv </w:t>
            </w:r>
            <w:r>
              <w:rPr>
                <w:sz w:val="18"/>
                <w:szCs w:val="18"/>
                <w:vertAlign w:val="superscript"/>
              </w:rPr>
              <w:t>5</w:t>
            </w:r>
          </w:p>
        </w:tc>
        <w:tc>
          <w:tcPr>
            <w:tcW w:w="850" w:type="dxa"/>
            <w:vAlign w:val="center"/>
          </w:tcPr>
          <w:p w14:paraId="05FF3091" w14:textId="332CB10E" w:rsidR="0006156B" w:rsidRPr="00BD5B79" w:rsidRDefault="0006156B" w:rsidP="004A33EE">
            <w:pPr>
              <w:rPr>
                <w:rFonts w:cstheme="minorHAnsi"/>
                <w:sz w:val="18"/>
                <w:szCs w:val="18"/>
              </w:rPr>
            </w:pPr>
            <w:r w:rsidRPr="00BD5B79">
              <w:rPr>
                <w:rFonts w:cstheme="minorHAnsi"/>
                <w:sz w:val="18"/>
                <w:szCs w:val="18"/>
              </w:rPr>
              <w:t xml:space="preserve">7 </w:t>
            </w:r>
            <w:r>
              <w:rPr>
                <w:rFonts w:cstheme="minorHAnsi"/>
                <w:sz w:val="18"/>
                <w:szCs w:val="18"/>
              </w:rPr>
              <w:t>672</w:t>
            </w:r>
          </w:p>
        </w:tc>
        <w:tc>
          <w:tcPr>
            <w:tcW w:w="851" w:type="dxa"/>
            <w:vAlign w:val="center"/>
          </w:tcPr>
          <w:p w14:paraId="29F6D2FD" w14:textId="549134E9" w:rsidR="0006156B" w:rsidRPr="00BD5B79" w:rsidRDefault="0006156B" w:rsidP="004A33EE">
            <w:pPr>
              <w:rPr>
                <w:rFonts w:cstheme="minorHAnsi"/>
                <w:sz w:val="18"/>
                <w:szCs w:val="18"/>
              </w:rPr>
            </w:pPr>
            <w:r w:rsidRPr="00BD5B79">
              <w:rPr>
                <w:rFonts w:cstheme="minorHAnsi"/>
                <w:sz w:val="18"/>
                <w:szCs w:val="18"/>
              </w:rPr>
              <w:t>7 6</w:t>
            </w:r>
            <w:r>
              <w:rPr>
                <w:rFonts w:cstheme="minorHAnsi"/>
                <w:sz w:val="18"/>
                <w:szCs w:val="18"/>
              </w:rPr>
              <w:t>50</w:t>
            </w:r>
          </w:p>
        </w:tc>
        <w:tc>
          <w:tcPr>
            <w:tcW w:w="850" w:type="dxa"/>
            <w:vAlign w:val="center"/>
          </w:tcPr>
          <w:p w14:paraId="2A2D9498" w14:textId="61A7ABC7" w:rsidR="0006156B" w:rsidRPr="00BD5B79" w:rsidRDefault="0006156B" w:rsidP="004A33EE">
            <w:pPr>
              <w:rPr>
                <w:rFonts w:cstheme="minorHAnsi"/>
                <w:sz w:val="18"/>
                <w:szCs w:val="18"/>
              </w:rPr>
            </w:pPr>
            <w:r w:rsidRPr="00BD5B79">
              <w:rPr>
                <w:rFonts w:cstheme="minorHAnsi"/>
                <w:sz w:val="18"/>
                <w:szCs w:val="18"/>
              </w:rPr>
              <w:t>7 5</w:t>
            </w:r>
            <w:r>
              <w:rPr>
                <w:rFonts w:cstheme="minorHAnsi"/>
                <w:sz w:val="18"/>
                <w:szCs w:val="18"/>
              </w:rPr>
              <w:t>94</w:t>
            </w:r>
          </w:p>
        </w:tc>
        <w:tc>
          <w:tcPr>
            <w:tcW w:w="851" w:type="dxa"/>
            <w:vAlign w:val="center"/>
          </w:tcPr>
          <w:p w14:paraId="330B2A76" w14:textId="7875E906" w:rsidR="0006156B" w:rsidRPr="00BD5B79" w:rsidRDefault="0006156B" w:rsidP="004A33EE">
            <w:pPr>
              <w:rPr>
                <w:rFonts w:cstheme="minorHAnsi"/>
                <w:sz w:val="18"/>
                <w:szCs w:val="18"/>
              </w:rPr>
            </w:pPr>
            <w:r w:rsidRPr="00BD5B79">
              <w:rPr>
                <w:rFonts w:cstheme="minorHAnsi"/>
                <w:sz w:val="18"/>
                <w:szCs w:val="18"/>
              </w:rPr>
              <w:t>7 6</w:t>
            </w:r>
            <w:r>
              <w:rPr>
                <w:rFonts w:cstheme="minorHAnsi"/>
                <w:sz w:val="18"/>
                <w:szCs w:val="18"/>
              </w:rPr>
              <w:t>31</w:t>
            </w:r>
          </w:p>
        </w:tc>
        <w:tc>
          <w:tcPr>
            <w:tcW w:w="850" w:type="dxa"/>
            <w:vAlign w:val="center"/>
          </w:tcPr>
          <w:p w14:paraId="4E68C7C9" w14:textId="5E79956C" w:rsidR="0006156B" w:rsidRPr="00BD5B79" w:rsidRDefault="0006156B" w:rsidP="004A33EE">
            <w:pPr>
              <w:rPr>
                <w:rFonts w:cstheme="minorHAnsi"/>
                <w:sz w:val="18"/>
                <w:szCs w:val="18"/>
              </w:rPr>
            </w:pPr>
            <w:r w:rsidRPr="00BD5B79">
              <w:rPr>
                <w:rFonts w:cstheme="minorHAnsi"/>
                <w:sz w:val="18"/>
                <w:szCs w:val="18"/>
              </w:rPr>
              <w:t xml:space="preserve">7 </w:t>
            </w:r>
            <w:r>
              <w:rPr>
                <w:rFonts w:cstheme="minorHAnsi"/>
                <w:sz w:val="18"/>
                <w:szCs w:val="18"/>
              </w:rPr>
              <w:t>666</w:t>
            </w:r>
          </w:p>
        </w:tc>
        <w:tc>
          <w:tcPr>
            <w:tcW w:w="851" w:type="dxa"/>
            <w:vAlign w:val="center"/>
          </w:tcPr>
          <w:p w14:paraId="5A9231B7" w14:textId="79662F04" w:rsidR="0006156B" w:rsidRPr="00BD5B79" w:rsidRDefault="0006156B" w:rsidP="004A33EE">
            <w:pPr>
              <w:rPr>
                <w:rFonts w:cstheme="minorHAnsi"/>
                <w:sz w:val="18"/>
                <w:szCs w:val="18"/>
              </w:rPr>
            </w:pPr>
            <w:r w:rsidRPr="00BD5B79">
              <w:rPr>
                <w:rFonts w:cstheme="minorHAnsi"/>
                <w:sz w:val="18"/>
                <w:szCs w:val="18"/>
              </w:rPr>
              <w:t>7</w:t>
            </w:r>
            <w:r>
              <w:rPr>
                <w:rFonts w:cstheme="minorHAnsi"/>
                <w:sz w:val="18"/>
                <w:szCs w:val="18"/>
              </w:rPr>
              <w:t> 526</w:t>
            </w:r>
            <w:r>
              <w:rPr>
                <w:rFonts w:cstheme="minorHAnsi"/>
                <w:sz w:val="18"/>
                <w:szCs w:val="18"/>
                <w:vertAlign w:val="superscript"/>
              </w:rPr>
              <w:t>4</w:t>
            </w:r>
          </w:p>
        </w:tc>
        <w:tc>
          <w:tcPr>
            <w:tcW w:w="850" w:type="dxa"/>
          </w:tcPr>
          <w:p w14:paraId="3D9094E0" w14:textId="7A4945BA" w:rsidR="0006156B" w:rsidRDefault="0006156B" w:rsidP="004A33EE">
            <w:pPr>
              <w:rPr>
                <w:rFonts w:cstheme="minorHAnsi"/>
                <w:sz w:val="18"/>
                <w:szCs w:val="18"/>
              </w:rPr>
            </w:pPr>
            <w:r>
              <w:rPr>
                <w:rFonts w:cstheme="minorHAnsi"/>
                <w:sz w:val="18"/>
                <w:szCs w:val="18"/>
              </w:rPr>
              <w:t>säilib</w:t>
            </w:r>
          </w:p>
        </w:tc>
        <w:tc>
          <w:tcPr>
            <w:tcW w:w="851" w:type="dxa"/>
            <w:vAlign w:val="center"/>
          </w:tcPr>
          <w:p w14:paraId="298F3CF7" w14:textId="43DE2DD1" w:rsidR="0006156B" w:rsidRPr="00BD5B79" w:rsidRDefault="0006156B" w:rsidP="004A33EE">
            <w:pPr>
              <w:rPr>
                <w:rFonts w:cstheme="minorHAnsi"/>
                <w:sz w:val="18"/>
                <w:szCs w:val="18"/>
              </w:rPr>
            </w:pPr>
            <w:r>
              <w:rPr>
                <w:rFonts w:cstheme="minorHAnsi"/>
                <w:sz w:val="18"/>
                <w:szCs w:val="18"/>
              </w:rPr>
              <w:t>k</w:t>
            </w:r>
            <w:r w:rsidRPr="00BD5B79">
              <w:rPr>
                <w:rFonts w:cstheme="minorHAnsi"/>
                <w:sz w:val="18"/>
                <w:szCs w:val="18"/>
              </w:rPr>
              <w:t>asvab</w:t>
            </w:r>
          </w:p>
        </w:tc>
      </w:tr>
      <w:tr w:rsidR="0006156B" w:rsidRPr="00BD5B79" w14:paraId="2EEE0631" w14:textId="7722A153" w:rsidTr="0006156B">
        <w:tc>
          <w:tcPr>
            <w:tcW w:w="2547" w:type="dxa"/>
          </w:tcPr>
          <w:p w14:paraId="740FD013" w14:textId="000BA63E" w:rsidR="0006156B" w:rsidRPr="00BD5B79" w:rsidRDefault="0006156B" w:rsidP="004A33EE">
            <w:pPr>
              <w:rPr>
                <w:rFonts w:cstheme="minorHAnsi"/>
                <w:sz w:val="18"/>
                <w:szCs w:val="18"/>
                <w:vertAlign w:val="superscript"/>
              </w:rPr>
            </w:pPr>
            <w:r w:rsidRPr="00BD5B79">
              <w:rPr>
                <w:sz w:val="18"/>
                <w:szCs w:val="18"/>
              </w:rPr>
              <w:t xml:space="preserve">Keskmine väljamakse kuus </w:t>
            </w:r>
            <w:r w:rsidR="003D2EC2" w:rsidRPr="003D2EC2">
              <w:rPr>
                <w:sz w:val="18"/>
                <w:szCs w:val="18"/>
                <w:vertAlign w:val="superscript"/>
              </w:rPr>
              <w:t>4</w:t>
            </w:r>
          </w:p>
        </w:tc>
        <w:tc>
          <w:tcPr>
            <w:tcW w:w="850" w:type="dxa"/>
            <w:vAlign w:val="center"/>
          </w:tcPr>
          <w:p w14:paraId="08485C27" w14:textId="2101D391" w:rsidR="0006156B" w:rsidRPr="00BD5B79" w:rsidRDefault="0006156B" w:rsidP="004A33EE">
            <w:pPr>
              <w:rPr>
                <w:rFonts w:cstheme="minorHAnsi"/>
                <w:sz w:val="18"/>
                <w:szCs w:val="18"/>
              </w:rPr>
            </w:pPr>
            <w:r w:rsidRPr="00BD5B79">
              <w:rPr>
                <w:rFonts w:cstheme="minorHAnsi"/>
                <w:sz w:val="18"/>
                <w:szCs w:val="18"/>
              </w:rPr>
              <w:t>1 2</w:t>
            </w:r>
            <w:r>
              <w:rPr>
                <w:rFonts w:cstheme="minorHAnsi"/>
                <w:sz w:val="18"/>
                <w:szCs w:val="18"/>
              </w:rPr>
              <w:t>58</w:t>
            </w:r>
          </w:p>
        </w:tc>
        <w:tc>
          <w:tcPr>
            <w:tcW w:w="851" w:type="dxa"/>
            <w:vAlign w:val="center"/>
          </w:tcPr>
          <w:p w14:paraId="5B04038E" w14:textId="5E1E1C7E"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339</w:t>
            </w:r>
          </w:p>
        </w:tc>
        <w:tc>
          <w:tcPr>
            <w:tcW w:w="850" w:type="dxa"/>
            <w:vAlign w:val="center"/>
          </w:tcPr>
          <w:p w14:paraId="1DAE5939" w14:textId="4437FE2A"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453</w:t>
            </w:r>
          </w:p>
        </w:tc>
        <w:tc>
          <w:tcPr>
            <w:tcW w:w="851" w:type="dxa"/>
            <w:vAlign w:val="center"/>
          </w:tcPr>
          <w:p w14:paraId="46FBF0B7" w14:textId="331E7CC8"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580</w:t>
            </w:r>
          </w:p>
        </w:tc>
        <w:tc>
          <w:tcPr>
            <w:tcW w:w="850" w:type="dxa"/>
            <w:vAlign w:val="center"/>
          </w:tcPr>
          <w:p w14:paraId="4A4E8634" w14:textId="33A5D13C" w:rsidR="0006156B" w:rsidRPr="00BD5B79" w:rsidRDefault="0006156B" w:rsidP="004A33EE">
            <w:pPr>
              <w:rPr>
                <w:rFonts w:cstheme="minorHAnsi"/>
                <w:sz w:val="18"/>
                <w:szCs w:val="18"/>
              </w:rPr>
            </w:pPr>
            <w:r w:rsidRPr="00BD5B79">
              <w:rPr>
                <w:rFonts w:cstheme="minorHAnsi"/>
                <w:sz w:val="18"/>
                <w:szCs w:val="18"/>
              </w:rPr>
              <w:t xml:space="preserve">1 </w:t>
            </w:r>
            <w:r>
              <w:rPr>
                <w:rFonts w:cstheme="minorHAnsi"/>
                <w:sz w:val="18"/>
                <w:szCs w:val="18"/>
              </w:rPr>
              <w:t>701</w:t>
            </w:r>
          </w:p>
        </w:tc>
        <w:tc>
          <w:tcPr>
            <w:tcW w:w="851" w:type="dxa"/>
            <w:vAlign w:val="center"/>
          </w:tcPr>
          <w:p w14:paraId="0E81120A" w14:textId="5D415DBF" w:rsidR="0006156B" w:rsidRPr="00BD5B79" w:rsidRDefault="0006156B" w:rsidP="004A33EE">
            <w:pPr>
              <w:rPr>
                <w:rFonts w:cstheme="minorHAnsi"/>
                <w:sz w:val="18"/>
                <w:szCs w:val="18"/>
              </w:rPr>
            </w:pPr>
            <w:r w:rsidRPr="00BD5B79">
              <w:rPr>
                <w:rFonts w:cstheme="minorHAnsi"/>
                <w:sz w:val="18"/>
                <w:szCs w:val="18"/>
              </w:rPr>
              <w:t>1</w:t>
            </w:r>
            <w:r>
              <w:rPr>
                <w:rFonts w:cstheme="minorHAnsi"/>
                <w:sz w:val="18"/>
                <w:szCs w:val="18"/>
              </w:rPr>
              <w:t> 7</w:t>
            </w:r>
            <w:r w:rsidR="003D2EC2">
              <w:rPr>
                <w:rFonts w:cstheme="minorHAnsi"/>
                <w:sz w:val="18"/>
                <w:szCs w:val="18"/>
              </w:rPr>
              <w:t>93</w:t>
            </w:r>
          </w:p>
        </w:tc>
        <w:tc>
          <w:tcPr>
            <w:tcW w:w="850" w:type="dxa"/>
          </w:tcPr>
          <w:p w14:paraId="5DB06D41" w14:textId="7E32A337" w:rsidR="0006156B" w:rsidRDefault="0006156B" w:rsidP="004A33EE">
            <w:pPr>
              <w:rPr>
                <w:rFonts w:cstheme="minorHAnsi"/>
                <w:sz w:val="18"/>
                <w:szCs w:val="18"/>
              </w:rPr>
            </w:pPr>
            <w:r>
              <w:rPr>
                <w:rFonts w:cstheme="minorHAnsi"/>
                <w:sz w:val="18"/>
                <w:szCs w:val="18"/>
              </w:rPr>
              <w:t>kasvab</w:t>
            </w:r>
          </w:p>
        </w:tc>
        <w:tc>
          <w:tcPr>
            <w:tcW w:w="851" w:type="dxa"/>
            <w:vAlign w:val="center"/>
          </w:tcPr>
          <w:p w14:paraId="0693E5F1" w14:textId="6EAC2911" w:rsidR="0006156B" w:rsidRPr="00BD5B79" w:rsidRDefault="0006156B" w:rsidP="004A33EE">
            <w:pPr>
              <w:rPr>
                <w:rFonts w:cstheme="minorHAnsi"/>
                <w:sz w:val="18"/>
                <w:szCs w:val="18"/>
              </w:rPr>
            </w:pPr>
            <w:r>
              <w:rPr>
                <w:rFonts w:cstheme="minorHAnsi"/>
                <w:sz w:val="18"/>
                <w:szCs w:val="18"/>
              </w:rPr>
              <w:t>k</w:t>
            </w:r>
            <w:r w:rsidRPr="00BD5B79">
              <w:rPr>
                <w:rFonts w:cstheme="minorHAnsi"/>
                <w:sz w:val="18"/>
                <w:szCs w:val="18"/>
              </w:rPr>
              <w:t>asvab</w:t>
            </w:r>
          </w:p>
        </w:tc>
      </w:tr>
      <w:tr w:rsidR="0006156B" w:rsidRPr="00BD5B79" w14:paraId="00FABB7F" w14:textId="72E8FA88" w:rsidTr="0006156B">
        <w:tc>
          <w:tcPr>
            <w:tcW w:w="2547" w:type="dxa"/>
          </w:tcPr>
          <w:p w14:paraId="7C703FDE" w14:textId="77777777" w:rsidR="0006156B" w:rsidRPr="00BD5B79" w:rsidRDefault="0006156B" w:rsidP="004A33EE">
            <w:pPr>
              <w:rPr>
                <w:rFonts w:cstheme="minorHAnsi"/>
                <w:sz w:val="18"/>
                <w:szCs w:val="18"/>
              </w:rPr>
            </w:pPr>
            <w:r w:rsidRPr="00BD5B79">
              <w:rPr>
                <w:rFonts w:cstheme="minorHAnsi"/>
                <w:sz w:val="18"/>
                <w:szCs w:val="18"/>
              </w:rPr>
              <w:lastRenderedPageBreak/>
              <w:t>Brutotulu suhe Eesti keskmisse</w:t>
            </w:r>
          </w:p>
        </w:tc>
        <w:tc>
          <w:tcPr>
            <w:tcW w:w="850" w:type="dxa"/>
            <w:vAlign w:val="center"/>
          </w:tcPr>
          <w:p w14:paraId="1C1ECA11" w14:textId="5F570632" w:rsidR="0006156B" w:rsidRPr="00BD5B79" w:rsidRDefault="0006156B" w:rsidP="004A33EE">
            <w:pPr>
              <w:rPr>
                <w:rFonts w:cstheme="minorHAnsi"/>
                <w:sz w:val="18"/>
                <w:szCs w:val="18"/>
              </w:rPr>
            </w:pPr>
            <w:r w:rsidRPr="00BD5B79">
              <w:rPr>
                <w:rFonts w:cstheme="minorHAnsi"/>
                <w:sz w:val="18"/>
                <w:szCs w:val="18"/>
              </w:rPr>
              <w:t>0,898</w:t>
            </w:r>
          </w:p>
        </w:tc>
        <w:tc>
          <w:tcPr>
            <w:tcW w:w="851" w:type="dxa"/>
            <w:vAlign w:val="center"/>
          </w:tcPr>
          <w:p w14:paraId="643AA313" w14:textId="61D49A87" w:rsidR="0006156B" w:rsidRPr="00BD5B79" w:rsidRDefault="0006156B" w:rsidP="004A33EE">
            <w:pPr>
              <w:rPr>
                <w:rFonts w:cstheme="minorHAnsi"/>
                <w:sz w:val="18"/>
                <w:szCs w:val="18"/>
              </w:rPr>
            </w:pPr>
            <w:r w:rsidRPr="00BD5B79">
              <w:rPr>
                <w:rFonts w:cstheme="minorHAnsi"/>
                <w:sz w:val="18"/>
                <w:szCs w:val="18"/>
              </w:rPr>
              <w:t>0,8</w:t>
            </w:r>
            <w:r>
              <w:rPr>
                <w:rFonts w:cstheme="minorHAnsi"/>
                <w:sz w:val="18"/>
                <w:szCs w:val="18"/>
              </w:rPr>
              <w:t>53</w:t>
            </w:r>
          </w:p>
        </w:tc>
        <w:tc>
          <w:tcPr>
            <w:tcW w:w="850" w:type="dxa"/>
            <w:vAlign w:val="center"/>
          </w:tcPr>
          <w:p w14:paraId="794F1F15" w14:textId="6CB01904" w:rsidR="0006156B" w:rsidRPr="00BD5B79" w:rsidRDefault="0006156B" w:rsidP="004A33EE">
            <w:pPr>
              <w:rPr>
                <w:rFonts w:cstheme="minorHAnsi"/>
                <w:sz w:val="18"/>
                <w:szCs w:val="18"/>
              </w:rPr>
            </w:pPr>
            <w:r w:rsidRPr="00BD5B79">
              <w:rPr>
                <w:rFonts w:cstheme="minorHAnsi"/>
                <w:sz w:val="18"/>
                <w:szCs w:val="18"/>
              </w:rPr>
              <w:t>0,8</w:t>
            </w:r>
            <w:r>
              <w:rPr>
                <w:rFonts w:cstheme="minorHAnsi"/>
                <w:sz w:val="18"/>
                <w:szCs w:val="18"/>
              </w:rPr>
              <w:t>39</w:t>
            </w:r>
          </w:p>
        </w:tc>
        <w:tc>
          <w:tcPr>
            <w:tcW w:w="851" w:type="dxa"/>
            <w:vAlign w:val="center"/>
          </w:tcPr>
          <w:p w14:paraId="489C09AB" w14:textId="5E805FDF" w:rsidR="0006156B" w:rsidRPr="00BD5B79" w:rsidRDefault="0006156B" w:rsidP="004A33EE">
            <w:pPr>
              <w:rPr>
                <w:rFonts w:cstheme="minorHAnsi"/>
                <w:sz w:val="18"/>
                <w:szCs w:val="18"/>
              </w:rPr>
            </w:pPr>
            <w:r>
              <w:rPr>
                <w:rFonts w:cstheme="minorHAnsi"/>
                <w:sz w:val="18"/>
                <w:szCs w:val="18"/>
              </w:rPr>
              <w:t>0,829</w:t>
            </w:r>
          </w:p>
        </w:tc>
        <w:tc>
          <w:tcPr>
            <w:tcW w:w="850" w:type="dxa"/>
            <w:vAlign w:val="center"/>
          </w:tcPr>
          <w:p w14:paraId="252BC6C1" w14:textId="33DAE91F" w:rsidR="0006156B" w:rsidRPr="00BD5B79" w:rsidRDefault="0006156B" w:rsidP="004A33EE">
            <w:pPr>
              <w:rPr>
                <w:rFonts w:cstheme="minorHAnsi"/>
                <w:sz w:val="18"/>
                <w:szCs w:val="18"/>
              </w:rPr>
            </w:pPr>
            <w:r>
              <w:rPr>
                <w:rFonts w:cstheme="minorHAnsi"/>
                <w:sz w:val="18"/>
                <w:szCs w:val="18"/>
              </w:rPr>
              <w:t>0,824</w:t>
            </w:r>
          </w:p>
        </w:tc>
        <w:tc>
          <w:tcPr>
            <w:tcW w:w="851" w:type="dxa"/>
            <w:vAlign w:val="center"/>
          </w:tcPr>
          <w:p w14:paraId="286975F4" w14:textId="479CCBB7" w:rsidR="0006156B" w:rsidRPr="00BD5B79" w:rsidRDefault="0006156B" w:rsidP="004A33EE">
            <w:pPr>
              <w:rPr>
                <w:rFonts w:cstheme="minorHAnsi"/>
                <w:sz w:val="18"/>
                <w:szCs w:val="18"/>
              </w:rPr>
            </w:pPr>
            <w:r>
              <w:rPr>
                <w:rFonts w:cstheme="minorHAnsi"/>
                <w:sz w:val="18"/>
                <w:szCs w:val="18"/>
              </w:rPr>
              <w:t>0,828</w:t>
            </w:r>
          </w:p>
        </w:tc>
        <w:tc>
          <w:tcPr>
            <w:tcW w:w="850" w:type="dxa"/>
            <w:vAlign w:val="center"/>
          </w:tcPr>
          <w:p w14:paraId="74506F0B" w14:textId="59BFBBF3"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6EE02525" w14:textId="545C4F06" w:rsidR="0006156B" w:rsidRPr="00BD5B79" w:rsidRDefault="0006156B" w:rsidP="004A33EE">
            <w:pPr>
              <w:rPr>
                <w:rFonts w:cstheme="minorHAnsi"/>
                <w:sz w:val="18"/>
                <w:szCs w:val="18"/>
              </w:rPr>
            </w:pPr>
            <w:r w:rsidRPr="00BD5B79">
              <w:rPr>
                <w:rFonts w:cstheme="minorHAnsi"/>
                <w:sz w:val="18"/>
                <w:szCs w:val="18"/>
              </w:rPr>
              <w:t>kasvab</w:t>
            </w:r>
          </w:p>
        </w:tc>
      </w:tr>
      <w:tr w:rsidR="0006156B" w:rsidRPr="00BD5B79" w14:paraId="11EBA872" w14:textId="27FDF275" w:rsidTr="0006156B">
        <w:tc>
          <w:tcPr>
            <w:tcW w:w="2547" w:type="dxa"/>
          </w:tcPr>
          <w:p w14:paraId="2DF7ADE9" w14:textId="124DAC34" w:rsidR="0006156B" w:rsidRPr="00BD5B79" w:rsidRDefault="0006156B" w:rsidP="004A33EE">
            <w:pPr>
              <w:rPr>
                <w:rFonts w:cstheme="minorHAnsi"/>
                <w:sz w:val="18"/>
                <w:szCs w:val="18"/>
                <w:vertAlign w:val="superscript"/>
              </w:rPr>
            </w:pPr>
            <w:r w:rsidRPr="00BD5B79">
              <w:rPr>
                <w:rFonts w:cstheme="minorHAnsi"/>
                <w:sz w:val="18"/>
                <w:szCs w:val="18"/>
              </w:rPr>
              <w:t>Tööhõive määr</w:t>
            </w:r>
            <w:r>
              <w:rPr>
                <w:rFonts w:cstheme="minorHAnsi"/>
                <w:sz w:val="18"/>
                <w:szCs w:val="18"/>
                <w:vertAlign w:val="superscript"/>
              </w:rPr>
              <w:t>2</w:t>
            </w:r>
          </w:p>
          <w:p w14:paraId="11D79505" w14:textId="77777777" w:rsidR="0006156B" w:rsidRPr="00BD5B79" w:rsidRDefault="0006156B" w:rsidP="004A33EE">
            <w:pPr>
              <w:rPr>
                <w:rFonts w:cstheme="minorHAnsi"/>
                <w:sz w:val="18"/>
                <w:szCs w:val="18"/>
              </w:rPr>
            </w:pPr>
            <w:r w:rsidRPr="00BD5B79">
              <w:rPr>
                <w:rFonts w:cstheme="minorHAnsi"/>
                <w:sz w:val="18"/>
                <w:szCs w:val="18"/>
              </w:rPr>
              <w:t xml:space="preserve">Viljandi maakond: </w:t>
            </w:r>
          </w:p>
          <w:p w14:paraId="167CA9D6" w14:textId="77777777" w:rsidR="0006156B" w:rsidRPr="00BD5B79" w:rsidRDefault="0006156B" w:rsidP="004A33EE">
            <w:pPr>
              <w:rPr>
                <w:rFonts w:cstheme="minorHAnsi"/>
                <w:sz w:val="18"/>
                <w:szCs w:val="18"/>
              </w:rPr>
            </w:pPr>
            <w:r w:rsidRPr="00BD5B79">
              <w:rPr>
                <w:rFonts w:cstheme="minorHAnsi"/>
                <w:sz w:val="18"/>
                <w:szCs w:val="18"/>
              </w:rPr>
              <w:t>Eesti:</w:t>
            </w:r>
          </w:p>
        </w:tc>
        <w:tc>
          <w:tcPr>
            <w:tcW w:w="850" w:type="dxa"/>
            <w:vAlign w:val="center"/>
          </w:tcPr>
          <w:p w14:paraId="0172A062" w14:textId="77777777" w:rsidR="0006156B" w:rsidRPr="00BD5B79" w:rsidRDefault="0006156B" w:rsidP="004A33EE">
            <w:pPr>
              <w:rPr>
                <w:rFonts w:cstheme="minorHAnsi"/>
                <w:sz w:val="18"/>
                <w:szCs w:val="18"/>
              </w:rPr>
            </w:pPr>
          </w:p>
          <w:p w14:paraId="257F936A" w14:textId="77777777" w:rsidR="0006156B" w:rsidRPr="00BD5B79" w:rsidRDefault="0006156B" w:rsidP="004A33EE">
            <w:pPr>
              <w:rPr>
                <w:rFonts w:cstheme="minorHAnsi"/>
                <w:sz w:val="18"/>
                <w:szCs w:val="18"/>
              </w:rPr>
            </w:pPr>
            <w:r w:rsidRPr="00BD5B79">
              <w:rPr>
                <w:rFonts w:cstheme="minorHAnsi"/>
                <w:sz w:val="18"/>
                <w:szCs w:val="18"/>
              </w:rPr>
              <w:t>61,5</w:t>
            </w:r>
          </w:p>
          <w:p w14:paraId="68EBCFB6" w14:textId="2A470BBF" w:rsidR="0006156B" w:rsidRPr="00BD5B79" w:rsidRDefault="0006156B" w:rsidP="004A33EE">
            <w:pPr>
              <w:rPr>
                <w:rFonts w:cstheme="minorHAnsi"/>
                <w:sz w:val="18"/>
                <w:szCs w:val="18"/>
              </w:rPr>
            </w:pPr>
            <w:r w:rsidRPr="00BD5B79">
              <w:rPr>
                <w:rFonts w:cstheme="minorHAnsi"/>
                <w:sz w:val="18"/>
                <w:szCs w:val="18"/>
              </w:rPr>
              <w:t>66,7</w:t>
            </w:r>
          </w:p>
        </w:tc>
        <w:tc>
          <w:tcPr>
            <w:tcW w:w="851" w:type="dxa"/>
            <w:vAlign w:val="center"/>
          </w:tcPr>
          <w:p w14:paraId="029A733F" w14:textId="77777777" w:rsidR="0006156B" w:rsidRPr="00BD5B79" w:rsidRDefault="0006156B" w:rsidP="004A33EE">
            <w:pPr>
              <w:rPr>
                <w:rFonts w:cstheme="minorHAnsi"/>
                <w:sz w:val="18"/>
                <w:szCs w:val="18"/>
              </w:rPr>
            </w:pPr>
          </w:p>
          <w:p w14:paraId="7A43F357" w14:textId="77777777" w:rsidR="0006156B" w:rsidRPr="00BD5B79" w:rsidRDefault="0006156B" w:rsidP="004A33EE">
            <w:pPr>
              <w:rPr>
                <w:rFonts w:cstheme="minorHAnsi"/>
                <w:sz w:val="18"/>
                <w:szCs w:val="18"/>
              </w:rPr>
            </w:pPr>
            <w:r w:rsidRPr="00BD5B79">
              <w:rPr>
                <w:rFonts w:cstheme="minorHAnsi"/>
                <w:sz w:val="18"/>
                <w:szCs w:val="18"/>
              </w:rPr>
              <w:t>62,8</w:t>
            </w:r>
          </w:p>
          <w:p w14:paraId="398C750D" w14:textId="1BDB42B0" w:rsidR="0006156B" w:rsidRPr="00BD5B79" w:rsidRDefault="0006156B" w:rsidP="004A33EE">
            <w:pPr>
              <w:rPr>
                <w:rFonts w:cstheme="minorHAnsi"/>
                <w:sz w:val="18"/>
                <w:szCs w:val="18"/>
              </w:rPr>
            </w:pPr>
            <w:r w:rsidRPr="00BD5B79">
              <w:rPr>
                <w:rFonts w:cstheme="minorHAnsi"/>
                <w:sz w:val="18"/>
                <w:szCs w:val="18"/>
              </w:rPr>
              <w:t>66,7</w:t>
            </w:r>
          </w:p>
        </w:tc>
        <w:tc>
          <w:tcPr>
            <w:tcW w:w="850" w:type="dxa"/>
            <w:vAlign w:val="center"/>
          </w:tcPr>
          <w:p w14:paraId="459A264A" w14:textId="77777777" w:rsidR="0006156B" w:rsidRPr="00BD5B79" w:rsidRDefault="0006156B" w:rsidP="004A33EE">
            <w:pPr>
              <w:rPr>
                <w:rFonts w:cstheme="minorHAnsi"/>
                <w:sz w:val="18"/>
                <w:szCs w:val="18"/>
              </w:rPr>
            </w:pPr>
          </w:p>
          <w:p w14:paraId="45BBC23E" w14:textId="77777777" w:rsidR="0006156B" w:rsidRPr="00BD5B79" w:rsidRDefault="0006156B" w:rsidP="004A33EE">
            <w:pPr>
              <w:rPr>
                <w:rFonts w:cstheme="minorHAnsi"/>
                <w:sz w:val="18"/>
                <w:szCs w:val="18"/>
              </w:rPr>
            </w:pPr>
            <w:r w:rsidRPr="00BD5B79">
              <w:rPr>
                <w:rFonts w:cstheme="minorHAnsi"/>
                <w:sz w:val="18"/>
                <w:szCs w:val="18"/>
              </w:rPr>
              <w:t>70,4</w:t>
            </w:r>
          </w:p>
          <w:p w14:paraId="4C7BCB66" w14:textId="4F17AACD" w:rsidR="0006156B" w:rsidRPr="00BD5B79" w:rsidRDefault="0006156B" w:rsidP="004A33EE">
            <w:pPr>
              <w:rPr>
                <w:rFonts w:cstheme="minorHAnsi"/>
                <w:sz w:val="18"/>
                <w:szCs w:val="18"/>
              </w:rPr>
            </w:pPr>
            <w:r w:rsidRPr="00BD5B79">
              <w:rPr>
                <w:rFonts w:cstheme="minorHAnsi"/>
                <w:sz w:val="18"/>
                <w:szCs w:val="18"/>
              </w:rPr>
              <w:t>69,2</w:t>
            </w:r>
          </w:p>
        </w:tc>
        <w:tc>
          <w:tcPr>
            <w:tcW w:w="851" w:type="dxa"/>
            <w:vAlign w:val="center"/>
          </w:tcPr>
          <w:p w14:paraId="065E5144" w14:textId="77777777" w:rsidR="0006156B" w:rsidRPr="00BD5B79" w:rsidRDefault="0006156B" w:rsidP="004A33EE">
            <w:pPr>
              <w:rPr>
                <w:rFonts w:cstheme="minorHAnsi"/>
                <w:sz w:val="18"/>
                <w:szCs w:val="18"/>
              </w:rPr>
            </w:pPr>
          </w:p>
          <w:p w14:paraId="2AC279EE" w14:textId="77777777" w:rsidR="0006156B" w:rsidRPr="00BD5B79" w:rsidRDefault="0006156B" w:rsidP="004A33EE">
            <w:pPr>
              <w:rPr>
                <w:rFonts w:cstheme="minorHAnsi"/>
                <w:sz w:val="18"/>
                <w:szCs w:val="18"/>
              </w:rPr>
            </w:pPr>
            <w:r w:rsidRPr="00BD5B79">
              <w:rPr>
                <w:rFonts w:cstheme="minorHAnsi"/>
                <w:sz w:val="18"/>
                <w:szCs w:val="18"/>
              </w:rPr>
              <w:t>65,7</w:t>
            </w:r>
          </w:p>
          <w:p w14:paraId="24D0A85A" w14:textId="5B5A63A2" w:rsidR="0006156B" w:rsidRPr="00BD5B79" w:rsidRDefault="0006156B" w:rsidP="004A33EE">
            <w:pPr>
              <w:rPr>
                <w:rFonts w:cstheme="minorHAnsi"/>
                <w:sz w:val="18"/>
                <w:szCs w:val="18"/>
              </w:rPr>
            </w:pPr>
            <w:r w:rsidRPr="00BD5B79">
              <w:rPr>
                <w:rFonts w:cstheme="minorHAnsi"/>
                <w:sz w:val="18"/>
                <w:szCs w:val="18"/>
              </w:rPr>
              <w:t>69,2</w:t>
            </w:r>
          </w:p>
        </w:tc>
        <w:tc>
          <w:tcPr>
            <w:tcW w:w="850" w:type="dxa"/>
            <w:vAlign w:val="center"/>
          </w:tcPr>
          <w:p w14:paraId="6AAABE67" w14:textId="77777777" w:rsidR="0006156B" w:rsidRDefault="0006156B" w:rsidP="004A33EE">
            <w:pPr>
              <w:rPr>
                <w:rFonts w:cstheme="minorHAnsi"/>
                <w:sz w:val="18"/>
                <w:szCs w:val="18"/>
              </w:rPr>
            </w:pPr>
          </w:p>
          <w:p w14:paraId="1A553940" w14:textId="7D6018F7" w:rsidR="0006156B" w:rsidRDefault="0006156B" w:rsidP="004A33EE">
            <w:pPr>
              <w:rPr>
                <w:rFonts w:cstheme="minorHAnsi"/>
                <w:sz w:val="18"/>
                <w:szCs w:val="18"/>
              </w:rPr>
            </w:pPr>
            <w:r>
              <w:rPr>
                <w:rFonts w:cstheme="minorHAnsi"/>
                <w:sz w:val="18"/>
                <w:szCs w:val="18"/>
              </w:rPr>
              <w:t>67,2</w:t>
            </w:r>
          </w:p>
          <w:p w14:paraId="73D73E03" w14:textId="0BC8B1FF" w:rsidR="0006156B" w:rsidRPr="00BD5B79" w:rsidRDefault="0006156B" w:rsidP="004A33EE">
            <w:pPr>
              <w:rPr>
                <w:rFonts w:cstheme="minorHAnsi"/>
                <w:sz w:val="18"/>
                <w:szCs w:val="18"/>
              </w:rPr>
            </w:pPr>
            <w:r>
              <w:rPr>
                <w:rFonts w:cstheme="minorHAnsi"/>
                <w:sz w:val="18"/>
                <w:szCs w:val="18"/>
              </w:rPr>
              <w:t>68,9</w:t>
            </w:r>
          </w:p>
        </w:tc>
        <w:tc>
          <w:tcPr>
            <w:tcW w:w="851" w:type="dxa"/>
            <w:vAlign w:val="center"/>
          </w:tcPr>
          <w:p w14:paraId="56D65424" w14:textId="77777777" w:rsidR="0006156B" w:rsidRDefault="0006156B" w:rsidP="004A33EE">
            <w:pPr>
              <w:rPr>
                <w:rFonts w:cstheme="minorHAnsi"/>
                <w:sz w:val="18"/>
                <w:szCs w:val="18"/>
              </w:rPr>
            </w:pPr>
          </w:p>
          <w:p w14:paraId="276F8C24" w14:textId="6167668F" w:rsidR="0006156B" w:rsidRDefault="0006156B" w:rsidP="004A33EE">
            <w:pPr>
              <w:rPr>
                <w:rFonts w:cstheme="minorHAnsi"/>
                <w:sz w:val="18"/>
                <w:szCs w:val="18"/>
              </w:rPr>
            </w:pPr>
            <w:r>
              <w:rPr>
                <w:rFonts w:cstheme="minorHAnsi"/>
                <w:sz w:val="18"/>
                <w:szCs w:val="18"/>
              </w:rPr>
              <w:t>62,2</w:t>
            </w:r>
          </w:p>
          <w:p w14:paraId="32D7410A" w14:textId="491C654F" w:rsidR="0006156B" w:rsidRPr="00BD5B79" w:rsidRDefault="0006156B" w:rsidP="004A33EE">
            <w:pPr>
              <w:rPr>
                <w:rFonts w:cstheme="minorHAnsi"/>
                <w:sz w:val="18"/>
                <w:szCs w:val="18"/>
              </w:rPr>
            </w:pPr>
            <w:r>
              <w:rPr>
                <w:rFonts w:cstheme="minorHAnsi"/>
                <w:sz w:val="18"/>
                <w:szCs w:val="18"/>
              </w:rPr>
              <w:t>68,5</w:t>
            </w:r>
          </w:p>
        </w:tc>
        <w:tc>
          <w:tcPr>
            <w:tcW w:w="850" w:type="dxa"/>
            <w:vAlign w:val="center"/>
          </w:tcPr>
          <w:p w14:paraId="2B9A4F84" w14:textId="77777777" w:rsidR="0006156B" w:rsidRPr="00BD5B79" w:rsidRDefault="0006156B" w:rsidP="004A33EE">
            <w:pPr>
              <w:rPr>
                <w:rFonts w:cstheme="minorHAnsi"/>
                <w:sz w:val="18"/>
                <w:szCs w:val="18"/>
              </w:rPr>
            </w:pPr>
          </w:p>
          <w:p w14:paraId="2310A0AC" w14:textId="59E9468E" w:rsidR="0006156B" w:rsidRPr="00BD5B79" w:rsidRDefault="0006156B" w:rsidP="004A33EE">
            <w:pPr>
              <w:rPr>
                <w:rFonts w:cstheme="minorHAnsi"/>
                <w:sz w:val="18"/>
                <w:szCs w:val="18"/>
              </w:rPr>
            </w:pPr>
            <w:r w:rsidRPr="00BD5B79">
              <w:rPr>
                <w:rFonts w:cstheme="minorHAnsi"/>
                <w:sz w:val="18"/>
                <w:szCs w:val="18"/>
              </w:rPr>
              <w:t>säilib</w:t>
            </w:r>
          </w:p>
        </w:tc>
        <w:tc>
          <w:tcPr>
            <w:tcW w:w="851" w:type="dxa"/>
            <w:vAlign w:val="center"/>
          </w:tcPr>
          <w:p w14:paraId="6EC0F8A8" w14:textId="4CC0FF58" w:rsidR="0006156B" w:rsidRPr="00BD5B79" w:rsidRDefault="0006156B" w:rsidP="004A33EE">
            <w:pPr>
              <w:rPr>
                <w:rFonts w:cstheme="minorHAnsi"/>
                <w:sz w:val="18"/>
                <w:szCs w:val="18"/>
              </w:rPr>
            </w:pPr>
          </w:p>
          <w:p w14:paraId="544B2947" w14:textId="7C1047ED" w:rsidR="0006156B" w:rsidRPr="00BD5B79" w:rsidRDefault="0006156B" w:rsidP="004A33EE">
            <w:pPr>
              <w:rPr>
                <w:rFonts w:cstheme="minorHAnsi"/>
                <w:sz w:val="18"/>
                <w:szCs w:val="18"/>
              </w:rPr>
            </w:pPr>
            <w:r w:rsidRPr="00BD5B79">
              <w:rPr>
                <w:rFonts w:cstheme="minorHAnsi"/>
                <w:sz w:val="18"/>
                <w:szCs w:val="18"/>
              </w:rPr>
              <w:t>säilib</w:t>
            </w:r>
          </w:p>
        </w:tc>
      </w:tr>
      <w:tr w:rsidR="0006156B" w:rsidRPr="00BD5B79" w14:paraId="666D821A" w14:textId="627B5A2A" w:rsidTr="0006156B">
        <w:tc>
          <w:tcPr>
            <w:tcW w:w="2547" w:type="dxa"/>
          </w:tcPr>
          <w:p w14:paraId="18A9D098" w14:textId="05C02AC4" w:rsidR="0006156B" w:rsidRPr="00BD5B79" w:rsidRDefault="0006156B" w:rsidP="004A33EE">
            <w:pPr>
              <w:rPr>
                <w:rFonts w:cstheme="minorHAnsi"/>
                <w:sz w:val="18"/>
                <w:szCs w:val="18"/>
                <w:vertAlign w:val="superscript"/>
              </w:rPr>
            </w:pPr>
            <w:r w:rsidRPr="00BD5B79">
              <w:rPr>
                <w:rFonts w:cstheme="minorHAnsi"/>
                <w:sz w:val="18"/>
                <w:szCs w:val="18"/>
              </w:rPr>
              <w:t>Statistilisse profiili kuuluvate ettevõtete arv</w:t>
            </w:r>
            <w:r>
              <w:rPr>
                <w:rFonts w:cstheme="minorHAnsi"/>
                <w:sz w:val="18"/>
                <w:szCs w:val="18"/>
                <w:vertAlign w:val="superscript"/>
              </w:rPr>
              <w:t>2</w:t>
            </w:r>
          </w:p>
        </w:tc>
        <w:tc>
          <w:tcPr>
            <w:tcW w:w="850" w:type="dxa"/>
            <w:vAlign w:val="center"/>
          </w:tcPr>
          <w:p w14:paraId="4F4BCEA5" w14:textId="6D71F8D0" w:rsidR="0006156B" w:rsidRPr="00BD5B79" w:rsidRDefault="0006156B" w:rsidP="004A33EE">
            <w:pPr>
              <w:rPr>
                <w:rFonts w:cstheme="minorHAnsi"/>
                <w:sz w:val="18"/>
                <w:szCs w:val="18"/>
              </w:rPr>
            </w:pPr>
            <w:r>
              <w:rPr>
                <w:rFonts w:cstheme="minorHAnsi"/>
                <w:sz w:val="18"/>
                <w:szCs w:val="18"/>
              </w:rPr>
              <w:t>1 571</w:t>
            </w:r>
          </w:p>
        </w:tc>
        <w:tc>
          <w:tcPr>
            <w:tcW w:w="851" w:type="dxa"/>
            <w:vAlign w:val="center"/>
          </w:tcPr>
          <w:p w14:paraId="2A43649D" w14:textId="4863377A" w:rsidR="0006156B" w:rsidRPr="00BD5B79" w:rsidRDefault="0006156B" w:rsidP="004A33EE">
            <w:pPr>
              <w:rPr>
                <w:rFonts w:cstheme="minorHAnsi"/>
                <w:sz w:val="18"/>
                <w:szCs w:val="18"/>
              </w:rPr>
            </w:pPr>
            <w:r>
              <w:rPr>
                <w:rFonts w:cstheme="minorHAnsi"/>
                <w:sz w:val="18"/>
                <w:szCs w:val="18"/>
              </w:rPr>
              <w:t>1 588</w:t>
            </w:r>
          </w:p>
        </w:tc>
        <w:tc>
          <w:tcPr>
            <w:tcW w:w="850" w:type="dxa"/>
            <w:vAlign w:val="center"/>
          </w:tcPr>
          <w:p w14:paraId="45B40D04" w14:textId="21541D29" w:rsidR="0006156B" w:rsidRPr="00BD5B79" w:rsidRDefault="0006156B" w:rsidP="004A33EE">
            <w:pPr>
              <w:rPr>
                <w:rFonts w:cstheme="minorHAnsi"/>
                <w:sz w:val="18"/>
                <w:szCs w:val="18"/>
              </w:rPr>
            </w:pPr>
            <w:r>
              <w:rPr>
                <w:rFonts w:cstheme="minorHAnsi"/>
                <w:sz w:val="18"/>
                <w:szCs w:val="18"/>
              </w:rPr>
              <w:t>1 616</w:t>
            </w:r>
          </w:p>
        </w:tc>
        <w:tc>
          <w:tcPr>
            <w:tcW w:w="851" w:type="dxa"/>
            <w:vAlign w:val="center"/>
          </w:tcPr>
          <w:p w14:paraId="2558BC75" w14:textId="32EF7F91" w:rsidR="0006156B" w:rsidRPr="00BD5B79" w:rsidRDefault="0006156B" w:rsidP="004A33EE">
            <w:pPr>
              <w:rPr>
                <w:rFonts w:cstheme="minorHAnsi"/>
                <w:sz w:val="18"/>
                <w:szCs w:val="18"/>
              </w:rPr>
            </w:pPr>
            <w:r>
              <w:rPr>
                <w:rFonts w:cstheme="minorHAnsi"/>
                <w:sz w:val="18"/>
                <w:szCs w:val="18"/>
              </w:rPr>
              <w:t>1 651</w:t>
            </w:r>
          </w:p>
        </w:tc>
        <w:tc>
          <w:tcPr>
            <w:tcW w:w="850" w:type="dxa"/>
            <w:vAlign w:val="center"/>
          </w:tcPr>
          <w:p w14:paraId="5842ADE4" w14:textId="28FDB711" w:rsidR="0006156B" w:rsidRPr="00BD5B79" w:rsidRDefault="0006156B" w:rsidP="004A33EE">
            <w:pPr>
              <w:rPr>
                <w:rFonts w:cstheme="minorHAnsi"/>
                <w:sz w:val="18"/>
                <w:szCs w:val="18"/>
              </w:rPr>
            </w:pPr>
            <w:r>
              <w:rPr>
                <w:rFonts w:cstheme="minorHAnsi"/>
                <w:sz w:val="18"/>
                <w:szCs w:val="18"/>
              </w:rPr>
              <w:t>1 690</w:t>
            </w:r>
          </w:p>
        </w:tc>
        <w:tc>
          <w:tcPr>
            <w:tcW w:w="851" w:type="dxa"/>
            <w:vAlign w:val="center"/>
          </w:tcPr>
          <w:p w14:paraId="6203BA3C" w14:textId="2864D567" w:rsidR="0006156B" w:rsidRPr="00BD5B79" w:rsidRDefault="0006156B" w:rsidP="004A33EE">
            <w:pPr>
              <w:rPr>
                <w:rFonts w:cstheme="minorHAnsi"/>
                <w:sz w:val="18"/>
                <w:szCs w:val="18"/>
              </w:rPr>
            </w:pPr>
            <w:r>
              <w:rPr>
                <w:rFonts w:cstheme="minorHAnsi"/>
                <w:sz w:val="18"/>
                <w:szCs w:val="18"/>
              </w:rPr>
              <w:t>1 679</w:t>
            </w:r>
          </w:p>
        </w:tc>
        <w:tc>
          <w:tcPr>
            <w:tcW w:w="850" w:type="dxa"/>
            <w:vAlign w:val="center"/>
          </w:tcPr>
          <w:p w14:paraId="5E630C1D" w14:textId="654499FD" w:rsidR="0006156B" w:rsidRPr="00BD5B79" w:rsidRDefault="0006156B" w:rsidP="004A33EE">
            <w:pPr>
              <w:rPr>
                <w:rFonts w:cstheme="minorHAnsi"/>
                <w:sz w:val="18"/>
                <w:szCs w:val="18"/>
              </w:rPr>
            </w:pPr>
            <w:r w:rsidRPr="00BD5B79">
              <w:rPr>
                <w:rFonts w:cstheme="minorHAnsi"/>
                <w:sz w:val="18"/>
                <w:szCs w:val="18"/>
              </w:rPr>
              <w:t>kasvab</w:t>
            </w:r>
          </w:p>
        </w:tc>
        <w:tc>
          <w:tcPr>
            <w:tcW w:w="851" w:type="dxa"/>
            <w:vAlign w:val="center"/>
          </w:tcPr>
          <w:p w14:paraId="313EE123" w14:textId="4FF0A7D2" w:rsidR="0006156B" w:rsidRPr="00BD5B79" w:rsidRDefault="0006156B" w:rsidP="004A33EE">
            <w:pPr>
              <w:rPr>
                <w:rFonts w:cstheme="minorHAnsi"/>
                <w:sz w:val="18"/>
                <w:szCs w:val="18"/>
              </w:rPr>
            </w:pPr>
            <w:r w:rsidRPr="00BD5B79">
              <w:rPr>
                <w:rFonts w:cstheme="minorHAnsi"/>
                <w:sz w:val="18"/>
                <w:szCs w:val="18"/>
              </w:rPr>
              <w:t>kasvab</w:t>
            </w:r>
          </w:p>
        </w:tc>
      </w:tr>
    </w:tbl>
    <w:p w14:paraId="7DA0835A" w14:textId="715784DF" w:rsidR="00D6071B" w:rsidRDefault="00F3775A" w:rsidP="00D6071B">
      <w:pPr>
        <w:spacing w:after="0" w:line="276" w:lineRule="auto"/>
        <w:jc w:val="both"/>
        <w:rPr>
          <w:sz w:val="16"/>
          <w:szCs w:val="16"/>
        </w:rPr>
      </w:pPr>
      <w:r>
        <w:rPr>
          <w:sz w:val="16"/>
          <w:szCs w:val="16"/>
          <w:vertAlign w:val="superscript"/>
        </w:rPr>
        <w:t>2</w:t>
      </w:r>
      <w:r w:rsidR="00D6071B">
        <w:rPr>
          <w:sz w:val="16"/>
          <w:szCs w:val="16"/>
          <w:vertAlign w:val="superscript"/>
        </w:rPr>
        <w:t xml:space="preserve"> </w:t>
      </w:r>
      <w:r w:rsidR="00D6071B" w:rsidRPr="00ED0CAD">
        <w:rPr>
          <w:sz w:val="16"/>
          <w:szCs w:val="16"/>
        </w:rPr>
        <w:t>Statistikaameti andmed</w:t>
      </w:r>
    </w:p>
    <w:p w14:paraId="39BF5AE7" w14:textId="77777777" w:rsidR="00C97EE0" w:rsidRDefault="00C97EE0" w:rsidP="00C97EE0">
      <w:pPr>
        <w:spacing w:after="0" w:line="276" w:lineRule="auto"/>
        <w:jc w:val="both"/>
        <w:rPr>
          <w:sz w:val="16"/>
          <w:szCs w:val="16"/>
        </w:rPr>
      </w:pPr>
      <w:r>
        <w:rPr>
          <w:sz w:val="16"/>
          <w:szCs w:val="16"/>
          <w:vertAlign w:val="superscript"/>
        </w:rPr>
        <w:t xml:space="preserve">4 </w:t>
      </w:r>
      <w:r>
        <w:rPr>
          <w:sz w:val="16"/>
          <w:szCs w:val="16"/>
        </w:rPr>
        <w:t>Regionaal- ja põllumajandusministeerium</w:t>
      </w:r>
    </w:p>
    <w:p w14:paraId="73078948" w14:textId="540EB783" w:rsidR="00F3775A" w:rsidRPr="00F3775A" w:rsidRDefault="00F3775A" w:rsidP="00C97EE0">
      <w:pPr>
        <w:spacing w:after="0" w:line="276" w:lineRule="auto"/>
        <w:jc w:val="both"/>
        <w:rPr>
          <w:sz w:val="16"/>
          <w:szCs w:val="16"/>
        </w:rPr>
      </w:pPr>
      <w:r>
        <w:rPr>
          <w:sz w:val="16"/>
          <w:szCs w:val="16"/>
          <w:vertAlign w:val="superscript"/>
        </w:rPr>
        <w:t xml:space="preserve">5 </w:t>
      </w:r>
      <w:r>
        <w:rPr>
          <w:sz w:val="16"/>
          <w:szCs w:val="16"/>
        </w:rPr>
        <w:t xml:space="preserve">minuomavalitsus.ee </w:t>
      </w:r>
    </w:p>
    <w:p w14:paraId="2EF6BB60" w14:textId="57211148" w:rsidR="00C04EFB" w:rsidRPr="00D84435" w:rsidRDefault="00C04EFB" w:rsidP="00C04EFB">
      <w:pPr>
        <w:pStyle w:val="Pealkiri1"/>
        <w:rPr>
          <w:sz w:val="32"/>
          <w:szCs w:val="32"/>
        </w:rPr>
      </w:pPr>
      <w:bookmarkStart w:id="62" w:name="_Toc233013310"/>
      <w:r w:rsidRPr="00D84435">
        <w:rPr>
          <w:sz w:val="32"/>
          <w:szCs w:val="32"/>
        </w:rPr>
        <w:t>5. UNISTAV</w:t>
      </w:r>
      <w:r w:rsidR="00E44029" w:rsidRPr="00D84435">
        <w:rPr>
          <w:sz w:val="32"/>
          <w:szCs w:val="32"/>
        </w:rPr>
        <w:t xml:space="preserve"> JA </w:t>
      </w:r>
      <w:r w:rsidR="000F1FB8">
        <w:rPr>
          <w:sz w:val="32"/>
          <w:szCs w:val="32"/>
        </w:rPr>
        <w:t>ROMANTILINE</w:t>
      </w:r>
      <w:r w:rsidRPr="00D84435">
        <w:rPr>
          <w:sz w:val="32"/>
          <w:szCs w:val="32"/>
        </w:rPr>
        <w:t xml:space="preserve"> VILJANDI LINN</w:t>
      </w:r>
      <w:bookmarkEnd w:id="62"/>
    </w:p>
    <w:p w14:paraId="4A7F0CFE" w14:textId="0BE0666A" w:rsidR="00C04EFB" w:rsidRPr="009968E1" w:rsidRDefault="00C04EFB" w:rsidP="00D84435">
      <w:pPr>
        <w:spacing w:after="120" w:line="264" w:lineRule="auto"/>
        <w:jc w:val="both"/>
        <w:rPr>
          <w:rFonts w:cstheme="minorHAnsi"/>
          <w:sz w:val="20"/>
          <w:szCs w:val="20"/>
        </w:rPr>
      </w:pPr>
      <w:r w:rsidRPr="009968E1">
        <w:rPr>
          <w:rFonts w:cstheme="minorHAnsi"/>
          <w:sz w:val="20"/>
          <w:szCs w:val="20"/>
        </w:rPr>
        <w:t>Peatükis käsitletakse turismivaldkonna suundumusi ja arenguvajadusi. Valdkondlikult kajastatakse</w:t>
      </w:r>
      <w:r w:rsidRPr="00A12CEF">
        <w:rPr>
          <w:rFonts w:cstheme="minorHAnsi"/>
        </w:rPr>
        <w:t xml:space="preserve"> </w:t>
      </w:r>
      <w:r w:rsidRPr="009968E1">
        <w:rPr>
          <w:rFonts w:cstheme="minorHAnsi"/>
          <w:sz w:val="20"/>
          <w:szCs w:val="20"/>
        </w:rPr>
        <w:t>mainekujundust, turismiteenuseid, vaatamisväärsusi, suurüritusi ja koostööd.</w:t>
      </w:r>
    </w:p>
    <w:p w14:paraId="0722522E" w14:textId="36E0B530" w:rsidR="004136CF" w:rsidRPr="004E563E" w:rsidRDefault="004136CF" w:rsidP="00A45B3E">
      <w:pPr>
        <w:pStyle w:val="Pealkiri1"/>
        <w:spacing w:before="0" w:after="120"/>
        <w:rPr>
          <w:sz w:val="28"/>
          <w:szCs w:val="28"/>
        </w:rPr>
      </w:pPr>
      <w:bookmarkStart w:id="63" w:name="_Toc43710357"/>
      <w:bookmarkStart w:id="64" w:name="_Toc233013311"/>
      <w:r w:rsidRPr="004E563E">
        <w:rPr>
          <w:sz w:val="28"/>
          <w:szCs w:val="28"/>
        </w:rPr>
        <w:t>5.1. Lähtepositsioon 202</w:t>
      </w:r>
      <w:bookmarkEnd w:id="63"/>
      <w:r w:rsidR="00B57C4F">
        <w:rPr>
          <w:sz w:val="28"/>
          <w:szCs w:val="28"/>
        </w:rPr>
        <w:t>6</w:t>
      </w:r>
      <w:bookmarkEnd w:id="64"/>
    </w:p>
    <w:p w14:paraId="4AB76363" w14:textId="1F335186" w:rsidR="004136CF" w:rsidRPr="00D84435" w:rsidRDefault="004136CF" w:rsidP="004136CF">
      <w:pPr>
        <w:spacing w:after="120" w:line="267" w:lineRule="auto"/>
        <w:ind w:left="-5" w:hanging="10"/>
        <w:jc w:val="both"/>
        <w:rPr>
          <w:rFonts w:cstheme="minorHAnsi"/>
          <w:sz w:val="20"/>
          <w:szCs w:val="20"/>
        </w:rPr>
      </w:pPr>
      <w:r w:rsidRPr="00D84435">
        <w:rPr>
          <w:rFonts w:eastAsia="Roboto" w:cstheme="minorHAnsi"/>
          <w:sz w:val="20"/>
          <w:szCs w:val="20"/>
          <w:highlight w:val="white"/>
        </w:rPr>
        <w:t xml:space="preserve">Viljandi on igal aastaajal elamusi pakkuv 15 minuti jalutuslinn </w:t>
      </w:r>
      <w:r w:rsidR="00C0715B" w:rsidRPr="00D84435">
        <w:rPr>
          <w:rFonts w:eastAsia="Roboto" w:cstheme="minorHAnsi"/>
          <w:sz w:val="20"/>
          <w:szCs w:val="20"/>
          <w:highlight w:val="white"/>
        </w:rPr>
        <w:t>ning</w:t>
      </w:r>
      <w:r w:rsidRPr="00D84435">
        <w:rPr>
          <w:rFonts w:eastAsia="Roboto" w:cstheme="minorHAnsi"/>
          <w:sz w:val="20"/>
          <w:szCs w:val="20"/>
          <w:highlight w:val="white"/>
        </w:rPr>
        <w:t xml:space="preserve"> kultuuri</w:t>
      </w:r>
      <w:r w:rsidR="00C0715B" w:rsidRPr="00D84435">
        <w:rPr>
          <w:rFonts w:eastAsia="Roboto" w:cstheme="minorHAnsi"/>
          <w:sz w:val="20"/>
          <w:szCs w:val="20"/>
          <w:highlight w:val="white"/>
        </w:rPr>
        <w:t>- ja spordi</w:t>
      </w:r>
      <w:r w:rsidR="004E563E">
        <w:rPr>
          <w:rFonts w:eastAsia="Roboto" w:cstheme="minorHAnsi"/>
          <w:sz w:val="20"/>
          <w:szCs w:val="20"/>
          <w:highlight w:val="white"/>
        </w:rPr>
        <w:t>linn</w:t>
      </w:r>
      <w:r w:rsidRPr="00D84435">
        <w:rPr>
          <w:rFonts w:eastAsia="Roboto" w:cstheme="minorHAnsi"/>
          <w:sz w:val="20"/>
          <w:szCs w:val="20"/>
          <w:highlight w:val="white"/>
        </w:rPr>
        <w:t xml:space="preserve">. </w:t>
      </w:r>
      <w:r w:rsidRPr="00D84435">
        <w:rPr>
          <w:rFonts w:eastAsia="Roboto" w:cstheme="minorHAnsi"/>
          <w:sz w:val="20"/>
          <w:szCs w:val="20"/>
        </w:rPr>
        <w:t xml:space="preserve">Turismiteenused, </w:t>
      </w:r>
      <w:r w:rsidRPr="00D84435">
        <w:rPr>
          <w:rFonts w:cstheme="minorHAnsi"/>
          <w:sz w:val="20"/>
          <w:szCs w:val="20"/>
        </w:rPr>
        <w:t xml:space="preserve">kultuuriasutused ja aktiivse </w:t>
      </w:r>
      <w:r w:rsidRPr="00D84435">
        <w:rPr>
          <w:rFonts w:cstheme="minorHAnsi"/>
          <w:spacing w:val="3"/>
          <w:sz w:val="20"/>
          <w:szCs w:val="20"/>
          <w:shd w:val="clear" w:color="auto" w:fill="FFFFFF"/>
        </w:rPr>
        <w:t xml:space="preserve">puhkuse võimalused on </w:t>
      </w:r>
      <w:r w:rsidR="00716856" w:rsidRPr="00D84435">
        <w:rPr>
          <w:rFonts w:cstheme="minorHAnsi"/>
          <w:spacing w:val="3"/>
          <w:sz w:val="20"/>
          <w:szCs w:val="20"/>
          <w:shd w:val="clear" w:color="auto" w:fill="FFFFFF"/>
        </w:rPr>
        <w:t xml:space="preserve">linna külastajatele </w:t>
      </w:r>
      <w:r w:rsidRPr="00D84435">
        <w:rPr>
          <w:rFonts w:cstheme="minorHAnsi"/>
          <w:spacing w:val="3"/>
          <w:sz w:val="20"/>
          <w:szCs w:val="20"/>
          <w:shd w:val="clear" w:color="auto" w:fill="FFFFFF"/>
        </w:rPr>
        <w:t xml:space="preserve">kättesaadavad. </w:t>
      </w:r>
    </w:p>
    <w:p w14:paraId="786C9B09" w14:textId="77777777" w:rsidR="004136CF" w:rsidRPr="00D84435" w:rsidRDefault="004136CF" w:rsidP="004136CF">
      <w:pPr>
        <w:pStyle w:val="Vahedeta"/>
        <w:spacing w:after="120" w:line="264" w:lineRule="auto"/>
        <w:jc w:val="both"/>
        <w:rPr>
          <w:rFonts w:cstheme="minorHAnsi"/>
          <w:sz w:val="20"/>
          <w:szCs w:val="20"/>
        </w:rPr>
      </w:pPr>
      <w:r w:rsidRPr="00D84435">
        <w:rPr>
          <w:rFonts w:cstheme="minorHAnsi"/>
          <w:spacing w:val="3"/>
          <w:sz w:val="20"/>
          <w:szCs w:val="20"/>
          <w:shd w:val="clear" w:color="auto" w:fill="FFFFFF"/>
        </w:rPr>
        <w:t>Tänast Viljandit iseloomustab enim ühepäevakülastajate linnas viibimine ning turismi kõrghooaeg on suvel. Viljandi linna turismitaristu on heal tasemel, kuid enam tähelepanu vajab ligipääsetavus. Peamised turismiobjektid on korrastatud ja viidastatud.</w:t>
      </w:r>
    </w:p>
    <w:p w14:paraId="5EFD239C" w14:textId="31FA78D9" w:rsidR="00917264" w:rsidRPr="00917264" w:rsidRDefault="00917264" w:rsidP="00917264">
      <w:pPr>
        <w:spacing w:after="120" w:line="264" w:lineRule="auto"/>
        <w:jc w:val="both"/>
        <w:rPr>
          <w:rFonts w:eastAsia="Calibri"/>
          <w:sz w:val="20"/>
          <w:szCs w:val="20"/>
        </w:rPr>
      </w:pPr>
      <w:r w:rsidRPr="00917264">
        <w:rPr>
          <w:sz w:val="20"/>
          <w:szCs w:val="20"/>
        </w:rPr>
        <w:t xml:space="preserve">Viljandi on Eestis omanäoline ja ainulaadne kultuurimeka, mis on tuntud mitmete kultuurisündmuste ja -asutuste poolest. Ugala teatri ja teater Temufi repertuaarist leiab lavastusi igale maitsele. Teatrikülastus on üks peamisi Viljandi külastuspõhjusi ning teatrite käekäik mõjutab kogu linna turismiettevõtluse olukorda. Vanas pastoraadihoones asub autsaider- ja professionaalse kunstiga tegelev Kondase Keskus, kus on üleval ühe tuntuma eesti naivisti Paul Kondase looming ja autsaiderkunsti püsinäitused. </w:t>
      </w:r>
      <w:r w:rsidRPr="00917264">
        <w:rPr>
          <w:rFonts w:eastAsia="Calibri"/>
          <w:sz w:val="20"/>
          <w:szCs w:val="20"/>
        </w:rPr>
        <w:t xml:space="preserve">Kunstigaleriidest tegutsevad </w:t>
      </w:r>
      <w:r w:rsidR="00C97EE0">
        <w:rPr>
          <w:rFonts w:eastAsia="Calibri"/>
          <w:sz w:val="20"/>
          <w:szCs w:val="20"/>
        </w:rPr>
        <w:t xml:space="preserve">lisaks Kondase Keskusele veel </w:t>
      </w:r>
      <w:r w:rsidRPr="00917264">
        <w:rPr>
          <w:rFonts w:eastAsia="Calibri"/>
          <w:sz w:val="20"/>
          <w:szCs w:val="20"/>
        </w:rPr>
        <w:t>Viljandi Linnagalerii</w:t>
      </w:r>
      <w:r w:rsidR="00B57C4F">
        <w:rPr>
          <w:rFonts w:eastAsia="Calibri"/>
          <w:sz w:val="20"/>
          <w:szCs w:val="20"/>
        </w:rPr>
        <w:t xml:space="preserve"> ja</w:t>
      </w:r>
      <w:r w:rsidRPr="00917264">
        <w:rPr>
          <w:rFonts w:eastAsia="Calibri"/>
          <w:sz w:val="20"/>
          <w:szCs w:val="20"/>
        </w:rPr>
        <w:t xml:space="preserve"> Rüki galeri</w:t>
      </w:r>
      <w:r w:rsidR="0036555E">
        <w:rPr>
          <w:rFonts w:eastAsia="Calibri"/>
          <w:sz w:val="20"/>
          <w:szCs w:val="20"/>
        </w:rPr>
        <w:t>i</w:t>
      </w:r>
      <w:r w:rsidRPr="00917264">
        <w:rPr>
          <w:rFonts w:eastAsia="Calibri"/>
          <w:sz w:val="20"/>
          <w:szCs w:val="20"/>
        </w:rPr>
        <w:t>.</w:t>
      </w:r>
    </w:p>
    <w:p w14:paraId="77F1E7B5" w14:textId="77777777" w:rsidR="00917264" w:rsidRPr="00917264" w:rsidRDefault="00917264" w:rsidP="00917264">
      <w:pPr>
        <w:pStyle w:val="Vahedeta"/>
        <w:spacing w:after="120" w:line="264" w:lineRule="auto"/>
        <w:jc w:val="both"/>
        <w:rPr>
          <w:sz w:val="20"/>
          <w:szCs w:val="20"/>
        </w:rPr>
      </w:pPr>
      <w:r w:rsidRPr="00917264">
        <w:rPr>
          <w:sz w:val="20"/>
          <w:szCs w:val="20"/>
        </w:rPr>
        <w:t>Eesti Pärimusmuusika Keskus pakub mitmekesist kontsertprogrammi aasta läbi ning on Viljandi pärimusmuusika festivali korraldaja. Festivali toimumisaeg on ka Viljandi turismiaasta kõrghetk, sest korraga saabub linna väga suur hulk külalisi.</w:t>
      </w:r>
    </w:p>
    <w:p w14:paraId="1652F5AE" w14:textId="77777777" w:rsidR="00917264" w:rsidRPr="00917264" w:rsidRDefault="00917264" w:rsidP="00917264">
      <w:pPr>
        <w:pStyle w:val="Vahedeta"/>
        <w:spacing w:after="120" w:line="264" w:lineRule="auto"/>
        <w:jc w:val="both"/>
        <w:rPr>
          <w:sz w:val="20"/>
          <w:szCs w:val="20"/>
        </w:rPr>
      </w:pPr>
      <w:r w:rsidRPr="00917264">
        <w:rPr>
          <w:sz w:val="20"/>
          <w:szCs w:val="20"/>
        </w:rPr>
        <w:t>Lisaks neile korraldavad erinevad organisatsioonid aasta jooksul mitmeid linnale olulisi festivale, mis kõik linna külastamiseks põhjust annavad.</w:t>
      </w:r>
    </w:p>
    <w:p w14:paraId="309D1DBC" w14:textId="77777777" w:rsidR="004136CF" w:rsidRPr="00D84435" w:rsidRDefault="004136CF" w:rsidP="007F6128">
      <w:pPr>
        <w:pStyle w:val="Vahedeta"/>
        <w:spacing w:after="120" w:line="264" w:lineRule="auto"/>
        <w:jc w:val="both"/>
        <w:rPr>
          <w:rFonts w:cstheme="minorHAnsi"/>
          <w:spacing w:val="3"/>
          <w:sz w:val="20"/>
          <w:szCs w:val="20"/>
          <w:shd w:val="clear" w:color="auto" w:fill="FFFFFF"/>
        </w:rPr>
      </w:pPr>
      <w:r w:rsidRPr="00D84435">
        <w:rPr>
          <w:rFonts w:cstheme="minorHAnsi"/>
          <w:spacing w:val="3"/>
          <w:sz w:val="20"/>
          <w:szCs w:val="20"/>
          <w:shd w:val="clear" w:color="auto" w:fill="FFFFFF"/>
        </w:rPr>
        <w:t xml:space="preserve">2019. aastast kuulub Viljandi UNESCO loovlinnade võrgustikku, mis teeb linnast olulise sihtkoha käsitööst ja pärandkultuurist huvitatud külalistele. Kultuuripärandi väärtustamine on </w:t>
      </w:r>
      <w:r w:rsidR="00FB0083" w:rsidRPr="00D84435">
        <w:rPr>
          <w:rFonts w:cstheme="minorHAnsi"/>
          <w:spacing w:val="3"/>
          <w:sz w:val="20"/>
          <w:szCs w:val="20"/>
          <w:shd w:val="clear" w:color="auto" w:fill="FFFFFF"/>
        </w:rPr>
        <w:t>tähtsal</w:t>
      </w:r>
      <w:r w:rsidRPr="00D84435">
        <w:rPr>
          <w:rFonts w:cstheme="minorHAnsi"/>
          <w:spacing w:val="3"/>
          <w:sz w:val="20"/>
          <w:szCs w:val="20"/>
          <w:shd w:val="clear" w:color="auto" w:fill="FFFFFF"/>
        </w:rPr>
        <w:t xml:space="preserve"> kohal uute turismiteenuste arendamisel.</w:t>
      </w:r>
    </w:p>
    <w:p w14:paraId="168A93C9" w14:textId="38DE2A27" w:rsidR="004136CF" w:rsidRPr="00917264" w:rsidRDefault="004136CF" w:rsidP="007F6128">
      <w:pPr>
        <w:pStyle w:val="Vahedeta"/>
        <w:spacing w:after="120" w:line="264" w:lineRule="auto"/>
        <w:jc w:val="both"/>
        <w:rPr>
          <w:rFonts w:cstheme="minorHAnsi"/>
          <w:spacing w:val="3"/>
          <w:sz w:val="20"/>
          <w:szCs w:val="20"/>
          <w:shd w:val="clear" w:color="auto" w:fill="FFFFFF"/>
        </w:rPr>
      </w:pPr>
      <w:r w:rsidRPr="00D84435">
        <w:rPr>
          <w:rFonts w:cstheme="minorHAnsi"/>
          <w:spacing w:val="3"/>
          <w:sz w:val="20"/>
          <w:szCs w:val="20"/>
          <w:shd w:val="clear" w:color="auto" w:fill="FFFFFF"/>
        </w:rPr>
        <w:t xml:space="preserve">Viljandi kui turismisihtkoha muudab unikaalseks linna ja looduse ühtepõimumine. Ümber Viljandi järve kulgeb matkarada, kust avanevad kaunid vaated linnale ja ümbritsevale maastikule. </w:t>
      </w:r>
      <w:r w:rsidRPr="00D84435">
        <w:rPr>
          <w:rFonts w:cstheme="minorHAnsi"/>
          <w:sz w:val="20"/>
          <w:szCs w:val="20"/>
        </w:rPr>
        <w:t>Maaliline järveümbrus on loodud pikkadeks jalutuskäikudeks ning</w:t>
      </w:r>
      <w:r w:rsidRPr="00D84435">
        <w:rPr>
          <w:rFonts w:cstheme="minorHAnsi"/>
          <w:spacing w:val="3"/>
          <w:sz w:val="20"/>
          <w:szCs w:val="20"/>
          <w:shd w:val="clear" w:color="auto" w:fill="FFFFFF"/>
        </w:rPr>
        <w:t xml:space="preserve"> soodustab tervisespordi harrastamist.</w:t>
      </w:r>
      <w:r w:rsidR="00220E86">
        <w:rPr>
          <w:rFonts w:cstheme="minorHAnsi"/>
          <w:spacing w:val="3"/>
          <w:sz w:val="20"/>
          <w:szCs w:val="20"/>
          <w:shd w:val="clear" w:color="auto" w:fill="FFFFFF"/>
        </w:rPr>
        <w:t xml:space="preserve"> </w:t>
      </w:r>
      <w:r w:rsidRPr="00D84435">
        <w:rPr>
          <w:rFonts w:cstheme="minorHAnsi"/>
          <w:spacing w:val="3"/>
          <w:sz w:val="20"/>
          <w:szCs w:val="20"/>
          <w:shd w:val="clear" w:color="auto" w:fill="FFFFFF"/>
        </w:rPr>
        <w:t>Viljandi on tuntud ja armastatud spordilinn, mis on koduks paljudele rahvaspordisündmustele, eesotsas Suurjooksuga ümber Viljandi järve, ning pakub rikkalikult võimalusi aktiivseks puhkuseks.</w:t>
      </w:r>
      <w:r w:rsidR="00917264">
        <w:rPr>
          <w:rFonts w:cstheme="minorHAnsi"/>
          <w:spacing w:val="3"/>
          <w:sz w:val="20"/>
          <w:szCs w:val="20"/>
          <w:shd w:val="clear" w:color="auto" w:fill="FFFFFF"/>
        </w:rPr>
        <w:t xml:space="preserve"> </w:t>
      </w:r>
      <w:r w:rsidR="00917264" w:rsidRPr="00917264">
        <w:rPr>
          <w:sz w:val="20"/>
          <w:szCs w:val="20"/>
        </w:rPr>
        <w:t xml:space="preserve">Viljandi järve rannaalal on mitmeid palliplatse, hüppetorn, sõudepaatide laenutus ja palju muud. Laste jaoks on kaldaäärsel mänguväljakul mitmeid erinevaid tegevusi - kiiged, liurennid, ronimisredelid jpm. </w:t>
      </w:r>
    </w:p>
    <w:p w14:paraId="5D543B5E" w14:textId="48B92ABE" w:rsidR="004136CF" w:rsidRPr="00D84435" w:rsidRDefault="004136CF" w:rsidP="007F6128">
      <w:pPr>
        <w:pStyle w:val="Normaallaadveeb"/>
        <w:spacing w:before="0" w:beforeAutospacing="0" w:after="120" w:afterAutospacing="0"/>
        <w:jc w:val="both"/>
        <w:rPr>
          <w:rFonts w:asciiTheme="minorHAnsi" w:hAnsiTheme="minorHAnsi" w:cstheme="minorHAnsi"/>
          <w:iCs/>
          <w:sz w:val="20"/>
          <w:szCs w:val="20"/>
        </w:rPr>
      </w:pPr>
      <w:r w:rsidRPr="00D84435">
        <w:rPr>
          <w:rFonts w:asciiTheme="minorHAnsi" w:hAnsiTheme="minorHAnsi" w:cstheme="minorHAnsi"/>
          <w:iCs/>
          <w:sz w:val="20"/>
          <w:szCs w:val="20"/>
        </w:rPr>
        <w:t>Viljandis</w:t>
      </w:r>
      <w:r w:rsidR="00C12F21">
        <w:rPr>
          <w:rFonts w:asciiTheme="minorHAnsi" w:hAnsiTheme="minorHAnsi" w:cstheme="minorHAnsi"/>
          <w:iCs/>
          <w:sz w:val="20"/>
          <w:szCs w:val="20"/>
        </w:rPr>
        <w:t xml:space="preserve"> </w:t>
      </w:r>
      <w:r w:rsidRPr="00D84435">
        <w:rPr>
          <w:rFonts w:asciiTheme="minorHAnsi" w:hAnsiTheme="minorHAnsi" w:cstheme="minorHAnsi"/>
          <w:iCs/>
          <w:sz w:val="20"/>
          <w:szCs w:val="20"/>
        </w:rPr>
        <w:t>on</w:t>
      </w:r>
      <w:r w:rsidR="00C12F21">
        <w:rPr>
          <w:rFonts w:asciiTheme="minorHAnsi" w:hAnsiTheme="minorHAnsi" w:cstheme="minorHAnsi"/>
          <w:iCs/>
          <w:sz w:val="20"/>
          <w:szCs w:val="20"/>
        </w:rPr>
        <w:t xml:space="preserve"> </w:t>
      </w:r>
      <w:r w:rsidRPr="00D84435">
        <w:rPr>
          <w:rFonts w:asciiTheme="minorHAnsi" w:hAnsiTheme="minorHAnsi" w:cstheme="minorHAnsi"/>
          <w:iCs/>
          <w:sz w:val="20"/>
          <w:szCs w:val="20"/>
        </w:rPr>
        <w:t>erinevas suuruses stiilseid ja hubaseid majutusvõimalusi</w:t>
      </w:r>
      <w:r w:rsidR="009968E1">
        <w:rPr>
          <w:rFonts w:asciiTheme="minorHAnsi" w:hAnsiTheme="minorHAnsi" w:cstheme="minorHAnsi"/>
          <w:iCs/>
          <w:sz w:val="20"/>
          <w:szCs w:val="20"/>
        </w:rPr>
        <w:t xml:space="preserve">. </w:t>
      </w:r>
      <w:r w:rsidR="00B57C4F">
        <w:rPr>
          <w:rFonts w:asciiTheme="minorHAnsi" w:hAnsiTheme="minorHAnsi" w:cstheme="minorHAnsi"/>
          <w:iCs/>
          <w:sz w:val="20"/>
          <w:szCs w:val="20"/>
        </w:rPr>
        <w:t>S</w:t>
      </w:r>
      <w:r w:rsidR="009968E1">
        <w:rPr>
          <w:rFonts w:asciiTheme="minorHAnsi" w:hAnsiTheme="minorHAnsi" w:cstheme="minorHAnsi"/>
          <w:iCs/>
          <w:sz w:val="20"/>
          <w:szCs w:val="20"/>
        </w:rPr>
        <w:t xml:space="preserve">paahotelli </w:t>
      </w:r>
      <w:r w:rsidR="00B57C4F">
        <w:rPr>
          <w:rFonts w:asciiTheme="minorHAnsi" w:hAnsiTheme="minorHAnsi" w:cstheme="minorHAnsi"/>
          <w:iCs/>
          <w:sz w:val="20"/>
          <w:szCs w:val="20"/>
        </w:rPr>
        <w:t>valmimine</w:t>
      </w:r>
      <w:r w:rsidR="009968E1">
        <w:rPr>
          <w:rFonts w:asciiTheme="minorHAnsi" w:hAnsiTheme="minorHAnsi" w:cstheme="minorHAnsi"/>
          <w:iCs/>
          <w:sz w:val="20"/>
          <w:szCs w:val="20"/>
        </w:rPr>
        <w:t xml:space="preserve"> Viljandi järve ääre</w:t>
      </w:r>
      <w:r w:rsidR="00B57C4F">
        <w:rPr>
          <w:rFonts w:asciiTheme="minorHAnsi" w:hAnsiTheme="minorHAnsi" w:cstheme="minorHAnsi"/>
          <w:iCs/>
          <w:sz w:val="20"/>
          <w:szCs w:val="20"/>
        </w:rPr>
        <w:t>s</w:t>
      </w:r>
      <w:r w:rsidR="009968E1">
        <w:rPr>
          <w:rFonts w:asciiTheme="minorHAnsi" w:hAnsiTheme="minorHAnsi" w:cstheme="minorHAnsi"/>
          <w:iCs/>
          <w:sz w:val="20"/>
          <w:szCs w:val="20"/>
        </w:rPr>
        <w:t xml:space="preserve"> leevendab hotellikohtade nappust.</w:t>
      </w:r>
    </w:p>
    <w:p w14:paraId="03766B94" w14:textId="77777777" w:rsidR="004136CF" w:rsidRPr="00D84435" w:rsidRDefault="004136CF" w:rsidP="007F6128">
      <w:pPr>
        <w:pStyle w:val="Normaallaadveeb"/>
        <w:spacing w:before="0" w:beforeAutospacing="0" w:after="120" w:afterAutospacing="0"/>
        <w:jc w:val="both"/>
        <w:rPr>
          <w:rFonts w:asciiTheme="minorHAnsi" w:hAnsiTheme="minorHAnsi" w:cstheme="minorHAnsi"/>
          <w:sz w:val="20"/>
          <w:szCs w:val="20"/>
        </w:rPr>
      </w:pPr>
      <w:r w:rsidRPr="00D84435">
        <w:rPr>
          <w:rFonts w:asciiTheme="minorHAnsi" w:hAnsiTheme="minorHAnsi" w:cstheme="minorHAnsi"/>
          <w:sz w:val="20"/>
          <w:szCs w:val="20"/>
        </w:rPr>
        <w:t>Hästi arenenud eksportiv tööstus soodustab äriturismi arengut, mille osakaal linna turismimajanduses on märkimisväärne.</w:t>
      </w:r>
    </w:p>
    <w:p w14:paraId="7109CBDA" w14:textId="77777777" w:rsidR="004136CF" w:rsidRPr="00D84435" w:rsidRDefault="004136CF" w:rsidP="007F6128">
      <w:pPr>
        <w:pStyle w:val="Normaallaadveeb"/>
        <w:spacing w:before="0" w:beforeAutospacing="0" w:after="120" w:afterAutospacing="0"/>
        <w:jc w:val="both"/>
        <w:rPr>
          <w:rFonts w:asciiTheme="minorHAnsi" w:hAnsiTheme="minorHAnsi" w:cstheme="minorHAnsi"/>
          <w:sz w:val="20"/>
          <w:szCs w:val="20"/>
        </w:rPr>
      </w:pPr>
      <w:r w:rsidRPr="00D84435">
        <w:rPr>
          <w:rFonts w:asciiTheme="minorHAnsi" w:hAnsiTheme="minorHAnsi" w:cstheme="minorHAnsi"/>
          <w:sz w:val="20"/>
          <w:szCs w:val="20"/>
        </w:rPr>
        <w:t xml:space="preserve">Linlasi ja külalisi võluvad kohvikud ja restoranid ning omapärased kohaliku käsitööga kauplevad poed. </w:t>
      </w:r>
    </w:p>
    <w:p w14:paraId="1FDE6827" w14:textId="77777777" w:rsidR="004136CF" w:rsidRDefault="004136CF" w:rsidP="00A45B3E">
      <w:pPr>
        <w:pStyle w:val="Pealkiri1"/>
        <w:spacing w:before="0" w:after="120"/>
        <w:rPr>
          <w:sz w:val="28"/>
          <w:szCs w:val="28"/>
        </w:rPr>
      </w:pPr>
      <w:bookmarkStart w:id="65" w:name="_Toc43710358"/>
      <w:bookmarkStart w:id="66" w:name="_Toc233013312"/>
      <w:r w:rsidRPr="00D84435">
        <w:rPr>
          <w:sz w:val="28"/>
          <w:szCs w:val="28"/>
        </w:rPr>
        <w:lastRenderedPageBreak/>
        <w:t>5.2. Arenguvajadused</w:t>
      </w:r>
      <w:bookmarkEnd w:id="65"/>
      <w:bookmarkEnd w:id="66"/>
    </w:p>
    <w:p w14:paraId="7D6E1B1A" w14:textId="0FBADE25"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eastAsia="Calibri" w:cstheme="minorHAnsi"/>
          <w:sz w:val="20"/>
          <w:szCs w:val="20"/>
        </w:rPr>
        <w:t>Viljandi kui kultuuri- ja spordi</w:t>
      </w:r>
      <w:r>
        <w:rPr>
          <w:rFonts w:eastAsia="Calibri" w:cstheme="minorHAnsi"/>
          <w:sz w:val="20"/>
          <w:szCs w:val="20"/>
        </w:rPr>
        <w:t>linna</w:t>
      </w:r>
      <w:r w:rsidRPr="00D84435">
        <w:rPr>
          <w:rFonts w:eastAsia="Calibri" w:cstheme="minorHAnsi"/>
          <w:sz w:val="20"/>
          <w:szCs w:val="20"/>
        </w:rPr>
        <w:t xml:space="preserve"> hea maine kujundamine ja hoidmine.</w:t>
      </w:r>
    </w:p>
    <w:p w14:paraId="0412AF55" w14:textId="77777777"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eastAsia="Calibri" w:cstheme="minorHAnsi"/>
          <w:sz w:val="20"/>
          <w:szCs w:val="20"/>
        </w:rPr>
        <w:t xml:space="preserve">Viljandi kui külastuskoha tuntuse suurendamine. </w:t>
      </w:r>
    </w:p>
    <w:p w14:paraId="5BDCFF28" w14:textId="77777777"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cstheme="minorHAnsi"/>
          <w:spacing w:val="3"/>
          <w:sz w:val="20"/>
          <w:szCs w:val="20"/>
          <w:shd w:val="clear" w:color="auto" w:fill="FFFFFF"/>
        </w:rPr>
        <w:t>Terviklike turismitoodete</w:t>
      </w:r>
      <w:r>
        <w:rPr>
          <w:rFonts w:cstheme="minorHAnsi"/>
          <w:spacing w:val="3"/>
          <w:sz w:val="20"/>
          <w:szCs w:val="20"/>
          <w:shd w:val="clear" w:color="auto" w:fill="FFFFFF"/>
        </w:rPr>
        <w:t xml:space="preserve"> ja </w:t>
      </w:r>
      <w:r w:rsidRPr="00220E86">
        <w:rPr>
          <w:rFonts w:cstheme="minorHAnsi"/>
          <w:spacing w:val="3"/>
          <w:sz w:val="20"/>
          <w:szCs w:val="20"/>
          <w:shd w:val="clear" w:color="auto" w:fill="FFFFFF"/>
        </w:rPr>
        <w:t xml:space="preserve">-teenuste </w:t>
      </w:r>
      <w:r w:rsidRPr="00D84435">
        <w:rPr>
          <w:rFonts w:cstheme="minorHAnsi"/>
          <w:spacing w:val="3"/>
          <w:sz w:val="20"/>
          <w:szCs w:val="20"/>
          <w:shd w:val="clear" w:color="auto" w:fill="FFFFFF"/>
        </w:rPr>
        <w:t>väljaarendamine, mis toetuksid olemasolevate külastusobjektide ja uute tegevuste sünergiale.</w:t>
      </w:r>
    </w:p>
    <w:p w14:paraId="483592F9" w14:textId="77777777" w:rsidR="00220E86" w:rsidRPr="00D84435" w:rsidRDefault="00220E86" w:rsidP="00220E86">
      <w:pPr>
        <w:numPr>
          <w:ilvl w:val="0"/>
          <w:numId w:val="2"/>
        </w:numPr>
        <w:spacing w:after="120" w:line="264" w:lineRule="auto"/>
        <w:ind w:left="714" w:hanging="430"/>
        <w:contextualSpacing/>
        <w:jc w:val="both"/>
        <w:rPr>
          <w:sz w:val="20"/>
          <w:szCs w:val="20"/>
        </w:rPr>
      </w:pPr>
      <w:r w:rsidRPr="4DBB4BC4">
        <w:rPr>
          <w:spacing w:val="3"/>
          <w:sz w:val="20"/>
          <w:szCs w:val="20"/>
          <w:shd w:val="clear" w:color="auto" w:fill="FFFFFF"/>
        </w:rPr>
        <w:t xml:space="preserve">Linna erinevate kultuuriasutuste ja külastusobjektide sidumine ühtseteks marsruutideks. </w:t>
      </w:r>
    </w:p>
    <w:p w14:paraId="4A543472" w14:textId="77777777" w:rsidR="00220E86" w:rsidRPr="00D84435" w:rsidRDefault="00220E86" w:rsidP="00220E86">
      <w:pPr>
        <w:numPr>
          <w:ilvl w:val="0"/>
          <w:numId w:val="2"/>
        </w:numPr>
        <w:spacing w:after="120" w:line="264" w:lineRule="auto"/>
        <w:ind w:left="714" w:hanging="430"/>
        <w:contextualSpacing/>
        <w:jc w:val="both"/>
        <w:rPr>
          <w:rFonts w:eastAsia="Calibri"/>
          <w:sz w:val="20"/>
          <w:szCs w:val="20"/>
        </w:rPr>
      </w:pPr>
      <w:r w:rsidRPr="4DBB4BC4">
        <w:rPr>
          <w:rFonts w:eastAsia="Calibri"/>
          <w:sz w:val="20"/>
          <w:szCs w:val="20"/>
        </w:rPr>
        <w:t>Sündmuste korraldamise soodustamine ja külastuste suurendamine aastaringselt.</w:t>
      </w:r>
    </w:p>
    <w:p w14:paraId="1B6CD906" w14:textId="77777777" w:rsidR="00220E86" w:rsidRPr="00D84435" w:rsidRDefault="00220E86" w:rsidP="00220E86">
      <w:pPr>
        <w:numPr>
          <w:ilvl w:val="0"/>
          <w:numId w:val="2"/>
        </w:numPr>
        <w:spacing w:after="120" w:line="264" w:lineRule="auto"/>
        <w:ind w:left="714" w:hanging="430"/>
        <w:contextualSpacing/>
        <w:jc w:val="both"/>
        <w:rPr>
          <w:sz w:val="20"/>
          <w:szCs w:val="20"/>
        </w:rPr>
      </w:pPr>
      <w:r w:rsidRPr="4DBB4BC4">
        <w:rPr>
          <w:spacing w:val="3"/>
          <w:sz w:val="20"/>
          <w:szCs w:val="20"/>
          <w:shd w:val="clear" w:color="auto" w:fill="FFFFFF"/>
        </w:rPr>
        <w:t>Muutumine ühe päeva külastuspaigast pikemaks kohalolekuks põhjust andvaks sihtkohaks, sh koostöös ümbritsevate turismipiirkondadega.</w:t>
      </w:r>
      <w:r w:rsidRPr="4DBB4BC4">
        <w:rPr>
          <w:rFonts w:eastAsia="Calibri"/>
          <w:sz w:val="20"/>
          <w:szCs w:val="20"/>
        </w:rPr>
        <w:t xml:space="preserve"> </w:t>
      </w:r>
    </w:p>
    <w:p w14:paraId="39CE8C54" w14:textId="385555A2" w:rsidR="00220E86" w:rsidRPr="00D84435" w:rsidRDefault="00220E86" w:rsidP="00220E86">
      <w:pPr>
        <w:numPr>
          <w:ilvl w:val="0"/>
          <w:numId w:val="2"/>
        </w:numPr>
        <w:spacing w:after="120" w:line="264" w:lineRule="auto"/>
        <w:ind w:left="714" w:hanging="430"/>
        <w:contextualSpacing/>
        <w:jc w:val="both"/>
        <w:rPr>
          <w:rFonts w:cstheme="minorHAnsi"/>
          <w:sz w:val="20"/>
          <w:szCs w:val="20"/>
        </w:rPr>
      </w:pPr>
      <w:r w:rsidRPr="00D84435">
        <w:rPr>
          <w:rFonts w:eastAsia="Calibri" w:cstheme="minorHAnsi"/>
          <w:sz w:val="20"/>
          <w:szCs w:val="20"/>
        </w:rPr>
        <w:t xml:space="preserve">Koostöö suurenemine turismiettevõtjate, vabaühenduste ja piirkondade vahel. </w:t>
      </w:r>
    </w:p>
    <w:p w14:paraId="43EA417D" w14:textId="76C2E99C" w:rsidR="00220E86" w:rsidRPr="00F3775A" w:rsidRDefault="00C97EE0" w:rsidP="00220E86">
      <w:pPr>
        <w:numPr>
          <w:ilvl w:val="0"/>
          <w:numId w:val="2"/>
        </w:numPr>
        <w:spacing w:after="120" w:line="264" w:lineRule="auto"/>
        <w:ind w:left="714" w:hanging="430"/>
        <w:contextualSpacing/>
        <w:jc w:val="both"/>
        <w:rPr>
          <w:rFonts w:cstheme="minorHAnsi"/>
          <w:sz w:val="20"/>
          <w:szCs w:val="20"/>
        </w:rPr>
      </w:pPr>
      <w:r w:rsidRPr="00F3775A">
        <w:rPr>
          <w:rFonts w:cstheme="minorHAnsi"/>
          <w:sz w:val="20"/>
          <w:szCs w:val="20"/>
        </w:rPr>
        <w:t>S</w:t>
      </w:r>
      <w:r w:rsidR="00220E86" w:rsidRPr="00F3775A">
        <w:rPr>
          <w:rFonts w:cstheme="minorHAnsi"/>
          <w:sz w:val="20"/>
          <w:szCs w:val="20"/>
        </w:rPr>
        <w:t>paa</w:t>
      </w:r>
      <w:r w:rsidRPr="00F3775A">
        <w:rPr>
          <w:rFonts w:cstheme="minorHAnsi"/>
          <w:sz w:val="20"/>
          <w:szCs w:val="20"/>
        </w:rPr>
        <w:t>hotelli</w:t>
      </w:r>
      <w:r w:rsidR="00B57C4F" w:rsidRPr="00F3775A">
        <w:rPr>
          <w:rFonts w:cstheme="minorHAnsi"/>
          <w:sz w:val="20"/>
          <w:szCs w:val="20"/>
        </w:rPr>
        <w:t xml:space="preserve"> valmimisega seotud võimaluste kasutamine</w:t>
      </w:r>
      <w:r w:rsidR="00220E86" w:rsidRPr="00F3775A">
        <w:rPr>
          <w:rFonts w:cstheme="minorHAnsi"/>
          <w:sz w:val="20"/>
          <w:szCs w:val="20"/>
        </w:rPr>
        <w:t>.</w:t>
      </w:r>
    </w:p>
    <w:p w14:paraId="0CDF437C" w14:textId="4C37FFAD" w:rsidR="00220E86" w:rsidRPr="00220E86" w:rsidRDefault="00220E86" w:rsidP="00220E86">
      <w:pPr>
        <w:numPr>
          <w:ilvl w:val="0"/>
          <w:numId w:val="2"/>
        </w:numPr>
        <w:spacing w:after="120" w:line="264" w:lineRule="auto"/>
        <w:ind w:left="714" w:hanging="430"/>
        <w:contextualSpacing/>
        <w:jc w:val="both"/>
        <w:rPr>
          <w:rFonts w:cstheme="minorHAnsi"/>
          <w:sz w:val="20"/>
          <w:szCs w:val="20"/>
        </w:rPr>
      </w:pPr>
      <w:r w:rsidRPr="00220E86">
        <w:rPr>
          <w:spacing w:val="3"/>
          <w:sz w:val="20"/>
          <w:szCs w:val="20"/>
          <w:shd w:val="clear" w:color="auto" w:fill="FFFFFF"/>
        </w:rPr>
        <w:t xml:space="preserve">Pärandit tutvustava ja jätkusuutlikku elustiili toetava turismi edendamine. </w:t>
      </w:r>
    </w:p>
    <w:p w14:paraId="3A304689" w14:textId="77777777" w:rsidR="004136CF" w:rsidRDefault="004136CF" w:rsidP="004136CF">
      <w:pPr>
        <w:pStyle w:val="Pealkiri1"/>
        <w:spacing w:before="0" w:after="120"/>
        <w:rPr>
          <w:sz w:val="28"/>
          <w:szCs w:val="28"/>
        </w:rPr>
      </w:pPr>
      <w:bookmarkStart w:id="67" w:name="_Toc43710359"/>
      <w:bookmarkStart w:id="68" w:name="_Toc233013313"/>
      <w:r w:rsidRPr="00D84435">
        <w:rPr>
          <w:sz w:val="28"/>
          <w:szCs w:val="28"/>
        </w:rPr>
        <w:t>5.3. Arengueesmärgid</w:t>
      </w:r>
      <w:bookmarkEnd w:id="67"/>
      <w:bookmarkEnd w:id="68"/>
    </w:p>
    <w:p w14:paraId="6B73675C" w14:textId="45511A8D" w:rsidR="00220E86" w:rsidRDefault="00220E86" w:rsidP="00220E86">
      <w:pPr>
        <w:pStyle w:val="Loendilik"/>
        <w:numPr>
          <w:ilvl w:val="0"/>
          <w:numId w:val="3"/>
        </w:numPr>
        <w:ind w:left="714" w:hanging="430"/>
        <w:jc w:val="both"/>
        <w:rPr>
          <w:rFonts w:cstheme="minorHAnsi"/>
          <w:sz w:val="20"/>
          <w:szCs w:val="20"/>
        </w:rPr>
      </w:pPr>
      <w:r w:rsidRPr="00D84435">
        <w:rPr>
          <w:rFonts w:cstheme="minorHAnsi"/>
          <w:sz w:val="20"/>
          <w:szCs w:val="20"/>
        </w:rPr>
        <w:t>Viljandi linnal on hea maine külastuskohana.</w:t>
      </w:r>
    </w:p>
    <w:p w14:paraId="5B589E89" w14:textId="77777777" w:rsidR="00220E86" w:rsidRPr="00220E86" w:rsidRDefault="00220E86" w:rsidP="00594830">
      <w:pPr>
        <w:pStyle w:val="Loendilik"/>
        <w:numPr>
          <w:ilvl w:val="0"/>
          <w:numId w:val="3"/>
        </w:numPr>
        <w:ind w:hanging="430"/>
        <w:jc w:val="both"/>
        <w:rPr>
          <w:rFonts w:cstheme="minorHAnsi"/>
          <w:sz w:val="20"/>
          <w:szCs w:val="20"/>
        </w:rPr>
      </w:pPr>
      <w:r w:rsidRPr="00220E86">
        <w:rPr>
          <w:rFonts w:cstheme="minorHAnsi"/>
          <w:spacing w:val="3"/>
          <w:sz w:val="20"/>
          <w:szCs w:val="20"/>
          <w:shd w:val="clear" w:color="auto" w:fill="FFFFFF"/>
        </w:rPr>
        <w:t xml:space="preserve">Viljandi linn on reisisihina tuntud ja kõigile ligipääsetav. Aastaringse turismisihtkohana toimimine toob majanduslikku kasu, toetab jätkusuutlikku elustiili ning pakub elamusi. </w:t>
      </w:r>
    </w:p>
    <w:p w14:paraId="739969AF" w14:textId="3F60B745" w:rsidR="00220E86" w:rsidRPr="00220E86" w:rsidRDefault="00220E86" w:rsidP="00594830">
      <w:pPr>
        <w:pStyle w:val="Loendilik"/>
        <w:numPr>
          <w:ilvl w:val="0"/>
          <w:numId w:val="3"/>
        </w:numPr>
        <w:ind w:hanging="430"/>
        <w:jc w:val="both"/>
        <w:rPr>
          <w:rFonts w:cstheme="minorHAnsi"/>
          <w:sz w:val="20"/>
          <w:szCs w:val="20"/>
        </w:rPr>
      </w:pPr>
      <w:r>
        <w:rPr>
          <w:rFonts w:cstheme="minorHAnsi"/>
          <w:spacing w:val="3"/>
          <w:sz w:val="20"/>
          <w:szCs w:val="20"/>
          <w:shd w:val="clear" w:color="auto" w:fill="FFFFFF"/>
        </w:rPr>
        <w:t>P</w:t>
      </w:r>
      <w:r w:rsidRPr="00220E86">
        <w:rPr>
          <w:rFonts w:cstheme="minorHAnsi"/>
          <w:spacing w:val="3"/>
          <w:sz w:val="20"/>
          <w:szCs w:val="20"/>
          <w:shd w:val="clear" w:color="auto" w:fill="FFFFFF"/>
        </w:rPr>
        <w:t xml:space="preserve">akutavad turismitooted ja -teenused on konkurentsivõimelised. </w:t>
      </w:r>
    </w:p>
    <w:p w14:paraId="15497312" w14:textId="540C5D05" w:rsidR="00220E86" w:rsidRDefault="00220E86" w:rsidP="00594830">
      <w:pPr>
        <w:pStyle w:val="Loendilik"/>
        <w:numPr>
          <w:ilvl w:val="0"/>
          <w:numId w:val="3"/>
        </w:numPr>
        <w:ind w:hanging="430"/>
        <w:jc w:val="both"/>
        <w:rPr>
          <w:rFonts w:cstheme="minorHAnsi"/>
          <w:sz w:val="20"/>
          <w:szCs w:val="20"/>
        </w:rPr>
      </w:pPr>
      <w:r w:rsidRPr="00220E86">
        <w:rPr>
          <w:rFonts w:cstheme="minorHAnsi"/>
          <w:sz w:val="20"/>
          <w:szCs w:val="20"/>
        </w:rPr>
        <w:t>Viljandi linn on hinnatud kultuuri- ja spordilinn.</w:t>
      </w:r>
    </w:p>
    <w:p w14:paraId="78879EE2" w14:textId="4EDCE3F9" w:rsidR="00220E86" w:rsidRPr="00220E86" w:rsidRDefault="00220E86" w:rsidP="00594830">
      <w:pPr>
        <w:pStyle w:val="Loendilik"/>
        <w:numPr>
          <w:ilvl w:val="0"/>
          <w:numId w:val="3"/>
        </w:numPr>
        <w:ind w:hanging="430"/>
        <w:jc w:val="both"/>
        <w:rPr>
          <w:sz w:val="20"/>
          <w:szCs w:val="20"/>
        </w:rPr>
      </w:pPr>
      <w:r w:rsidRPr="00220E86">
        <w:rPr>
          <w:rFonts w:eastAsia="Calibri" w:cstheme="minorHAnsi"/>
          <w:sz w:val="20"/>
          <w:szCs w:val="20"/>
        </w:rPr>
        <w:t xml:space="preserve">Kultuuri- ja spordiasutused ning toimuvad kultuuri- ja spordisuursündmused </w:t>
      </w:r>
      <w:r w:rsidR="009968E1">
        <w:rPr>
          <w:rFonts w:eastAsia="Calibri" w:cstheme="minorHAnsi"/>
          <w:sz w:val="20"/>
          <w:szCs w:val="20"/>
        </w:rPr>
        <w:t>on toeks</w:t>
      </w:r>
      <w:r w:rsidRPr="00220E86">
        <w:rPr>
          <w:rFonts w:eastAsia="Calibri" w:cstheme="minorHAnsi"/>
          <w:sz w:val="20"/>
          <w:szCs w:val="20"/>
        </w:rPr>
        <w:t xml:space="preserve"> kohaliku</w:t>
      </w:r>
      <w:r w:rsidR="009968E1">
        <w:rPr>
          <w:rFonts w:eastAsia="Calibri" w:cstheme="minorHAnsi"/>
          <w:sz w:val="20"/>
          <w:szCs w:val="20"/>
        </w:rPr>
        <w:t>le</w:t>
      </w:r>
      <w:r w:rsidRPr="00220E86">
        <w:rPr>
          <w:rFonts w:eastAsia="Calibri" w:cstheme="minorHAnsi"/>
          <w:sz w:val="20"/>
          <w:szCs w:val="20"/>
        </w:rPr>
        <w:t xml:space="preserve"> ettevõtlus</w:t>
      </w:r>
      <w:r w:rsidR="009968E1">
        <w:rPr>
          <w:rFonts w:eastAsia="Calibri" w:cstheme="minorHAnsi"/>
          <w:sz w:val="20"/>
          <w:szCs w:val="20"/>
        </w:rPr>
        <w:t>ele</w:t>
      </w:r>
      <w:r w:rsidRPr="00220E86">
        <w:rPr>
          <w:rFonts w:eastAsia="Calibri" w:cstheme="minorHAnsi"/>
          <w:sz w:val="20"/>
          <w:szCs w:val="20"/>
        </w:rPr>
        <w:t xml:space="preserve"> ja toimivad Viljandi linna mainekujundusprojektidena.   </w:t>
      </w:r>
    </w:p>
    <w:p w14:paraId="29EE7E18" w14:textId="77777777" w:rsidR="00220E86" w:rsidRPr="00220E86" w:rsidRDefault="00220E86" w:rsidP="00594830">
      <w:pPr>
        <w:pStyle w:val="Loendilik"/>
        <w:numPr>
          <w:ilvl w:val="0"/>
          <w:numId w:val="3"/>
        </w:numPr>
        <w:ind w:hanging="430"/>
        <w:jc w:val="both"/>
        <w:rPr>
          <w:rFonts w:cstheme="minorHAnsi"/>
          <w:strike/>
          <w:sz w:val="20"/>
          <w:szCs w:val="20"/>
        </w:rPr>
      </w:pPr>
      <w:r w:rsidRPr="00220E86">
        <w:rPr>
          <w:sz w:val="20"/>
          <w:szCs w:val="20"/>
        </w:rPr>
        <w:t xml:space="preserve">Roheline linnaruum ja 15 minuti linna kontseptsiooni rakendamine  toetab Viljandi linna mainet. </w:t>
      </w:r>
    </w:p>
    <w:p w14:paraId="3FEC4294" w14:textId="683C47C4" w:rsidR="00220E86" w:rsidRPr="00220E86" w:rsidRDefault="00220E86" w:rsidP="00594830">
      <w:pPr>
        <w:pStyle w:val="Loendilik"/>
        <w:numPr>
          <w:ilvl w:val="0"/>
          <w:numId w:val="3"/>
        </w:numPr>
        <w:ind w:hanging="430"/>
        <w:jc w:val="both"/>
        <w:rPr>
          <w:rFonts w:cstheme="minorHAnsi"/>
          <w:sz w:val="20"/>
          <w:szCs w:val="20"/>
        </w:rPr>
      </w:pPr>
      <w:r w:rsidRPr="00220E86">
        <w:rPr>
          <w:rFonts w:cstheme="minorHAnsi"/>
          <w:spacing w:val="3"/>
          <w:sz w:val="20"/>
          <w:szCs w:val="20"/>
          <w:shd w:val="clear" w:color="auto" w:fill="FFFFFF"/>
        </w:rPr>
        <w:t xml:space="preserve">UNESCO loovlinn </w:t>
      </w:r>
      <w:r w:rsidR="00036A26">
        <w:rPr>
          <w:rFonts w:cstheme="minorHAnsi"/>
          <w:spacing w:val="3"/>
          <w:sz w:val="20"/>
          <w:szCs w:val="20"/>
          <w:shd w:val="clear" w:color="auto" w:fill="FFFFFF"/>
        </w:rPr>
        <w:t xml:space="preserve">tegevused kajastavad </w:t>
      </w:r>
      <w:r w:rsidRPr="00220E86">
        <w:rPr>
          <w:rFonts w:cstheme="minorHAnsi"/>
          <w:spacing w:val="3"/>
          <w:sz w:val="20"/>
          <w:szCs w:val="20"/>
          <w:shd w:val="clear" w:color="auto" w:fill="FFFFFF"/>
        </w:rPr>
        <w:t>Viljandi väärtus</w:t>
      </w:r>
      <w:r w:rsidR="00036A26">
        <w:rPr>
          <w:rFonts w:cstheme="minorHAnsi"/>
          <w:spacing w:val="3"/>
          <w:sz w:val="20"/>
          <w:szCs w:val="20"/>
          <w:shd w:val="clear" w:color="auto" w:fill="FFFFFF"/>
        </w:rPr>
        <w:t>i</w:t>
      </w:r>
      <w:r w:rsidRPr="00220E86">
        <w:rPr>
          <w:rFonts w:cstheme="minorHAnsi"/>
          <w:spacing w:val="3"/>
          <w:sz w:val="20"/>
          <w:szCs w:val="20"/>
          <w:shd w:val="clear" w:color="auto" w:fill="FFFFFF"/>
        </w:rPr>
        <w:t xml:space="preserve"> kajastumine erinevates tegevustes. </w:t>
      </w:r>
    </w:p>
    <w:p w14:paraId="39149FAB" w14:textId="4A8616DA" w:rsidR="00220E86" w:rsidRPr="00220E86" w:rsidRDefault="003E36C5" w:rsidP="00594830">
      <w:pPr>
        <w:pStyle w:val="Loendilik"/>
        <w:numPr>
          <w:ilvl w:val="0"/>
          <w:numId w:val="3"/>
        </w:numPr>
        <w:ind w:hanging="430"/>
        <w:jc w:val="both"/>
        <w:rPr>
          <w:rFonts w:cstheme="minorHAnsi"/>
          <w:sz w:val="20"/>
          <w:szCs w:val="20"/>
        </w:rPr>
      </w:pPr>
      <w:r>
        <w:rPr>
          <w:rFonts w:cstheme="minorHAnsi"/>
          <w:spacing w:val="3"/>
          <w:sz w:val="20"/>
          <w:szCs w:val="20"/>
          <w:shd w:val="clear" w:color="auto" w:fill="FFFFFF"/>
        </w:rPr>
        <w:t>Erinevates koostööprogrammides osalemi</w:t>
      </w:r>
      <w:r w:rsidR="00036A26">
        <w:rPr>
          <w:rFonts w:cstheme="minorHAnsi"/>
          <w:spacing w:val="3"/>
          <w:sz w:val="20"/>
          <w:szCs w:val="20"/>
          <w:shd w:val="clear" w:color="auto" w:fill="FFFFFF"/>
        </w:rPr>
        <w:t>sega suureneb</w:t>
      </w:r>
      <w:r w:rsidR="00220E86" w:rsidRPr="00220E86">
        <w:rPr>
          <w:rFonts w:cstheme="minorHAnsi"/>
          <w:spacing w:val="3"/>
          <w:sz w:val="20"/>
          <w:szCs w:val="20"/>
          <w:shd w:val="clear" w:color="auto" w:fill="FFFFFF"/>
        </w:rPr>
        <w:t xml:space="preserve"> Viljandi linna rahvusvaheli</w:t>
      </w:r>
      <w:r w:rsidR="00036A26">
        <w:rPr>
          <w:rFonts w:cstheme="minorHAnsi"/>
          <w:spacing w:val="3"/>
          <w:sz w:val="20"/>
          <w:szCs w:val="20"/>
          <w:shd w:val="clear" w:color="auto" w:fill="FFFFFF"/>
        </w:rPr>
        <w:t>ne</w:t>
      </w:r>
      <w:r w:rsidR="00220E86" w:rsidRPr="00220E86">
        <w:rPr>
          <w:rFonts w:cstheme="minorHAnsi"/>
          <w:spacing w:val="3"/>
          <w:sz w:val="20"/>
          <w:szCs w:val="20"/>
          <w:shd w:val="clear" w:color="auto" w:fill="FFFFFF"/>
        </w:rPr>
        <w:t xml:space="preserve"> nähtavus.</w:t>
      </w:r>
    </w:p>
    <w:p w14:paraId="377E9EAC" w14:textId="77777777" w:rsidR="004136CF" w:rsidRPr="00D84435" w:rsidRDefault="004136CF" w:rsidP="004136CF">
      <w:pPr>
        <w:pStyle w:val="Pealkiri1"/>
        <w:pBdr>
          <w:bottom w:val="single" w:sz="4" w:space="3" w:color="5B9BD5" w:themeColor="accent1"/>
        </w:pBdr>
        <w:spacing w:before="0" w:after="120"/>
        <w:rPr>
          <w:rFonts w:cstheme="majorHAnsi"/>
          <w:sz w:val="28"/>
          <w:szCs w:val="28"/>
        </w:rPr>
      </w:pPr>
      <w:bookmarkStart w:id="69" w:name="_Toc43710360"/>
      <w:bookmarkStart w:id="70" w:name="_Toc233013314"/>
      <w:r w:rsidRPr="00D84435">
        <w:rPr>
          <w:rFonts w:cstheme="majorHAnsi"/>
          <w:sz w:val="28"/>
          <w:szCs w:val="28"/>
        </w:rPr>
        <w:t>5.4. Mõõdikud</w:t>
      </w:r>
      <w:bookmarkEnd w:id="69"/>
      <w:bookmarkEnd w:id="70"/>
    </w:p>
    <w:tbl>
      <w:tblPr>
        <w:tblStyle w:val="Kontuurtabel"/>
        <w:tblW w:w="9776" w:type="dxa"/>
        <w:tblLayout w:type="fixed"/>
        <w:tblLook w:val="04A0" w:firstRow="1" w:lastRow="0" w:firstColumn="1" w:lastColumn="0" w:noHBand="0" w:noVBand="1"/>
      </w:tblPr>
      <w:tblGrid>
        <w:gridCol w:w="3038"/>
        <w:gridCol w:w="785"/>
        <w:gridCol w:w="850"/>
        <w:gridCol w:w="851"/>
        <w:gridCol w:w="850"/>
        <w:gridCol w:w="851"/>
        <w:gridCol w:w="850"/>
        <w:gridCol w:w="851"/>
        <w:gridCol w:w="850"/>
      </w:tblGrid>
      <w:tr w:rsidR="00B57C4F" w:rsidRPr="00BD5B79" w14:paraId="6CEA439C" w14:textId="77777777" w:rsidTr="0036555E">
        <w:tc>
          <w:tcPr>
            <w:tcW w:w="3038" w:type="dxa"/>
            <w:shd w:val="clear" w:color="auto" w:fill="DEEAF6" w:themeFill="accent1" w:themeFillTint="33"/>
          </w:tcPr>
          <w:p w14:paraId="0F9A06B4" w14:textId="77777777" w:rsidR="00B57C4F" w:rsidRPr="00BD5B79" w:rsidRDefault="00B57C4F" w:rsidP="00CC69D9">
            <w:pPr>
              <w:rPr>
                <w:rFonts w:cstheme="minorHAnsi"/>
                <w:sz w:val="18"/>
                <w:szCs w:val="18"/>
              </w:rPr>
            </w:pPr>
            <w:r w:rsidRPr="00BD5B79">
              <w:rPr>
                <w:rFonts w:cstheme="minorHAnsi"/>
                <w:sz w:val="18"/>
                <w:szCs w:val="18"/>
              </w:rPr>
              <w:t>Näitaja</w:t>
            </w:r>
          </w:p>
        </w:tc>
        <w:tc>
          <w:tcPr>
            <w:tcW w:w="785" w:type="dxa"/>
            <w:shd w:val="clear" w:color="auto" w:fill="DEEAF6" w:themeFill="accent1" w:themeFillTint="33"/>
          </w:tcPr>
          <w:p w14:paraId="2406C43D" w14:textId="77777777" w:rsidR="00B57C4F" w:rsidRPr="00BD5B79" w:rsidRDefault="00B57C4F" w:rsidP="00CC69D9">
            <w:pPr>
              <w:rPr>
                <w:rFonts w:cstheme="minorHAnsi"/>
                <w:sz w:val="18"/>
                <w:szCs w:val="18"/>
              </w:rPr>
            </w:pPr>
            <w:r w:rsidRPr="00BD5B79">
              <w:rPr>
                <w:rFonts w:cstheme="minorHAnsi"/>
                <w:sz w:val="18"/>
                <w:szCs w:val="18"/>
              </w:rPr>
              <w:t>2020</w:t>
            </w:r>
          </w:p>
        </w:tc>
        <w:tc>
          <w:tcPr>
            <w:tcW w:w="850" w:type="dxa"/>
            <w:shd w:val="clear" w:color="auto" w:fill="DEEAF6" w:themeFill="accent1" w:themeFillTint="33"/>
          </w:tcPr>
          <w:p w14:paraId="32A3124E" w14:textId="77777777" w:rsidR="00B57C4F" w:rsidRPr="00BD5B79" w:rsidRDefault="00B57C4F" w:rsidP="00CC69D9">
            <w:pPr>
              <w:rPr>
                <w:rFonts w:cstheme="minorHAnsi"/>
                <w:sz w:val="18"/>
                <w:szCs w:val="18"/>
              </w:rPr>
            </w:pPr>
            <w:r w:rsidRPr="00BD5B79">
              <w:rPr>
                <w:rFonts w:cstheme="minorHAnsi"/>
                <w:sz w:val="18"/>
                <w:szCs w:val="18"/>
              </w:rPr>
              <w:t>2021</w:t>
            </w:r>
          </w:p>
        </w:tc>
        <w:tc>
          <w:tcPr>
            <w:tcW w:w="851" w:type="dxa"/>
            <w:shd w:val="clear" w:color="auto" w:fill="DEEAF6" w:themeFill="accent1" w:themeFillTint="33"/>
          </w:tcPr>
          <w:p w14:paraId="35021261" w14:textId="77777777" w:rsidR="00B57C4F" w:rsidRPr="00BD5B79" w:rsidRDefault="00B57C4F" w:rsidP="00CC69D9">
            <w:pPr>
              <w:rPr>
                <w:rFonts w:cstheme="minorHAnsi"/>
                <w:sz w:val="18"/>
                <w:szCs w:val="18"/>
              </w:rPr>
            </w:pPr>
            <w:r w:rsidRPr="00BD5B79">
              <w:rPr>
                <w:rFonts w:cstheme="minorHAnsi"/>
                <w:sz w:val="18"/>
                <w:szCs w:val="18"/>
              </w:rPr>
              <w:t>2022</w:t>
            </w:r>
          </w:p>
        </w:tc>
        <w:tc>
          <w:tcPr>
            <w:tcW w:w="850" w:type="dxa"/>
            <w:shd w:val="clear" w:color="auto" w:fill="DEEAF6" w:themeFill="accent1" w:themeFillTint="33"/>
          </w:tcPr>
          <w:p w14:paraId="433E7BAC" w14:textId="7D4B613B" w:rsidR="00B57C4F" w:rsidRPr="00BD5B79" w:rsidRDefault="00B57C4F" w:rsidP="00CC69D9">
            <w:pPr>
              <w:rPr>
                <w:rFonts w:cstheme="minorHAnsi"/>
                <w:sz w:val="18"/>
                <w:szCs w:val="18"/>
              </w:rPr>
            </w:pPr>
            <w:r w:rsidRPr="00BD5B79">
              <w:rPr>
                <w:rFonts w:cstheme="minorHAnsi"/>
                <w:sz w:val="18"/>
                <w:szCs w:val="18"/>
              </w:rPr>
              <w:t>2023</w:t>
            </w:r>
          </w:p>
        </w:tc>
        <w:tc>
          <w:tcPr>
            <w:tcW w:w="851" w:type="dxa"/>
            <w:shd w:val="clear" w:color="auto" w:fill="DEEAF6" w:themeFill="accent1" w:themeFillTint="33"/>
          </w:tcPr>
          <w:p w14:paraId="66F1E3E2" w14:textId="7E335780" w:rsidR="00B57C4F" w:rsidRPr="00BD5B79" w:rsidRDefault="00B57C4F" w:rsidP="00CC69D9">
            <w:pPr>
              <w:rPr>
                <w:rFonts w:cstheme="minorHAnsi"/>
                <w:sz w:val="18"/>
                <w:szCs w:val="18"/>
              </w:rPr>
            </w:pPr>
            <w:r w:rsidRPr="00BD5B79">
              <w:rPr>
                <w:rFonts w:cstheme="minorHAnsi"/>
                <w:sz w:val="18"/>
                <w:szCs w:val="18"/>
              </w:rPr>
              <w:t>2024</w:t>
            </w:r>
          </w:p>
        </w:tc>
        <w:tc>
          <w:tcPr>
            <w:tcW w:w="850" w:type="dxa"/>
            <w:shd w:val="clear" w:color="auto" w:fill="DEEAF6" w:themeFill="accent1" w:themeFillTint="33"/>
            <w:vAlign w:val="center"/>
          </w:tcPr>
          <w:p w14:paraId="1AA4ADD7" w14:textId="3629D89C" w:rsidR="00B57C4F" w:rsidRPr="00BD5B79" w:rsidRDefault="00EF76DF" w:rsidP="00CC69D9">
            <w:pPr>
              <w:rPr>
                <w:rFonts w:cstheme="minorHAnsi"/>
                <w:sz w:val="18"/>
                <w:szCs w:val="18"/>
              </w:rPr>
            </w:pPr>
            <w:r>
              <w:rPr>
                <w:rFonts w:cstheme="minorHAnsi"/>
                <w:sz w:val="18"/>
                <w:szCs w:val="18"/>
              </w:rPr>
              <w:t>2025</w:t>
            </w:r>
          </w:p>
        </w:tc>
        <w:tc>
          <w:tcPr>
            <w:tcW w:w="851" w:type="dxa"/>
            <w:shd w:val="clear" w:color="auto" w:fill="DEEAF6" w:themeFill="accent1" w:themeFillTint="33"/>
          </w:tcPr>
          <w:p w14:paraId="2B87D720" w14:textId="7779E720" w:rsidR="00B57C4F" w:rsidRPr="00BD5B79" w:rsidRDefault="00B57C4F" w:rsidP="00CC69D9">
            <w:pPr>
              <w:rPr>
                <w:rFonts w:cstheme="minorHAnsi"/>
                <w:sz w:val="18"/>
                <w:szCs w:val="18"/>
              </w:rPr>
            </w:pPr>
            <w:r w:rsidRPr="00BD5B79">
              <w:rPr>
                <w:rFonts w:cstheme="minorHAnsi"/>
                <w:sz w:val="18"/>
                <w:szCs w:val="18"/>
              </w:rPr>
              <w:t>2029</w:t>
            </w:r>
          </w:p>
        </w:tc>
        <w:tc>
          <w:tcPr>
            <w:tcW w:w="850" w:type="dxa"/>
            <w:shd w:val="clear" w:color="auto" w:fill="DEEAF6" w:themeFill="accent1" w:themeFillTint="33"/>
          </w:tcPr>
          <w:p w14:paraId="1554AFD5" w14:textId="1D653A57" w:rsidR="00B57C4F" w:rsidRPr="00BD5B79" w:rsidRDefault="00B57C4F" w:rsidP="00CC69D9">
            <w:pPr>
              <w:rPr>
                <w:rFonts w:cstheme="minorHAnsi"/>
                <w:sz w:val="18"/>
                <w:szCs w:val="18"/>
              </w:rPr>
            </w:pPr>
            <w:r w:rsidRPr="00BD5B79">
              <w:rPr>
                <w:rFonts w:cstheme="minorHAnsi"/>
                <w:sz w:val="18"/>
                <w:szCs w:val="18"/>
              </w:rPr>
              <w:t>2040+</w:t>
            </w:r>
          </w:p>
        </w:tc>
      </w:tr>
      <w:tr w:rsidR="00B57C4F" w:rsidRPr="00BD5B79" w14:paraId="2E5F4E3B" w14:textId="77777777" w:rsidTr="0036555E">
        <w:tc>
          <w:tcPr>
            <w:tcW w:w="3038" w:type="dxa"/>
          </w:tcPr>
          <w:p w14:paraId="7230B194" w14:textId="77777777" w:rsidR="00B57C4F" w:rsidRPr="00BD5B79" w:rsidRDefault="00B57C4F" w:rsidP="00CC69D9">
            <w:pPr>
              <w:rPr>
                <w:rFonts w:cstheme="minorHAnsi"/>
                <w:sz w:val="18"/>
                <w:szCs w:val="18"/>
              </w:rPr>
            </w:pPr>
            <w:r w:rsidRPr="00BD5B79">
              <w:rPr>
                <w:rFonts w:cstheme="minorHAnsi"/>
                <w:sz w:val="18"/>
                <w:szCs w:val="18"/>
              </w:rPr>
              <w:t>Majutuskohtade arv Viljandi linnas</w:t>
            </w:r>
          </w:p>
        </w:tc>
        <w:tc>
          <w:tcPr>
            <w:tcW w:w="785" w:type="dxa"/>
            <w:vAlign w:val="center"/>
          </w:tcPr>
          <w:p w14:paraId="07A6CBB5" w14:textId="77777777" w:rsidR="00B57C4F" w:rsidRPr="00BD5B79" w:rsidRDefault="00B57C4F" w:rsidP="00CC69D9">
            <w:pPr>
              <w:rPr>
                <w:rFonts w:cstheme="minorHAnsi"/>
                <w:sz w:val="18"/>
                <w:szCs w:val="18"/>
              </w:rPr>
            </w:pPr>
            <w:r w:rsidRPr="00BD5B79">
              <w:rPr>
                <w:rFonts w:cstheme="minorHAnsi"/>
                <w:sz w:val="18"/>
                <w:szCs w:val="18"/>
              </w:rPr>
              <w:t>15</w:t>
            </w:r>
          </w:p>
        </w:tc>
        <w:tc>
          <w:tcPr>
            <w:tcW w:w="850" w:type="dxa"/>
            <w:shd w:val="clear" w:color="auto" w:fill="FFFFFF" w:themeFill="background1"/>
            <w:vAlign w:val="center"/>
          </w:tcPr>
          <w:p w14:paraId="24E19BAC" w14:textId="77777777" w:rsidR="00B57C4F" w:rsidRPr="00BD5B79" w:rsidRDefault="00B57C4F" w:rsidP="00CC69D9">
            <w:pPr>
              <w:rPr>
                <w:rFonts w:cstheme="minorHAnsi"/>
                <w:sz w:val="18"/>
                <w:szCs w:val="18"/>
              </w:rPr>
            </w:pPr>
            <w:r w:rsidRPr="00BD5B79">
              <w:rPr>
                <w:rFonts w:cstheme="minorHAnsi"/>
                <w:sz w:val="18"/>
                <w:szCs w:val="18"/>
              </w:rPr>
              <w:t>13</w:t>
            </w:r>
          </w:p>
        </w:tc>
        <w:tc>
          <w:tcPr>
            <w:tcW w:w="851" w:type="dxa"/>
            <w:shd w:val="clear" w:color="auto" w:fill="FFFFFF" w:themeFill="background1"/>
            <w:vAlign w:val="center"/>
          </w:tcPr>
          <w:p w14:paraId="7E1DE2CF" w14:textId="0AC49FE9" w:rsidR="00B57C4F" w:rsidRPr="00BD5B79" w:rsidRDefault="00B57C4F" w:rsidP="00CC69D9">
            <w:pPr>
              <w:rPr>
                <w:rFonts w:cstheme="minorHAnsi"/>
                <w:sz w:val="18"/>
                <w:szCs w:val="18"/>
              </w:rPr>
            </w:pPr>
            <w:r w:rsidRPr="00BD5B79">
              <w:rPr>
                <w:rFonts w:cstheme="minorHAnsi"/>
                <w:sz w:val="18"/>
                <w:szCs w:val="18"/>
              </w:rPr>
              <w:t>15</w:t>
            </w:r>
          </w:p>
        </w:tc>
        <w:tc>
          <w:tcPr>
            <w:tcW w:w="850" w:type="dxa"/>
            <w:vAlign w:val="center"/>
          </w:tcPr>
          <w:p w14:paraId="654BF9FF" w14:textId="4EE86908" w:rsidR="00B57C4F" w:rsidRPr="00BD5B79" w:rsidRDefault="00B57C4F" w:rsidP="00CC69D9">
            <w:pPr>
              <w:rPr>
                <w:rFonts w:cstheme="minorHAnsi"/>
                <w:sz w:val="18"/>
                <w:szCs w:val="18"/>
              </w:rPr>
            </w:pPr>
            <w:r w:rsidRPr="00BD5B79">
              <w:rPr>
                <w:rFonts w:cstheme="minorHAnsi"/>
                <w:sz w:val="18"/>
                <w:szCs w:val="18"/>
              </w:rPr>
              <w:t>15</w:t>
            </w:r>
          </w:p>
        </w:tc>
        <w:tc>
          <w:tcPr>
            <w:tcW w:w="851" w:type="dxa"/>
            <w:vAlign w:val="center"/>
          </w:tcPr>
          <w:p w14:paraId="339B79C5" w14:textId="707B7A46" w:rsidR="00B57C4F" w:rsidRPr="00BD5B79" w:rsidRDefault="00B57C4F" w:rsidP="00CC69D9">
            <w:pPr>
              <w:rPr>
                <w:rFonts w:cstheme="minorHAnsi"/>
                <w:sz w:val="18"/>
                <w:szCs w:val="18"/>
              </w:rPr>
            </w:pPr>
            <w:r w:rsidRPr="00BD5B79">
              <w:rPr>
                <w:rFonts w:cstheme="minorHAnsi"/>
                <w:sz w:val="18"/>
                <w:szCs w:val="18"/>
              </w:rPr>
              <w:t>15</w:t>
            </w:r>
          </w:p>
        </w:tc>
        <w:tc>
          <w:tcPr>
            <w:tcW w:w="850" w:type="dxa"/>
            <w:vAlign w:val="center"/>
          </w:tcPr>
          <w:p w14:paraId="374FDA52" w14:textId="57EC2639" w:rsidR="00B57C4F" w:rsidRPr="00BD5B79" w:rsidRDefault="00EF76DF" w:rsidP="00CC69D9">
            <w:pPr>
              <w:rPr>
                <w:rFonts w:cstheme="minorHAnsi"/>
                <w:sz w:val="18"/>
                <w:szCs w:val="18"/>
              </w:rPr>
            </w:pPr>
            <w:r>
              <w:rPr>
                <w:rFonts w:cstheme="minorHAnsi"/>
                <w:sz w:val="18"/>
                <w:szCs w:val="18"/>
              </w:rPr>
              <w:t>16</w:t>
            </w:r>
          </w:p>
        </w:tc>
        <w:tc>
          <w:tcPr>
            <w:tcW w:w="851" w:type="dxa"/>
            <w:vAlign w:val="center"/>
          </w:tcPr>
          <w:p w14:paraId="5B930A6C" w14:textId="3AADC448"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3303A861"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6996FA8E" w14:textId="77777777" w:rsidTr="0036555E">
        <w:tc>
          <w:tcPr>
            <w:tcW w:w="3038" w:type="dxa"/>
          </w:tcPr>
          <w:p w14:paraId="194901BB" w14:textId="77777777" w:rsidR="00B57C4F" w:rsidRPr="00BD5B79" w:rsidRDefault="00B57C4F" w:rsidP="00CC69D9">
            <w:pPr>
              <w:rPr>
                <w:rFonts w:cstheme="minorHAnsi"/>
                <w:sz w:val="18"/>
                <w:szCs w:val="18"/>
              </w:rPr>
            </w:pPr>
            <w:r w:rsidRPr="00BD5B79">
              <w:rPr>
                <w:rFonts w:cstheme="minorHAnsi"/>
                <w:sz w:val="18"/>
                <w:szCs w:val="18"/>
              </w:rPr>
              <w:t>Voodikohtade arv Viljandi linna majutusettevõtetes</w:t>
            </w:r>
          </w:p>
        </w:tc>
        <w:tc>
          <w:tcPr>
            <w:tcW w:w="785" w:type="dxa"/>
            <w:vAlign w:val="center"/>
          </w:tcPr>
          <w:p w14:paraId="34EBE0F7" w14:textId="77777777" w:rsidR="00B57C4F" w:rsidRPr="00BD5B79" w:rsidRDefault="00B57C4F" w:rsidP="00CC69D9">
            <w:pPr>
              <w:rPr>
                <w:rFonts w:cstheme="minorHAnsi"/>
                <w:sz w:val="18"/>
                <w:szCs w:val="18"/>
              </w:rPr>
            </w:pPr>
            <w:r w:rsidRPr="00BD5B79">
              <w:rPr>
                <w:rFonts w:cstheme="minorHAnsi"/>
                <w:sz w:val="18"/>
                <w:szCs w:val="18"/>
              </w:rPr>
              <w:t>700</w:t>
            </w:r>
          </w:p>
        </w:tc>
        <w:tc>
          <w:tcPr>
            <w:tcW w:w="850" w:type="dxa"/>
            <w:shd w:val="clear" w:color="auto" w:fill="FFFFFF" w:themeFill="background1"/>
            <w:vAlign w:val="center"/>
          </w:tcPr>
          <w:p w14:paraId="5822278A" w14:textId="77777777" w:rsidR="00B57C4F" w:rsidRPr="00BD5B79" w:rsidRDefault="00B57C4F" w:rsidP="00CC69D9">
            <w:pPr>
              <w:rPr>
                <w:rFonts w:cstheme="minorHAnsi"/>
                <w:sz w:val="18"/>
                <w:szCs w:val="18"/>
              </w:rPr>
            </w:pPr>
            <w:r w:rsidRPr="00BD5B79">
              <w:rPr>
                <w:rFonts w:cstheme="minorHAnsi"/>
                <w:sz w:val="18"/>
                <w:szCs w:val="18"/>
              </w:rPr>
              <w:t>688</w:t>
            </w:r>
          </w:p>
        </w:tc>
        <w:tc>
          <w:tcPr>
            <w:tcW w:w="851" w:type="dxa"/>
            <w:shd w:val="clear" w:color="auto" w:fill="FFFFFF" w:themeFill="background1"/>
            <w:vAlign w:val="center"/>
          </w:tcPr>
          <w:p w14:paraId="3153C1BC" w14:textId="0CEFB8C0" w:rsidR="00B57C4F" w:rsidRPr="00BD5B79" w:rsidRDefault="00B57C4F" w:rsidP="00CC69D9">
            <w:pPr>
              <w:rPr>
                <w:rFonts w:cstheme="minorHAnsi"/>
                <w:sz w:val="18"/>
                <w:szCs w:val="18"/>
              </w:rPr>
            </w:pPr>
            <w:r w:rsidRPr="00BD5B79">
              <w:rPr>
                <w:rFonts w:cstheme="minorHAnsi"/>
                <w:sz w:val="18"/>
                <w:szCs w:val="18"/>
              </w:rPr>
              <w:t>688</w:t>
            </w:r>
          </w:p>
        </w:tc>
        <w:tc>
          <w:tcPr>
            <w:tcW w:w="850" w:type="dxa"/>
            <w:vAlign w:val="center"/>
          </w:tcPr>
          <w:p w14:paraId="792B181B" w14:textId="79687290" w:rsidR="00B57C4F" w:rsidRPr="00BD5B79" w:rsidRDefault="00B57C4F" w:rsidP="00CC69D9">
            <w:pPr>
              <w:rPr>
                <w:rFonts w:cstheme="minorHAnsi"/>
                <w:sz w:val="18"/>
                <w:szCs w:val="18"/>
              </w:rPr>
            </w:pPr>
            <w:r w:rsidRPr="00BD5B79">
              <w:rPr>
                <w:rFonts w:cstheme="minorHAnsi"/>
                <w:sz w:val="18"/>
                <w:szCs w:val="18"/>
              </w:rPr>
              <w:t>679</w:t>
            </w:r>
          </w:p>
        </w:tc>
        <w:tc>
          <w:tcPr>
            <w:tcW w:w="851" w:type="dxa"/>
            <w:vAlign w:val="center"/>
          </w:tcPr>
          <w:p w14:paraId="5766B270" w14:textId="0EF86318" w:rsidR="00B57C4F" w:rsidRPr="00BD5B79" w:rsidRDefault="00B57C4F" w:rsidP="00CC69D9">
            <w:pPr>
              <w:rPr>
                <w:rFonts w:cstheme="minorHAnsi"/>
                <w:sz w:val="18"/>
                <w:szCs w:val="18"/>
              </w:rPr>
            </w:pPr>
            <w:r w:rsidRPr="00BD5B79">
              <w:rPr>
                <w:rFonts w:cstheme="minorHAnsi"/>
                <w:sz w:val="18"/>
                <w:szCs w:val="18"/>
              </w:rPr>
              <w:t>700</w:t>
            </w:r>
          </w:p>
        </w:tc>
        <w:tc>
          <w:tcPr>
            <w:tcW w:w="850" w:type="dxa"/>
            <w:vAlign w:val="center"/>
          </w:tcPr>
          <w:p w14:paraId="32C439B3" w14:textId="59BAB164" w:rsidR="00B57C4F" w:rsidRPr="00BD5B79" w:rsidRDefault="0036555E" w:rsidP="00CC69D9">
            <w:pPr>
              <w:rPr>
                <w:rFonts w:cstheme="minorHAnsi"/>
                <w:sz w:val="18"/>
                <w:szCs w:val="18"/>
              </w:rPr>
            </w:pPr>
            <w:r>
              <w:rPr>
                <w:rFonts w:cstheme="minorHAnsi"/>
                <w:sz w:val="18"/>
                <w:szCs w:val="18"/>
              </w:rPr>
              <w:t>750</w:t>
            </w:r>
          </w:p>
        </w:tc>
        <w:tc>
          <w:tcPr>
            <w:tcW w:w="851" w:type="dxa"/>
            <w:vAlign w:val="center"/>
          </w:tcPr>
          <w:p w14:paraId="753C12A6" w14:textId="0D773F4E"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1CA463D7"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50314A85" w14:textId="77777777" w:rsidTr="0036555E">
        <w:tc>
          <w:tcPr>
            <w:tcW w:w="3038" w:type="dxa"/>
          </w:tcPr>
          <w:p w14:paraId="6017166A" w14:textId="31F13BE8" w:rsidR="00B57C4F" w:rsidRPr="00BD5B79" w:rsidRDefault="00B57C4F" w:rsidP="00CC69D9">
            <w:pPr>
              <w:rPr>
                <w:rFonts w:cstheme="minorHAnsi"/>
                <w:sz w:val="18"/>
                <w:szCs w:val="18"/>
              </w:rPr>
            </w:pPr>
            <w:r w:rsidRPr="00BD5B79">
              <w:rPr>
                <w:rFonts w:cstheme="minorHAnsi"/>
                <w:sz w:val="18"/>
                <w:szCs w:val="18"/>
              </w:rPr>
              <w:t>Voodikohtade arv majutusettevõtetes jaanuar ja juuli (Viljandi maakond)</w:t>
            </w:r>
            <w:r w:rsidR="00F3775A">
              <w:rPr>
                <w:rFonts w:cstheme="minorHAnsi"/>
                <w:sz w:val="18"/>
                <w:szCs w:val="18"/>
                <w:vertAlign w:val="superscript"/>
              </w:rPr>
              <w:t>2</w:t>
            </w:r>
          </w:p>
        </w:tc>
        <w:tc>
          <w:tcPr>
            <w:tcW w:w="785" w:type="dxa"/>
            <w:vAlign w:val="center"/>
          </w:tcPr>
          <w:p w14:paraId="61016A39" w14:textId="15278343" w:rsidR="00B57C4F" w:rsidRPr="00BD5B79" w:rsidRDefault="00B57C4F" w:rsidP="00CC69D9">
            <w:pPr>
              <w:rPr>
                <w:rFonts w:cstheme="minorHAnsi"/>
                <w:sz w:val="18"/>
                <w:szCs w:val="18"/>
              </w:rPr>
            </w:pPr>
            <w:r w:rsidRPr="00BD5B79">
              <w:rPr>
                <w:rFonts w:cstheme="minorHAnsi"/>
                <w:sz w:val="18"/>
                <w:szCs w:val="18"/>
              </w:rPr>
              <w:t>1244</w:t>
            </w:r>
          </w:p>
          <w:p w14:paraId="0E54E606" w14:textId="77777777" w:rsidR="00B57C4F" w:rsidRPr="00BD5B79" w:rsidRDefault="00B57C4F" w:rsidP="00CC69D9">
            <w:pPr>
              <w:rPr>
                <w:rFonts w:cstheme="minorHAnsi"/>
                <w:sz w:val="18"/>
                <w:szCs w:val="18"/>
              </w:rPr>
            </w:pPr>
            <w:r w:rsidRPr="00BD5B79">
              <w:rPr>
                <w:rFonts w:cstheme="minorHAnsi"/>
                <w:sz w:val="18"/>
                <w:szCs w:val="18"/>
              </w:rPr>
              <w:t>2069</w:t>
            </w:r>
          </w:p>
        </w:tc>
        <w:tc>
          <w:tcPr>
            <w:tcW w:w="850" w:type="dxa"/>
            <w:vAlign w:val="center"/>
          </w:tcPr>
          <w:p w14:paraId="6A093B6F" w14:textId="5922519C" w:rsidR="00B57C4F" w:rsidRPr="00BD5B79" w:rsidRDefault="00B57C4F" w:rsidP="00CC69D9">
            <w:pPr>
              <w:rPr>
                <w:rFonts w:cstheme="minorHAnsi"/>
                <w:sz w:val="18"/>
                <w:szCs w:val="18"/>
              </w:rPr>
            </w:pPr>
            <w:r w:rsidRPr="00BD5B79">
              <w:rPr>
                <w:rFonts w:cstheme="minorHAnsi"/>
                <w:sz w:val="18"/>
                <w:szCs w:val="18"/>
              </w:rPr>
              <w:t>1210</w:t>
            </w:r>
          </w:p>
          <w:p w14:paraId="7F3A078F" w14:textId="77777777" w:rsidR="00B57C4F" w:rsidRPr="00BD5B79" w:rsidRDefault="00B57C4F" w:rsidP="00CC69D9">
            <w:pPr>
              <w:rPr>
                <w:rFonts w:cstheme="minorHAnsi"/>
                <w:sz w:val="18"/>
                <w:szCs w:val="18"/>
              </w:rPr>
            </w:pPr>
            <w:r w:rsidRPr="00BD5B79">
              <w:rPr>
                <w:rFonts w:cstheme="minorHAnsi"/>
                <w:sz w:val="18"/>
                <w:szCs w:val="18"/>
              </w:rPr>
              <w:t>1716</w:t>
            </w:r>
          </w:p>
        </w:tc>
        <w:tc>
          <w:tcPr>
            <w:tcW w:w="851" w:type="dxa"/>
            <w:vAlign w:val="center"/>
          </w:tcPr>
          <w:p w14:paraId="7040EAEA" w14:textId="1CD16E28" w:rsidR="00B57C4F" w:rsidRPr="00BD5B79" w:rsidRDefault="00B57C4F" w:rsidP="00CC69D9">
            <w:pPr>
              <w:rPr>
                <w:rFonts w:cstheme="minorHAnsi"/>
                <w:sz w:val="18"/>
                <w:szCs w:val="18"/>
              </w:rPr>
            </w:pPr>
            <w:r w:rsidRPr="00BD5B79">
              <w:rPr>
                <w:rFonts w:cstheme="minorHAnsi"/>
                <w:sz w:val="18"/>
                <w:szCs w:val="18"/>
              </w:rPr>
              <w:t>1170</w:t>
            </w:r>
          </w:p>
          <w:p w14:paraId="0580F77E" w14:textId="77777777" w:rsidR="00B57C4F" w:rsidRPr="00BD5B79" w:rsidRDefault="00B57C4F" w:rsidP="00CC69D9">
            <w:pPr>
              <w:rPr>
                <w:rFonts w:cstheme="minorHAnsi"/>
                <w:sz w:val="18"/>
                <w:szCs w:val="18"/>
              </w:rPr>
            </w:pPr>
            <w:r w:rsidRPr="00BD5B79">
              <w:rPr>
                <w:rFonts w:cstheme="minorHAnsi"/>
                <w:sz w:val="18"/>
                <w:szCs w:val="18"/>
              </w:rPr>
              <w:t>1633</w:t>
            </w:r>
          </w:p>
        </w:tc>
        <w:tc>
          <w:tcPr>
            <w:tcW w:w="850" w:type="dxa"/>
            <w:vAlign w:val="center"/>
          </w:tcPr>
          <w:p w14:paraId="4563A9EC" w14:textId="08116497" w:rsidR="00B57C4F" w:rsidRPr="00BD5B79" w:rsidRDefault="00B57C4F" w:rsidP="00CC69D9">
            <w:pPr>
              <w:rPr>
                <w:rFonts w:cstheme="minorHAnsi"/>
                <w:sz w:val="18"/>
                <w:szCs w:val="18"/>
              </w:rPr>
            </w:pPr>
            <w:r w:rsidRPr="00BD5B79">
              <w:rPr>
                <w:rFonts w:cstheme="minorHAnsi"/>
                <w:sz w:val="18"/>
                <w:szCs w:val="18"/>
              </w:rPr>
              <w:t>1192</w:t>
            </w:r>
          </w:p>
          <w:p w14:paraId="5554E4A9" w14:textId="77FE0B51" w:rsidR="00B57C4F" w:rsidRPr="00BD5B79" w:rsidRDefault="00B57C4F" w:rsidP="00CC69D9">
            <w:pPr>
              <w:rPr>
                <w:rFonts w:cstheme="minorHAnsi"/>
                <w:sz w:val="18"/>
                <w:szCs w:val="18"/>
              </w:rPr>
            </w:pPr>
            <w:r w:rsidRPr="00BD5B79">
              <w:rPr>
                <w:rFonts w:cstheme="minorHAnsi"/>
                <w:sz w:val="18"/>
                <w:szCs w:val="18"/>
              </w:rPr>
              <w:t>1679</w:t>
            </w:r>
          </w:p>
        </w:tc>
        <w:tc>
          <w:tcPr>
            <w:tcW w:w="851" w:type="dxa"/>
            <w:vAlign w:val="center"/>
          </w:tcPr>
          <w:p w14:paraId="0AF4AF34" w14:textId="77777777" w:rsidR="00B57C4F" w:rsidRPr="00BD5B79" w:rsidRDefault="00B57C4F" w:rsidP="00CC69D9">
            <w:pPr>
              <w:rPr>
                <w:rFonts w:cstheme="minorHAnsi"/>
                <w:sz w:val="18"/>
                <w:szCs w:val="18"/>
              </w:rPr>
            </w:pPr>
            <w:r w:rsidRPr="00BD5B79">
              <w:rPr>
                <w:rFonts w:cstheme="minorHAnsi"/>
                <w:sz w:val="18"/>
                <w:szCs w:val="18"/>
              </w:rPr>
              <w:t>1207</w:t>
            </w:r>
          </w:p>
          <w:p w14:paraId="18C636AF" w14:textId="199080D1" w:rsidR="00B57C4F" w:rsidRPr="00BD5B79" w:rsidRDefault="00B57C4F" w:rsidP="00CC69D9">
            <w:pPr>
              <w:rPr>
                <w:rFonts w:cstheme="minorHAnsi"/>
                <w:sz w:val="18"/>
                <w:szCs w:val="18"/>
              </w:rPr>
            </w:pPr>
            <w:r w:rsidRPr="00BD5B79">
              <w:rPr>
                <w:rFonts w:cstheme="minorHAnsi"/>
                <w:sz w:val="18"/>
                <w:szCs w:val="18"/>
              </w:rPr>
              <w:t>1643</w:t>
            </w:r>
          </w:p>
        </w:tc>
        <w:tc>
          <w:tcPr>
            <w:tcW w:w="850" w:type="dxa"/>
            <w:vAlign w:val="center"/>
          </w:tcPr>
          <w:p w14:paraId="39B18F27" w14:textId="77777777" w:rsidR="00B57C4F" w:rsidRDefault="0036555E" w:rsidP="00CC69D9">
            <w:pPr>
              <w:rPr>
                <w:rFonts w:cstheme="minorHAnsi"/>
                <w:sz w:val="18"/>
                <w:szCs w:val="18"/>
              </w:rPr>
            </w:pPr>
            <w:r>
              <w:rPr>
                <w:rFonts w:cstheme="minorHAnsi"/>
                <w:sz w:val="18"/>
                <w:szCs w:val="18"/>
              </w:rPr>
              <w:t>1222</w:t>
            </w:r>
          </w:p>
          <w:p w14:paraId="1D455353" w14:textId="7419F0A8" w:rsidR="0036555E" w:rsidRPr="00BD5B79" w:rsidRDefault="0036555E" w:rsidP="00CC69D9">
            <w:pPr>
              <w:rPr>
                <w:rFonts w:cstheme="minorHAnsi"/>
                <w:sz w:val="18"/>
                <w:szCs w:val="18"/>
              </w:rPr>
            </w:pPr>
            <w:r>
              <w:rPr>
                <w:rFonts w:cstheme="minorHAnsi"/>
                <w:sz w:val="18"/>
                <w:szCs w:val="18"/>
              </w:rPr>
              <w:t>1717</w:t>
            </w:r>
          </w:p>
        </w:tc>
        <w:tc>
          <w:tcPr>
            <w:tcW w:w="851" w:type="dxa"/>
            <w:vAlign w:val="center"/>
          </w:tcPr>
          <w:p w14:paraId="3FA34037" w14:textId="2CE661DE"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74E35498" w14:textId="1935917D"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5BE4E06E" w14:textId="77777777" w:rsidTr="0036555E">
        <w:tc>
          <w:tcPr>
            <w:tcW w:w="3038" w:type="dxa"/>
          </w:tcPr>
          <w:p w14:paraId="0E04C189" w14:textId="60A8915B" w:rsidR="00B57C4F" w:rsidRPr="00BD5B79" w:rsidRDefault="00B57C4F" w:rsidP="00CC69D9">
            <w:pPr>
              <w:rPr>
                <w:rFonts w:cstheme="minorHAnsi"/>
                <w:sz w:val="18"/>
                <w:szCs w:val="18"/>
                <w:vertAlign w:val="superscript"/>
              </w:rPr>
            </w:pPr>
            <w:r w:rsidRPr="00BD5B79">
              <w:rPr>
                <w:rFonts w:cstheme="minorHAnsi"/>
                <w:sz w:val="18"/>
                <w:szCs w:val="18"/>
              </w:rPr>
              <w:t>Tubade täituvus % jaanuar ja juuli (Viljandi maakond)</w:t>
            </w:r>
            <w:r w:rsidR="00F3775A">
              <w:rPr>
                <w:rFonts w:cstheme="minorHAnsi"/>
                <w:sz w:val="18"/>
                <w:szCs w:val="18"/>
                <w:vertAlign w:val="superscript"/>
              </w:rPr>
              <w:t>2</w:t>
            </w:r>
          </w:p>
        </w:tc>
        <w:tc>
          <w:tcPr>
            <w:tcW w:w="785" w:type="dxa"/>
            <w:vAlign w:val="center"/>
          </w:tcPr>
          <w:p w14:paraId="507466D8" w14:textId="77777777" w:rsidR="00B57C4F" w:rsidRPr="00BD5B79" w:rsidRDefault="00B57C4F" w:rsidP="00CC69D9">
            <w:pPr>
              <w:rPr>
                <w:rFonts w:cstheme="minorHAnsi"/>
                <w:sz w:val="18"/>
                <w:szCs w:val="18"/>
              </w:rPr>
            </w:pPr>
            <w:r w:rsidRPr="00BD5B79">
              <w:rPr>
                <w:rFonts w:cstheme="minorHAnsi"/>
                <w:sz w:val="18"/>
                <w:szCs w:val="18"/>
              </w:rPr>
              <w:t>17</w:t>
            </w:r>
          </w:p>
          <w:p w14:paraId="1C9A5658" w14:textId="77777777" w:rsidR="00B57C4F" w:rsidRPr="00BD5B79" w:rsidRDefault="00B57C4F" w:rsidP="00CC69D9">
            <w:pPr>
              <w:rPr>
                <w:rFonts w:cstheme="minorHAnsi"/>
                <w:sz w:val="18"/>
                <w:szCs w:val="18"/>
              </w:rPr>
            </w:pPr>
            <w:r w:rsidRPr="00BD5B79">
              <w:rPr>
                <w:rFonts w:cstheme="minorHAnsi"/>
                <w:sz w:val="18"/>
                <w:szCs w:val="18"/>
              </w:rPr>
              <w:t>37</w:t>
            </w:r>
          </w:p>
        </w:tc>
        <w:tc>
          <w:tcPr>
            <w:tcW w:w="850" w:type="dxa"/>
            <w:vAlign w:val="center"/>
          </w:tcPr>
          <w:p w14:paraId="67EF3AB1" w14:textId="77777777" w:rsidR="00B57C4F" w:rsidRPr="00BD5B79" w:rsidRDefault="00B57C4F" w:rsidP="00CC69D9">
            <w:pPr>
              <w:rPr>
                <w:rFonts w:cstheme="minorHAnsi"/>
                <w:sz w:val="18"/>
                <w:szCs w:val="18"/>
              </w:rPr>
            </w:pPr>
            <w:r w:rsidRPr="00BD5B79">
              <w:rPr>
                <w:rFonts w:cstheme="minorHAnsi"/>
                <w:sz w:val="18"/>
                <w:szCs w:val="18"/>
              </w:rPr>
              <w:t>19</w:t>
            </w:r>
          </w:p>
          <w:p w14:paraId="5FAB9880" w14:textId="77777777" w:rsidR="00B57C4F" w:rsidRPr="00BD5B79" w:rsidRDefault="00B57C4F" w:rsidP="00CC69D9">
            <w:pPr>
              <w:rPr>
                <w:rFonts w:cstheme="minorHAnsi"/>
                <w:sz w:val="18"/>
                <w:szCs w:val="18"/>
              </w:rPr>
            </w:pPr>
            <w:r w:rsidRPr="00BD5B79">
              <w:rPr>
                <w:rFonts w:cstheme="minorHAnsi"/>
                <w:sz w:val="18"/>
                <w:szCs w:val="18"/>
              </w:rPr>
              <w:t>42</w:t>
            </w:r>
          </w:p>
        </w:tc>
        <w:tc>
          <w:tcPr>
            <w:tcW w:w="851" w:type="dxa"/>
            <w:vAlign w:val="center"/>
          </w:tcPr>
          <w:p w14:paraId="55065E89" w14:textId="77777777" w:rsidR="00B57C4F" w:rsidRPr="00BD5B79" w:rsidRDefault="00B57C4F" w:rsidP="00CC69D9">
            <w:pPr>
              <w:rPr>
                <w:rFonts w:cstheme="minorHAnsi"/>
                <w:sz w:val="18"/>
                <w:szCs w:val="18"/>
              </w:rPr>
            </w:pPr>
            <w:r w:rsidRPr="00BD5B79">
              <w:rPr>
                <w:rFonts w:cstheme="minorHAnsi"/>
                <w:sz w:val="18"/>
                <w:szCs w:val="18"/>
              </w:rPr>
              <w:t>23</w:t>
            </w:r>
          </w:p>
          <w:p w14:paraId="70658728" w14:textId="77777777" w:rsidR="00B57C4F" w:rsidRPr="00BD5B79" w:rsidRDefault="00B57C4F" w:rsidP="00CC69D9">
            <w:pPr>
              <w:rPr>
                <w:rFonts w:cstheme="minorHAnsi"/>
                <w:sz w:val="18"/>
                <w:szCs w:val="18"/>
              </w:rPr>
            </w:pPr>
            <w:r w:rsidRPr="00BD5B79">
              <w:rPr>
                <w:rFonts w:cstheme="minorHAnsi"/>
                <w:sz w:val="18"/>
                <w:szCs w:val="18"/>
              </w:rPr>
              <w:t>48</w:t>
            </w:r>
          </w:p>
        </w:tc>
        <w:tc>
          <w:tcPr>
            <w:tcW w:w="850" w:type="dxa"/>
            <w:vAlign w:val="center"/>
          </w:tcPr>
          <w:p w14:paraId="0387ED38" w14:textId="77777777" w:rsidR="00B57C4F" w:rsidRPr="00BD5B79" w:rsidRDefault="00B57C4F" w:rsidP="00CC69D9">
            <w:pPr>
              <w:rPr>
                <w:rFonts w:cstheme="minorHAnsi"/>
                <w:sz w:val="18"/>
                <w:szCs w:val="18"/>
              </w:rPr>
            </w:pPr>
            <w:r w:rsidRPr="00BD5B79">
              <w:rPr>
                <w:rFonts w:cstheme="minorHAnsi"/>
                <w:sz w:val="18"/>
                <w:szCs w:val="18"/>
              </w:rPr>
              <w:t>18</w:t>
            </w:r>
          </w:p>
          <w:p w14:paraId="6CFBB12E" w14:textId="071F8C63" w:rsidR="00B57C4F" w:rsidRPr="00BD5B79" w:rsidRDefault="00B57C4F" w:rsidP="00CC69D9">
            <w:pPr>
              <w:rPr>
                <w:rFonts w:cstheme="minorHAnsi"/>
                <w:sz w:val="18"/>
                <w:szCs w:val="18"/>
              </w:rPr>
            </w:pPr>
            <w:r w:rsidRPr="00BD5B79">
              <w:rPr>
                <w:rFonts w:cstheme="minorHAnsi"/>
                <w:sz w:val="18"/>
                <w:szCs w:val="18"/>
              </w:rPr>
              <w:t>44</w:t>
            </w:r>
          </w:p>
        </w:tc>
        <w:tc>
          <w:tcPr>
            <w:tcW w:w="851" w:type="dxa"/>
            <w:vAlign w:val="center"/>
          </w:tcPr>
          <w:p w14:paraId="15FD54D2" w14:textId="77777777" w:rsidR="00B57C4F" w:rsidRPr="00BD5B79" w:rsidRDefault="00B57C4F" w:rsidP="00CC69D9">
            <w:pPr>
              <w:rPr>
                <w:rFonts w:cstheme="minorHAnsi"/>
                <w:sz w:val="18"/>
                <w:szCs w:val="18"/>
              </w:rPr>
            </w:pPr>
            <w:r w:rsidRPr="00BD5B79">
              <w:rPr>
                <w:rFonts w:cstheme="minorHAnsi"/>
                <w:sz w:val="18"/>
                <w:szCs w:val="18"/>
              </w:rPr>
              <w:t>20</w:t>
            </w:r>
          </w:p>
          <w:p w14:paraId="56435C56" w14:textId="00155D49" w:rsidR="00B57C4F" w:rsidRPr="00BD5B79" w:rsidRDefault="00B57C4F" w:rsidP="00CC69D9">
            <w:pPr>
              <w:rPr>
                <w:rFonts w:cstheme="minorHAnsi"/>
                <w:sz w:val="18"/>
                <w:szCs w:val="18"/>
              </w:rPr>
            </w:pPr>
            <w:r w:rsidRPr="00BD5B79">
              <w:rPr>
                <w:rFonts w:cstheme="minorHAnsi"/>
                <w:sz w:val="18"/>
                <w:szCs w:val="18"/>
              </w:rPr>
              <w:t>43</w:t>
            </w:r>
          </w:p>
        </w:tc>
        <w:tc>
          <w:tcPr>
            <w:tcW w:w="850" w:type="dxa"/>
            <w:vAlign w:val="center"/>
          </w:tcPr>
          <w:p w14:paraId="1F3D2BD5" w14:textId="77777777" w:rsidR="00B57C4F" w:rsidRDefault="0036555E" w:rsidP="00CC69D9">
            <w:pPr>
              <w:rPr>
                <w:rFonts w:cstheme="minorHAnsi"/>
                <w:sz w:val="18"/>
                <w:szCs w:val="18"/>
              </w:rPr>
            </w:pPr>
            <w:r>
              <w:rPr>
                <w:rFonts w:cstheme="minorHAnsi"/>
                <w:sz w:val="18"/>
                <w:szCs w:val="18"/>
              </w:rPr>
              <w:t>18</w:t>
            </w:r>
          </w:p>
          <w:p w14:paraId="451C94F0" w14:textId="5E7A4DC8" w:rsidR="0036555E" w:rsidRPr="00BD5B79" w:rsidRDefault="0036555E" w:rsidP="00CC69D9">
            <w:pPr>
              <w:rPr>
                <w:rFonts w:cstheme="minorHAnsi"/>
                <w:sz w:val="18"/>
                <w:szCs w:val="18"/>
              </w:rPr>
            </w:pPr>
            <w:r>
              <w:rPr>
                <w:rFonts w:cstheme="minorHAnsi"/>
                <w:sz w:val="18"/>
                <w:szCs w:val="18"/>
              </w:rPr>
              <w:t>40</w:t>
            </w:r>
          </w:p>
        </w:tc>
        <w:tc>
          <w:tcPr>
            <w:tcW w:w="851" w:type="dxa"/>
            <w:vAlign w:val="center"/>
          </w:tcPr>
          <w:p w14:paraId="01FEFE20" w14:textId="079A4A2F"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2E67B704"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1422CF9B" w14:textId="77777777" w:rsidTr="0036555E">
        <w:tc>
          <w:tcPr>
            <w:tcW w:w="3038" w:type="dxa"/>
          </w:tcPr>
          <w:p w14:paraId="7682D3D8" w14:textId="4D9564C6" w:rsidR="00B57C4F" w:rsidRPr="00BD5B79" w:rsidRDefault="0036555E" w:rsidP="00E32FB9">
            <w:pPr>
              <w:rPr>
                <w:rFonts w:cstheme="minorHAnsi"/>
                <w:sz w:val="18"/>
                <w:szCs w:val="18"/>
              </w:rPr>
            </w:pPr>
            <w:r>
              <w:rPr>
                <w:rFonts w:cstheme="minorHAnsi"/>
                <w:sz w:val="18"/>
                <w:szCs w:val="18"/>
              </w:rPr>
              <w:t>Majutatute</w:t>
            </w:r>
            <w:r w:rsidR="00B57C4F" w:rsidRPr="00BD5B79">
              <w:rPr>
                <w:rFonts w:cstheme="minorHAnsi"/>
                <w:sz w:val="18"/>
                <w:szCs w:val="18"/>
              </w:rPr>
              <w:t xml:space="preserve"> arv Viljandi maakonna majutusasutustes aastas (majutatud/ </w:t>
            </w:r>
          </w:p>
          <w:p w14:paraId="1405F74A" w14:textId="699742F9" w:rsidR="00B57C4F" w:rsidRPr="00BD5B79" w:rsidRDefault="00B57C4F" w:rsidP="00E32FB9">
            <w:pPr>
              <w:rPr>
                <w:rFonts w:cstheme="minorHAnsi"/>
                <w:sz w:val="18"/>
                <w:szCs w:val="18"/>
                <w:vertAlign w:val="superscript"/>
              </w:rPr>
            </w:pPr>
            <w:r w:rsidRPr="00BD5B79">
              <w:rPr>
                <w:rFonts w:cstheme="minorHAnsi"/>
                <w:sz w:val="18"/>
                <w:szCs w:val="18"/>
              </w:rPr>
              <w:t>majutatute ööbimised)</w:t>
            </w:r>
            <w:r w:rsidR="00F3775A">
              <w:rPr>
                <w:rFonts w:cstheme="minorHAnsi"/>
                <w:sz w:val="18"/>
                <w:szCs w:val="18"/>
                <w:vertAlign w:val="superscript"/>
              </w:rPr>
              <w:t>2</w:t>
            </w:r>
          </w:p>
        </w:tc>
        <w:tc>
          <w:tcPr>
            <w:tcW w:w="785" w:type="dxa"/>
            <w:vAlign w:val="center"/>
          </w:tcPr>
          <w:p w14:paraId="2B98C4C6" w14:textId="77777777" w:rsidR="00B57C4F" w:rsidRPr="00BD5B79" w:rsidRDefault="00B57C4F" w:rsidP="00CC69D9">
            <w:pPr>
              <w:rPr>
                <w:rFonts w:cstheme="minorHAnsi"/>
                <w:sz w:val="18"/>
                <w:szCs w:val="18"/>
              </w:rPr>
            </w:pPr>
          </w:p>
          <w:p w14:paraId="25DB502E" w14:textId="4EA85A30" w:rsidR="00B57C4F" w:rsidRPr="00BD5B79" w:rsidRDefault="00B57C4F" w:rsidP="00CC69D9">
            <w:pPr>
              <w:rPr>
                <w:rFonts w:cstheme="minorHAnsi"/>
                <w:sz w:val="18"/>
                <w:szCs w:val="18"/>
              </w:rPr>
            </w:pPr>
            <w:r w:rsidRPr="00BD5B79">
              <w:rPr>
                <w:rFonts w:cstheme="minorHAnsi"/>
                <w:sz w:val="18"/>
                <w:szCs w:val="18"/>
              </w:rPr>
              <w:t>42020/</w:t>
            </w:r>
          </w:p>
          <w:p w14:paraId="699FC482" w14:textId="77777777" w:rsidR="00B57C4F" w:rsidRPr="00BD5B79" w:rsidRDefault="00B57C4F" w:rsidP="00CC69D9">
            <w:pPr>
              <w:rPr>
                <w:rFonts w:cstheme="minorHAnsi"/>
                <w:sz w:val="18"/>
                <w:szCs w:val="18"/>
              </w:rPr>
            </w:pPr>
            <w:r w:rsidRPr="00BD5B79">
              <w:rPr>
                <w:rFonts w:cstheme="minorHAnsi"/>
                <w:sz w:val="18"/>
                <w:szCs w:val="18"/>
              </w:rPr>
              <w:t>79095</w:t>
            </w:r>
          </w:p>
        </w:tc>
        <w:tc>
          <w:tcPr>
            <w:tcW w:w="850" w:type="dxa"/>
            <w:vAlign w:val="center"/>
          </w:tcPr>
          <w:p w14:paraId="05041A27" w14:textId="77777777" w:rsidR="00B57C4F" w:rsidRPr="00BD5B79" w:rsidRDefault="00B57C4F" w:rsidP="00CC69D9">
            <w:pPr>
              <w:rPr>
                <w:rFonts w:cstheme="minorHAnsi"/>
                <w:sz w:val="18"/>
                <w:szCs w:val="18"/>
              </w:rPr>
            </w:pPr>
          </w:p>
          <w:p w14:paraId="5FEF712F" w14:textId="1EC19F2C" w:rsidR="00B57C4F" w:rsidRPr="00BD5B79" w:rsidRDefault="00B57C4F" w:rsidP="00CC69D9">
            <w:pPr>
              <w:rPr>
                <w:rFonts w:cstheme="minorHAnsi"/>
                <w:sz w:val="18"/>
                <w:szCs w:val="18"/>
              </w:rPr>
            </w:pPr>
            <w:r w:rsidRPr="00BD5B79">
              <w:rPr>
                <w:rFonts w:cstheme="minorHAnsi"/>
                <w:sz w:val="18"/>
                <w:szCs w:val="18"/>
              </w:rPr>
              <w:t>50472/</w:t>
            </w:r>
          </w:p>
          <w:p w14:paraId="7FD5EF5D" w14:textId="77777777" w:rsidR="00B57C4F" w:rsidRPr="00BD5B79" w:rsidRDefault="00B57C4F" w:rsidP="00CC69D9">
            <w:pPr>
              <w:rPr>
                <w:rFonts w:cstheme="minorHAnsi"/>
                <w:sz w:val="18"/>
                <w:szCs w:val="18"/>
              </w:rPr>
            </w:pPr>
            <w:r w:rsidRPr="00BD5B79">
              <w:rPr>
                <w:rFonts w:cstheme="minorHAnsi"/>
                <w:sz w:val="18"/>
                <w:szCs w:val="18"/>
              </w:rPr>
              <w:t>89239</w:t>
            </w:r>
          </w:p>
        </w:tc>
        <w:tc>
          <w:tcPr>
            <w:tcW w:w="851" w:type="dxa"/>
            <w:vAlign w:val="center"/>
          </w:tcPr>
          <w:p w14:paraId="0FA38C78" w14:textId="77777777" w:rsidR="00B57C4F" w:rsidRPr="00BD5B79" w:rsidRDefault="00B57C4F" w:rsidP="00CC69D9">
            <w:pPr>
              <w:rPr>
                <w:rFonts w:cstheme="minorHAnsi"/>
                <w:sz w:val="18"/>
                <w:szCs w:val="18"/>
              </w:rPr>
            </w:pPr>
          </w:p>
          <w:p w14:paraId="091BBF34" w14:textId="096C025E" w:rsidR="00B57C4F" w:rsidRPr="00BD5B79" w:rsidRDefault="00B57C4F" w:rsidP="00CC69D9">
            <w:pPr>
              <w:rPr>
                <w:rFonts w:cstheme="minorHAnsi"/>
                <w:sz w:val="18"/>
                <w:szCs w:val="18"/>
              </w:rPr>
            </w:pPr>
            <w:r w:rsidRPr="00BD5B79">
              <w:rPr>
                <w:rFonts w:cstheme="minorHAnsi"/>
                <w:sz w:val="18"/>
                <w:szCs w:val="18"/>
              </w:rPr>
              <w:t>64145/</w:t>
            </w:r>
          </w:p>
          <w:p w14:paraId="4D4CB414" w14:textId="398A3879" w:rsidR="00B57C4F" w:rsidRPr="00BD5B79" w:rsidRDefault="00B57C4F" w:rsidP="00CC69D9">
            <w:pPr>
              <w:rPr>
                <w:rFonts w:cstheme="minorHAnsi"/>
                <w:sz w:val="18"/>
                <w:szCs w:val="18"/>
              </w:rPr>
            </w:pPr>
            <w:r w:rsidRPr="00BD5B79">
              <w:rPr>
                <w:rFonts w:cstheme="minorHAnsi"/>
                <w:sz w:val="18"/>
                <w:szCs w:val="18"/>
              </w:rPr>
              <w:t>104847</w:t>
            </w:r>
          </w:p>
        </w:tc>
        <w:tc>
          <w:tcPr>
            <w:tcW w:w="850" w:type="dxa"/>
            <w:vAlign w:val="center"/>
          </w:tcPr>
          <w:p w14:paraId="04159D86" w14:textId="77777777" w:rsidR="00B57C4F" w:rsidRPr="00BD5B79" w:rsidRDefault="00B57C4F" w:rsidP="00CC69D9">
            <w:pPr>
              <w:rPr>
                <w:rFonts w:cstheme="minorHAnsi"/>
                <w:sz w:val="18"/>
                <w:szCs w:val="18"/>
              </w:rPr>
            </w:pPr>
          </w:p>
          <w:p w14:paraId="193D83C0" w14:textId="77777777" w:rsidR="00B57C4F" w:rsidRPr="00BD5B79" w:rsidRDefault="00B57C4F" w:rsidP="00CC69D9">
            <w:pPr>
              <w:rPr>
                <w:rFonts w:cstheme="minorHAnsi"/>
                <w:sz w:val="18"/>
                <w:szCs w:val="18"/>
              </w:rPr>
            </w:pPr>
            <w:r w:rsidRPr="00BD5B79">
              <w:rPr>
                <w:rFonts w:cstheme="minorHAnsi"/>
                <w:sz w:val="18"/>
                <w:szCs w:val="18"/>
              </w:rPr>
              <w:t>57850/</w:t>
            </w:r>
          </w:p>
          <w:p w14:paraId="53A73C8E" w14:textId="3EE001B3" w:rsidR="00B57C4F" w:rsidRPr="00BD5B79" w:rsidRDefault="00B57C4F" w:rsidP="00CC69D9">
            <w:pPr>
              <w:rPr>
                <w:rFonts w:cstheme="minorHAnsi"/>
                <w:sz w:val="18"/>
                <w:szCs w:val="18"/>
              </w:rPr>
            </w:pPr>
            <w:r w:rsidRPr="00BD5B79">
              <w:rPr>
                <w:rFonts w:cstheme="minorHAnsi"/>
                <w:sz w:val="18"/>
                <w:szCs w:val="18"/>
              </w:rPr>
              <w:t>96068</w:t>
            </w:r>
          </w:p>
        </w:tc>
        <w:tc>
          <w:tcPr>
            <w:tcW w:w="851" w:type="dxa"/>
            <w:vAlign w:val="center"/>
          </w:tcPr>
          <w:p w14:paraId="769BE370" w14:textId="77777777" w:rsidR="0036555E" w:rsidRDefault="0036555E" w:rsidP="00CC69D9">
            <w:pPr>
              <w:rPr>
                <w:rFonts w:cstheme="minorHAnsi"/>
                <w:sz w:val="18"/>
                <w:szCs w:val="18"/>
              </w:rPr>
            </w:pPr>
          </w:p>
          <w:p w14:paraId="3C5C8440" w14:textId="444A6F48" w:rsidR="0036555E" w:rsidRDefault="0036555E" w:rsidP="00CC69D9">
            <w:pPr>
              <w:rPr>
                <w:rFonts w:cstheme="minorHAnsi"/>
                <w:sz w:val="18"/>
                <w:szCs w:val="18"/>
              </w:rPr>
            </w:pPr>
            <w:r>
              <w:rPr>
                <w:rFonts w:cstheme="minorHAnsi"/>
                <w:sz w:val="18"/>
                <w:szCs w:val="18"/>
              </w:rPr>
              <w:t>57130/</w:t>
            </w:r>
          </w:p>
          <w:p w14:paraId="626BB816" w14:textId="7C9D5F43" w:rsidR="00B57C4F" w:rsidRPr="00BD5B79" w:rsidRDefault="0036555E" w:rsidP="00CC69D9">
            <w:pPr>
              <w:rPr>
                <w:rFonts w:cstheme="minorHAnsi"/>
                <w:sz w:val="18"/>
                <w:szCs w:val="18"/>
              </w:rPr>
            </w:pPr>
            <w:r>
              <w:rPr>
                <w:rFonts w:cstheme="minorHAnsi"/>
                <w:sz w:val="18"/>
                <w:szCs w:val="18"/>
              </w:rPr>
              <w:t>92137</w:t>
            </w:r>
          </w:p>
        </w:tc>
        <w:tc>
          <w:tcPr>
            <w:tcW w:w="850" w:type="dxa"/>
            <w:vAlign w:val="center"/>
          </w:tcPr>
          <w:p w14:paraId="575D925D" w14:textId="77777777" w:rsidR="0036555E" w:rsidRDefault="0036555E" w:rsidP="00CC69D9">
            <w:pPr>
              <w:rPr>
                <w:rFonts w:cstheme="minorHAnsi"/>
                <w:sz w:val="18"/>
                <w:szCs w:val="18"/>
              </w:rPr>
            </w:pPr>
          </w:p>
          <w:p w14:paraId="0CF704A7" w14:textId="77777777" w:rsidR="0036555E" w:rsidRDefault="0036555E" w:rsidP="00CC69D9">
            <w:pPr>
              <w:rPr>
                <w:rFonts w:cstheme="minorHAnsi"/>
                <w:sz w:val="18"/>
                <w:szCs w:val="18"/>
              </w:rPr>
            </w:pPr>
            <w:r>
              <w:rPr>
                <w:rFonts w:cstheme="minorHAnsi"/>
                <w:sz w:val="18"/>
                <w:szCs w:val="18"/>
              </w:rPr>
              <w:t>49311/</w:t>
            </w:r>
          </w:p>
          <w:p w14:paraId="01679788" w14:textId="307ED67B" w:rsidR="00B57C4F" w:rsidRPr="00BD5B79" w:rsidRDefault="0036555E" w:rsidP="00CC69D9">
            <w:pPr>
              <w:rPr>
                <w:rFonts w:cstheme="minorHAnsi"/>
                <w:sz w:val="18"/>
                <w:szCs w:val="18"/>
              </w:rPr>
            </w:pPr>
            <w:r>
              <w:rPr>
                <w:rFonts w:cstheme="minorHAnsi"/>
                <w:sz w:val="18"/>
                <w:szCs w:val="18"/>
              </w:rPr>
              <w:t>84242</w:t>
            </w:r>
          </w:p>
        </w:tc>
        <w:tc>
          <w:tcPr>
            <w:tcW w:w="851" w:type="dxa"/>
            <w:vAlign w:val="center"/>
          </w:tcPr>
          <w:p w14:paraId="7E38D498" w14:textId="748A86F0" w:rsidR="00B57C4F" w:rsidRPr="00BD5B79" w:rsidRDefault="00B57C4F" w:rsidP="00CC69D9">
            <w:pPr>
              <w:rPr>
                <w:rFonts w:cstheme="minorHAnsi"/>
                <w:sz w:val="18"/>
                <w:szCs w:val="18"/>
              </w:rPr>
            </w:pPr>
          </w:p>
          <w:p w14:paraId="53375A31" w14:textId="1050938A" w:rsidR="00B57C4F" w:rsidRPr="00BD5B79" w:rsidRDefault="00B57C4F" w:rsidP="00CC69D9">
            <w:pPr>
              <w:rPr>
                <w:rFonts w:cstheme="minorHAnsi"/>
                <w:sz w:val="18"/>
                <w:szCs w:val="18"/>
              </w:rPr>
            </w:pPr>
            <w:r w:rsidRPr="00BD5B79">
              <w:rPr>
                <w:rFonts w:cstheme="minorHAnsi"/>
                <w:sz w:val="18"/>
                <w:szCs w:val="18"/>
              </w:rPr>
              <w:t>kasvab</w:t>
            </w:r>
          </w:p>
          <w:p w14:paraId="0D8BDFD2" w14:textId="77777777"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00EB6A05" w14:textId="77777777" w:rsidR="00B57C4F" w:rsidRPr="00BD5B79" w:rsidRDefault="00B57C4F" w:rsidP="00CC69D9">
            <w:pPr>
              <w:rPr>
                <w:rFonts w:cstheme="minorHAnsi"/>
                <w:sz w:val="18"/>
                <w:szCs w:val="18"/>
              </w:rPr>
            </w:pPr>
          </w:p>
          <w:p w14:paraId="0BB8D377" w14:textId="6540C5A6" w:rsidR="00B57C4F" w:rsidRPr="00BD5B79" w:rsidRDefault="00B57C4F" w:rsidP="00CC69D9">
            <w:pPr>
              <w:rPr>
                <w:rFonts w:cstheme="minorHAnsi"/>
                <w:sz w:val="18"/>
                <w:szCs w:val="18"/>
              </w:rPr>
            </w:pPr>
            <w:r w:rsidRPr="00BD5B79">
              <w:rPr>
                <w:rFonts w:cstheme="minorHAnsi"/>
                <w:sz w:val="18"/>
                <w:szCs w:val="18"/>
              </w:rPr>
              <w:t>kasvab</w:t>
            </w:r>
          </w:p>
          <w:p w14:paraId="4C953BC5"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3FDFA510" w14:textId="77777777" w:rsidTr="0036555E">
        <w:trPr>
          <w:trHeight w:val="534"/>
        </w:trPr>
        <w:tc>
          <w:tcPr>
            <w:tcW w:w="3038" w:type="dxa"/>
          </w:tcPr>
          <w:p w14:paraId="16833B63" w14:textId="77777777" w:rsidR="00B57C4F" w:rsidRPr="00BD5B79" w:rsidRDefault="00B57C4F" w:rsidP="00596151">
            <w:pPr>
              <w:rPr>
                <w:rFonts w:cstheme="minorHAnsi"/>
                <w:sz w:val="18"/>
                <w:szCs w:val="18"/>
              </w:rPr>
            </w:pPr>
            <w:r w:rsidRPr="00BD5B79">
              <w:rPr>
                <w:rFonts w:cstheme="minorHAnsi"/>
                <w:sz w:val="18"/>
                <w:szCs w:val="18"/>
              </w:rPr>
              <w:t xml:space="preserve">Viljandi linna ametlike sotsiaalmeedia kanalite jälgijate arv </w:t>
            </w:r>
          </w:p>
        </w:tc>
        <w:tc>
          <w:tcPr>
            <w:tcW w:w="785" w:type="dxa"/>
            <w:shd w:val="clear" w:color="auto" w:fill="FFFFFF" w:themeFill="background1"/>
            <w:vAlign w:val="center"/>
          </w:tcPr>
          <w:p w14:paraId="3CD81F82" w14:textId="77777777" w:rsidR="00B57C4F" w:rsidRPr="00BD5B79" w:rsidRDefault="00B57C4F" w:rsidP="00CC69D9">
            <w:pPr>
              <w:rPr>
                <w:rFonts w:cstheme="minorHAnsi"/>
                <w:sz w:val="18"/>
                <w:szCs w:val="18"/>
              </w:rPr>
            </w:pPr>
            <w:r w:rsidRPr="00BD5B79">
              <w:rPr>
                <w:rFonts w:cstheme="minorHAnsi"/>
                <w:sz w:val="18"/>
                <w:szCs w:val="18"/>
              </w:rPr>
              <w:t>16200</w:t>
            </w:r>
          </w:p>
        </w:tc>
        <w:tc>
          <w:tcPr>
            <w:tcW w:w="850" w:type="dxa"/>
            <w:shd w:val="clear" w:color="auto" w:fill="FFFFFF" w:themeFill="background1"/>
            <w:vAlign w:val="center"/>
          </w:tcPr>
          <w:p w14:paraId="4A3D99CA" w14:textId="77777777" w:rsidR="00B57C4F" w:rsidRPr="00BD5B79" w:rsidRDefault="00B57C4F" w:rsidP="00CC69D9">
            <w:pPr>
              <w:rPr>
                <w:rFonts w:cstheme="minorHAnsi"/>
                <w:sz w:val="18"/>
                <w:szCs w:val="18"/>
              </w:rPr>
            </w:pPr>
            <w:r w:rsidRPr="00BD5B79">
              <w:rPr>
                <w:rFonts w:cstheme="minorHAnsi"/>
                <w:sz w:val="18"/>
                <w:szCs w:val="18"/>
              </w:rPr>
              <w:t>16900</w:t>
            </w:r>
          </w:p>
        </w:tc>
        <w:tc>
          <w:tcPr>
            <w:tcW w:w="851" w:type="dxa"/>
            <w:shd w:val="clear" w:color="auto" w:fill="FFFFFF" w:themeFill="background1"/>
            <w:vAlign w:val="center"/>
          </w:tcPr>
          <w:p w14:paraId="3841B2E0" w14:textId="77777777" w:rsidR="00B57C4F" w:rsidRPr="00BD5B79" w:rsidRDefault="00B57C4F" w:rsidP="00CC69D9">
            <w:pPr>
              <w:rPr>
                <w:rFonts w:cstheme="minorHAnsi"/>
                <w:sz w:val="18"/>
                <w:szCs w:val="18"/>
              </w:rPr>
            </w:pPr>
            <w:r w:rsidRPr="00BD5B79">
              <w:rPr>
                <w:rFonts w:cstheme="minorHAnsi"/>
                <w:sz w:val="18"/>
                <w:szCs w:val="18"/>
              </w:rPr>
              <w:t>17800</w:t>
            </w:r>
          </w:p>
        </w:tc>
        <w:tc>
          <w:tcPr>
            <w:tcW w:w="850" w:type="dxa"/>
            <w:vAlign w:val="center"/>
          </w:tcPr>
          <w:p w14:paraId="72874ECF" w14:textId="63DC8A72" w:rsidR="00B57C4F" w:rsidRPr="00BD5B79" w:rsidRDefault="00B57C4F" w:rsidP="00CC69D9">
            <w:pPr>
              <w:rPr>
                <w:rFonts w:cstheme="minorHAnsi"/>
                <w:sz w:val="18"/>
                <w:szCs w:val="18"/>
              </w:rPr>
            </w:pPr>
            <w:r w:rsidRPr="00BD5B79">
              <w:rPr>
                <w:rFonts w:cstheme="minorHAnsi"/>
                <w:sz w:val="18"/>
                <w:szCs w:val="18"/>
              </w:rPr>
              <w:t>18900</w:t>
            </w:r>
          </w:p>
        </w:tc>
        <w:tc>
          <w:tcPr>
            <w:tcW w:w="851" w:type="dxa"/>
            <w:vAlign w:val="center"/>
          </w:tcPr>
          <w:p w14:paraId="7034E986" w14:textId="1CF0159B" w:rsidR="00B57C4F" w:rsidRPr="00BD5B79" w:rsidRDefault="00B57C4F" w:rsidP="00CC69D9">
            <w:pPr>
              <w:rPr>
                <w:rFonts w:cstheme="minorHAnsi"/>
                <w:sz w:val="18"/>
                <w:szCs w:val="18"/>
              </w:rPr>
            </w:pPr>
            <w:r w:rsidRPr="00BD5B79">
              <w:rPr>
                <w:rFonts w:cstheme="minorHAnsi"/>
                <w:sz w:val="18"/>
                <w:szCs w:val="18"/>
              </w:rPr>
              <w:t>19400</w:t>
            </w:r>
          </w:p>
        </w:tc>
        <w:tc>
          <w:tcPr>
            <w:tcW w:w="850" w:type="dxa"/>
            <w:vAlign w:val="center"/>
          </w:tcPr>
          <w:p w14:paraId="1E0F765D" w14:textId="7FFA91BA" w:rsidR="00B57C4F" w:rsidRPr="00BD5B79" w:rsidRDefault="0036555E" w:rsidP="00CC69D9">
            <w:pPr>
              <w:rPr>
                <w:rFonts w:cstheme="minorHAnsi"/>
                <w:sz w:val="18"/>
                <w:szCs w:val="18"/>
              </w:rPr>
            </w:pPr>
            <w:r>
              <w:rPr>
                <w:rFonts w:cstheme="minorHAnsi"/>
                <w:sz w:val="18"/>
                <w:szCs w:val="18"/>
              </w:rPr>
              <w:t>22200</w:t>
            </w:r>
          </w:p>
        </w:tc>
        <w:tc>
          <w:tcPr>
            <w:tcW w:w="851" w:type="dxa"/>
            <w:vAlign w:val="center"/>
          </w:tcPr>
          <w:p w14:paraId="4B7802B5" w14:textId="7E2CF712" w:rsidR="00B57C4F" w:rsidRPr="00BD5B79" w:rsidRDefault="00B57C4F" w:rsidP="00CC69D9">
            <w:pPr>
              <w:rPr>
                <w:rFonts w:cstheme="minorHAnsi"/>
                <w:sz w:val="18"/>
                <w:szCs w:val="18"/>
              </w:rPr>
            </w:pPr>
            <w:r w:rsidRPr="00BD5B79">
              <w:rPr>
                <w:rFonts w:cstheme="minorHAnsi"/>
                <w:sz w:val="18"/>
                <w:szCs w:val="18"/>
              </w:rPr>
              <w:t>kasvab</w:t>
            </w:r>
          </w:p>
        </w:tc>
        <w:tc>
          <w:tcPr>
            <w:tcW w:w="850" w:type="dxa"/>
            <w:vAlign w:val="center"/>
          </w:tcPr>
          <w:p w14:paraId="560CB098" w14:textId="77777777" w:rsidR="00B57C4F" w:rsidRPr="00BD5B79" w:rsidRDefault="00B57C4F" w:rsidP="00CC69D9">
            <w:pPr>
              <w:rPr>
                <w:rFonts w:cstheme="minorHAnsi"/>
                <w:sz w:val="18"/>
                <w:szCs w:val="18"/>
              </w:rPr>
            </w:pPr>
            <w:r w:rsidRPr="00BD5B79">
              <w:rPr>
                <w:rFonts w:cstheme="minorHAnsi"/>
                <w:sz w:val="18"/>
                <w:szCs w:val="18"/>
              </w:rPr>
              <w:t>kasvab</w:t>
            </w:r>
          </w:p>
        </w:tc>
      </w:tr>
      <w:tr w:rsidR="00B57C4F" w:rsidRPr="00BD5B79" w14:paraId="795D1F61" w14:textId="77777777" w:rsidTr="0036555E">
        <w:trPr>
          <w:trHeight w:val="265"/>
        </w:trPr>
        <w:tc>
          <w:tcPr>
            <w:tcW w:w="3038" w:type="dxa"/>
          </w:tcPr>
          <w:p w14:paraId="1B3DFB45" w14:textId="4673A421" w:rsidR="00B57C4F" w:rsidRPr="00BD5B79" w:rsidRDefault="00B57C4F" w:rsidP="0036555E">
            <w:pPr>
              <w:rPr>
                <w:rFonts w:cstheme="minorHAnsi"/>
                <w:sz w:val="18"/>
                <w:szCs w:val="18"/>
              </w:rPr>
            </w:pPr>
            <w:r w:rsidRPr="00BD5B79">
              <w:rPr>
                <w:rFonts w:cstheme="minorHAnsi"/>
                <w:sz w:val="18"/>
                <w:szCs w:val="18"/>
              </w:rPr>
              <w:t>Külastusmarsruutide arv</w:t>
            </w:r>
          </w:p>
        </w:tc>
        <w:tc>
          <w:tcPr>
            <w:tcW w:w="785" w:type="dxa"/>
            <w:shd w:val="clear" w:color="auto" w:fill="FFFFFF" w:themeFill="background1"/>
            <w:vAlign w:val="center"/>
          </w:tcPr>
          <w:p w14:paraId="4C5F33DA" w14:textId="1F3275E2" w:rsidR="00B57C4F" w:rsidRPr="00BD5B79" w:rsidRDefault="00B57C4F" w:rsidP="0036555E">
            <w:pPr>
              <w:rPr>
                <w:rFonts w:cstheme="minorHAnsi"/>
                <w:sz w:val="18"/>
                <w:szCs w:val="18"/>
              </w:rPr>
            </w:pPr>
            <w:r w:rsidRPr="00BD5B79">
              <w:rPr>
                <w:rFonts w:cstheme="minorHAnsi"/>
                <w:sz w:val="18"/>
                <w:szCs w:val="18"/>
              </w:rPr>
              <w:t>0</w:t>
            </w:r>
          </w:p>
        </w:tc>
        <w:tc>
          <w:tcPr>
            <w:tcW w:w="850" w:type="dxa"/>
            <w:shd w:val="clear" w:color="auto" w:fill="FFFFFF" w:themeFill="background1"/>
            <w:vAlign w:val="center"/>
          </w:tcPr>
          <w:p w14:paraId="7B5518C5" w14:textId="6E3437C4" w:rsidR="00B57C4F" w:rsidRPr="00BD5B79" w:rsidRDefault="00B57C4F" w:rsidP="0036555E">
            <w:pPr>
              <w:rPr>
                <w:rFonts w:cstheme="minorHAnsi"/>
                <w:sz w:val="18"/>
                <w:szCs w:val="18"/>
              </w:rPr>
            </w:pPr>
            <w:r w:rsidRPr="00BD5B79">
              <w:rPr>
                <w:rFonts w:cstheme="minorHAnsi"/>
                <w:sz w:val="18"/>
                <w:szCs w:val="18"/>
              </w:rPr>
              <w:t>0</w:t>
            </w:r>
          </w:p>
        </w:tc>
        <w:tc>
          <w:tcPr>
            <w:tcW w:w="851" w:type="dxa"/>
            <w:shd w:val="clear" w:color="auto" w:fill="FFFFFF" w:themeFill="background1"/>
            <w:vAlign w:val="center"/>
          </w:tcPr>
          <w:p w14:paraId="0AA430F6" w14:textId="644C3CBB" w:rsidR="00B57C4F" w:rsidRPr="00BD5B79" w:rsidRDefault="00B57C4F" w:rsidP="0036555E">
            <w:pPr>
              <w:rPr>
                <w:rFonts w:cstheme="minorHAnsi"/>
                <w:sz w:val="18"/>
                <w:szCs w:val="18"/>
              </w:rPr>
            </w:pPr>
            <w:r w:rsidRPr="00BD5B79">
              <w:rPr>
                <w:rFonts w:cstheme="minorHAnsi"/>
                <w:sz w:val="18"/>
                <w:szCs w:val="18"/>
              </w:rPr>
              <w:t>0</w:t>
            </w:r>
          </w:p>
        </w:tc>
        <w:tc>
          <w:tcPr>
            <w:tcW w:w="850" w:type="dxa"/>
            <w:vAlign w:val="center"/>
          </w:tcPr>
          <w:p w14:paraId="57F6F65A" w14:textId="5BC2CCBD" w:rsidR="00B57C4F" w:rsidRPr="00BD5B79" w:rsidRDefault="00B57C4F" w:rsidP="0036555E">
            <w:pPr>
              <w:rPr>
                <w:rFonts w:cstheme="minorHAnsi"/>
                <w:sz w:val="18"/>
                <w:szCs w:val="18"/>
              </w:rPr>
            </w:pPr>
            <w:r w:rsidRPr="00BD5B79">
              <w:rPr>
                <w:rFonts w:cstheme="minorHAnsi"/>
                <w:sz w:val="18"/>
                <w:szCs w:val="18"/>
              </w:rPr>
              <w:t>0</w:t>
            </w:r>
          </w:p>
        </w:tc>
        <w:tc>
          <w:tcPr>
            <w:tcW w:w="851" w:type="dxa"/>
            <w:vAlign w:val="center"/>
          </w:tcPr>
          <w:p w14:paraId="3855C23F" w14:textId="5B3563B2" w:rsidR="00B57C4F" w:rsidRPr="00BD5B79" w:rsidRDefault="00B57C4F" w:rsidP="0036555E">
            <w:pPr>
              <w:rPr>
                <w:rFonts w:cstheme="minorHAnsi"/>
                <w:sz w:val="18"/>
                <w:szCs w:val="18"/>
              </w:rPr>
            </w:pPr>
            <w:r w:rsidRPr="00BD5B79">
              <w:rPr>
                <w:rFonts w:cstheme="minorHAnsi"/>
                <w:sz w:val="18"/>
                <w:szCs w:val="18"/>
              </w:rPr>
              <w:t>0</w:t>
            </w:r>
          </w:p>
        </w:tc>
        <w:tc>
          <w:tcPr>
            <w:tcW w:w="850" w:type="dxa"/>
            <w:vAlign w:val="center"/>
          </w:tcPr>
          <w:p w14:paraId="76153A90" w14:textId="4AB58D4C" w:rsidR="00B57C4F" w:rsidRPr="00BD5B79" w:rsidRDefault="0036555E" w:rsidP="0036555E">
            <w:pPr>
              <w:rPr>
                <w:rFonts w:cstheme="minorHAnsi"/>
                <w:sz w:val="18"/>
                <w:szCs w:val="18"/>
              </w:rPr>
            </w:pPr>
            <w:r>
              <w:rPr>
                <w:rFonts w:cstheme="minorHAnsi"/>
                <w:sz w:val="18"/>
                <w:szCs w:val="18"/>
              </w:rPr>
              <w:t>0</w:t>
            </w:r>
          </w:p>
        </w:tc>
        <w:tc>
          <w:tcPr>
            <w:tcW w:w="851" w:type="dxa"/>
            <w:vAlign w:val="center"/>
          </w:tcPr>
          <w:p w14:paraId="4D09C5C6" w14:textId="523C805C" w:rsidR="00B57C4F" w:rsidRPr="00BD5B79" w:rsidRDefault="00B57C4F" w:rsidP="0036555E">
            <w:pPr>
              <w:rPr>
                <w:rFonts w:cstheme="minorHAnsi"/>
                <w:sz w:val="18"/>
                <w:szCs w:val="18"/>
              </w:rPr>
            </w:pPr>
            <w:r w:rsidRPr="00BD5B79">
              <w:rPr>
                <w:rFonts w:cstheme="minorHAnsi"/>
                <w:sz w:val="18"/>
                <w:szCs w:val="18"/>
              </w:rPr>
              <w:t>5</w:t>
            </w:r>
          </w:p>
        </w:tc>
        <w:tc>
          <w:tcPr>
            <w:tcW w:w="850" w:type="dxa"/>
            <w:vAlign w:val="center"/>
          </w:tcPr>
          <w:p w14:paraId="0AF5236F" w14:textId="75E8D2FD" w:rsidR="00B57C4F" w:rsidRPr="00BD5B79" w:rsidRDefault="00B57C4F" w:rsidP="0036555E">
            <w:pPr>
              <w:rPr>
                <w:rFonts w:cstheme="minorHAnsi"/>
                <w:sz w:val="18"/>
                <w:szCs w:val="18"/>
              </w:rPr>
            </w:pPr>
            <w:r w:rsidRPr="00BD5B79">
              <w:rPr>
                <w:rFonts w:cstheme="minorHAnsi"/>
                <w:sz w:val="18"/>
                <w:szCs w:val="18"/>
              </w:rPr>
              <w:t>kasvab</w:t>
            </w:r>
          </w:p>
        </w:tc>
      </w:tr>
    </w:tbl>
    <w:p w14:paraId="01CC3B98" w14:textId="43BBFEBC" w:rsidR="00D6071B" w:rsidRDefault="00F3775A" w:rsidP="00D6071B">
      <w:pPr>
        <w:spacing w:after="0" w:line="276" w:lineRule="auto"/>
        <w:jc w:val="both"/>
        <w:rPr>
          <w:sz w:val="16"/>
          <w:szCs w:val="16"/>
        </w:rPr>
      </w:pPr>
      <w:r>
        <w:rPr>
          <w:sz w:val="16"/>
          <w:szCs w:val="16"/>
          <w:vertAlign w:val="superscript"/>
        </w:rPr>
        <w:t>2</w:t>
      </w:r>
      <w:r w:rsidR="00D6071B">
        <w:rPr>
          <w:sz w:val="16"/>
          <w:szCs w:val="16"/>
          <w:vertAlign w:val="superscript"/>
        </w:rPr>
        <w:t xml:space="preserve"> </w:t>
      </w:r>
      <w:r w:rsidR="00D6071B" w:rsidRPr="00ED0CAD">
        <w:rPr>
          <w:sz w:val="16"/>
          <w:szCs w:val="16"/>
        </w:rPr>
        <w:t>Statistikaameti andmed</w:t>
      </w:r>
    </w:p>
    <w:p w14:paraId="1316F576" w14:textId="77777777" w:rsidR="004136CF" w:rsidRDefault="004136CF" w:rsidP="00C04EFB">
      <w:pPr>
        <w:pStyle w:val="Vahedeta"/>
        <w:spacing w:after="120" w:line="264" w:lineRule="auto"/>
        <w:rPr>
          <w:rFonts w:cstheme="minorHAnsi"/>
        </w:rPr>
      </w:pPr>
    </w:p>
    <w:p w14:paraId="7EE344F8" w14:textId="77777777" w:rsidR="00075480" w:rsidRDefault="00075480" w:rsidP="00C04EFB">
      <w:pPr>
        <w:pStyle w:val="Vahedeta"/>
        <w:spacing w:after="120" w:line="264" w:lineRule="auto"/>
        <w:rPr>
          <w:rFonts w:cstheme="minorHAnsi"/>
        </w:rPr>
      </w:pPr>
    </w:p>
    <w:p w14:paraId="10F8E067" w14:textId="77777777" w:rsidR="00075480" w:rsidRDefault="00075480" w:rsidP="00C04EFB">
      <w:pPr>
        <w:pStyle w:val="Vahedeta"/>
        <w:spacing w:after="120" w:line="264" w:lineRule="auto"/>
        <w:rPr>
          <w:rFonts w:cstheme="minorHAnsi"/>
        </w:rPr>
      </w:pPr>
    </w:p>
    <w:p w14:paraId="17E0BAD5" w14:textId="77777777" w:rsidR="00075480" w:rsidRPr="00291002" w:rsidRDefault="00075480" w:rsidP="00C04EFB">
      <w:pPr>
        <w:pStyle w:val="Vahedeta"/>
        <w:spacing w:after="120" w:line="264" w:lineRule="auto"/>
        <w:rPr>
          <w:rFonts w:cstheme="minorHAnsi"/>
        </w:rPr>
      </w:pPr>
    </w:p>
    <w:p w14:paraId="72D36F08" w14:textId="77777777" w:rsidR="00C04EFB" w:rsidRPr="00D84435" w:rsidRDefault="00C04EFB" w:rsidP="00C04EFB">
      <w:pPr>
        <w:pStyle w:val="Pealkiri1"/>
        <w:rPr>
          <w:sz w:val="32"/>
          <w:szCs w:val="32"/>
        </w:rPr>
      </w:pPr>
      <w:bookmarkStart w:id="71" w:name="_Toc233013315"/>
      <w:r w:rsidRPr="00D84435">
        <w:rPr>
          <w:sz w:val="32"/>
          <w:szCs w:val="32"/>
        </w:rPr>
        <w:lastRenderedPageBreak/>
        <w:t>6. ÕPPIV JA NOORUSLIK VILJANDI LINN</w:t>
      </w:r>
      <w:bookmarkEnd w:id="71"/>
    </w:p>
    <w:p w14:paraId="34577B78" w14:textId="77777777" w:rsidR="00953DE6" w:rsidRPr="00D84435" w:rsidRDefault="00953DE6" w:rsidP="00D84435">
      <w:pPr>
        <w:spacing w:after="120" w:line="264" w:lineRule="auto"/>
        <w:ind w:left="-6"/>
        <w:rPr>
          <w:rFonts w:cstheme="minorHAnsi"/>
          <w:sz w:val="20"/>
          <w:szCs w:val="20"/>
        </w:rPr>
      </w:pPr>
      <w:r w:rsidRPr="00D84435">
        <w:rPr>
          <w:sz w:val="20"/>
          <w:szCs w:val="20"/>
        </w:rPr>
        <w:t xml:space="preserve">Peatükis käsitletakse järgmisi teemasid: hariduskeskkonna arengu suundumused ja arenguvajadused, lasteaiad, põhikoolid, gümnaasium, kutseõppeasutused, kõrgkoolid, täiskasvanute täiendkoolitus, huviharidus ja huvitegevus, koolitransport, hariduse tugiteenused ja noorsootöö. </w:t>
      </w:r>
    </w:p>
    <w:p w14:paraId="1B288449" w14:textId="1F3801EC" w:rsidR="00953DE6" w:rsidRPr="00A56802" w:rsidRDefault="00953DE6" w:rsidP="00953DE6">
      <w:pPr>
        <w:pStyle w:val="Pealkiri1"/>
        <w:spacing w:before="0" w:after="120"/>
        <w:rPr>
          <w:strike/>
          <w:sz w:val="28"/>
          <w:szCs w:val="28"/>
        </w:rPr>
      </w:pPr>
      <w:bookmarkStart w:id="72" w:name="_Toc233013316"/>
      <w:r w:rsidRPr="00A56802">
        <w:rPr>
          <w:sz w:val="28"/>
          <w:szCs w:val="28"/>
        </w:rPr>
        <w:t>6.1. Lähtepositsioon 202</w:t>
      </w:r>
      <w:r w:rsidR="006B2201">
        <w:rPr>
          <w:sz w:val="28"/>
          <w:szCs w:val="28"/>
        </w:rPr>
        <w:t>6</w:t>
      </w:r>
      <w:bookmarkEnd w:id="72"/>
    </w:p>
    <w:p w14:paraId="7C67A840" w14:textId="33E26757" w:rsidR="00953DE6" w:rsidRPr="00D84435" w:rsidRDefault="00953DE6" w:rsidP="00C97EE0">
      <w:pPr>
        <w:spacing w:after="120" w:line="264" w:lineRule="auto"/>
        <w:ind w:left="-5"/>
        <w:jc w:val="both"/>
        <w:rPr>
          <w:rFonts w:cstheme="minorHAnsi"/>
          <w:sz w:val="20"/>
          <w:szCs w:val="20"/>
        </w:rPr>
      </w:pPr>
      <w:r w:rsidRPr="00D84435">
        <w:rPr>
          <w:rFonts w:cstheme="minorHAnsi"/>
          <w:sz w:val="20"/>
          <w:szCs w:val="20"/>
        </w:rPr>
        <w:t>Viljandi linn on lapse jaoks hea koht, kus kasvada ja areneda. Viljandis hoolitsetakse selle eest, et siin kasvavatel lastel ja noortel on turvaline ning õnnelik lapsepõlv, millesse panustavad oma ametit südamega tegevad õpetajad</w:t>
      </w:r>
      <w:r w:rsidR="00AC504C">
        <w:rPr>
          <w:rFonts w:cstheme="minorHAnsi"/>
          <w:sz w:val="20"/>
          <w:szCs w:val="20"/>
        </w:rPr>
        <w:t>, noorsootöötajad</w:t>
      </w:r>
      <w:r w:rsidRPr="00D84435">
        <w:rPr>
          <w:rFonts w:cstheme="minorHAnsi"/>
          <w:sz w:val="20"/>
          <w:szCs w:val="20"/>
        </w:rPr>
        <w:t xml:space="preserve"> ja tugispetsialistid. Viljandi linna mitmekülgne, õppurite arenguvajadusi arvestav ning rakendav, terviklik ja jätkusuutlik</w:t>
      </w:r>
      <w:r w:rsidR="00C12F21">
        <w:rPr>
          <w:rFonts w:cstheme="minorHAnsi"/>
          <w:sz w:val="20"/>
          <w:szCs w:val="20"/>
        </w:rPr>
        <w:t xml:space="preserve"> </w:t>
      </w:r>
      <w:r w:rsidRPr="00D84435">
        <w:rPr>
          <w:rFonts w:cstheme="minorHAnsi"/>
          <w:sz w:val="20"/>
          <w:szCs w:val="20"/>
        </w:rPr>
        <w:t>haridusvõrk tagab hea hariduse. Haridusasutustel on oluline koht rahvuskultuuri, keskkonda ja säästvat arengut toetavate väärtushinnangute kujundamisel.</w:t>
      </w:r>
      <w:r w:rsidR="00C12F21">
        <w:rPr>
          <w:rFonts w:cstheme="minorHAnsi"/>
          <w:sz w:val="20"/>
          <w:szCs w:val="20"/>
        </w:rPr>
        <w:t xml:space="preserve"> </w:t>
      </w:r>
      <w:r w:rsidRPr="00D84435">
        <w:rPr>
          <w:rFonts w:cstheme="minorHAnsi"/>
          <w:sz w:val="20"/>
          <w:szCs w:val="20"/>
        </w:rPr>
        <w:t xml:space="preserve"> </w:t>
      </w:r>
    </w:p>
    <w:p w14:paraId="2FAEA73F" w14:textId="77777777" w:rsidR="00953DE6" w:rsidRPr="00D84435" w:rsidRDefault="00953DE6" w:rsidP="00C97EE0">
      <w:pPr>
        <w:spacing w:after="120" w:line="264" w:lineRule="auto"/>
        <w:ind w:left="-5"/>
        <w:jc w:val="both"/>
        <w:rPr>
          <w:rFonts w:cstheme="minorHAnsi"/>
          <w:sz w:val="20"/>
          <w:szCs w:val="20"/>
        </w:rPr>
      </w:pPr>
      <w:r w:rsidRPr="00D84435">
        <w:rPr>
          <w:rFonts w:cstheme="minorHAnsi"/>
          <w:sz w:val="20"/>
          <w:szCs w:val="20"/>
        </w:rPr>
        <w:t xml:space="preserve">Viljandi linnas saab haridust omandada alates alusharidusest kuni kõrghariduseni. </w:t>
      </w:r>
    </w:p>
    <w:p w14:paraId="5A52E970" w14:textId="777DA001" w:rsidR="00953DE6" w:rsidRDefault="00953DE6" w:rsidP="00C97EE0">
      <w:pPr>
        <w:spacing w:after="120" w:line="264" w:lineRule="auto"/>
        <w:jc w:val="both"/>
        <w:rPr>
          <w:rFonts w:cstheme="minorHAnsi"/>
          <w:sz w:val="20"/>
          <w:szCs w:val="20"/>
        </w:rPr>
      </w:pPr>
      <w:r w:rsidRPr="00D84435">
        <w:rPr>
          <w:rFonts w:eastAsia="Arial" w:cstheme="minorHAnsi"/>
          <w:color w:val="2E74B5"/>
          <w:sz w:val="20"/>
          <w:szCs w:val="20"/>
        </w:rPr>
        <w:t>Alusharidus.</w:t>
      </w:r>
      <w:r w:rsidRPr="00D84435">
        <w:rPr>
          <w:rFonts w:cstheme="minorHAnsi"/>
          <w:sz w:val="20"/>
          <w:szCs w:val="20"/>
        </w:rPr>
        <w:t xml:space="preserve"> Viljandi linnas on neli munitsipaallasteaeda: </w:t>
      </w:r>
      <w:hyperlink r:id="rId31">
        <w:r w:rsidRPr="00D84435">
          <w:rPr>
            <w:rFonts w:cstheme="minorHAnsi"/>
            <w:color w:val="2E74B5"/>
            <w:sz w:val="20"/>
            <w:szCs w:val="20"/>
            <w:u w:val="single"/>
          </w:rPr>
          <w:t>Viljandi Lasteaed Krõllipesa</w:t>
        </w:r>
      </w:hyperlink>
      <w:r w:rsidRPr="00D84435">
        <w:rPr>
          <w:rFonts w:cstheme="minorHAnsi"/>
          <w:sz w:val="20"/>
          <w:szCs w:val="20"/>
        </w:rPr>
        <w:t xml:space="preserve">, mis tegutseb </w:t>
      </w:r>
      <w:hyperlink r:id="rId32">
        <w:r w:rsidRPr="00D84435">
          <w:rPr>
            <w:rFonts w:cstheme="minorHAnsi"/>
            <w:color w:val="2E74B5"/>
            <w:sz w:val="20"/>
            <w:szCs w:val="20"/>
            <w:u w:val="single"/>
          </w:rPr>
          <w:t>Mängupesa</w:t>
        </w:r>
      </w:hyperlink>
      <w:r w:rsidRPr="00D84435">
        <w:rPr>
          <w:rFonts w:cstheme="minorHAnsi"/>
          <w:sz w:val="20"/>
          <w:szCs w:val="20"/>
        </w:rPr>
        <w:t xml:space="preserve"> ja </w:t>
      </w:r>
      <w:hyperlink r:id="rId33">
        <w:r w:rsidRPr="00D84435">
          <w:rPr>
            <w:rFonts w:cstheme="minorHAnsi"/>
            <w:color w:val="2E74B5"/>
            <w:sz w:val="20"/>
            <w:szCs w:val="20"/>
            <w:u w:val="single"/>
          </w:rPr>
          <w:t>Krõlli</w:t>
        </w:r>
      </w:hyperlink>
      <w:r w:rsidRPr="00D84435">
        <w:rPr>
          <w:rFonts w:cstheme="minorHAnsi"/>
          <w:color w:val="2E74B5"/>
          <w:sz w:val="20"/>
          <w:szCs w:val="20"/>
        </w:rPr>
        <w:t xml:space="preserve"> </w:t>
      </w:r>
      <w:r w:rsidRPr="00D84435">
        <w:rPr>
          <w:rFonts w:cstheme="minorHAnsi"/>
          <w:sz w:val="20"/>
          <w:szCs w:val="20"/>
        </w:rPr>
        <w:t>õppehoones,</w:t>
      </w:r>
      <w:r w:rsidR="00C12F21">
        <w:rPr>
          <w:rFonts w:cstheme="minorHAnsi"/>
          <w:sz w:val="20"/>
          <w:szCs w:val="20"/>
        </w:rPr>
        <w:t xml:space="preserve"> </w:t>
      </w:r>
      <w:hyperlink r:id="rId34">
        <w:r w:rsidRPr="00D84435">
          <w:rPr>
            <w:rFonts w:cstheme="minorHAnsi"/>
            <w:color w:val="2E74B5"/>
            <w:sz w:val="20"/>
            <w:szCs w:val="20"/>
            <w:u w:val="single"/>
          </w:rPr>
          <w:t>Viljandi Lasteaed Männimäe</w:t>
        </w:r>
      </w:hyperlink>
      <w:r w:rsidRPr="00D84435">
        <w:rPr>
          <w:rFonts w:cstheme="minorHAnsi"/>
          <w:sz w:val="20"/>
          <w:szCs w:val="20"/>
        </w:rPr>
        <w:t xml:space="preserve">, </w:t>
      </w:r>
      <w:hyperlink r:id="rId35">
        <w:r w:rsidRPr="00D84435">
          <w:rPr>
            <w:rFonts w:cstheme="minorHAnsi"/>
            <w:color w:val="2E74B5"/>
            <w:sz w:val="20"/>
            <w:szCs w:val="20"/>
            <w:u w:val="single"/>
          </w:rPr>
          <w:t>Viljandi Lasteaed Karlsson</w:t>
        </w:r>
      </w:hyperlink>
      <w:r w:rsidRPr="00D84435">
        <w:rPr>
          <w:rFonts w:cstheme="minorHAnsi"/>
          <w:sz w:val="20"/>
          <w:szCs w:val="20"/>
        </w:rPr>
        <w:t xml:space="preserve">, </w:t>
      </w:r>
      <w:hyperlink r:id="rId36">
        <w:r w:rsidRPr="00D84435">
          <w:rPr>
            <w:rFonts w:cstheme="minorHAnsi"/>
            <w:color w:val="2E74B5"/>
            <w:sz w:val="20"/>
            <w:szCs w:val="20"/>
            <w:u w:val="single"/>
          </w:rPr>
          <w:t>Viljandi Kesklinna Lasteaed</w:t>
        </w:r>
      </w:hyperlink>
      <w:r w:rsidRPr="00D84435">
        <w:rPr>
          <w:rFonts w:cstheme="minorHAnsi"/>
          <w:sz w:val="20"/>
          <w:szCs w:val="20"/>
        </w:rPr>
        <w:t xml:space="preserve">, mis tegutseb </w:t>
      </w:r>
      <w:hyperlink r:id="rId37">
        <w:r w:rsidRPr="00D84435">
          <w:rPr>
            <w:rFonts w:cstheme="minorHAnsi"/>
            <w:color w:val="2E74B5"/>
            <w:sz w:val="20"/>
            <w:szCs w:val="20"/>
            <w:u w:val="single"/>
          </w:rPr>
          <w:t>Mesimummi</w:t>
        </w:r>
      </w:hyperlink>
      <w:r w:rsidRPr="00D84435">
        <w:rPr>
          <w:rFonts w:cstheme="minorHAnsi"/>
          <w:sz w:val="20"/>
          <w:szCs w:val="20"/>
        </w:rPr>
        <w:t xml:space="preserve"> ja </w:t>
      </w:r>
      <w:hyperlink r:id="rId38">
        <w:r w:rsidRPr="00D84435">
          <w:rPr>
            <w:rFonts w:cstheme="minorHAnsi"/>
            <w:color w:val="2E74B5"/>
            <w:sz w:val="20"/>
            <w:szCs w:val="20"/>
            <w:u w:val="single"/>
          </w:rPr>
          <w:t>Midrimaa</w:t>
        </w:r>
      </w:hyperlink>
      <w:r w:rsidRPr="00D84435">
        <w:rPr>
          <w:rFonts w:cstheme="minorHAnsi"/>
          <w:sz w:val="20"/>
          <w:szCs w:val="20"/>
        </w:rPr>
        <w:t xml:space="preserve"> õppehoones, ning üks eralasteaed: </w:t>
      </w:r>
      <w:hyperlink r:id="rId39">
        <w:r w:rsidRPr="00D84435">
          <w:rPr>
            <w:rFonts w:cstheme="minorHAnsi"/>
            <w:color w:val="2E74B5"/>
            <w:sz w:val="20"/>
            <w:szCs w:val="20"/>
            <w:u w:val="single"/>
          </w:rPr>
          <w:t>Viljandi Vaba Waldorfkooli lasteaed</w:t>
        </w:r>
      </w:hyperlink>
      <w:r w:rsidRPr="00D84435">
        <w:rPr>
          <w:rFonts w:cstheme="minorHAnsi"/>
          <w:sz w:val="20"/>
          <w:szCs w:val="20"/>
        </w:rPr>
        <w:t>. Lapsehoiuteenuseid osutavad:</w:t>
      </w:r>
      <w:r w:rsidR="00516574">
        <w:rPr>
          <w:rFonts w:cstheme="minorHAnsi"/>
          <w:sz w:val="20"/>
          <w:szCs w:val="20"/>
        </w:rPr>
        <w:t xml:space="preserve"> </w:t>
      </w:r>
      <w:r w:rsidR="00AC504C">
        <w:rPr>
          <w:sz w:val="20"/>
          <w:szCs w:val="20"/>
        </w:rPr>
        <w:t xml:space="preserve">OÜ Lapsehoiuteenused lastehoid </w:t>
      </w:r>
      <w:hyperlink r:id="rId40" w:history="1">
        <w:r w:rsidR="00AC504C" w:rsidRPr="00C573C8">
          <w:rPr>
            <w:rStyle w:val="Hperlink"/>
            <w:color w:val="2E74B5" w:themeColor="accent1" w:themeShade="BF"/>
            <w:sz w:val="20"/>
            <w:szCs w:val="20"/>
          </w:rPr>
          <w:t>Kukeräädsik</w:t>
        </w:r>
      </w:hyperlink>
      <w:r w:rsidR="00AC504C" w:rsidRPr="00C573C8">
        <w:rPr>
          <w:rFonts w:ascii="Times New Roman" w:hAnsi="Times New Roman" w:cs="Times New Roman"/>
          <w:color w:val="2E74B5" w:themeColor="accent1" w:themeShade="BF"/>
          <w:sz w:val="24"/>
          <w:szCs w:val="24"/>
          <w:lang w:eastAsia="et-EE"/>
        </w:rPr>
        <w:t xml:space="preserve">, </w:t>
      </w:r>
      <w:r w:rsidRPr="00D84435">
        <w:rPr>
          <w:rFonts w:cstheme="minorHAnsi"/>
          <w:sz w:val="20"/>
          <w:szCs w:val="20"/>
        </w:rPr>
        <w:t xml:space="preserve">EELK Viljandi Jaani koguduse </w:t>
      </w:r>
      <w:hyperlink r:id="rId41">
        <w:r w:rsidRPr="00D84435">
          <w:rPr>
            <w:rFonts w:cstheme="minorHAnsi"/>
            <w:color w:val="2E74B5"/>
            <w:sz w:val="20"/>
            <w:szCs w:val="20"/>
            <w:u w:val="single"/>
          </w:rPr>
          <w:t>Jaani Lastemaja</w:t>
        </w:r>
      </w:hyperlink>
      <w:r w:rsidR="00917264">
        <w:rPr>
          <w:rFonts w:cstheme="minorHAnsi"/>
          <w:sz w:val="20"/>
          <w:szCs w:val="20"/>
        </w:rPr>
        <w:t xml:space="preserve"> ja OÜ Tugi Sinu Perele.</w:t>
      </w:r>
    </w:p>
    <w:p w14:paraId="39D24774" w14:textId="77777777" w:rsidR="00953DE6" w:rsidRPr="00D84435" w:rsidRDefault="00953DE6" w:rsidP="00C97EE0">
      <w:pPr>
        <w:spacing w:after="120" w:line="264" w:lineRule="auto"/>
        <w:jc w:val="both"/>
        <w:rPr>
          <w:rFonts w:cstheme="minorHAnsi"/>
          <w:sz w:val="20"/>
          <w:szCs w:val="20"/>
        </w:rPr>
      </w:pPr>
      <w:r w:rsidRPr="00D84435">
        <w:rPr>
          <w:rFonts w:eastAsia="Arial" w:cstheme="minorHAnsi"/>
          <w:color w:val="2E74B5"/>
          <w:sz w:val="20"/>
          <w:szCs w:val="20"/>
        </w:rPr>
        <w:t>Põhiharidus.</w:t>
      </w:r>
      <w:r w:rsidRPr="00D84435">
        <w:rPr>
          <w:rFonts w:cstheme="minorHAnsi"/>
          <w:sz w:val="20"/>
          <w:szCs w:val="20"/>
        </w:rPr>
        <w:t xml:space="preserve"> Jätkusuutlike koolidena tegutsevad Viljandi linnas neli munitsipaalpõhikooli: </w:t>
      </w:r>
      <w:hyperlink r:id="rId42">
        <w:r w:rsidRPr="00D84435">
          <w:rPr>
            <w:rFonts w:cstheme="minorHAnsi"/>
            <w:color w:val="2E74B5"/>
            <w:sz w:val="20"/>
            <w:szCs w:val="20"/>
            <w:u w:val="single"/>
          </w:rPr>
          <w:t>Viljandi Jakobsoni Kool</w:t>
        </w:r>
      </w:hyperlink>
      <w:r w:rsidRPr="00D84435">
        <w:rPr>
          <w:rFonts w:cstheme="minorHAnsi"/>
          <w:sz w:val="20"/>
          <w:szCs w:val="20"/>
        </w:rPr>
        <w:t xml:space="preserve">, </w:t>
      </w:r>
      <w:hyperlink r:id="rId43">
        <w:r w:rsidRPr="00D84435">
          <w:rPr>
            <w:rFonts w:cstheme="minorHAnsi"/>
            <w:color w:val="2E74B5"/>
            <w:sz w:val="20"/>
            <w:szCs w:val="20"/>
            <w:u w:val="single"/>
          </w:rPr>
          <w:t>Viljandi Kesklinna Kool</w:t>
        </w:r>
      </w:hyperlink>
      <w:r w:rsidRPr="00D84435">
        <w:rPr>
          <w:rFonts w:cstheme="minorHAnsi"/>
          <w:sz w:val="20"/>
          <w:szCs w:val="20"/>
        </w:rPr>
        <w:t xml:space="preserve">, </w:t>
      </w:r>
      <w:hyperlink r:id="rId44">
        <w:r w:rsidRPr="00D84435">
          <w:rPr>
            <w:rFonts w:cstheme="minorHAnsi"/>
            <w:color w:val="2E74B5"/>
            <w:sz w:val="20"/>
            <w:szCs w:val="20"/>
            <w:u w:val="single"/>
          </w:rPr>
          <w:t>Viljandi Paalalinna Kool</w:t>
        </w:r>
      </w:hyperlink>
      <w:r w:rsidRPr="00D84435">
        <w:rPr>
          <w:rFonts w:cstheme="minorHAnsi"/>
          <w:sz w:val="20"/>
          <w:szCs w:val="20"/>
        </w:rPr>
        <w:t xml:space="preserve"> ja hariduslike erivajadustega laste õppele suunatud</w:t>
      </w:r>
      <w:r w:rsidRPr="00D84435">
        <w:rPr>
          <w:rFonts w:cstheme="minorHAnsi"/>
          <w:color w:val="2E74B5"/>
          <w:sz w:val="20"/>
          <w:szCs w:val="20"/>
        </w:rPr>
        <w:t xml:space="preserve"> </w:t>
      </w:r>
      <w:hyperlink r:id="rId45">
        <w:r w:rsidRPr="00D84435">
          <w:rPr>
            <w:rFonts w:cstheme="minorHAnsi"/>
            <w:color w:val="2E74B5"/>
            <w:sz w:val="20"/>
            <w:szCs w:val="20"/>
            <w:u w:val="single"/>
          </w:rPr>
          <w:t>Viljandi Kaare Kool</w:t>
        </w:r>
      </w:hyperlink>
      <w:r w:rsidRPr="00D84435">
        <w:rPr>
          <w:rFonts w:cstheme="minorHAnsi"/>
          <w:sz w:val="20"/>
          <w:szCs w:val="20"/>
        </w:rPr>
        <w:t xml:space="preserve"> ning üks erakool - </w:t>
      </w:r>
      <w:hyperlink r:id="rId46">
        <w:r w:rsidRPr="00D84435">
          <w:rPr>
            <w:rFonts w:cstheme="minorHAnsi"/>
            <w:color w:val="2E74B5"/>
            <w:sz w:val="20"/>
            <w:szCs w:val="20"/>
            <w:u w:val="single"/>
          </w:rPr>
          <w:t>Viljandi Vaba Waldorfkool</w:t>
        </w:r>
      </w:hyperlink>
      <w:r w:rsidRPr="00D84435">
        <w:rPr>
          <w:rFonts w:cstheme="minorHAnsi"/>
          <w:sz w:val="20"/>
          <w:szCs w:val="20"/>
        </w:rPr>
        <w:t xml:space="preserve">. </w:t>
      </w:r>
    </w:p>
    <w:p w14:paraId="530BF7D8" w14:textId="5846ED4A" w:rsidR="00953DE6" w:rsidRPr="00D84435" w:rsidRDefault="00953DE6" w:rsidP="00D14F19">
      <w:pPr>
        <w:spacing w:after="120" w:line="264" w:lineRule="auto"/>
        <w:jc w:val="both"/>
        <w:rPr>
          <w:rFonts w:cstheme="minorHAnsi"/>
          <w:sz w:val="20"/>
          <w:szCs w:val="20"/>
        </w:rPr>
      </w:pPr>
      <w:r w:rsidRPr="00D84435">
        <w:rPr>
          <w:rFonts w:eastAsia="Arial" w:cstheme="minorHAnsi"/>
          <w:color w:val="2E74B5"/>
          <w:sz w:val="20"/>
          <w:szCs w:val="20"/>
        </w:rPr>
        <w:t>Gümnaasiumiharidus.</w:t>
      </w:r>
      <w:r w:rsidRPr="00D84435">
        <w:rPr>
          <w:rFonts w:cstheme="minorHAnsi"/>
          <w:color w:val="2E74B5"/>
          <w:sz w:val="20"/>
          <w:szCs w:val="20"/>
        </w:rPr>
        <w:t xml:space="preserve"> </w:t>
      </w:r>
      <w:r w:rsidRPr="00D84435">
        <w:rPr>
          <w:rFonts w:cstheme="minorHAnsi"/>
          <w:sz w:val="20"/>
          <w:szCs w:val="20"/>
        </w:rPr>
        <w:t>Viljandi linnas tööta</w:t>
      </w:r>
      <w:r w:rsidR="003F2C12">
        <w:rPr>
          <w:rFonts w:cstheme="minorHAnsi"/>
          <w:sz w:val="20"/>
          <w:szCs w:val="20"/>
        </w:rPr>
        <w:t xml:space="preserve">vad </w:t>
      </w:r>
      <w:r w:rsidR="003F2C12" w:rsidRPr="003F2C12">
        <w:rPr>
          <w:rFonts w:cstheme="minorHAnsi"/>
          <w:sz w:val="20"/>
          <w:szCs w:val="20"/>
        </w:rPr>
        <w:t>Haridus- ja Teadusministeeriumi hallatav</w:t>
      </w:r>
      <w:r w:rsidR="003F2C12">
        <w:rPr>
          <w:rFonts w:cstheme="minorHAnsi"/>
          <w:sz w:val="20"/>
          <w:szCs w:val="20"/>
        </w:rPr>
        <w:t>ad</w:t>
      </w:r>
      <w:r w:rsidR="003F2C12" w:rsidRPr="003F2C12">
        <w:rPr>
          <w:rFonts w:cstheme="minorHAnsi"/>
          <w:sz w:val="20"/>
          <w:szCs w:val="20"/>
        </w:rPr>
        <w:t xml:space="preserve"> riigiasutus</w:t>
      </w:r>
      <w:r w:rsidR="003F2C12">
        <w:rPr>
          <w:rFonts w:cstheme="minorHAnsi"/>
          <w:sz w:val="20"/>
          <w:szCs w:val="20"/>
        </w:rPr>
        <w:t xml:space="preserve">ed: </w:t>
      </w:r>
      <w:r w:rsidRPr="00D84435">
        <w:rPr>
          <w:rFonts w:cstheme="minorHAnsi"/>
          <w:sz w:val="20"/>
          <w:szCs w:val="20"/>
        </w:rPr>
        <w:t xml:space="preserve"> </w:t>
      </w:r>
      <w:r w:rsidR="003F2C12">
        <w:rPr>
          <w:rFonts w:cstheme="minorHAnsi"/>
          <w:sz w:val="20"/>
          <w:szCs w:val="20"/>
        </w:rPr>
        <w:t>üldkeskharidust pakkuv</w:t>
      </w:r>
      <w:r w:rsidRPr="00D84435">
        <w:rPr>
          <w:rFonts w:cstheme="minorHAnsi"/>
          <w:sz w:val="20"/>
          <w:szCs w:val="20"/>
        </w:rPr>
        <w:t xml:space="preserve"> – </w:t>
      </w:r>
      <w:hyperlink r:id="rId47">
        <w:r w:rsidRPr="00D84435">
          <w:rPr>
            <w:rFonts w:cstheme="minorHAnsi"/>
            <w:color w:val="2E74B5"/>
            <w:sz w:val="20"/>
            <w:szCs w:val="20"/>
            <w:u w:val="single"/>
          </w:rPr>
          <w:t>Viljandi Gümnaasium</w:t>
        </w:r>
      </w:hyperlink>
      <w:r w:rsidRPr="00D84435">
        <w:rPr>
          <w:rFonts w:cstheme="minorHAnsi"/>
          <w:sz w:val="20"/>
          <w:szCs w:val="20"/>
        </w:rPr>
        <w:t xml:space="preserve"> ja</w:t>
      </w:r>
      <w:r w:rsidR="003F2C12">
        <w:rPr>
          <w:rFonts w:cstheme="minorHAnsi"/>
          <w:sz w:val="20"/>
          <w:szCs w:val="20"/>
        </w:rPr>
        <w:t xml:space="preserve"> </w:t>
      </w:r>
      <w:r w:rsidR="003F2C12" w:rsidRPr="003F2C12">
        <w:rPr>
          <w:rFonts w:cstheme="minorHAnsi"/>
          <w:sz w:val="20"/>
          <w:szCs w:val="20"/>
        </w:rPr>
        <w:t xml:space="preserve">põhiharidust III kooliastmes </w:t>
      </w:r>
      <w:r w:rsidR="003F2C12">
        <w:rPr>
          <w:rFonts w:cstheme="minorHAnsi"/>
          <w:sz w:val="20"/>
          <w:szCs w:val="20"/>
        </w:rPr>
        <w:t>ning</w:t>
      </w:r>
      <w:r w:rsidR="003F2C12" w:rsidRPr="003F2C12">
        <w:rPr>
          <w:rFonts w:cstheme="minorHAnsi"/>
          <w:sz w:val="20"/>
          <w:szCs w:val="20"/>
        </w:rPr>
        <w:t xml:space="preserve"> üldkeskharidust</w:t>
      </w:r>
      <w:r w:rsidR="003F2C12">
        <w:rPr>
          <w:rFonts w:cstheme="minorHAnsi"/>
          <w:sz w:val="20"/>
          <w:szCs w:val="20"/>
        </w:rPr>
        <w:t xml:space="preserve"> </w:t>
      </w:r>
      <w:hyperlink r:id="rId48" w:history="1">
        <w:r w:rsidR="006B2201" w:rsidRPr="003F2C12">
          <w:rPr>
            <w:rStyle w:val="Hperlink"/>
            <w:rFonts w:cstheme="minorHAnsi"/>
            <w:color w:val="2E74B5" w:themeColor="accent1" w:themeShade="BF"/>
            <w:sz w:val="20"/>
            <w:szCs w:val="20"/>
          </w:rPr>
          <w:t>Viljandi Täiskasvanute Gümnaasium</w:t>
        </w:r>
      </w:hyperlink>
      <w:r w:rsidR="003F2C12">
        <w:rPr>
          <w:rFonts w:cstheme="minorHAnsi"/>
          <w:sz w:val="20"/>
          <w:szCs w:val="20"/>
        </w:rPr>
        <w:t>. E</w:t>
      </w:r>
      <w:r w:rsidRPr="00D84435">
        <w:rPr>
          <w:rFonts w:cstheme="minorHAnsi"/>
          <w:sz w:val="20"/>
          <w:szCs w:val="20"/>
        </w:rPr>
        <w:t xml:space="preserve">rakool – </w:t>
      </w:r>
      <w:hyperlink r:id="rId49">
        <w:r w:rsidRPr="00D84435">
          <w:rPr>
            <w:rFonts w:cstheme="minorHAnsi"/>
            <w:color w:val="2E74B5"/>
            <w:sz w:val="20"/>
            <w:szCs w:val="20"/>
            <w:u w:val="single"/>
          </w:rPr>
          <w:t>Viljandi Vaba Waldorfkool</w:t>
        </w:r>
      </w:hyperlink>
      <w:r w:rsidR="003F2C12">
        <w:rPr>
          <w:rFonts w:cstheme="minorHAnsi"/>
          <w:sz w:val="20"/>
          <w:szCs w:val="20"/>
        </w:rPr>
        <w:t xml:space="preserve"> pakub lisaks põhiharidusele ka üldkeskharidust.</w:t>
      </w:r>
    </w:p>
    <w:p w14:paraId="0D2FF6FC" w14:textId="28394AA6" w:rsidR="00953DE6" w:rsidRPr="00B24295" w:rsidRDefault="00953DE6" w:rsidP="00D14F19">
      <w:pPr>
        <w:spacing w:after="120" w:line="264" w:lineRule="auto"/>
        <w:jc w:val="both"/>
        <w:rPr>
          <w:rFonts w:cstheme="minorHAnsi"/>
          <w:color w:val="EE0000"/>
          <w:sz w:val="20"/>
          <w:szCs w:val="20"/>
        </w:rPr>
      </w:pPr>
      <w:r w:rsidRPr="00D84435">
        <w:rPr>
          <w:rFonts w:eastAsia="Arial" w:cstheme="minorHAnsi"/>
          <w:color w:val="2E74B5"/>
          <w:sz w:val="20"/>
          <w:szCs w:val="20"/>
        </w:rPr>
        <w:t>Kõrgharidus.</w:t>
      </w:r>
      <w:r w:rsidRPr="00D84435">
        <w:rPr>
          <w:rFonts w:cstheme="minorHAnsi"/>
          <w:sz w:val="20"/>
          <w:szCs w:val="20"/>
        </w:rPr>
        <w:t xml:space="preserve"> Viljandi linnas töötab </w:t>
      </w:r>
      <w:hyperlink r:id="rId50">
        <w:r w:rsidRPr="00D84435">
          <w:rPr>
            <w:rFonts w:cstheme="minorHAnsi"/>
            <w:color w:val="2E74B5"/>
            <w:sz w:val="20"/>
            <w:szCs w:val="20"/>
            <w:u w:val="single"/>
          </w:rPr>
          <w:t>Tartu Ülikooli Viljandi kultuuriakadeemia</w:t>
        </w:r>
      </w:hyperlink>
      <w:r w:rsidRPr="00D84435">
        <w:rPr>
          <w:rFonts w:cstheme="minorHAnsi"/>
          <w:sz w:val="20"/>
          <w:szCs w:val="20"/>
        </w:rPr>
        <w:t xml:space="preserve">, mille tegevusvaldkondadeks on kõrgharidusega kultuuri- ja haridustöötajate ettevalmistamine rakenduskõrgharidusõppe ja magistriõppe </w:t>
      </w:r>
      <w:r w:rsidRPr="005B00D8">
        <w:rPr>
          <w:rFonts w:cstheme="minorHAnsi"/>
          <w:sz w:val="20"/>
          <w:szCs w:val="20"/>
        </w:rPr>
        <w:t>õppekavade alusel.</w:t>
      </w:r>
      <w:r w:rsidR="00294E42" w:rsidRPr="005B00D8">
        <w:rPr>
          <w:rFonts w:cstheme="minorHAnsi"/>
          <w:sz w:val="20"/>
          <w:szCs w:val="20"/>
        </w:rPr>
        <w:t xml:space="preserve"> </w:t>
      </w:r>
    </w:p>
    <w:p w14:paraId="0422C90A" w14:textId="38F17FD2" w:rsidR="00294E42" w:rsidRPr="00B24295" w:rsidRDefault="00953DE6" w:rsidP="00D14F19">
      <w:pPr>
        <w:spacing w:after="120" w:line="264" w:lineRule="auto"/>
        <w:jc w:val="both"/>
        <w:rPr>
          <w:rFonts w:cstheme="minorHAnsi"/>
          <w:color w:val="EE0000"/>
          <w:sz w:val="20"/>
          <w:szCs w:val="20"/>
        </w:rPr>
      </w:pPr>
      <w:r w:rsidRPr="00D84435">
        <w:rPr>
          <w:rFonts w:eastAsia="Arial" w:cstheme="minorHAnsi"/>
          <w:color w:val="2E74B5"/>
          <w:sz w:val="20"/>
          <w:szCs w:val="20"/>
        </w:rPr>
        <w:t>Kutseharidus.</w:t>
      </w:r>
      <w:r w:rsidRPr="00D84435">
        <w:rPr>
          <w:rFonts w:cstheme="minorHAnsi"/>
          <w:sz w:val="20"/>
          <w:szCs w:val="20"/>
        </w:rPr>
        <w:t xml:space="preserve"> Viljandi vallas Vana-Võidus asuv</w:t>
      </w:r>
      <w:r w:rsidRPr="00D84435">
        <w:rPr>
          <w:rFonts w:cstheme="minorHAnsi"/>
          <w:color w:val="2E74B5"/>
          <w:sz w:val="20"/>
          <w:szCs w:val="20"/>
        </w:rPr>
        <w:t xml:space="preserve"> </w:t>
      </w:r>
      <w:hyperlink r:id="rId51">
        <w:r w:rsidRPr="00D84435">
          <w:rPr>
            <w:rFonts w:cstheme="minorHAnsi"/>
            <w:color w:val="2E74B5"/>
            <w:sz w:val="20"/>
            <w:szCs w:val="20"/>
            <w:u w:val="single"/>
          </w:rPr>
          <w:t>Viljandi Kutseõppekeskus</w:t>
        </w:r>
      </w:hyperlink>
      <w:r w:rsidRPr="00D84435">
        <w:rPr>
          <w:rFonts w:cstheme="minorHAnsi"/>
          <w:sz w:val="20"/>
          <w:szCs w:val="20"/>
        </w:rPr>
        <w:t xml:space="preserve"> korraldab taseme- ja täiendusõpet.</w:t>
      </w:r>
      <w:r w:rsidR="00294E42" w:rsidRPr="00D84435">
        <w:rPr>
          <w:rFonts w:cstheme="minorHAnsi"/>
          <w:sz w:val="20"/>
          <w:szCs w:val="20"/>
        </w:rPr>
        <w:t xml:space="preserve"> </w:t>
      </w:r>
      <w:r w:rsidRPr="00D84435">
        <w:rPr>
          <w:rFonts w:cstheme="minorHAnsi"/>
          <w:sz w:val="20"/>
          <w:szCs w:val="20"/>
        </w:rPr>
        <w:t xml:space="preserve">Põhja-Sakala vallas asuv </w:t>
      </w:r>
      <w:hyperlink r:id="rId52">
        <w:r w:rsidRPr="00D84435">
          <w:rPr>
            <w:rFonts w:cstheme="minorHAnsi"/>
            <w:color w:val="2E74B5"/>
            <w:sz w:val="20"/>
            <w:szCs w:val="20"/>
            <w:u w:val="single"/>
          </w:rPr>
          <w:t>Olustvere Teenindus- ja Maamajanduskool</w:t>
        </w:r>
      </w:hyperlink>
      <w:r w:rsidRPr="00D84435">
        <w:rPr>
          <w:rFonts w:cstheme="minorHAnsi"/>
          <w:sz w:val="20"/>
          <w:szCs w:val="20"/>
        </w:rPr>
        <w:t xml:space="preserve"> pakub põhikooli- ja gümnaasiumijärgset kutseõpet ning täiendusõpet täiskasvanutele</w:t>
      </w:r>
      <w:r w:rsidR="00294E42" w:rsidRPr="00D84435">
        <w:rPr>
          <w:rFonts w:cstheme="minorHAnsi"/>
          <w:sz w:val="20"/>
          <w:szCs w:val="20"/>
        </w:rPr>
        <w:t>.</w:t>
      </w:r>
      <w:r w:rsidRPr="00D84435">
        <w:rPr>
          <w:rFonts w:cstheme="minorHAnsi"/>
          <w:sz w:val="20"/>
          <w:szCs w:val="20"/>
        </w:rPr>
        <w:t xml:space="preserve"> </w:t>
      </w:r>
    </w:p>
    <w:p w14:paraId="45872D8B" w14:textId="52E2BF56" w:rsidR="00953DE6" w:rsidRPr="00D84435" w:rsidRDefault="00953DE6" w:rsidP="00D14F19">
      <w:pPr>
        <w:spacing w:after="120" w:line="264" w:lineRule="auto"/>
        <w:jc w:val="both"/>
        <w:rPr>
          <w:rFonts w:cstheme="minorHAnsi"/>
          <w:sz w:val="20"/>
          <w:szCs w:val="20"/>
        </w:rPr>
      </w:pPr>
      <w:r w:rsidRPr="00D84435">
        <w:rPr>
          <w:rFonts w:eastAsia="Arial" w:cstheme="minorHAnsi"/>
          <w:color w:val="2E74B5"/>
          <w:sz w:val="20"/>
          <w:szCs w:val="20"/>
        </w:rPr>
        <w:t>Huviharidus ja huvitegevus.</w:t>
      </w:r>
      <w:r w:rsidRPr="00D84435">
        <w:rPr>
          <w:rFonts w:cstheme="minorHAnsi"/>
          <w:color w:val="2E74B5"/>
          <w:sz w:val="20"/>
          <w:szCs w:val="20"/>
        </w:rPr>
        <w:t xml:space="preserve"> </w:t>
      </w:r>
      <w:r w:rsidRPr="00D84435">
        <w:rPr>
          <w:rFonts w:cstheme="minorHAnsi"/>
          <w:sz w:val="20"/>
          <w:szCs w:val="20"/>
        </w:rPr>
        <w:t xml:space="preserve">Huvihariduse võimalusi pakuvad munitsipaalhuvikoolid: </w:t>
      </w:r>
      <w:hyperlink r:id="rId53">
        <w:r w:rsidRPr="00D84435">
          <w:rPr>
            <w:rFonts w:cstheme="minorHAnsi"/>
            <w:color w:val="2E74B5"/>
            <w:sz w:val="20"/>
            <w:szCs w:val="20"/>
            <w:u w:val="single"/>
          </w:rPr>
          <w:t>Viljandi Spordikool</w:t>
        </w:r>
      </w:hyperlink>
      <w:r w:rsidRPr="00D84435">
        <w:rPr>
          <w:rFonts w:cstheme="minorHAnsi"/>
          <w:color w:val="2E74B5"/>
          <w:sz w:val="20"/>
          <w:szCs w:val="20"/>
        </w:rPr>
        <w:t>,</w:t>
      </w:r>
      <w:hyperlink r:id="rId54">
        <w:r w:rsidRPr="00D84435">
          <w:rPr>
            <w:rFonts w:cstheme="minorHAnsi"/>
            <w:color w:val="2E74B5"/>
            <w:sz w:val="20"/>
            <w:szCs w:val="20"/>
            <w:u w:val="single"/>
          </w:rPr>
          <w:t>Viljandi Muusikakool</w:t>
        </w:r>
      </w:hyperlink>
      <w:r w:rsidRPr="00D84435">
        <w:rPr>
          <w:rFonts w:cstheme="minorHAnsi"/>
          <w:sz w:val="20"/>
          <w:szCs w:val="20"/>
        </w:rPr>
        <w:t xml:space="preserve">, </w:t>
      </w:r>
      <w:hyperlink r:id="rId55">
        <w:r w:rsidRPr="00D84435">
          <w:rPr>
            <w:rFonts w:cstheme="minorHAnsi"/>
            <w:color w:val="2E74B5"/>
            <w:sz w:val="20"/>
            <w:szCs w:val="20"/>
            <w:u w:val="single"/>
          </w:rPr>
          <w:t>Viljandi Huvikool</w:t>
        </w:r>
      </w:hyperlink>
      <w:r w:rsidRPr="00D84435">
        <w:rPr>
          <w:rFonts w:cstheme="minorHAnsi"/>
          <w:sz w:val="20"/>
          <w:szCs w:val="20"/>
        </w:rPr>
        <w:t xml:space="preserve">, </w:t>
      </w:r>
      <w:hyperlink r:id="rId56">
        <w:r w:rsidRPr="00D84435">
          <w:rPr>
            <w:rFonts w:cstheme="minorHAnsi"/>
            <w:color w:val="2E74B5"/>
            <w:sz w:val="20"/>
            <w:szCs w:val="20"/>
            <w:u w:val="single"/>
          </w:rPr>
          <w:t>Viljandi Kunstikool</w:t>
        </w:r>
      </w:hyperlink>
      <w:r w:rsidRPr="00D84435">
        <w:rPr>
          <w:rFonts w:cstheme="minorHAnsi"/>
          <w:color w:val="2E74B5"/>
          <w:sz w:val="20"/>
          <w:szCs w:val="20"/>
        </w:rPr>
        <w:t xml:space="preserve"> </w:t>
      </w:r>
      <w:r w:rsidRPr="00D84435">
        <w:rPr>
          <w:rFonts w:cstheme="minorHAnsi"/>
          <w:sz w:val="20"/>
          <w:szCs w:val="20"/>
        </w:rPr>
        <w:t xml:space="preserve">ning </w:t>
      </w:r>
      <w:r w:rsidR="00516574">
        <w:rPr>
          <w:rFonts w:cstheme="minorHAnsi"/>
          <w:sz w:val="20"/>
          <w:szCs w:val="20"/>
        </w:rPr>
        <w:t>1</w:t>
      </w:r>
      <w:r w:rsidR="00917264">
        <w:rPr>
          <w:rFonts w:cstheme="minorHAnsi"/>
          <w:sz w:val="20"/>
          <w:szCs w:val="20"/>
        </w:rPr>
        <w:t>2</w:t>
      </w:r>
      <w:r w:rsidR="00516574">
        <w:rPr>
          <w:rFonts w:cstheme="minorHAnsi"/>
          <w:sz w:val="20"/>
          <w:szCs w:val="20"/>
        </w:rPr>
        <w:t xml:space="preserve"> </w:t>
      </w:r>
      <w:r w:rsidRPr="00D84435">
        <w:rPr>
          <w:rFonts w:cstheme="minorHAnsi"/>
          <w:sz w:val="20"/>
          <w:szCs w:val="20"/>
        </w:rPr>
        <w:t xml:space="preserve">erahuvikooli: sh </w:t>
      </w:r>
      <w:hyperlink r:id="rId57">
        <w:r w:rsidRPr="00D84435">
          <w:rPr>
            <w:rFonts w:cstheme="minorHAnsi"/>
            <w:color w:val="2E74B5"/>
            <w:sz w:val="20"/>
            <w:szCs w:val="20"/>
            <w:u w:val="single"/>
          </w:rPr>
          <w:t>Ott Ahoneni Tennisekool</w:t>
        </w:r>
      </w:hyperlink>
      <w:r w:rsidRPr="00D84435">
        <w:rPr>
          <w:rFonts w:cstheme="minorHAnsi"/>
          <w:color w:val="2E74B5"/>
          <w:sz w:val="20"/>
          <w:szCs w:val="20"/>
        </w:rPr>
        <w:t xml:space="preserve">, </w:t>
      </w:r>
      <w:hyperlink r:id="rId58">
        <w:r w:rsidRPr="00D84435">
          <w:rPr>
            <w:rFonts w:cstheme="minorHAnsi"/>
            <w:color w:val="2E74B5"/>
            <w:sz w:val="20"/>
            <w:szCs w:val="20"/>
            <w:u w:val="single"/>
          </w:rPr>
          <w:t>Taibukate Teaduskool</w:t>
        </w:r>
      </w:hyperlink>
      <w:r w:rsidRPr="00D84435">
        <w:rPr>
          <w:rFonts w:cstheme="minorHAnsi"/>
          <w:sz w:val="20"/>
          <w:szCs w:val="20"/>
        </w:rPr>
        <w:t xml:space="preserve">, </w:t>
      </w:r>
      <w:hyperlink r:id="rId59">
        <w:r w:rsidRPr="00D84435">
          <w:rPr>
            <w:rFonts w:cstheme="minorHAnsi"/>
            <w:color w:val="2E74B5"/>
            <w:sz w:val="20"/>
            <w:szCs w:val="20"/>
            <w:u w:val="single"/>
          </w:rPr>
          <w:t>Viljandi Jalgpallikool Tulevik</w:t>
        </w:r>
      </w:hyperlink>
      <w:r w:rsidRPr="00D84435">
        <w:rPr>
          <w:rFonts w:cstheme="minorHAnsi"/>
          <w:sz w:val="20"/>
          <w:szCs w:val="20"/>
        </w:rPr>
        <w:t xml:space="preserve"> jt.</w:t>
      </w:r>
    </w:p>
    <w:p w14:paraId="6D87F446" w14:textId="568D7004" w:rsidR="00953DE6" w:rsidRPr="00D84435" w:rsidRDefault="00953DE6" w:rsidP="00D14F19">
      <w:pPr>
        <w:spacing w:after="120" w:line="264" w:lineRule="auto"/>
        <w:jc w:val="both"/>
        <w:rPr>
          <w:rFonts w:cstheme="minorHAnsi"/>
          <w:sz w:val="20"/>
          <w:szCs w:val="20"/>
        </w:rPr>
      </w:pPr>
      <w:r w:rsidRPr="00D84435">
        <w:rPr>
          <w:rFonts w:cstheme="minorHAnsi"/>
          <w:sz w:val="20"/>
          <w:szCs w:val="20"/>
        </w:rPr>
        <w:t xml:space="preserve">Huviringid töötavad linna kõikides üldhariduskoolides. Huvitegevuse võimalused on loodud </w:t>
      </w:r>
      <w:hyperlink r:id="rId60">
        <w:r w:rsidRPr="00D84435">
          <w:rPr>
            <w:rFonts w:cstheme="minorHAnsi"/>
            <w:color w:val="2E74B5"/>
            <w:sz w:val="20"/>
            <w:szCs w:val="20"/>
            <w:u w:val="single"/>
          </w:rPr>
          <w:t>Viljandi Avatud Noortetoas (VANT)</w:t>
        </w:r>
      </w:hyperlink>
      <w:r w:rsidR="00516574" w:rsidRPr="00516574">
        <w:rPr>
          <w:rFonts w:cstheme="minorHAnsi"/>
          <w:sz w:val="20"/>
          <w:szCs w:val="20"/>
        </w:rPr>
        <w:t xml:space="preserve"> ja </w:t>
      </w:r>
      <w:hyperlink r:id="rId61" w:history="1">
        <w:r w:rsidR="00516574" w:rsidRPr="00F952FE">
          <w:rPr>
            <w:rStyle w:val="Hperlink"/>
            <w:rFonts w:cstheme="minorHAnsi"/>
            <w:color w:val="2E74B5" w:themeColor="accent1" w:themeShade="BF"/>
            <w:sz w:val="20"/>
            <w:szCs w:val="20"/>
          </w:rPr>
          <w:t>Viljandi Linnaraamatukogus</w:t>
        </w:r>
      </w:hyperlink>
      <w:r w:rsidRPr="00F952FE">
        <w:rPr>
          <w:rFonts w:cstheme="minorHAnsi"/>
          <w:color w:val="1F4E79" w:themeColor="accent1" w:themeShade="80"/>
          <w:sz w:val="20"/>
          <w:szCs w:val="20"/>
        </w:rPr>
        <w:t xml:space="preserve"> </w:t>
      </w:r>
      <w:r w:rsidRPr="00D84435">
        <w:rPr>
          <w:rFonts w:cstheme="minorHAnsi"/>
          <w:sz w:val="20"/>
          <w:szCs w:val="20"/>
        </w:rPr>
        <w:t xml:space="preserve">Mittetulundusühingud pakuvad samuti huvitegevuse teenust – sh </w:t>
      </w:r>
      <w:hyperlink r:id="rId62">
        <w:r w:rsidRPr="00D84435">
          <w:rPr>
            <w:rFonts w:cstheme="minorHAnsi"/>
            <w:color w:val="2E74B5"/>
            <w:sz w:val="20"/>
            <w:szCs w:val="20"/>
            <w:u w:val="single"/>
          </w:rPr>
          <w:t>Viljandi Rattaklubi</w:t>
        </w:r>
      </w:hyperlink>
      <w:r w:rsidRPr="00D84435">
        <w:rPr>
          <w:rFonts w:cstheme="minorHAnsi"/>
          <w:sz w:val="20"/>
          <w:szCs w:val="20"/>
        </w:rPr>
        <w:t>,</w:t>
      </w:r>
      <w:r w:rsidRPr="00D84435">
        <w:rPr>
          <w:rFonts w:cstheme="minorHAnsi"/>
          <w:color w:val="2E74B5"/>
          <w:sz w:val="20"/>
          <w:szCs w:val="20"/>
        </w:rPr>
        <w:t xml:space="preserve"> </w:t>
      </w:r>
      <w:r w:rsidR="002D7DDF" w:rsidRPr="002D7DDF">
        <w:rPr>
          <w:rFonts w:cstheme="minorHAnsi"/>
          <w:sz w:val="20"/>
          <w:szCs w:val="20"/>
        </w:rPr>
        <w:t xml:space="preserve">Viljandi Laevamudelistide Klubi </w:t>
      </w:r>
      <w:r w:rsidRPr="00D84435">
        <w:rPr>
          <w:rFonts w:cstheme="minorHAnsi"/>
          <w:sz w:val="20"/>
          <w:szCs w:val="20"/>
        </w:rPr>
        <w:t>jt.</w:t>
      </w:r>
      <w:r w:rsidR="00D14F19">
        <w:rPr>
          <w:rFonts w:cstheme="minorHAnsi"/>
          <w:sz w:val="20"/>
          <w:szCs w:val="20"/>
        </w:rPr>
        <w:t xml:space="preserve"> </w:t>
      </w:r>
      <w:r w:rsidRPr="00D84435">
        <w:rPr>
          <w:rFonts w:cstheme="minorHAnsi"/>
          <w:sz w:val="20"/>
          <w:szCs w:val="20"/>
        </w:rPr>
        <w:t>Viljandi linna huvikoolid</w:t>
      </w:r>
      <w:r w:rsidR="00B06E89">
        <w:rPr>
          <w:rFonts w:cstheme="minorHAnsi"/>
          <w:sz w:val="20"/>
          <w:szCs w:val="20"/>
        </w:rPr>
        <w:t xml:space="preserve"> pakuvad</w:t>
      </w:r>
      <w:r w:rsidRPr="00D84435">
        <w:rPr>
          <w:rFonts w:cstheme="minorHAnsi"/>
          <w:sz w:val="20"/>
          <w:szCs w:val="20"/>
        </w:rPr>
        <w:t xml:space="preserve"> huvihariduse teenust ka ümberkaudsete valdade elanikele.</w:t>
      </w:r>
    </w:p>
    <w:p w14:paraId="6A3BC1CF" w14:textId="09D5562D" w:rsidR="00F952FE" w:rsidRDefault="00953DE6" w:rsidP="00D14F19">
      <w:pPr>
        <w:spacing w:after="120" w:line="264" w:lineRule="auto"/>
        <w:ind w:left="-5"/>
        <w:jc w:val="both"/>
        <w:rPr>
          <w:sz w:val="20"/>
          <w:szCs w:val="20"/>
        </w:rPr>
      </w:pPr>
      <w:r w:rsidRPr="00D84435">
        <w:rPr>
          <w:rFonts w:cstheme="minorHAnsi"/>
          <w:color w:val="2E74B5"/>
          <w:sz w:val="20"/>
          <w:szCs w:val="20"/>
        </w:rPr>
        <w:t>Haridusvaldkonna tugiteenused.</w:t>
      </w:r>
      <w:r w:rsidRPr="00D84435">
        <w:rPr>
          <w:rFonts w:cstheme="minorHAnsi"/>
          <w:sz w:val="20"/>
          <w:szCs w:val="20"/>
        </w:rPr>
        <w:t xml:space="preserve"> </w:t>
      </w:r>
      <w:hyperlink r:id="rId63" w:history="1">
        <w:r w:rsidRPr="00F952FE">
          <w:rPr>
            <w:rStyle w:val="Hperlink"/>
            <w:rFonts w:cstheme="minorHAnsi"/>
            <w:color w:val="2E74B5" w:themeColor="accent1" w:themeShade="BF"/>
            <w:sz w:val="20"/>
            <w:szCs w:val="20"/>
          </w:rPr>
          <w:t xml:space="preserve">Viljandi </w:t>
        </w:r>
        <w:r w:rsidR="00F952FE" w:rsidRPr="00F952FE">
          <w:rPr>
            <w:rStyle w:val="Hperlink"/>
            <w:rFonts w:cstheme="minorHAnsi"/>
            <w:color w:val="2E74B5" w:themeColor="accent1" w:themeShade="BF"/>
            <w:sz w:val="20"/>
            <w:szCs w:val="20"/>
          </w:rPr>
          <w:t>Laste ja Perede Tugikeskusesse</w:t>
        </w:r>
      </w:hyperlink>
      <w:r w:rsidR="00C573C8">
        <w:rPr>
          <w:rStyle w:val="Hperlink"/>
          <w:rFonts w:cstheme="minorHAnsi"/>
          <w:color w:val="2E74B5" w:themeColor="accent1" w:themeShade="BF"/>
          <w:sz w:val="20"/>
          <w:szCs w:val="20"/>
        </w:rPr>
        <w:t xml:space="preserve"> </w:t>
      </w:r>
      <w:r w:rsidR="00F952FE">
        <w:rPr>
          <w:sz w:val="20"/>
          <w:szCs w:val="20"/>
        </w:rPr>
        <w:t>on koondunud haridusvaldkonna tugiteenuste osutamine. Keskuse tugispetsialistid pakuvad l</w:t>
      </w:r>
      <w:r w:rsidR="00F952FE">
        <w:rPr>
          <w:color w:val="202020"/>
          <w:sz w:val="20"/>
          <w:szCs w:val="20"/>
          <w:highlight w:val="white"/>
        </w:rPr>
        <w:t xml:space="preserve">astele, noortele ja lastevanematele ning nendega tegelevatele haridustöötajatele kvaliteetseid ja mitmekülgseid nõustamisteenuseid: psühholoogiline, eripedagoogiline, logopeediline ja sotsiaalpedagoogiline </w:t>
      </w:r>
      <w:r w:rsidR="00F952FE">
        <w:rPr>
          <w:sz w:val="20"/>
          <w:szCs w:val="20"/>
          <w:highlight w:val="white"/>
        </w:rPr>
        <w:t>nõustamine.</w:t>
      </w:r>
      <w:r w:rsidR="00F952FE">
        <w:rPr>
          <w:sz w:val="20"/>
          <w:szCs w:val="20"/>
        </w:rPr>
        <w:t xml:space="preserve"> Vajaduspõhiselt on keskus partneriks sotsiaalvaldkonna spetsialistidele juhtumipõhiste nõustamiste korraldamisel.</w:t>
      </w:r>
    </w:p>
    <w:p w14:paraId="4AA68702" w14:textId="0969BACE" w:rsidR="002D7DDF" w:rsidRPr="002D7DDF" w:rsidRDefault="002D7DDF" w:rsidP="00D14F19">
      <w:pPr>
        <w:spacing w:after="120" w:line="264" w:lineRule="auto"/>
        <w:ind w:left="-5"/>
        <w:jc w:val="both"/>
        <w:rPr>
          <w:rFonts w:eastAsiaTheme="minorEastAsia"/>
          <w:sz w:val="20"/>
          <w:szCs w:val="20"/>
        </w:rPr>
      </w:pPr>
      <w:hyperlink r:id="rId64" w:history="1">
        <w:r w:rsidRPr="00D14F19">
          <w:rPr>
            <w:rStyle w:val="Hperlink"/>
            <w:rFonts w:eastAsiaTheme="minorEastAsia"/>
            <w:color w:val="2E74B5" w:themeColor="accent1" w:themeShade="BF"/>
            <w:sz w:val="20"/>
            <w:szCs w:val="20"/>
          </w:rPr>
          <w:t>Viljandi Linnaraamatukogu</w:t>
        </w:r>
      </w:hyperlink>
      <w:r w:rsidRPr="002D7DDF">
        <w:rPr>
          <w:rFonts w:eastAsiaTheme="minorEastAsia"/>
          <w:sz w:val="20"/>
          <w:szCs w:val="20"/>
        </w:rPr>
        <w:t xml:space="preserve"> on oluline õppimise koht, mis toetab nii formaalharidust kui ka elukestvat õpet. Raamatukogu pakub juurdepääsu suurele hulgale informatsioonile ja koolitusvõimalustele, aidates seeläbi inimestel elus paremini hakkama saada ning olla aktiivsed ühiskonna liikmed.</w:t>
      </w:r>
      <w:r>
        <w:rPr>
          <w:rFonts w:eastAsiaTheme="minorEastAsia"/>
          <w:sz w:val="20"/>
          <w:szCs w:val="20"/>
        </w:rPr>
        <w:t xml:space="preserve"> </w:t>
      </w:r>
    </w:p>
    <w:p w14:paraId="790A6822" w14:textId="77777777" w:rsidR="00F952FE" w:rsidRDefault="00953DE6" w:rsidP="00D14F19">
      <w:pPr>
        <w:spacing w:after="120" w:line="264" w:lineRule="auto"/>
        <w:jc w:val="both"/>
        <w:rPr>
          <w:sz w:val="20"/>
          <w:szCs w:val="20"/>
        </w:rPr>
      </w:pPr>
      <w:r w:rsidRPr="00D84435">
        <w:rPr>
          <w:rFonts w:cstheme="minorHAnsi"/>
          <w:color w:val="2E74B5" w:themeColor="accent1" w:themeShade="BF"/>
          <w:sz w:val="20"/>
          <w:szCs w:val="20"/>
        </w:rPr>
        <w:lastRenderedPageBreak/>
        <w:t xml:space="preserve">Noorsootöö. </w:t>
      </w:r>
      <w:r w:rsidRPr="00D84435">
        <w:rPr>
          <w:rFonts w:cstheme="minorHAnsi"/>
          <w:sz w:val="20"/>
          <w:szCs w:val="20"/>
        </w:rPr>
        <w:t xml:space="preserve">Avatud noorsootööga tegeleb Sakala Keskuse allüksusena </w:t>
      </w:r>
      <w:hyperlink r:id="rId65" w:history="1">
        <w:r w:rsidRPr="00D84435">
          <w:rPr>
            <w:rStyle w:val="Hperlink"/>
            <w:rFonts w:cstheme="minorHAnsi"/>
            <w:color w:val="2E74B5" w:themeColor="accent1" w:themeShade="BF"/>
            <w:sz w:val="20"/>
            <w:szCs w:val="20"/>
          </w:rPr>
          <w:t>Viljandi Avatud Noortetuba (VANT)</w:t>
        </w:r>
      </w:hyperlink>
      <w:r w:rsidRPr="00D84435">
        <w:rPr>
          <w:rFonts w:cstheme="minorHAnsi"/>
          <w:sz w:val="20"/>
          <w:szCs w:val="20"/>
        </w:rPr>
        <w:t xml:space="preserve">. </w:t>
      </w:r>
      <w:r w:rsidR="00F952FE">
        <w:rPr>
          <w:sz w:val="20"/>
          <w:szCs w:val="20"/>
        </w:rPr>
        <w:t>VANT-i eesmärk on pakkuda Viljandi linna 7-26-aastastele noortele erinevaid noorsootöö teenuseid ja korraldada vaba aja sisustamist. Noortel on võimalik osaleda arendavates aktiivsetes tegevustes sise-</w:t>
      </w:r>
      <w:r w:rsidR="00F952FE">
        <w:rPr>
          <w:i/>
          <w:iCs/>
          <w:sz w:val="20"/>
          <w:szCs w:val="20"/>
        </w:rPr>
        <w:t>skate</w:t>
      </w:r>
      <w:r w:rsidR="00F952FE">
        <w:rPr>
          <w:sz w:val="20"/>
          <w:szCs w:val="20"/>
        </w:rPr>
        <w:t xml:space="preserve">pargis ja mängudesaalis. VANT toetab noorte omaalgatust ning kaasab noori aktiivselt tegevuste algatamisse ja läbiviimisesse, toetab noorte omavahelist suhtlemist, pakub võimalusi mitteformaalseks ja informaalseks õppimiseks. VANT planeerib ja viib läbi noorteprojekte ja -programme ning osaleb koostöös noortega linnaüleste noortesündmuste korraldamises ning rahvusvahelistest projektides. </w:t>
      </w:r>
    </w:p>
    <w:p w14:paraId="1F49DE4F" w14:textId="51541914" w:rsidR="00F952FE" w:rsidRDefault="00F952FE" w:rsidP="00D14F19">
      <w:pPr>
        <w:spacing w:after="120" w:line="264" w:lineRule="auto"/>
        <w:jc w:val="both"/>
        <w:rPr>
          <w:sz w:val="20"/>
          <w:szCs w:val="20"/>
        </w:rPr>
      </w:pPr>
      <w:r>
        <w:rPr>
          <w:sz w:val="20"/>
          <w:szCs w:val="20"/>
        </w:rPr>
        <w:t xml:space="preserve">Noorsootöö hulka kuuluvad ka üldhariduskoolide huviringid, huvikoolid, noorteorganisatsioonid, õpilasesindused jm noorte arengut toetavad </w:t>
      </w:r>
      <w:r w:rsidR="00296FB7">
        <w:rPr>
          <w:sz w:val="20"/>
          <w:szCs w:val="20"/>
        </w:rPr>
        <w:t>asutused</w:t>
      </w:r>
      <w:r>
        <w:rPr>
          <w:sz w:val="20"/>
          <w:szCs w:val="20"/>
        </w:rPr>
        <w:t>.</w:t>
      </w:r>
    </w:p>
    <w:p w14:paraId="67777CFD" w14:textId="443C4A0A" w:rsidR="00953DE6" w:rsidRPr="00D84435" w:rsidRDefault="00953DE6" w:rsidP="00D14F19">
      <w:pPr>
        <w:spacing w:after="120" w:line="264" w:lineRule="auto"/>
        <w:jc w:val="both"/>
        <w:rPr>
          <w:rFonts w:cstheme="minorHAnsi"/>
          <w:sz w:val="20"/>
          <w:szCs w:val="20"/>
        </w:rPr>
      </w:pPr>
      <w:r w:rsidRPr="00D84435">
        <w:rPr>
          <w:rFonts w:cstheme="minorHAnsi"/>
          <w:sz w:val="20"/>
          <w:szCs w:val="20"/>
        </w:rPr>
        <w:t xml:space="preserve">Viljandi Linnavolikogu ajutise komisjonina töötab </w:t>
      </w:r>
      <w:hyperlink r:id="rId66" w:history="1">
        <w:r w:rsidRPr="00F952FE">
          <w:rPr>
            <w:rStyle w:val="Hperlink"/>
            <w:rFonts w:cstheme="minorHAnsi"/>
            <w:color w:val="2E74B5" w:themeColor="accent1" w:themeShade="BF"/>
            <w:sz w:val="20"/>
            <w:szCs w:val="20"/>
          </w:rPr>
          <w:t>Viljandi Noortevolikogu</w:t>
        </w:r>
      </w:hyperlink>
      <w:r w:rsidRPr="00D84435">
        <w:rPr>
          <w:rFonts w:cstheme="minorHAnsi"/>
          <w:sz w:val="20"/>
          <w:szCs w:val="20"/>
        </w:rPr>
        <w:t>, mis annab noortele võimaluse osaleda otsustusprotsessides. Üldhariduskoolide juures tegutsevad õpilasesindused.</w:t>
      </w:r>
    </w:p>
    <w:p w14:paraId="6E02D717" w14:textId="77777777" w:rsidR="0018598B" w:rsidRDefault="0018598B" w:rsidP="00A45B3E">
      <w:pPr>
        <w:pStyle w:val="Pealkiri1"/>
        <w:spacing w:before="0" w:after="120"/>
        <w:rPr>
          <w:sz w:val="28"/>
          <w:szCs w:val="28"/>
        </w:rPr>
      </w:pPr>
      <w:bookmarkStart w:id="73" w:name="_Toc233013317"/>
      <w:r w:rsidRPr="00D84435">
        <w:rPr>
          <w:sz w:val="28"/>
          <w:szCs w:val="28"/>
        </w:rPr>
        <w:t>6.2. Arenguvajadused</w:t>
      </w:r>
      <w:bookmarkEnd w:id="73"/>
    </w:p>
    <w:p w14:paraId="0B4AF99C" w14:textId="2B18B057" w:rsidR="00AC504C" w:rsidRPr="000D5365" w:rsidRDefault="00093285" w:rsidP="00675EC3">
      <w:pPr>
        <w:numPr>
          <w:ilvl w:val="0"/>
          <w:numId w:val="21"/>
        </w:numPr>
        <w:spacing w:after="120" w:line="240" w:lineRule="auto"/>
        <w:ind w:left="715" w:hanging="431"/>
        <w:contextualSpacing/>
        <w:jc w:val="both"/>
        <w:rPr>
          <w:sz w:val="20"/>
          <w:szCs w:val="20"/>
        </w:rPr>
      </w:pPr>
      <w:r>
        <w:rPr>
          <w:sz w:val="20"/>
          <w:szCs w:val="20"/>
        </w:rPr>
        <w:t>Haridus- ja noortevaldkonna töötajate</w:t>
      </w:r>
      <w:r w:rsidR="00296FB7" w:rsidRPr="000D5365">
        <w:rPr>
          <w:sz w:val="20"/>
          <w:szCs w:val="20"/>
        </w:rPr>
        <w:t xml:space="preserve"> rolli väärtustamine ning järelkasvu motiveerimine tugisüsteemide ja konkurentsivõimelise töötasuga. </w:t>
      </w:r>
    </w:p>
    <w:p w14:paraId="51441955" w14:textId="3C8CB768" w:rsidR="00296FB7" w:rsidRPr="000D5365" w:rsidRDefault="00296FB7" w:rsidP="00675EC3">
      <w:pPr>
        <w:numPr>
          <w:ilvl w:val="0"/>
          <w:numId w:val="21"/>
        </w:numPr>
        <w:spacing w:after="120" w:line="240" w:lineRule="auto"/>
        <w:ind w:left="715" w:hanging="431"/>
        <w:contextualSpacing/>
        <w:jc w:val="both"/>
        <w:rPr>
          <w:sz w:val="20"/>
          <w:szCs w:val="20"/>
        </w:rPr>
      </w:pPr>
      <w:r w:rsidRPr="000D5365">
        <w:rPr>
          <w:rFonts w:ascii="Calibri" w:eastAsia="Calibri" w:hAnsi="Calibri" w:cs="Calibri"/>
          <w:sz w:val="20"/>
          <w:szCs w:val="20"/>
        </w:rPr>
        <w:t>Koostöö arendamine ülikoolidega ja mentorlussüsteemi loomine õpetajate ning tugispetsialistide toetamiseks.</w:t>
      </w:r>
    </w:p>
    <w:p w14:paraId="56569C67" w14:textId="082521C2" w:rsidR="00AC504C" w:rsidRPr="000D5365" w:rsidRDefault="00296FB7" w:rsidP="00675EC3">
      <w:pPr>
        <w:numPr>
          <w:ilvl w:val="0"/>
          <w:numId w:val="21"/>
        </w:numPr>
        <w:spacing w:after="120" w:line="240" w:lineRule="auto"/>
        <w:ind w:left="715" w:hanging="431"/>
        <w:contextualSpacing/>
        <w:jc w:val="both"/>
        <w:rPr>
          <w:sz w:val="20"/>
          <w:szCs w:val="20"/>
        </w:rPr>
      </w:pPr>
      <w:r w:rsidRPr="000D5365">
        <w:rPr>
          <w:rFonts w:ascii="Calibri" w:eastAsia="Calibri" w:hAnsi="Calibri" w:cs="Calibri"/>
          <w:sz w:val="20"/>
          <w:szCs w:val="20"/>
        </w:rPr>
        <w:t xml:space="preserve">Arenguvõimeline haridusvõrk, mis on avatud koostööle naaberomavalitsuste ja haridusteenuse osutajatega. </w:t>
      </w:r>
    </w:p>
    <w:p w14:paraId="6F07991E" w14:textId="77777777"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Ettevõtlikkusõppe süsteemne arendamine haridusasutustes ning laste ja n</w:t>
      </w:r>
      <w:r w:rsidRPr="000D5365">
        <w:rPr>
          <w:rFonts w:eastAsia="Arial"/>
          <w:sz w:val="20"/>
          <w:szCs w:val="20"/>
        </w:rPr>
        <w:t>oorte üldpädevuste toetamine.</w:t>
      </w:r>
    </w:p>
    <w:p w14:paraId="041CAD9D" w14:textId="76C31E94" w:rsidR="00296FB7" w:rsidRPr="000D5365" w:rsidRDefault="00296FB7" w:rsidP="00675EC3">
      <w:pPr>
        <w:numPr>
          <w:ilvl w:val="0"/>
          <w:numId w:val="21"/>
        </w:numPr>
        <w:spacing w:after="120" w:line="240" w:lineRule="auto"/>
        <w:ind w:left="715" w:hanging="431"/>
        <w:contextualSpacing/>
        <w:jc w:val="both"/>
        <w:rPr>
          <w:rFonts w:ascii="Calibri" w:eastAsia="Calibri" w:hAnsi="Calibri" w:cs="Calibri"/>
          <w:sz w:val="20"/>
          <w:szCs w:val="20"/>
        </w:rPr>
      </w:pPr>
      <w:r w:rsidRPr="000D5365">
        <w:rPr>
          <w:rFonts w:ascii="Calibri" w:eastAsia="Calibri" w:hAnsi="Calibri" w:cs="Calibri"/>
          <w:sz w:val="20"/>
          <w:szCs w:val="20"/>
        </w:rPr>
        <w:t>Huvihariduse ja üldhariduskoolide koostöö tugevdamine õppija arenguvõimaluste laiendamiseks.</w:t>
      </w:r>
    </w:p>
    <w:p w14:paraId="53BB073D" w14:textId="19C15920" w:rsidR="00AC504C" w:rsidRPr="000D5365" w:rsidRDefault="00296FB7" w:rsidP="00675EC3">
      <w:pPr>
        <w:numPr>
          <w:ilvl w:val="0"/>
          <w:numId w:val="21"/>
        </w:numPr>
        <w:spacing w:after="120" w:line="240" w:lineRule="auto"/>
        <w:ind w:left="715" w:hanging="431"/>
        <w:contextualSpacing/>
        <w:jc w:val="both"/>
        <w:rPr>
          <w:sz w:val="20"/>
          <w:szCs w:val="20"/>
        </w:rPr>
      </w:pPr>
      <w:r w:rsidRPr="000D5365">
        <w:rPr>
          <w:sz w:val="20"/>
          <w:szCs w:val="20"/>
        </w:rPr>
        <w:t xml:space="preserve">Õppe- ja mitteformaalsete keskkondade kaasajastamine ning turvaliste ja arendavate territooriumite kujundamine. </w:t>
      </w:r>
    </w:p>
    <w:p w14:paraId="4911979C" w14:textId="5144A367" w:rsidR="00AC504C" w:rsidRPr="00B24295" w:rsidRDefault="00AC504C" w:rsidP="00675EC3">
      <w:pPr>
        <w:numPr>
          <w:ilvl w:val="0"/>
          <w:numId w:val="21"/>
        </w:numPr>
        <w:spacing w:after="120" w:line="240" w:lineRule="auto"/>
        <w:ind w:left="715" w:hanging="431"/>
        <w:contextualSpacing/>
        <w:jc w:val="both"/>
        <w:rPr>
          <w:color w:val="EE0000"/>
          <w:sz w:val="20"/>
          <w:szCs w:val="20"/>
        </w:rPr>
      </w:pPr>
      <w:r w:rsidRPr="000D5365">
        <w:rPr>
          <w:sz w:val="20"/>
          <w:szCs w:val="20"/>
        </w:rPr>
        <w:t>Laste ja noorte tervise (sh vaimse tervise) ja heaolu toetamine</w:t>
      </w:r>
      <w:r w:rsidR="00093285">
        <w:rPr>
          <w:sz w:val="20"/>
          <w:szCs w:val="20"/>
        </w:rPr>
        <w:t xml:space="preserve">. </w:t>
      </w:r>
    </w:p>
    <w:p w14:paraId="5559F566" w14:textId="0B2FE721" w:rsidR="00CB1272" w:rsidRPr="000D5365" w:rsidRDefault="00CB1272" w:rsidP="00675EC3">
      <w:pPr>
        <w:numPr>
          <w:ilvl w:val="0"/>
          <w:numId w:val="21"/>
        </w:numPr>
        <w:spacing w:after="120" w:line="240" w:lineRule="auto"/>
        <w:ind w:left="715" w:hanging="431"/>
        <w:contextualSpacing/>
        <w:jc w:val="both"/>
        <w:rPr>
          <w:sz w:val="20"/>
          <w:szCs w:val="20"/>
        </w:rPr>
      </w:pPr>
      <w:r w:rsidRPr="000D5365">
        <w:rPr>
          <w:sz w:val="20"/>
          <w:szCs w:val="20"/>
        </w:rPr>
        <w:t>Hariduslike erivajadustega laste ja noorte arenguks sobivate õppe- ja kasvatustingimuste loomine</w:t>
      </w:r>
      <w:r w:rsidR="00093285">
        <w:rPr>
          <w:sz w:val="20"/>
          <w:szCs w:val="20"/>
        </w:rPr>
        <w:t xml:space="preserve"> ning õppijate arengu toetamiseks vajalike võrgustike arendamine ja toetamine.</w:t>
      </w:r>
    </w:p>
    <w:p w14:paraId="2D1BDE0C" w14:textId="77777777" w:rsidR="00B24295" w:rsidRPr="000D5365" w:rsidRDefault="00B24295" w:rsidP="00B24295">
      <w:pPr>
        <w:numPr>
          <w:ilvl w:val="0"/>
          <w:numId w:val="21"/>
        </w:numPr>
        <w:spacing w:after="120" w:line="240" w:lineRule="auto"/>
        <w:ind w:left="715" w:hanging="431"/>
        <w:contextualSpacing/>
        <w:jc w:val="both"/>
        <w:rPr>
          <w:sz w:val="20"/>
          <w:szCs w:val="20"/>
        </w:rPr>
      </w:pPr>
      <w:r w:rsidRPr="000D5365">
        <w:rPr>
          <w:sz w:val="20"/>
          <w:szCs w:val="20"/>
        </w:rPr>
        <w:t>Erivajadustega lastele suunatud tugiteenuste kvaliteedi ja kättesaadavuse parendamine haridusasutustes.</w:t>
      </w:r>
    </w:p>
    <w:p w14:paraId="42F21D74" w14:textId="45E3F971" w:rsidR="00AC504C" w:rsidRPr="000D5365" w:rsidRDefault="00093285" w:rsidP="00675EC3">
      <w:pPr>
        <w:numPr>
          <w:ilvl w:val="0"/>
          <w:numId w:val="21"/>
        </w:numPr>
        <w:spacing w:after="120" w:line="240" w:lineRule="auto"/>
        <w:ind w:left="715" w:hanging="431"/>
        <w:contextualSpacing/>
        <w:jc w:val="both"/>
        <w:rPr>
          <w:sz w:val="20"/>
          <w:szCs w:val="20"/>
        </w:rPr>
      </w:pPr>
      <w:r>
        <w:rPr>
          <w:sz w:val="20"/>
          <w:szCs w:val="20"/>
        </w:rPr>
        <w:t>Haridus- ja noortevaldkonna töötajate</w:t>
      </w:r>
      <w:r w:rsidR="00CB1272" w:rsidRPr="000D5365">
        <w:rPr>
          <w:sz w:val="20"/>
          <w:szCs w:val="20"/>
        </w:rPr>
        <w:t xml:space="preserve"> toetamine</w:t>
      </w:r>
      <w:r>
        <w:rPr>
          <w:sz w:val="20"/>
          <w:szCs w:val="20"/>
        </w:rPr>
        <w:t xml:space="preserve"> </w:t>
      </w:r>
      <w:r w:rsidR="00CB1272" w:rsidRPr="000D5365">
        <w:rPr>
          <w:sz w:val="20"/>
          <w:szCs w:val="20"/>
        </w:rPr>
        <w:t>haridusasutustes ja huvikoolides hariduslike erivajadustega lastega töötamisel.</w:t>
      </w:r>
    </w:p>
    <w:p w14:paraId="7CC205BF" w14:textId="5873F41F"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Sotsiaalpedagoogi</w:t>
      </w:r>
      <w:r w:rsidR="00093285">
        <w:rPr>
          <w:sz w:val="20"/>
          <w:szCs w:val="20"/>
        </w:rPr>
        <w:t>, logopeedi ja</w:t>
      </w:r>
      <w:r w:rsidRPr="000D5365">
        <w:rPr>
          <w:sz w:val="20"/>
          <w:szCs w:val="20"/>
        </w:rPr>
        <w:t xml:space="preserve"> psühholoogi teenuse kättesaadavuse tagamine alushariduses ning tugiteenuste süsteemne arendamine.</w:t>
      </w:r>
    </w:p>
    <w:p w14:paraId="74FBEC84" w14:textId="77777777"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NEET-staatuses (15-19-aastaste noorte, kes ei õpi, tööta ega osale ka koolitustel) olevate noorte toetamine haridustee jätkamisel ja/või tööle minemisel.</w:t>
      </w:r>
    </w:p>
    <w:p w14:paraId="7F1029EF" w14:textId="3CC91870" w:rsidR="00AC504C" w:rsidRPr="000D5365" w:rsidRDefault="00AC504C" w:rsidP="00675EC3">
      <w:pPr>
        <w:numPr>
          <w:ilvl w:val="0"/>
          <w:numId w:val="21"/>
        </w:numPr>
        <w:spacing w:after="120" w:line="240" w:lineRule="auto"/>
        <w:ind w:left="715" w:hanging="431"/>
        <w:contextualSpacing/>
        <w:jc w:val="both"/>
        <w:rPr>
          <w:rFonts w:cstheme="minorHAnsi"/>
          <w:sz w:val="20"/>
          <w:szCs w:val="20"/>
        </w:rPr>
      </w:pPr>
      <w:r w:rsidRPr="000D5365">
        <w:rPr>
          <w:rFonts w:eastAsia="Arial"/>
          <w:sz w:val="20"/>
          <w:szCs w:val="20"/>
        </w:rPr>
        <w:t>Turvaliste kooliteekondade loomine, soodustamaks laste iseseisvat ja aktiivset liikumist</w:t>
      </w:r>
      <w:r w:rsidR="00CB1272" w:rsidRPr="000D5365">
        <w:rPr>
          <w:rFonts w:eastAsia="Arial"/>
          <w:sz w:val="20"/>
          <w:szCs w:val="20"/>
        </w:rPr>
        <w:t xml:space="preserve"> linnas</w:t>
      </w:r>
      <w:r w:rsidRPr="000D5365">
        <w:rPr>
          <w:rFonts w:eastAsia="Arial"/>
          <w:sz w:val="20"/>
          <w:szCs w:val="20"/>
        </w:rPr>
        <w:t>.</w:t>
      </w:r>
    </w:p>
    <w:p w14:paraId="2A25A1F3" w14:textId="6D88300B" w:rsidR="00AC504C" w:rsidRPr="000D5365" w:rsidRDefault="00AC504C" w:rsidP="00675EC3">
      <w:pPr>
        <w:numPr>
          <w:ilvl w:val="0"/>
          <w:numId w:val="21"/>
        </w:numPr>
        <w:spacing w:after="120" w:line="240" w:lineRule="auto"/>
        <w:ind w:left="715" w:hanging="431"/>
        <w:contextualSpacing/>
        <w:jc w:val="both"/>
        <w:rPr>
          <w:sz w:val="20"/>
          <w:szCs w:val="20"/>
        </w:rPr>
      </w:pPr>
      <w:r w:rsidRPr="000D5365">
        <w:rPr>
          <w:rFonts w:eastAsia="Arial"/>
          <w:sz w:val="20"/>
          <w:szCs w:val="20"/>
        </w:rPr>
        <w:t>Noorte jätkuv kaasamine linna arengu</w:t>
      </w:r>
      <w:r w:rsidR="00CB1272" w:rsidRPr="000D5365">
        <w:rPr>
          <w:rFonts w:eastAsia="Arial"/>
          <w:sz w:val="20"/>
          <w:szCs w:val="20"/>
        </w:rPr>
        <w:t>- ja otsustus</w:t>
      </w:r>
      <w:r w:rsidRPr="000D5365">
        <w:rPr>
          <w:rFonts w:eastAsia="Arial"/>
          <w:sz w:val="20"/>
          <w:szCs w:val="20"/>
        </w:rPr>
        <w:t>protsessidesse.</w:t>
      </w:r>
    </w:p>
    <w:p w14:paraId="00C29EF4" w14:textId="40D68686" w:rsidR="00AC504C" w:rsidRPr="000D5365" w:rsidRDefault="00AC504C" w:rsidP="00675EC3">
      <w:pPr>
        <w:numPr>
          <w:ilvl w:val="0"/>
          <w:numId w:val="21"/>
        </w:numPr>
        <w:spacing w:after="120" w:line="240" w:lineRule="auto"/>
        <w:ind w:left="715" w:hanging="431"/>
        <w:contextualSpacing/>
        <w:jc w:val="both"/>
        <w:rPr>
          <w:sz w:val="20"/>
          <w:szCs w:val="20"/>
        </w:rPr>
      </w:pPr>
      <w:r w:rsidRPr="000D5365">
        <w:rPr>
          <w:sz w:val="20"/>
          <w:szCs w:val="20"/>
        </w:rPr>
        <w:t>Koostöös ettevõtjatega õpilaste suvise tööhõive (malev</w:t>
      </w:r>
      <w:r w:rsidR="00CB1272" w:rsidRPr="000D5365">
        <w:rPr>
          <w:sz w:val="20"/>
          <w:szCs w:val="20"/>
        </w:rPr>
        <w:t>ate</w:t>
      </w:r>
      <w:r w:rsidRPr="000D5365">
        <w:rPr>
          <w:sz w:val="20"/>
          <w:szCs w:val="20"/>
        </w:rPr>
        <w:t xml:space="preserve">) võimaluste suurendamine. </w:t>
      </w:r>
    </w:p>
    <w:p w14:paraId="4558A88B" w14:textId="314FAEE7" w:rsidR="00AC504C" w:rsidRPr="000D5365" w:rsidRDefault="00AC504C" w:rsidP="00675EC3">
      <w:pPr>
        <w:numPr>
          <w:ilvl w:val="0"/>
          <w:numId w:val="21"/>
        </w:numPr>
        <w:spacing w:after="120" w:line="240" w:lineRule="auto"/>
        <w:ind w:left="715" w:hanging="431"/>
        <w:contextualSpacing/>
        <w:jc w:val="both"/>
        <w:rPr>
          <w:sz w:val="20"/>
          <w:szCs w:val="20"/>
        </w:rPr>
      </w:pPr>
      <w:r w:rsidRPr="000D5365">
        <w:rPr>
          <w:sz w:val="20"/>
          <w:szCs w:val="20"/>
        </w:rPr>
        <w:t>Elukestva õppe võimaluste mitmekesistamine</w:t>
      </w:r>
      <w:r w:rsidR="000D5365" w:rsidRPr="000D5365">
        <w:rPr>
          <w:sz w:val="20"/>
          <w:szCs w:val="20"/>
        </w:rPr>
        <w:t xml:space="preserve"> ja kättesaadavuse parendamine</w:t>
      </w:r>
      <w:r w:rsidR="00093285">
        <w:rPr>
          <w:sz w:val="20"/>
          <w:szCs w:val="20"/>
        </w:rPr>
        <w:t xml:space="preserve"> sh huvihariduses ja -tegevuses</w:t>
      </w:r>
      <w:r w:rsidR="000D5365" w:rsidRPr="000D5365">
        <w:rPr>
          <w:sz w:val="20"/>
          <w:szCs w:val="20"/>
        </w:rPr>
        <w:t>.</w:t>
      </w:r>
    </w:p>
    <w:p w14:paraId="33C82261" w14:textId="3B54ED26" w:rsidR="000D5365" w:rsidRPr="000D5365" w:rsidRDefault="000D5365" w:rsidP="00675EC3">
      <w:pPr>
        <w:numPr>
          <w:ilvl w:val="0"/>
          <w:numId w:val="21"/>
        </w:numPr>
        <w:spacing w:after="120" w:line="240" w:lineRule="auto"/>
        <w:ind w:left="715" w:hanging="431"/>
        <w:contextualSpacing/>
        <w:jc w:val="both"/>
        <w:rPr>
          <w:sz w:val="20"/>
          <w:szCs w:val="20"/>
        </w:rPr>
      </w:pPr>
      <w:r w:rsidRPr="000D5365">
        <w:rPr>
          <w:sz w:val="20"/>
          <w:szCs w:val="20"/>
        </w:rPr>
        <w:t xml:space="preserve">Süsteemne ennetustöö ja valdkondadeülene koostöö riskikäitumise vähendamiseks. </w:t>
      </w:r>
    </w:p>
    <w:p w14:paraId="00EF3BC0" w14:textId="76E35BEB" w:rsidR="00327648" w:rsidRPr="000D5365" w:rsidRDefault="00327648" w:rsidP="00327648">
      <w:pPr>
        <w:numPr>
          <w:ilvl w:val="0"/>
          <w:numId w:val="21"/>
        </w:numPr>
        <w:spacing w:after="120" w:line="240" w:lineRule="auto"/>
        <w:ind w:left="715" w:hanging="431"/>
        <w:contextualSpacing/>
        <w:jc w:val="both"/>
        <w:rPr>
          <w:sz w:val="20"/>
          <w:szCs w:val="20"/>
        </w:rPr>
      </w:pPr>
      <w:r w:rsidRPr="000D5365">
        <w:rPr>
          <w:sz w:val="20"/>
          <w:szCs w:val="20"/>
        </w:rPr>
        <w:t>Lastevanematele suunatud koolituskava väljatöötamine ja vajaduspõhiste koolituste korraldamine.</w:t>
      </w:r>
    </w:p>
    <w:p w14:paraId="01D02F0F" w14:textId="319B18FA" w:rsidR="003E36C5" w:rsidRPr="000D5365" w:rsidRDefault="000D5365" w:rsidP="00675EC3">
      <w:pPr>
        <w:numPr>
          <w:ilvl w:val="0"/>
          <w:numId w:val="21"/>
        </w:numPr>
        <w:spacing w:after="120" w:line="240" w:lineRule="auto"/>
        <w:ind w:left="715" w:hanging="431"/>
        <w:contextualSpacing/>
        <w:jc w:val="both"/>
        <w:rPr>
          <w:sz w:val="20"/>
          <w:szCs w:val="20"/>
        </w:rPr>
      </w:pPr>
      <w:r w:rsidRPr="000D5365">
        <w:rPr>
          <w:sz w:val="20"/>
          <w:szCs w:val="20"/>
        </w:rPr>
        <w:t>Laste ja perede sotsiaalsete toimetulekuoskuste arendamine ning toetavate teenuste pakkumine.</w:t>
      </w:r>
    </w:p>
    <w:p w14:paraId="37967C9A" w14:textId="77777777" w:rsidR="00C573C8" w:rsidRDefault="00C573C8" w:rsidP="00C573C8">
      <w:pPr>
        <w:spacing w:after="0" w:line="264" w:lineRule="auto"/>
        <w:ind w:left="713"/>
        <w:contextualSpacing/>
        <w:jc w:val="both"/>
        <w:rPr>
          <w:sz w:val="20"/>
          <w:szCs w:val="20"/>
        </w:rPr>
      </w:pPr>
    </w:p>
    <w:p w14:paraId="4F66EF5C" w14:textId="77777777" w:rsidR="0018598B" w:rsidRDefault="0018598B" w:rsidP="0018598B">
      <w:pPr>
        <w:pStyle w:val="Pealkiri1"/>
        <w:spacing w:before="0" w:after="120"/>
        <w:rPr>
          <w:sz w:val="28"/>
          <w:szCs w:val="28"/>
        </w:rPr>
      </w:pPr>
      <w:bookmarkStart w:id="74" w:name="_Toc233013318"/>
      <w:r w:rsidRPr="00D84435">
        <w:rPr>
          <w:sz w:val="28"/>
          <w:szCs w:val="28"/>
        </w:rPr>
        <w:t>6.3. Arengueesmärgid</w:t>
      </w:r>
      <w:bookmarkEnd w:id="74"/>
    </w:p>
    <w:p w14:paraId="54AC23ED" w14:textId="77777777" w:rsidR="009B5ED5" w:rsidRDefault="009B5ED5" w:rsidP="00B06E89">
      <w:pPr>
        <w:pStyle w:val="Loendilik"/>
        <w:widowControl w:val="0"/>
        <w:numPr>
          <w:ilvl w:val="0"/>
          <w:numId w:val="22"/>
        </w:numPr>
        <w:spacing w:line="240" w:lineRule="auto"/>
        <w:ind w:left="715" w:hanging="431"/>
        <w:jc w:val="both"/>
        <w:rPr>
          <w:rFonts w:eastAsia="Arial"/>
          <w:sz w:val="20"/>
          <w:szCs w:val="20"/>
        </w:rPr>
      </w:pPr>
      <w:r>
        <w:rPr>
          <w:rFonts w:eastAsia="Arial"/>
          <w:sz w:val="20"/>
          <w:szCs w:val="20"/>
        </w:rPr>
        <w:t>Haridusasutustes töötab motiveeritud ja professionaalne personal, kes juhindub nüüdisaegse õpikäsituse ja kaasava hariduse põhimõtetest.</w:t>
      </w:r>
    </w:p>
    <w:p w14:paraId="14DF7AD3" w14:textId="37F50DF2" w:rsidR="00327648" w:rsidRPr="00C174A9" w:rsidRDefault="000D5365" w:rsidP="00327648">
      <w:pPr>
        <w:pStyle w:val="Loendilik"/>
        <w:widowControl w:val="0"/>
        <w:numPr>
          <w:ilvl w:val="0"/>
          <w:numId w:val="22"/>
        </w:numPr>
        <w:spacing w:line="240" w:lineRule="auto"/>
        <w:ind w:left="715" w:hanging="431"/>
        <w:jc w:val="both"/>
        <w:rPr>
          <w:sz w:val="20"/>
          <w:szCs w:val="20"/>
        </w:rPr>
      </w:pPr>
      <w:r w:rsidRPr="000D5365">
        <w:rPr>
          <w:rFonts w:eastAsia="Arial"/>
          <w:sz w:val="20"/>
          <w:szCs w:val="20"/>
        </w:rPr>
        <w:t>H</w:t>
      </w:r>
      <w:r w:rsidR="009B5ED5" w:rsidRPr="000D5365">
        <w:rPr>
          <w:rFonts w:eastAsia="Arial"/>
          <w:sz w:val="20"/>
          <w:szCs w:val="20"/>
        </w:rPr>
        <w:t>aridusasutuste tööa</w:t>
      </w:r>
      <w:r w:rsidR="00B06E89" w:rsidRPr="000D5365">
        <w:rPr>
          <w:rFonts w:eastAsia="Arial"/>
          <w:sz w:val="20"/>
          <w:szCs w:val="20"/>
        </w:rPr>
        <w:t>eg</w:t>
      </w:r>
      <w:r w:rsidR="009B5ED5" w:rsidRPr="000D5365">
        <w:rPr>
          <w:rFonts w:eastAsia="Arial"/>
          <w:sz w:val="20"/>
          <w:szCs w:val="20"/>
        </w:rPr>
        <w:t xml:space="preserve"> ja palgakorraldus</w:t>
      </w:r>
      <w:r w:rsidR="00B06E89" w:rsidRPr="000D5365">
        <w:rPr>
          <w:rFonts w:eastAsia="Arial"/>
          <w:sz w:val="20"/>
          <w:szCs w:val="20"/>
        </w:rPr>
        <w:t xml:space="preserve"> on </w:t>
      </w:r>
      <w:r w:rsidR="009B5ED5" w:rsidRPr="000D5365">
        <w:rPr>
          <w:rFonts w:eastAsia="Arial"/>
          <w:sz w:val="20"/>
          <w:szCs w:val="20"/>
        </w:rPr>
        <w:t>kaasajasta</w:t>
      </w:r>
      <w:r w:rsidR="00B06E89" w:rsidRPr="000D5365">
        <w:rPr>
          <w:rFonts w:eastAsia="Arial"/>
          <w:sz w:val="20"/>
          <w:szCs w:val="20"/>
        </w:rPr>
        <w:t>tud</w:t>
      </w:r>
      <w:r w:rsidR="009B5ED5" w:rsidRPr="000D5365">
        <w:rPr>
          <w:rFonts w:eastAsia="Arial"/>
          <w:sz w:val="20"/>
          <w:szCs w:val="20"/>
        </w:rPr>
        <w:t xml:space="preserve">. </w:t>
      </w:r>
      <w:r w:rsidR="00327648">
        <w:rPr>
          <w:rFonts w:ascii="Calibri" w:eastAsia="Calibri" w:hAnsi="Calibri" w:cs="Calibri"/>
          <w:sz w:val="20"/>
          <w:szCs w:val="20"/>
        </w:rPr>
        <w:t xml:space="preserve">Viljandi linna hariduse- ja </w:t>
      </w:r>
      <w:r w:rsidR="00093285">
        <w:rPr>
          <w:rFonts w:ascii="Calibri" w:eastAsia="Calibri" w:hAnsi="Calibri" w:cs="Calibri"/>
          <w:sz w:val="20"/>
          <w:szCs w:val="20"/>
        </w:rPr>
        <w:t>noo</w:t>
      </w:r>
      <w:r w:rsidR="00075480">
        <w:rPr>
          <w:rFonts w:ascii="Calibri" w:eastAsia="Calibri" w:hAnsi="Calibri" w:cs="Calibri"/>
          <w:sz w:val="20"/>
          <w:szCs w:val="20"/>
        </w:rPr>
        <w:t>r</w:t>
      </w:r>
      <w:r w:rsidR="00093285">
        <w:rPr>
          <w:rFonts w:ascii="Calibri" w:eastAsia="Calibri" w:hAnsi="Calibri" w:cs="Calibri"/>
          <w:sz w:val="20"/>
          <w:szCs w:val="20"/>
        </w:rPr>
        <w:t>te</w:t>
      </w:r>
      <w:r w:rsidR="00327648">
        <w:rPr>
          <w:rFonts w:ascii="Calibri" w:eastAsia="Calibri" w:hAnsi="Calibri" w:cs="Calibri"/>
          <w:sz w:val="20"/>
          <w:szCs w:val="20"/>
        </w:rPr>
        <w:t>valdkonna töötajate töötasumäär on seotud valdkonna palgamudeliga.</w:t>
      </w:r>
    </w:p>
    <w:p w14:paraId="58F09CF3" w14:textId="77777777" w:rsidR="009B5ED5" w:rsidRDefault="009B5ED5" w:rsidP="00B06E89">
      <w:pPr>
        <w:pStyle w:val="Loendilik"/>
        <w:widowControl w:val="0"/>
        <w:numPr>
          <w:ilvl w:val="0"/>
          <w:numId w:val="22"/>
        </w:numPr>
        <w:spacing w:line="240" w:lineRule="auto"/>
        <w:ind w:left="715" w:hanging="431"/>
        <w:jc w:val="both"/>
        <w:rPr>
          <w:sz w:val="20"/>
          <w:szCs w:val="20"/>
        </w:rPr>
      </w:pPr>
      <w:r>
        <w:rPr>
          <w:sz w:val="20"/>
          <w:szCs w:val="20"/>
        </w:rPr>
        <w:t xml:space="preserve">Toimib koostöö naaberomavalitsuste ning kutseharidust, kõrgharidust ja täiskasvanute täiendusõpet </w:t>
      </w:r>
      <w:r>
        <w:rPr>
          <w:sz w:val="20"/>
          <w:szCs w:val="20"/>
        </w:rPr>
        <w:lastRenderedPageBreak/>
        <w:t xml:space="preserve">pakkuvate asutustega.  </w:t>
      </w:r>
    </w:p>
    <w:p w14:paraId="045D1A8B" w14:textId="77777777" w:rsidR="009B5ED5" w:rsidRDefault="009B5ED5" w:rsidP="00B06E89">
      <w:pPr>
        <w:pStyle w:val="Loendilik"/>
        <w:widowControl w:val="0"/>
        <w:numPr>
          <w:ilvl w:val="0"/>
          <w:numId w:val="22"/>
        </w:numPr>
        <w:spacing w:line="240" w:lineRule="auto"/>
        <w:ind w:left="715" w:hanging="431"/>
        <w:jc w:val="both"/>
        <w:rPr>
          <w:sz w:val="20"/>
          <w:szCs w:val="20"/>
        </w:rPr>
      </w:pPr>
      <w:r>
        <w:rPr>
          <w:sz w:val="20"/>
          <w:szCs w:val="20"/>
        </w:rPr>
        <w:t xml:space="preserve">Lasteaiahooned on kaasaegsed ja ökonoomsed ning mugava ja tervisliku keskkonnaga. Tagatud on arengut toetav õpikeskkond. </w:t>
      </w:r>
    </w:p>
    <w:p w14:paraId="2C9D8D1A" w14:textId="5F47FA15" w:rsidR="009B5ED5" w:rsidRPr="0015550A" w:rsidRDefault="009B5ED5" w:rsidP="00B06E89">
      <w:pPr>
        <w:pStyle w:val="Loendilik"/>
        <w:widowControl w:val="0"/>
        <w:numPr>
          <w:ilvl w:val="0"/>
          <w:numId w:val="22"/>
        </w:numPr>
        <w:spacing w:line="240" w:lineRule="auto"/>
        <w:ind w:left="715" w:hanging="431"/>
        <w:jc w:val="both"/>
        <w:rPr>
          <w:sz w:val="20"/>
          <w:szCs w:val="20"/>
        </w:rPr>
      </w:pPr>
      <w:r w:rsidRPr="009B5ED5">
        <w:rPr>
          <w:sz w:val="20"/>
          <w:szCs w:val="20"/>
        </w:rPr>
        <w:t xml:space="preserve">Koolides on loodud võimalused kaasaegse, kvaliteetse ja konkurentsivõimelise hariduse omandamiseks. </w:t>
      </w:r>
      <w:sdt>
        <w:sdtPr>
          <w:tag w:val="goog_rdk_8"/>
          <w:id w:val="-53245059"/>
        </w:sdtPr>
        <w:sdtContent/>
      </w:sdt>
      <w:r w:rsidRPr="009B5ED5">
        <w:rPr>
          <w:sz w:val="20"/>
          <w:szCs w:val="20"/>
        </w:rPr>
        <w:t xml:space="preserve">Haridusasutuste füüsiline </w:t>
      </w:r>
      <w:r w:rsidRPr="0015550A">
        <w:rPr>
          <w:sz w:val="20"/>
          <w:szCs w:val="20"/>
        </w:rPr>
        <w:t>keskkond on kaasaegne,</w:t>
      </w:r>
      <w:r w:rsidR="0015550A">
        <w:rPr>
          <w:sz w:val="20"/>
          <w:szCs w:val="20"/>
        </w:rPr>
        <w:t xml:space="preserve"> </w:t>
      </w:r>
      <w:r w:rsidR="000D5365" w:rsidRPr="0015550A">
        <w:rPr>
          <w:sz w:val="20"/>
          <w:szCs w:val="20"/>
        </w:rPr>
        <w:t xml:space="preserve">kaasav, </w:t>
      </w:r>
      <w:r w:rsidRPr="0015550A">
        <w:rPr>
          <w:sz w:val="20"/>
          <w:szCs w:val="20"/>
        </w:rPr>
        <w:t xml:space="preserve">turvaline ning õppija arengut toetav. </w:t>
      </w:r>
    </w:p>
    <w:p w14:paraId="31CAE224" w14:textId="77777777" w:rsidR="00093285" w:rsidRDefault="009B5ED5" w:rsidP="0015550A">
      <w:pPr>
        <w:pStyle w:val="Loendilik"/>
        <w:widowControl w:val="0"/>
        <w:numPr>
          <w:ilvl w:val="0"/>
          <w:numId w:val="22"/>
        </w:numPr>
        <w:spacing w:line="240" w:lineRule="auto"/>
        <w:ind w:left="715" w:hanging="431"/>
        <w:jc w:val="both"/>
        <w:rPr>
          <w:sz w:val="20"/>
          <w:szCs w:val="20"/>
        </w:rPr>
      </w:pPr>
      <w:r w:rsidRPr="00BD5B79">
        <w:rPr>
          <w:sz w:val="20"/>
          <w:szCs w:val="20"/>
        </w:rPr>
        <w:t xml:space="preserve">Vaimse tervise probleemide ennetamiseks rakendatakse erinevaid programme (KIVA, VEPA, jne). </w:t>
      </w:r>
      <w:r w:rsidR="00093285">
        <w:rPr>
          <w:sz w:val="20"/>
          <w:szCs w:val="20"/>
        </w:rPr>
        <w:t>Haridus- ja noortevaldkonna töötajad</w:t>
      </w:r>
      <w:r w:rsidRPr="00BD5B79">
        <w:rPr>
          <w:sz w:val="20"/>
          <w:szCs w:val="20"/>
        </w:rPr>
        <w:t xml:space="preserve"> on läbinud koolitusi vaimse tervise probleemide varajase märkamise ja toetamise kohta. </w:t>
      </w:r>
    </w:p>
    <w:p w14:paraId="333ADAEA" w14:textId="0A560F19" w:rsidR="009B5ED5" w:rsidRPr="00BD5B79" w:rsidRDefault="00093285" w:rsidP="0015550A">
      <w:pPr>
        <w:pStyle w:val="Loendilik"/>
        <w:widowControl w:val="0"/>
        <w:numPr>
          <w:ilvl w:val="0"/>
          <w:numId w:val="22"/>
        </w:numPr>
        <w:spacing w:line="240" w:lineRule="auto"/>
        <w:ind w:left="715" w:hanging="431"/>
        <w:jc w:val="both"/>
        <w:rPr>
          <w:sz w:val="20"/>
          <w:szCs w:val="20"/>
        </w:rPr>
      </w:pPr>
      <w:r>
        <w:rPr>
          <w:sz w:val="20"/>
          <w:szCs w:val="20"/>
        </w:rPr>
        <w:t>On koostatud</w:t>
      </w:r>
      <w:r w:rsidR="0015550A" w:rsidRPr="00BD5B79">
        <w:rPr>
          <w:sz w:val="20"/>
          <w:szCs w:val="20"/>
        </w:rPr>
        <w:t xml:space="preserve"> haridus- ja noortevaldkonna asutust</w:t>
      </w:r>
      <w:r w:rsidR="00327648">
        <w:rPr>
          <w:sz w:val="20"/>
          <w:szCs w:val="20"/>
        </w:rPr>
        <w:t>e</w:t>
      </w:r>
      <w:r w:rsidR="0015550A" w:rsidRPr="00BD5B79">
        <w:rPr>
          <w:sz w:val="20"/>
          <w:szCs w:val="20"/>
        </w:rPr>
        <w:t xml:space="preserve"> vaimse tervise kriisikava.</w:t>
      </w:r>
    </w:p>
    <w:p w14:paraId="73ED0CE2" w14:textId="375A7A91" w:rsidR="009B5ED5" w:rsidRPr="00BD5B79" w:rsidRDefault="009B5ED5" w:rsidP="00B06E89">
      <w:pPr>
        <w:pStyle w:val="Loendilik"/>
        <w:widowControl w:val="0"/>
        <w:numPr>
          <w:ilvl w:val="0"/>
          <w:numId w:val="22"/>
        </w:numPr>
        <w:spacing w:line="240" w:lineRule="auto"/>
        <w:ind w:left="715" w:hanging="431"/>
        <w:jc w:val="both"/>
        <w:rPr>
          <w:sz w:val="20"/>
          <w:szCs w:val="20"/>
        </w:rPr>
      </w:pPr>
      <w:r w:rsidRPr="00BD5B79">
        <w:rPr>
          <w:rFonts w:ascii="Calibri" w:eastAsia="Calibri" w:hAnsi="Calibri" w:cs="Calibri"/>
          <w:sz w:val="20"/>
          <w:szCs w:val="20"/>
        </w:rPr>
        <w:t>Hariduslike erivajadustega õpilastele ja lastele</w:t>
      </w:r>
      <w:r w:rsidRPr="00BD5B79">
        <w:rPr>
          <w:rFonts w:eastAsia="Arial"/>
          <w:sz w:val="20"/>
          <w:szCs w:val="20"/>
        </w:rPr>
        <w:t xml:space="preserve"> on loodud sobivad ja nõuetele vastavad tingimused</w:t>
      </w:r>
      <w:r w:rsidR="0088628C">
        <w:rPr>
          <w:rFonts w:eastAsia="Arial"/>
          <w:sz w:val="20"/>
          <w:szCs w:val="20"/>
        </w:rPr>
        <w:t xml:space="preserve"> ja tagatud vajalikud tugiteenused.</w:t>
      </w:r>
    </w:p>
    <w:p w14:paraId="6B9D4D9D" w14:textId="74540C09" w:rsidR="009B5ED5" w:rsidRPr="009B5ED5" w:rsidRDefault="009B5ED5" w:rsidP="000D5365">
      <w:pPr>
        <w:pStyle w:val="Loendilik"/>
        <w:widowControl w:val="0"/>
        <w:numPr>
          <w:ilvl w:val="0"/>
          <w:numId w:val="22"/>
        </w:numPr>
        <w:tabs>
          <w:tab w:val="left" w:pos="7230"/>
        </w:tabs>
        <w:spacing w:line="240" w:lineRule="auto"/>
        <w:ind w:left="715" w:hanging="431"/>
        <w:jc w:val="both"/>
        <w:rPr>
          <w:sz w:val="20"/>
          <w:szCs w:val="20"/>
        </w:rPr>
      </w:pPr>
      <w:r w:rsidRPr="009B5ED5">
        <w:rPr>
          <w:sz w:val="20"/>
          <w:szCs w:val="20"/>
        </w:rPr>
        <w:t xml:space="preserve">Haridusvaldkonna tugiteenused loovad tingimused kvaliteetse ja õigeaegse abi saamiseks. Varane märkamine sh lasteaias on eelduseks, et abivajajale õigel ajal vajalikku abi ja tuge pakkuda. </w:t>
      </w:r>
    </w:p>
    <w:p w14:paraId="4BC3AB08" w14:textId="71B139F4" w:rsidR="009B5ED5" w:rsidRDefault="009B5ED5" w:rsidP="00B06E89">
      <w:pPr>
        <w:pStyle w:val="Loendilik"/>
        <w:widowControl w:val="0"/>
        <w:numPr>
          <w:ilvl w:val="0"/>
          <w:numId w:val="22"/>
        </w:numPr>
        <w:spacing w:line="240" w:lineRule="auto"/>
        <w:ind w:left="715" w:hanging="431"/>
        <w:jc w:val="both"/>
        <w:rPr>
          <w:sz w:val="20"/>
          <w:szCs w:val="20"/>
        </w:rPr>
      </w:pPr>
      <w:r w:rsidRPr="00BD5B79">
        <w:rPr>
          <w:rFonts w:eastAsia="Arial"/>
          <w:sz w:val="20"/>
          <w:szCs w:val="20"/>
        </w:rPr>
        <w:t>Haridus</w:t>
      </w:r>
      <w:r w:rsidR="00C174A9" w:rsidRPr="00BD5B79">
        <w:rPr>
          <w:rFonts w:eastAsia="Arial"/>
          <w:sz w:val="20"/>
          <w:szCs w:val="20"/>
        </w:rPr>
        <w:t xml:space="preserve">-, huviharidus- ja noorsootöö </w:t>
      </w:r>
      <w:r w:rsidRPr="00BD5B79">
        <w:rPr>
          <w:rFonts w:eastAsia="Arial"/>
          <w:sz w:val="20"/>
          <w:szCs w:val="20"/>
        </w:rPr>
        <w:t xml:space="preserve">asutused toetavad süsteemselt laste- ja noorte üldpädevuste, sh </w:t>
      </w:r>
      <w:r>
        <w:rPr>
          <w:rFonts w:eastAsia="Arial"/>
          <w:sz w:val="20"/>
          <w:szCs w:val="20"/>
        </w:rPr>
        <w:t>ettevõtlikkuse väljakujunemist läbi formaalse ja mitteformaalse õppetöö.</w:t>
      </w:r>
    </w:p>
    <w:p w14:paraId="2C85200F" w14:textId="30B7C9DF" w:rsidR="009B5ED5" w:rsidRDefault="0088628C" w:rsidP="00B06E89">
      <w:pPr>
        <w:pStyle w:val="Loendilik"/>
        <w:widowControl w:val="0"/>
        <w:numPr>
          <w:ilvl w:val="0"/>
          <w:numId w:val="22"/>
        </w:numPr>
        <w:spacing w:line="240" w:lineRule="auto"/>
        <w:ind w:left="715" w:hanging="431"/>
        <w:jc w:val="both"/>
        <w:rPr>
          <w:sz w:val="20"/>
          <w:szCs w:val="20"/>
        </w:rPr>
      </w:pPr>
      <w:r>
        <w:rPr>
          <w:rFonts w:eastAsia="Arial"/>
          <w:sz w:val="20"/>
          <w:szCs w:val="20"/>
        </w:rPr>
        <w:t>Noorte</w:t>
      </w:r>
      <w:r w:rsidR="009B5ED5">
        <w:rPr>
          <w:rFonts w:eastAsia="Arial"/>
          <w:sz w:val="20"/>
          <w:szCs w:val="20"/>
        </w:rPr>
        <w:t xml:space="preserve"> töömalevate kohtade arv on suurenenud.</w:t>
      </w:r>
    </w:p>
    <w:p w14:paraId="70EB767D" w14:textId="77777777" w:rsidR="009B5ED5" w:rsidRDefault="009B5ED5" w:rsidP="00B06E89">
      <w:pPr>
        <w:pStyle w:val="Loendilik"/>
        <w:widowControl w:val="0"/>
        <w:numPr>
          <w:ilvl w:val="0"/>
          <w:numId w:val="22"/>
        </w:numPr>
        <w:spacing w:line="240" w:lineRule="auto"/>
        <w:ind w:left="715" w:hanging="431"/>
        <w:jc w:val="both"/>
        <w:rPr>
          <w:sz w:val="20"/>
          <w:szCs w:val="20"/>
        </w:rPr>
      </w:pPr>
      <w:r>
        <w:rPr>
          <w:sz w:val="20"/>
          <w:szCs w:val="20"/>
        </w:rPr>
        <w:t>Huvihariduse ja huvitegevuse omandamise võimalused on jätkuvalt mitmekülgsed ja tagatud kõigile soovijatele.</w:t>
      </w:r>
    </w:p>
    <w:p w14:paraId="2C71885C" w14:textId="08A08410" w:rsidR="009B5ED5" w:rsidRDefault="009B5ED5" w:rsidP="00B06E89">
      <w:pPr>
        <w:pStyle w:val="Loendilik"/>
        <w:widowControl w:val="0"/>
        <w:numPr>
          <w:ilvl w:val="0"/>
          <w:numId w:val="22"/>
        </w:numPr>
        <w:spacing w:line="240" w:lineRule="auto"/>
        <w:ind w:left="715" w:hanging="431"/>
        <w:jc w:val="both"/>
        <w:rPr>
          <w:sz w:val="20"/>
          <w:szCs w:val="20"/>
        </w:rPr>
      </w:pPr>
      <w:r w:rsidRPr="009B5ED5">
        <w:rPr>
          <w:sz w:val="20"/>
          <w:szCs w:val="20"/>
        </w:rPr>
        <w:t>LTT (loodus- ja täppisteadus ja tehnoloogia) valdkonnaga tegelemise</w:t>
      </w:r>
      <w:r w:rsidR="00B06E89">
        <w:rPr>
          <w:sz w:val="20"/>
          <w:szCs w:val="20"/>
        </w:rPr>
        <w:t>ks on mitmekülgsed</w:t>
      </w:r>
      <w:r w:rsidRPr="009B5ED5">
        <w:rPr>
          <w:sz w:val="20"/>
          <w:szCs w:val="20"/>
        </w:rPr>
        <w:t xml:space="preserve"> võimaluse</w:t>
      </w:r>
      <w:r w:rsidR="003E36C5">
        <w:rPr>
          <w:sz w:val="20"/>
          <w:szCs w:val="20"/>
        </w:rPr>
        <w:t>d</w:t>
      </w:r>
      <w:r w:rsidRPr="009B5ED5">
        <w:rPr>
          <w:sz w:val="20"/>
          <w:szCs w:val="20"/>
        </w:rPr>
        <w:t>.</w:t>
      </w:r>
    </w:p>
    <w:p w14:paraId="4303A111" w14:textId="77777777" w:rsidR="009B5ED5" w:rsidRPr="000A2856" w:rsidRDefault="009B5ED5" w:rsidP="00B06E89">
      <w:pPr>
        <w:pStyle w:val="Loendilik"/>
        <w:widowControl w:val="0"/>
        <w:numPr>
          <w:ilvl w:val="0"/>
          <w:numId w:val="22"/>
        </w:numPr>
        <w:spacing w:line="240" w:lineRule="auto"/>
        <w:ind w:left="715" w:hanging="431"/>
        <w:jc w:val="both"/>
        <w:rPr>
          <w:sz w:val="20"/>
          <w:szCs w:val="20"/>
        </w:rPr>
      </w:pPr>
      <w:r w:rsidRPr="000A2856">
        <w:rPr>
          <w:sz w:val="20"/>
          <w:szCs w:val="20"/>
        </w:rPr>
        <w:t xml:space="preserve">Haridusasutustes on loodud mitmekesised võimalused elukestvaks õppeks.  </w:t>
      </w:r>
    </w:p>
    <w:p w14:paraId="7D46F36C" w14:textId="77777777" w:rsidR="009B5ED5" w:rsidRPr="000A2856" w:rsidRDefault="009B5ED5" w:rsidP="00B06E89">
      <w:pPr>
        <w:pStyle w:val="Loendilik"/>
        <w:widowControl w:val="0"/>
        <w:numPr>
          <w:ilvl w:val="0"/>
          <w:numId w:val="22"/>
        </w:numPr>
        <w:spacing w:line="240" w:lineRule="auto"/>
        <w:ind w:left="715" w:hanging="431"/>
        <w:jc w:val="both"/>
        <w:rPr>
          <w:sz w:val="20"/>
          <w:szCs w:val="20"/>
        </w:rPr>
      </w:pPr>
      <w:r w:rsidRPr="000A2856">
        <w:rPr>
          <w:sz w:val="20"/>
          <w:szCs w:val="20"/>
        </w:rPr>
        <w:t xml:space="preserve">Noorsootöö loob mitmekülgseid võimalusi, on  süsteemne ning kättesaadav.  </w:t>
      </w:r>
    </w:p>
    <w:p w14:paraId="70192950" w14:textId="56BAA4AB" w:rsidR="00B06E89" w:rsidRPr="000A2856" w:rsidRDefault="004133FA" w:rsidP="00B06E89">
      <w:pPr>
        <w:pStyle w:val="Loendilik"/>
        <w:widowControl w:val="0"/>
        <w:numPr>
          <w:ilvl w:val="0"/>
          <w:numId w:val="22"/>
        </w:numPr>
        <w:spacing w:line="240" w:lineRule="auto"/>
        <w:ind w:left="715" w:hanging="431"/>
        <w:jc w:val="both"/>
        <w:rPr>
          <w:rFonts w:cstheme="minorHAnsi"/>
          <w:sz w:val="20"/>
          <w:szCs w:val="20"/>
        </w:rPr>
      </w:pPr>
      <w:r w:rsidRPr="000A2856">
        <w:rPr>
          <w:rFonts w:eastAsia="Times New Roman" w:cstheme="minorHAnsi"/>
          <w:sz w:val="20"/>
          <w:szCs w:val="20"/>
          <w:lang w:eastAsia="et-EE"/>
        </w:rPr>
        <w:t>Haridus- ja sotsiaalvaldkonnas on toimiv ja toetav vanemahariduse süsteem.</w:t>
      </w:r>
    </w:p>
    <w:p w14:paraId="6DE2E67C" w14:textId="3E369B91" w:rsidR="004133FA" w:rsidRPr="000A2856" w:rsidRDefault="004133FA" w:rsidP="00B06E89">
      <w:pPr>
        <w:pStyle w:val="Loendilik"/>
        <w:widowControl w:val="0"/>
        <w:numPr>
          <w:ilvl w:val="0"/>
          <w:numId w:val="22"/>
        </w:numPr>
        <w:spacing w:line="240" w:lineRule="auto"/>
        <w:ind w:left="715" w:hanging="431"/>
        <w:jc w:val="both"/>
        <w:rPr>
          <w:rFonts w:cstheme="minorHAnsi"/>
          <w:sz w:val="20"/>
          <w:szCs w:val="20"/>
        </w:rPr>
      </w:pPr>
      <w:r w:rsidRPr="000A2856">
        <w:rPr>
          <w:rFonts w:eastAsia="Times New Roman" w:cstheme="minorHAnsi"/>
          <w:sz w:val="20"/>
          <w:szCs w:val="20"/>
          <w:lang w:eastAsia="et-EE"/>
        </w:rPr>
        <w:t>Kvaliteetsed vaimse tervise spetsialistide teenused on kõigile abivajajatele kättesaadavad.</w:t>
      </w:r>
    </w:p>
    <w:p w14:paraId="539C5855" w14:textId="4FFAD5E1" w:rsidR="004133FA" w:rsidRPr="000A2856" w:rsidRDefault="004133FA" w:rsidP="00B06E89">
      <w:pPr>
        <w:pStyle w:val="Loendilik"/>
        <w:widowControl w:val="0"/>
        <w:numPr>
          <w:ilvl w:val="0"/>
          <w:numId w:val="22"/>
        </w:numPr>
        <w:spacing w:line="240" w:lineRule="auto"/>
        <w:ind w:left="715" w:hanging="431"/>
        <w:jc w:val="both"/>
        <w:rPr>
          <w:rFonts w:cstheme="minorHAnsi"/>
          <w:sz w:val="20"/>
          <w:szCs w:val="20"/>
        </w:rPr>
      </w:pPr>
      <w:r w:rsidRPr="000A2856">
        <w:rPr>
          <w:rFonts w:eastAsia="Times New Roman" w:cstheme="minorHAnsi"/>
          <w:sz w:val="20"/>
          <w:szCs w:val="20"/>
          <w:lang w:eastAsia="et-EE"/>
        </w:rPr>
        <w:t>Viljandi linnas toimib strateegilise prioriteedina valdkonnaülene (süsteemne) ennetustegevus.</w:t>
      </w:r>
    </w:p>
    <w:p w14:paraId="01934846" w14:textId="77777777" w:rsidR="00194BE6" w:rsidRDefault="00194BE6" w:rsidP="00194BE6">
      <w:pPr>
        <w:pStyle w:val="Pealkiri1"/>
        <w:spacing w:before="0" w:after="120"/>
        <w:rPr>
          <w:sz w:val="28"/>
          <w:szCs w:val="28"/>
        </w:rPr>
      </w:pPr>
      <w:bookmarkStart w:id="75" w:name="_Toc233013319"/>
      <w:r>
        <w:rPr>
          <w:sz w:val="28"/>
          <w:szCs w:val="28"/>
        </w:rPr>
        <w:t>6</w:t>
      </w:r>
      <w:r w:rsidRPr="000967C5">
        <w:rPr>
          <w:sz w:val="28"/>
          <w:szCs w:val="28"/>
        </w:rPr>
        <w:t>.</w:t>
      </w:r>
      <w:r>
        <w:rPr>
          <w:sz w:val="28"/>
          <w:szCs w:val="28"/>
        </w:rPr>
        <w:t>4</w:t>
      </w:r>
      <w:r w:rsidRPr="000967C5">
        <w:rPr>
          <w:sz w:val="28"/>
          <w:szCs w:val="28"/>
        </w:rPr>
        <w:t xml:space="preserve">. </w:t>
      </w:r>
      <w:r>
        <w:rPr>
          <w:sz w:val="28"/>
          <w:szCs w:val="28"/>
        </w:rPr>
        <w:t>Mõõdikud</w:t>
      </w:r>
      <w:bookmarkEnd w:id="75"/>
    </w:p>
    <w:tbl>
      <w:tblPr>
        <w:tblStyle w:val="Kontuurtabel"/>
        <w:tblW w:w="9634" w:type="dxa"/>
        <w:tblLayout w:type="fixed"/>
        <w:tblLook w:val="04A0" w:firstRow="1" w:lastRow="0" w:firstColumn="1" w:lastColumn="0" w:noHBand="0" w:noVBand="1"/>
      </w:tblPr>
      <w:tblGrid>
        <w:gridCol w:w="3256"/>
        <w:gridCol w:w="708"/>
        <w:gridCol w:w="709"/>
        <w:gridCol w:w="709"/>
        <w:gridCol w:w="850"/>
        <w:gridCol w:w="709"/>
        <w:gridCol w:w="709"/>
        <w:gridCol w:w="1133"/>
        <w:gridCol w:w="851"/>
      </w:tblGrid>
      <w:tr w:rsidR="00D00F61" w:rsidRPr="00BD5B79" w14:paraId="49AA731E" w14:textId="77777777" w:rsidTr="00F3775A">
        <w:trPr>
          <w:tblHeader/>
        </w:trPr>
        <w:tc>
          <w:tcPr>
            <w:tcW w:w="3256" w:type="dxa"/>
            <w:shd w:val="clear" w:color="auto" w:fill="DEEAF6" w:themeFill="accent1" w:themeFillTint="33"/>
          </w:tcPr>
          <w:p w14:paraId="0A486978" w14:textId="77777777" w:rsidR="00D00F61" w:rsidRPr="00BD5B79" w:rsidRDefault="00D00F61" w:rsidP="00FF0338">
            <w:pPr>
              <w:rPr>
                <w:rFonts w:cstheme="minorHAnsi"/>
                <w:sz w:val="18"/>
                <w:szCs w:val="18"/>
              </w:rPr>
            </w:pPr>
            <w:r w:rsidRPr="00BD5B79">
              <w:rPr>
                <w:rFonts w:cstheme="minorHAnsi"/>
                <w:sz w:val="18"/>
                <w:szCs w:val="18"/>
              </w:rPr>
              <w:t>Näitaja</w:t>
            </w:r>
          </w:p>
        </w:tc>
        <w:tc>
          <w:tcPr>
            <w:tcW w:w="708" w:type="dxa"/>
            <w:shd w:val="clear" w:color="auto" w:fill="DEEAF6" w:themeFill="accent1" w:themeFillTint="33"/>
          </w:tcPr>
          <w:p w14:paraId="10DEB118" w14:textId="77777777" w:rsidR="00D00F61" w:rsidRPr="00BD5B79" w:rsidRDefault="00D00F61" w:rsidP="00FF0338">
            <w:pPr>
              <w:rPr>
                <w:rFonts w:cstheme="minorHAnsi"/>
                <w:sz w:val="18"/>
                <w:szCs w:val="18"/>
              </w:rPr>
            </w:pPr>
            <w:r w:rsidRPr="00BD5B79">
              <w:rPr>
                <w:rFonts w:cstheme="minorHAnsi"/>
                <w:sz w:val="18"/>
                <w:szCs w:val="18"/>
              </w:rPr>
              <w:t>2020</w:t>
            </w:r>
          </w:p>
        </w:tc>
        <w:tc>
          <w:tcPr>
            <w:tcW w:w="709" w:type="dxa"/>
            <w:shd w:val="clear" w:color="auto" w:fill="DEEAF6" w:themeFill="accent1" w:themeFillTint="33"/>
          </w:tcPr>
          <w:p w14:paraId="4A3CA6E8" w14:textId="77777777" w:rsidR="00D00F61" w:rsidRPr="00BD5B79" w:rsidRDefault="00D00F61" w:rsidP="00FF0338">
            <w:pPr>
              <w:rPr>
                <w:rFonts w:cstheme="minorHAnsi"/>
                <w:sz w:val="18"/>
                <w:szCs w:val="18"/>
              </w:rPr>
            </w:pPr>
            <w:r w:rsidRPr="00BD5B79">
              <w:rPr>
                <w:rFonts w:cstheme="minorHAnsi"/>
                <w:sz w:val="18"/>
                <w:szCs w:val="18"/>
              </w:rPr>
              <w:t>2021</w:t>
            </w:r>
          </w:p>
        </w:tc>
        <w:tc>
          <w:tcPr>
            <w:tcW w:w="709" w:type="dxa"/>
            <w:shd w:val="clear" w:color="auto" w:fill="DEEAF6" w:themeFill="accent1" w:themeFillTint="33"/>
          </w:tcPr>
          <w:p w14:paraId="13DBED2C" w14:textId="77777777" w:rsidR="00D00F61" w:rsidRPr="00BD5B79" w:rsidRDefault="00D00F61" w:rsidP="00FF0338">
            <w:pPr>
              <w:rPr>
                <w:rFonts w:cstheme="minorHAnsi"/>
                <w:sz w:val="18"/>
                <w:szCs w:val="18"/>
              </w:rPr>
            </w:pPr>
            <w:r w:rsidRPr="00BD5B79">
              <w:rPr>
                <w:rFonts w:cstheme="minorHAnsi"/>
                <w:sz w:val="18"/>
                <w:szCs w:val="18"/>
              </w:rPr>
              <w:t>2022</w:t>
            </w:r>
          </w:p>
        </w:tc>
        <w:tc>
          <w:tcPr>
            <w:tcW w:w="850" w:type="dxa"/>
            <w:shd w:val="clear" w:color="auto" w:fill="DEEAF6" w:themeFill="accent1" w:themeFillTint="33"/>
          </w:tcPr>
          <w:p w14:paraId="4F244EA1" w14:textId="5BF2DDCC" w:rsidR="00D00F61" w:rsidRPr="00BD5B79" w:rsidRDefault="00D00F61" w:rsidP="00FF0338">
            <w:pPr>
              <w:rPr>
                <w:rFonts w:cstheme="minorHAnsi"/>
                <w:sz w:val="18"/>
                <w:szCs w:val="18"/>
              </w:rPr>
            </w:pPr>
            <w:r w:rsidRPr="00BD5B79">
              <w:rPr>
                <w:rFonts w:cstheme="minorHAnsi"/>
                <w:sz w:val="18"/>
                <w:szCs w:val="18"/>
              </w:rPr>
              <w:t>2023</w:t>
            </w:r>
          </w:p>
        </w:tc>
        <w:tc>
          <w:tcPr>
            <w:tcW w:w="709" w:type="dxa"/>
            <w:shd w:val="clear" w:color="auto" w:fill="DEEAF6" w:themeFill="accent1" w:themeFillTint="33"/>
          </w:tcPr>
          <w:p w14:paraId="3A07B31D" w14:textId="43D02F05" w:rsidR="00D00F61" w:rsidRPr="00BD5B79" w:rsidRDefault="00D00F61" w:rsidP="00FF0338">
            <w:pPr>
              <w:rPr>
                <w:rFonts w:cstheme="minorHAnsi"/>
                <w:sz w:val="18"/>
                <w:szCs w:val="18"/>
              </w:rPr>
            </w:pPr>
            <w:r w:rsidRPr="00BD5B79">
              <w:rPr>
                <w:rFonts w:cstheme="minorHAnsi"/>
                <w:sz w:val="18"/>
                <w:szCs w:val="18"/>
              </w:rPr>
              <w:t>2024</w:t>
            </w:r>
          </w:p>
        </w:tc>
        <w:tc>
          <w:tcPr>
            <w:tcW w:w="709" w:type="dxa"/>
            <w:shd w:val="clear" w:color="auto" w:fill="DEEAF6" w:themeFill="accent1" w:themeFillTint="33"/>
            <w:vAlign w:val="center"/>
          </w:tcPr>
          <w:p w14:paraId="0353936A" w14:textId="2F6D7179" w:rsidR="00D00F61" w:rsidRPr="00BD5B79" w:rsidRDefault="00D00F61" w:rsidP="00FF0338">
            <w:pPr>
              <w:rPr>
                <w:rFonts w:cstheme="minorHAnsi"/>
                <w:sz w:val="18"/>
                <w:szCs w:val="18"/>
              </w:rPr>
            </w:pPr>
            <w:r>
              <w:rPr>
                <w:rFonts w:cstheme="minorHAnsi"/>
                <w:sz w:val="18"/>
                <w:szCs w:val="18"/>
              </w:rPr>
              <w:t>2025</w:t>
            </w:r>
          </w:p>
        </w:tc>
        <w:tc>
          <w:tcPr>
            <w:tcW w:w="1133" w:type="dxa"/>
            <w:shd w:val="clear" w:color="auto" w:fill="DEEAF6" w:themeFill="accent1" w:themeFillTint="33"/>
          </w:tcPr>
          <w:p w14:paraId="7726711F" w14:textId="3B183CDC" w:rsidR="00D00F61" w:rsidRPr="00BD5B79" w:rsidRDefault="00D00F61" w:rsidP="00FF0338">
            <w:pPr>
              <w:rPr>
                <w:rFonts w:cstheme="minorHAnsi"/>
                <w:sz w:val="18"/>
                <w:szCs w:val="18"/>
              </w:rPr>
            </w:pPr>
            <w:r w:rsidRPr="00BD5B79">
              <w:rPr>
                <w:rFonts w:cstheme="minorHAnsi"/>
                <w:sz w:val="18"/>
                <w:szCs w:val="18"/>
              </w:rPr>
              <w:t>20</w:t>
            </w:r>
            <w:r>
              <w:rPr>
                <w:rFonts w:cstheme="minorHAnsi"/>
                <w:sz w:val="18"/>
                <w:szCs w:val="18"/>
              </w:rPr>
              <w:t>31</w:t>
            </w:r>
          </w:p>
        </w:tc>
        <w:tc>
          <w:tcPr>
            <w:tcW w:w="851" w:type="dxa"/>
            <w:shd w:val="clear" w:color="auto" w:fill="DEEAF6" w:themeFill="accent1" w:themeFillTint="33"/>
          </w:tcPr>
          <w:p w14:paraId="18CE9EB0" w14:textId="59508C9F" w:rsidR="00D00F61" w:rsidRPr="00BD5B79" w:rsidRDefault="00D00F61" w:rsidP="00FF0338">
            <w:pPr>
              <w:rPr>
                <w:rFonts w:cstheme="minorHAnsi"/>
                <w:sz w:val="18"/>
                <w:szCs w:val="18"/>
              </w:rPr>
            </w:pPr>
            <w:r w:rsidRPr="00BD5B79">
              <w:rPr>
                <w:rFonts w:cstheme="minorHAnsi"/>
                <w:sz w:val="18"/>
                <w:szCs w:val="18"/>
              </w:rPr>
              <w:t>2040+</w:t>
            </w:r>
          </w:p>
        </w:tc>
      </w:tr>
      <w:tr w:rsidR="00D00F61" w:rsidRPr="00BD5B79" w14:paraId="68F99532" w14:textId="77777777" w:rsidTr="00F3775A">
        <w:tc>
          <w:tcPr>
            <w:tcW w:w="3256" w:type="dxa"/>
          </w:tcPr>
          <w:p w14:paraId="10D11763" w14:textId="392B8CEF" w:rsidR="00D00F61" w:rsidRPr="00BD5B79" w:rsidRDefault="00D00F61" w:rsidP="00635BA6">
            <w:pPr>
              <w:rPr>
                <w:rFonts w:cstheme="minorHAnsi"/>
                <w:sz w:val="18"/>
                <w:szCs w:val="18"/>
              </w:rPr>
            </w:pPr>
            <w:r w:rsidRPr="00BD5B79">
              <w:rPr>
                <w:sz w:val="18"/>
                <w:szCs w:val="18"/>
              </w:rPr>
              <w:t xml:space="preserve">Kvalifikatsioonile vastavate õpetajate </w:t>
            </w:r>
            <w:r w:rsidR="0088628C">
              <w:rPr>
                <w:sz w:val="18"/>
                <w:szCs w:val="18"/>
              </w:rPr>
              <w:t xml:space="preserve">ja abiõpetajate </w:t>
            </w:r>
            <w:r w:rsidRPr="00BD5B79">
              <w:rPr>
                <w:sz w:val="18"/>
                <w:szCs w:val="18"/>
              </w:rPr>
              <w:t>osakaal alushariduses %</w:t>
            </w:r>
          </w:p>
        </w:tc>
        <w:tc>
          <w:tcPr>
            <w:tcW w:w="708" w:type="dxa"/>
            <w:vAlign w:val="center"/>
          </w:tcPr>
          <w:p w14:paraId="04281E64" w14:textId="77341EF5" w:rsidR="00D00F61" w:rsidRPr="00BD5B79" w:rsidRDefault="00D00F61" w:rsidP="00635BA6">
            <w:pPr>
              <w:rPr>
                <w:rFonts w:cstheme="minorHAnsi"/>
                <w:sz w:val="18"/>
                <w:szCs w:val="18"/>
              </w:rPr>
            </w:pPr>
            <w:r w:rsidRPr="00BD5B79">
              <w:rPr>
                <w:sz w:val="18"/>
                <w:szCs w:val="18"/>
              </w:rPr>
              <w:t xml:space="preserve">86 </w:t>
            </w:r>
          </w:p>
        </w:tc>
        <w:tc>
          <w:tcPr>
            <w:tcW w:w="709" w:type="dxa"/>
            <w:vAlign w:val="center"/>
          </w:tcPr>
          <w:p w14:paraId="52DFBCC2" w14:textId="6BCCF8DC" w:rsidR="00D00F61" w:rsidRPr="00BD5B79" w:rsidRDefault="00D00F61" w:rsidP="00635BA6">
            <w:pPr>
              <w:rPr>
                <w:rFonts w:cstheme="minorHAnsi"/>
                <w:sz w:val="18"/>
                <w:szCs w:val="18"/>
              </w:rPr>
            </w:pPr>
            <w:r w:rsidRPr="00BD5B79">
              <w:rPr>
                <w:rFonts w:cstheme="minorHAnsi"/>
                <w:sz w:val="18"/>
                <w:szCs w:val="18"/>
              </w:rPr>
              <w:t xml:space="preserve">85 </w:t>
            </w:r>
          </w:p>
        </w:tc>
        <w:tc>
          <w:tcPr>
            <w:tcW w:w="709" w:type="dxa"/>
            <w:vAlign w:val="center"/>
          </w:tcPr>
          <w:p w14:paraId="6C594520" w14:textId="6A48DF99" w:rsidR="00D00F61" w:rsidRPr="00BD5B79" w:rsidRDefault="00D00F61" w:rsidP="00635BA6">
            <w:pPr>
              <w:rPr>
                <w:rFonts w:cstheme="minorHAnsi"/>
                <w:sz w:val="18"/>
                <w:szCs w:val="18"/>
              </w:rPr>
            </w:pPr>
            <w:r w:rsidRPr="00BD5B79">
              <w:rPr>
                <w:rFonts w:cstheme="minorHAnsi"/>
                <w:sz w:val="18"/>
                <w:szCs w:val="18"/>
              </w:rPr>
              <w:t>87</w:t>
            </w:r>
          </w:p>
        </w:tc>
        <w:tc>
          <w:tcPr>
            <w:tcW w:w="850" w:type="dxa"/>
            <w:vAlign w:val="center"/>
          </w:tcPr>
          <w:p w14:paraId="664373BA" w14:textId="3E206806" w:rsidR="00D00F61" w:rsidRPr="00BD5B79" w:rsidRDefault="00D00F61" w:rsidP="00635BA6">
            <w:pPr>
              <w:rPr>
                <w:sz w:val="18"/>
                <w:szCs w:val="18"/>
              </w:rPr>
            </w:pPr>
            <w:r w:rsidRPr="00BD5B79">
              <w:rPr>
                <w:sz w:val="18"/>
                <w:szCs w:val="18"/>
              </w:rPr>
              <w:t>87</w:t>
            </w:r>
          </w:p>
        </w:tc>
        <w:tc>
          <w:tcPr>
            <w:tcW w:w="709" w:type="dxa"/>
            <w:vAlign w:val="center"/>
          </w:tcPr>
          <w:p w14:paraId="1C65AA9B" w14:textId="04351E52" w:rsidR="00D00F61" w:rsidRPr="00BD5B79" w:rsidRDefault="00D00F61" w:rsidP="00635BA6">
            <w:pPr>
              <w:rPr>
                <w:sz w:val="18"/>
                <w:szCs w:val="18"/>
              </w:rPr>
            </w:pPr>
            <w:r w:rsidRPr="00BD5B79">
              <w:rPr>
                <w:sz w:val="18"/>
                <w:szCs w:val="18"/>
              </w:rPr>
              <w:t>88</w:t>
            </w:r>
          </w:p>
        </w:tc>
        <w:tc>
          <w:tcPr>
            <w:tcW w:w="709" w:type="dxa"/>
            <w:vAlign w:val="center"/>
          </w:tcPr>
          <w:p w14:paraId="2E5132D0" w14:textId="77777777" w:rsidR="00D00F61" w:rsidRPr="00BD5B79" w:rsidRDefault="00D00F61" w:rsidP="00635BA6">
            <w:pPr>
              <w:rPr>
                <w:sz w:val="18"/>
                <w:szCs w:val="18"/>
              </w:rPr>
            </w:pPr>
          </w:p>
        </w:tc>
        <w:tc>
          <w:tcPr>
            <w:tcW w:w="1133" w:type="dxa"/>
            <w:vAlign w:val="center"/>
          </w:tcPr>
          <w:p w14:paraId="08ED4CDA" w14:textId="384AF2CB" w:rsidR="00D00F61" w:rsidRPr="00BD5B79" w:rsidRDefault="00D00F61" w:rsidP="00635BA6">
            <w:pPr>
              <w:rPr>
                <w:sz w:val="18"/>
                <w:szCs w:val="18"/>
              </w:rPr>
            </w:pPr>
            <w:r w:rsidRPr="00BD5B79">
              <w:rPr>
                <w:sz w:val="18"/>
                <w:szCs w:val="18"/>
              </w:rPr>
              <w:t xml:space="preserve">99 </w:t>
            </w:r>
          </w:p>
        </w:tc>
        <w:tc>
          <w:tcPr>
            <w:tcW w:w="851" w:type="dxa"/>
            <w:vAlign w:val="center"/>
          </w:tcPr>
          <w:p w14:paraId="212A25D1" w14:textId="77777777" w:rsidR="00D00F61" w:rsidRPr="00BD5B79" w:rsidRDefault="00D00F61" w:rsidP="00635BA6">
            <w:pPr>
              <w:rPr>
                <w:rFonts w:cstheme="minorHAnsi"/>
                <w:sz w:val="18"/>
                <w:szCs w:val="18"/>
              </w:rPr>
            </w:pPr>
            <w:r w:rsidRPr="00BD5B79">
              <w:rPr>
                <w:sz w:val="18"/>
                <w:szCs w:val="18"/>
              </w:rPr>
              <w:t xml:space="preserve">100 </w:t>
            </w:r>
          </w:p>
        </w:tc>
      </w:tr>
      <w:tr w:rsidR="00D00F61" w:rsidRPr="00BD5B79" w14:paraId="5FF7560E" w14:textId="77777777" w:rsidTr="00F3775A">
        <w:tc>
          <w:tcPr>
            <w:tcW w:w="3256" w:type="dxa"/>
          </w:tcPr>
          <w:p w14:paraId="49DD89F0" w14:textId="7BA2ABC8" w:rsidR="00D00F61" w:rsidRPr="00BD5B79" w:rsidRDefault="00D00F61" w:rsidP="00635BA6">
            <w:pPr>
              <w:rPr>
                <w:sz w:val="18"/>
                <w:szCs w:val="18"/>
                <w:vertAlign w:val="superscript"/>
              </w:rPr>
            </w:pPr>
            <w:r w:rsidRPr="00BD5B79">
              <w:rPr>
                <w:sz w:val="18"/>
                <w:szCs w:val="18"/>
              </w:rPr>
              <w:t>Kvalifikatsioonile vastavate õpetajate osakaal põhihariduses %</w:t>
            </w:r>
            <w:r w:rsidR="00F3775A">
              <w:rPr>
                <w:sz w:val="18"/>
                <w:szCs w:val="18"/>
                <w:vertAlign w:val="superscript"/>
              </w:rPr>
              <w:t>9</w:t>
            </w:r>
          </w:p>
        </w:tc>
        <w:tc>
          <w:tcPr>
            <w:tcW w:w="708" w:type="dxa"/>
            <w:vAlign w:val="center"/>
          </w:tcPr>
          <w:p w14:paraId="032AFFE8" w14:textId="08D883BC" w:rsidR="00D00F61" w:rsidRPr="00BD5B79" w:rsidRDefault="00D00F61" w:rsidP="00635BA6">
            <w:pPr>
              <w:rPr>
                <w:sz w:val="18"/>
                <w:szCs w:val="18"/>
              </w:rPr>
            </w:pPr>
            <w:r w:rsidRPr="00BD5B79">
              <w:rPr>
                <w:sz w:val="18"/>
                <w:szCs w:val="18"/>
              </w:rPr>
              <w:t>9</w:t>
            </w:r>
            <w:r>
              <w:rPr>
                <w:sz w:val="18"/>
                <w:szCs w:val="18"/>
              </w:rPr>
              <w:t>1,3</w:t>
            </w:r>
          </w:p>
        </w:tc>
        <w:tc>
          <w:tcPr>
            <w:tcW w:w="709" w:type="dxa"/>
            <w:vAlign w:val="center"/>
          </w:tcPr>
          <w:p w14:paraId="0356934F" w14:textId="59BE5F5F" w:rsidR="00D00F61" w:rsidRPr="00BD5B79" w:rsidRDefault="00D00F61" w:rsidP="00635BA6">
            <w:pPr>
              <w:rPr>
                <w:rFonts w:cstheme="minorHAnsi"/>
                <w:sz w:val="18"/>
                <w:szCs w:val="18"/>
              </w:rPr>
            </w:pPr>
            <w:r>
              <w:rPr>
                <w:rFonts w:cstheme="minorHAnsi"/>
                <w:sz w:val="18"/>
                <w:szCs w:val="18"/>
              </w:rPr>
              <w:t>93,9</w:t>
            </w:r>
            <w:r w:rsidRPr="00BD5B79">
              <w:rPr>
                <w:rFonts w:cstheme="minorHAnsi"/>
                <w:sz w:val="18"/>
                <w:szCs w:val="18"/>
              </w:rPr>
              <w:t xml:space="preserve"> </w:t>
            </w:r>
          </w:p>
        </w:tc>
        <w:tc>
          <w:tcPr>
            <w:tcW w:w="709" w:type="dxa"/>
            <w:vAlign w:val="center"/>
          </w:tcPr>
          <w:p w14:paraId="2B5DF9CB" w14:textId="25DC0DA4" w:rsidR="00D00F61" w:rsidRPr="00BD5B79" w:rsidRDefault="00D00F61" w:rsidP="00635BA6">
            <w:pPr>
              <w:rPr>
                <w:rFonts w:cstheme="minorHAnsi"/>
                <w:sz w:val="18"/>
                <w:szCs w:val="18"/>
              </w:rPr>
            </w:pPr>
            <w:r>
              <w:rPr>
                <w:rFonts w:cstheme="minorHAnsi"/>
                <w:sz w:val="18"/>
                <w:szCs w:val="18"/>
              </w:rPr>
              <w:t>91,3</w:t>
            </w:r>
          </w:p>
        </w:tc>
        <w:tc>
          <w:tcPr>
            <w:tcW w:w="850" w:type="dxa"/>
            <w:vAlign w:val="center"/>
          </w:tcPr>
          <w:p w14:paraId="6C395FC6" w14:textId="26AC929A" w:rsidR="00D00F61" w:rsidRPr="00BD5B79" w:rsidRDefault="00D00F61" w:rsidP="00635BA6">
            <w:pPr>
              <w:rPr>
                <w:sz w:val="18"/>
                <w:szCs w:val="18"/>
              </w:rPr>
            </w:pPr>
            <w:r w:rsidRPr="00BD5B79">
              <w:rPr>
                <w:sz w:val="18"/>
                <w:szCs w:val="18"/>
              </w:rPr>
              <w:t>89,3</w:t>
            </w:r>
          </w:p>
        </w:tc>
        <w:tc>
          <w:tcPr>
            <w:tcW w:w="709" w:type="dxa"/>
            <w:vAlign w:val="center"/>
          </w:tcPr>
          <w:p w14:paraId="7FE23F59" w14:textId="79278CDE" w:rsidR="00D00F61" w:rsidRPr="00BD5B79" w:rsidRDefault="00D00F61" w:rsidP="00635BA6">
            <w:pPr>
              <w:rPr>
                <w:sz w:val="18"/>
                <w:szCs w:val="18"/>
              </w:rPr>
            </w:pPr>
            <w:r>
              <w:rPr>
                <w:sz w:val="18"/>
                <w:szCs w:val="18"/>
              </w:rPr>
              <w:t>85,2</w:t>
            </w:r>
          </w:p>
        </w:tc>
        <w:tc>
          <w:tcPr>
            <w:tcW w:w="709" w:type="dxa"/>
            <w:vAlign w:val="center"/>
          </w:tcPr>
          <w:p w14:paraId="1BE4E93F" w14:textId="24556994" w:rsidR="00D00F61" w:rsidRPr="00BD5B79" w:rsidRDefault="00D00F61" w:rsidP="00635BA6">
            <w:pPr>
              <w:rPr>
                <w:sz w:val="18"/>
                <w:szCs w:val="18"/>
              </w:rPr>
            </w:pPr>
            <w:r>
              <w:rPr>
                <w:sz w:val="18"/>
                <w:szCs w:val="18"/>
              </w:rPr>
              <w:t>84,7</w:t>
            </w:r>
          </w:p>
        </w:tc>
        <w:tc>
          <w:tcPr>
            <w:tcW w:w="1133" w:type="dxa"/>
            <w:vAlign w:val="center"/>
          </w:tcPr>
          <w:p w14:paraId="18D9B3A3" w14:textId="7C17109A" w:rsidR="00D00F61" w:rsidRPr="00BD5B79" w:rsidRDefault="00D00F61" w:rsidP="00635BA6">
            <w:pPr>
              <w:rPr>
                <w:sz w:val="18"/>
                <w:szCs w:val="18"/>
              </w:rPr>
            </w:pPr>
            <w:r w:rsidRPr="00BD5B79">
              <w:rPr>
                <w:sz w:val="18"/>
                <w:szCs w:val="18"/>
              </w:rPr>
              <w:t xml:space="preserve">99 </w:t>
            </w:r>
          </w:p>
        </w:tc>
        <w:tc>
          <w:tcPr>
            <w:tcW w:w="851" w:type="dxa"/>
            <w:vAlign w:val="center"/>
          </w:tcPr>
          <w:p w14:paraId="42700EDF" w14:textId="77777777" w:rsidR="00D00F61" w:rsidRPr="00BD5B79" w:rsidRDefault="00D00F61" w:rsidP="00635BA6">
            <w:pPr>
              <w:rPr>
                <w:sz w:val="18"/>
                <w:szCs w:val="18"/>
              </w:rPr>
            </w:pPr>
            <w:r w:rsidRPr="00BD5B79">
              <w:rPr>
                <w:sz w:val="18"/>
                <w:szCs w:val="18"/>
              </w:rPr>
              <w:t xml:space="preserve">100 </w:t>
            </w:r>
          </w:p>
        </w:tc>
      </w:tr>
      <w:tr w:rsidR="00D00F61" w:rsidRPr="00BD5B79" w14:paraId="175CDE87" w14:textId="77777777" w:rsidTr="00F3775A">
        <w:tc>
          <w:tcPr>
            <w:tcW w:w="3256" w:type="dxa"/>
          </w:tcPr>
          <w:p w14:paraId="3C475F0A" w14:textId="54A90BFA" w:rsidR="00D00F61" w:rsidRPr="00BD5B79" w:rsidRDefault="00D00F61" w:rsidP="00635BA6">
            <w:pPr>
              <w:rPr>
                <w:sz w:val="18"/>
                <w:szCs w:val="18"/>
              </w:rPr>
            </w:pPr>
            <w:r w:rsidRPr="00BD5B79">
              <w:rPr>
                <w:sz w:val="18"/>
                <w:szCs w:val="18"/>
              </w:rPr>
              <w:t>Kvalifikatsioonile vastavate tugispetsialistide osakaal alus- ja põhihariduses %</w:t>
            </w:r>
          </w:p>
        </w:tc>
        <w:tc>
          <w:tcPr>
            <w:tcW w:w="708" w:type="dxa"/>
            <w:vAlign w:val="center"/>
          </w:tcPr>
          <w:p w14:paraId="739BA373" w14:textId="77777777" w:rsidR="00D00F61" w:rsidRPr="00BD5B79" w:rsidRDefault="00D00F61" w:rsidP="00635BA6">
            <w:pPr>
              <w:rPr>
                <w:sz w:val="18"/>
                <w:szCs w:val="18"/>
              </w:rPr>
            </w:pPr>
          </w:p>
        </w:tc>
        <w:tc>
          <w:tcPr>
            <w:tcW w:w="709" w:type="dxa"/>
            <w:vAlign w:val="center"/>
          </w:tcPr>
          <w:p w14:paraId="34DA692A" w14:textId="77777777" w:rsidR="00D00F61" w:rsidRPr="00BD5B79" w:rsidRDefault="00D00F61" w:rsidP="00635BA6">
            <w:pPr>
              <w:rPr>
                <w:rFonts w:cstheme="minorHAnsi"/>
                <w:sz w:val="18"/>
                <w:szCs w:val="18"/>
              </w:rPr>
            </w:pPr>
          </w:p>
        </w:tc>
        <w:tc>
          <w:tcPr>
            <w:tcW w:w="709" w:type="dxa"/>
            <w:vAlign w:val="center"/>
          </w:tcPr>
          <w:p w14:paraId="3A0149CC" w14:textId="77777777" w:rsidR="00D00F61" w:rsidRPr="00BD5B79" w:rsidRDefault="00D00F61" w:rsidP="00635BA6">
            <w:pPr>
              <w:rPr>
                <w:rFonts w:cstheme="minorHAnsi"/>
                <w:sz w:val="18"/>
                <w:szCs w:val="18"/>
              </w:rPr>
            </w:pPr>
          </w:p>
        </w:tc>
        <w:tc>
          <w:tcPr>
            <w:tcW w:w="850" w:type="dxa"/>
            <w:vAlign w:val="center"/>
          </w:tcPr>
          <w:p w14:paraId="5E78F345" w14:textId="182ED68B" w:rsidR="00D00F61" w:rsidRPr="00BD5B79" w:rsidRDefault="00D00F61" w:rsidP="00635BA6">
            <w:pPr>
              <w:rPr>
                <w:sz w:val="18"/>
                <w:szCs w:val="18"/>
              </w:rPr>
            </w:pPr>
            <w:r w:rsidRPr="00BD5B79">
              <w:rPr>
                <w:sz w:val="18"/>
                <w:szCs w:val="18"/>
              </w:rPr>
              <w:t>72</w:t>
            </w:r>
          </w:p>
        </w:tc>
        <w:tc>
          <w:tcPr>
            <w:tcW w:w="709" w:type="dxa"/>
            <w:vAlign w:val="center"/>
          </w:tcPr>
          <w:p w14:paraId="611987F0" w14:textId="2C1148EA" w:rsidR="00D00F61" w:rsidRPr="00BD5B79" w:rsidRDefault="00D00F61" w:rsidP="00635BA6">
            <w:pPr>
              <w:rPr>
                <w:sz w:val="18"/>
                <w:szCs w:val="18"/>
              </w:rPr>
            </w:pPr>
            <w:r w:rsidRPr="00BD5B79">
              <w:rPr>
                <w:sz w:val="18"/>
                <w:szCs w:val="18"/>
              </w:rPr>
              <w:t>83</w:t>
            </w:r>
          </w:p>
        </w:tc>
        <w:tc>
          <w:tcPr>
            <w:tcW w:w="709" w:type="dxa"/>
            <w:vAlign w:val="center"/>
          </w:tcPr>
          <w:p w14:paraId="7A0CBD24" w14:textId="77777777" w:rsidR="00D00F61" w:rsidRPr="00BD5B79" w:rsidRDefault="00D00F61" w:rsidP="00635BA6">
            <w:pPr>
              <w:rPr>
                <w:sz w:val="18"/>
                <w:szCs w:val="18"/>
              </w:rPr>
            </w:pPr>
          </w:p>
        </w:tc>
        <w:tc>
          <w:tcPr>
            <w:tcW w:w="1133" w:type="dxa"/>
            <w:vAlign w:val="center"/>
          </w:tcPr>
          <w:p w14:paraId="2B80F547" w14:textId="37D4CEC2" w:rsidR="00D00F61" w:rsidRPr="00BD5B79" w:rsidRDefault="00D00F61" w:rsidP="00635BA6">
            <w:pPr>
              <w:rPr>
                <w:sz w:val="18"/>
                <w:szCs w:val="18"/>
              </w:rPr>
            </w:pPr>
            <w:r w:rsidRPr="00BD5B79">
              <w:rPr>
                <w:sz w:val="18"/>
                <w:szCs w:val="18"/>
              </w:rPr>
              <w:t>kasvab</w:t>
            </w:r>
          </w:p>
        </w:tc>
        <w:tc>
          <w:tcPr>
            <w:tcW w:w="851" w:type="dxa"/>
            <w:vAlign w:val="center"/>
          </w:tcPr>
          <w:p w14:paraId="0D4E7EA3" w14:textId="64EC02B2" w:rsidR="00D00F61" w:rsidRPr="00BD5B79" w:rsidRDefault="00D00F61" w:rsidP="00635BA6">
            <w:pPr>
              <w:rPr>
                <w:sz w:val="18"/>
                <w:szCs w:val="18"/>
              </w:rPr>
            </w:pPr>
            <w:r w:rsidRPr="00BD5B79">
              <w:rPr>
                <w:sz w:val="18"/>
                <w:szCs w:val="18"/>
              </w:rPr>
              <w:t>kasvab</w:t>
            </w:r>
          </w:p>
        </w:tc>
      </w:tr>
      <w:tr w:rsidR="00D00F61" w:rsidRPr="00BD5B79" w14:paraId="6BB01B98" w14:textId="77777777" w:rsidTr="00F3775A">
        <w:tc>
          <w:tcPr>
            <w:tcW w:w="3256" w:type="dxa"/>
          </w:tcPr>
          <w:p w14:paraId="174DDEA8" w14:textId="1B771A53" w:rsidR="00D00F61" w:rsidRPr="00BD5B79" w:rsidRDefault="00D00F61" w:rsidP="00635BA6">
            <w:pPr>
              <w:rPr>
                <w:sz w:val="18"/>
                <w:szCs w:val="18"/>
                <w:vertAlign w:val="superscript"/>
              </w:rPr>
            </w:pPr>
            <w:r w:rsidRPr="00BD5B79">
              <w:rPr>
                <w:sz w:val="18"/>
                <w:szCs w:val="18"/>
              </w:rPr>
              <w:t>1. klassi õpilaste osakaal, kes eelmisel aastal olid lasteaias (%)</w:t>
            </w:r>
            <w:r w:rsidR="00F3775A">
              <w:rPr>
                <w:sz w:val="18"/>
                <w:szCs w:val="18"/>
                <w:vertAlign w:val="superscript"/>
              </w:rPr>
              <w:t>9</w:t>
            </w:r>
          </w:p>
        </w:tc>
        <w:tc>
          <w:tcPr>
            <w:tcW w:w="708" w:type="dxa"/>
            <w:vAlign w:val="center"/>
          </w:tcPr>
          <w:p w14:paraId="21638815" w14:textId="41F165B4" w:rsidR="00D00F61" w:rsidRPr="00BD5B79" w:rsidRDefault="00D00F61" w:rsidP="00635BA6">
            <w:pPr>
              <w:rPr>
                <w:sz w:val="18"/>
                <w:szCs w:val="18"/>
              </w:rPr>
            </w:pPr>
            <w:r>
              <w:rPr>
                <w:sz w:val="18"/>
                <w:szCs w:val="18"/>
              </w:rPr>
              <w:t>96</w:t>
            </w:r>
          </w:p>
        </w:tc>
        <w:tc>
          <w:tcPr>
            <w:tcW w:w="709" w:type="dxa"/>
            <w:vAlign w:val="center"/>
          </w:tcPr>
          <w:p w14:paraId="02685830" w14:textId="3AD33ECA" w:rsidR="00D00F61" w:rsidRPr="00BD5B79" w:rsidRDefault="00D00F61" w:rsidP="00635BA6">
            <w:pPr>
              <w:rPr>
                <w:rFonts w:cstheme="minorHAnsi"/>
                <w:sz w:val="18"/>
                <w:szCs w:val="18"/>
              </w:rPr>
            </w:pPr>
            <w:r>
              <w:rPr>
                <w:rFonts w:cstheme="minorHAnsi"/>
                <w:sz w:val="18"/>
                <w:szCs w:val="18"/>
              </w:rPr>
              <w:t>96</w:t>
            </w:r>
          </w:p>
        </w:tc>
        <w:tc>
          <w:tcPr>
            <w:tcW w:w="709" w:type="dxa"/>
            <w:vAlign w:val="center"/>
          </w:tcPr>
          <w:p w14:paraId="780BD2A5" w14:textId="2BE54DD8" w:rsidR="00D00F61" w:rsidRPr="00BD5B79" w:rsidRDefault="00D00F61" w:rsidP="00635BA6">
            <w:pPr>
              <w:rPr>
                <w:rFonts w:cstheme="minorHAnsi"/>
                <w:sz w:val="18"/>
                <w:szCs w:val="18"/>
              </w:rPr>
            </w:pPr>
            <w:r>
              <w:rPr>
                <w:rFonts w:cstheme="minorHAnsi"/>
                <w:sz w:val="18"/>
                <w:szCs w:val="18"/>
              </w:rPr>
              <w:t>94,5</w:t>
            </w:r>
          </w:p>
        </w:tc>
        <w:tc>
          <w:tcPr>
            <w:tcW w:w="850" w:type="dxa"/>
            <w:vAlign w:val="center"/>
          </w:tcPr>
          <w:p w14:paraId="789D0066" w14:textId="4919D4E1" w:rsidR="00D00F61" w:rsidRPr="00BD5B79" w:rsidRDefault="00D00F61" w:rsidP="00635BA6">
            <w:pPr>
              <w:rPr>
                <w:sz w:val="18"/>
                <w:szCs w:val="18"/>
              </w:rPr>
            </w:pPr>
            <w:r w:rsidRPr="00BD5B79">
              <w:rPr>
                <w:sz w:val="18"/>
                <w:szCs w:val="18"/>
              </w:rPr>
              <w:t>94,</w:t>
            </w:r>
            <w:r>
              <w:rPr>
                <w:sz w:val="18"/>
                <w:szCs w:val="18"/>
              </w:rPr>
              <w:t>7</w:t>
            </w:r>
          </w:p>
        </w:tc>
        <w:tc>
          <w:tcPr>
            <w:tcW w:w="709" w:type="dxa"/>
            <w:vAlign w:val="center"/>
          </w:tcPr>
          <w:p w14:paraId="3A252E95" w14:textId="6DD40971" w:rsidR="00D00F61" w:rsidRPr="00BD5B79" w:rsidRDefault="00D00F61" w:rsidP="00635BA6">
            <w:pPr>
              <w:rPr>
                <w:sz w:val="18"/>
                <w:szCs w:val="18"/>
              </w:rPr>
            </w:pPr>
            <w:r>
              <w:rPr>
                <w:sz w:val="18"/>
                <w:szCs w:val="18"/>
              </w:rPr>
              <w:t>89,6</w:t>
            </w:r>
          </w:p>
        </w:tc>
        <w:tc>
          <w:tcPr>
            <w:tcW w:w="709" w:type="dxa"/>
            <w:vAlign w:val="center"/>
          </w:tcPr>
          <w:p w14:paraId="6BC36117" w14:textId="4450A143" w:rsidR="00D00F61" w:rsidRPr="00BD5B79" w:rsidRDefault="00D00F61" w:rsidP="00635BA6">
            <w:pPr>
              <w:rPr>
                <w:sz w:val="18"/>
                <w:szCs w:val="18"/>
              </w:rPr>
            </w:pPr>
            <w:r>
              <w:rPr>
                <w:sz w:val="18"/>
                <w:szCs w:val="18"/>
              </w:rPr>
              <w:t>94,6</w:t>
            </w:r>
          </w:p>
        </w:tc>
        <w:tc>
          <w:tcPr>
            <w:tcW w:w="1133" w:type="dxa"/>
            <w:vAlign w:val="center"/>
          </w:tcPr>
          <w:p w14:paraId="3F78E8C4" w14:textId="55C11805" w:rsidR="00D00F61" w:rsidRPr="00BD5B79" w:rsidRDefault="00D00F61" w:rsidP="00635BA6">
            <w:pPr>
              <w:rPr>
                <w:sz w:val="18"/>
                <w:szCs w:val="18"/>
              </w:rPr>
            </w:pPr>
            <w:r w:rsidRPr="00BD5B79">
              <w:rPr>
                <w:sz w:val="18"/>
                <w:szCs w:val="18"/>
              </w:rPr>
              <w:t>säilib</w:t>
            </w:r>
          </w:p>
        </w:tc>
        <w:tc>
          <w:tcPr>
            <w:tcW w:w="851" w:type="dxa"/>
            <w:vAlign w:val="center"/>
          </w:tcPr>
          <w:p w14:paraId="1C866A7E" w14:textId="695E9825" w:rsidR="00D00F61" w:rsidRPr="00BD5B79" w:rsidRDefault="00D00F61" w:rsidP="00635BA6">
            <w:pPr>
              <w:rPr>
                <w:sz w:val="18"/>
                <w:szCs w:val="18"/>
              </w:rPr>
            </w:pPr>
            <w:r w:rsidRPr="00BD5B79">
              <w:rPr>
                <w:sz w:val="18"/>
                <w:szCs w:val="18"/>
              </w:rPr>
              <w:t>säilib</w:t>
            </w:r>
          </w:p>
        </w:tc>
      </w:tr>
      <w:tr w:rsidR="00D00F61" w:rsidRPr="00BD5B79" w14:paraId="37B03EE3" w14:textId="77777777" w:rsidTr="00F3775A">
        <w:tc>
          <w:tcPr>
            <w:tcW w:w="3256" w:type="dxa"/>
          </w:tcPr>
          <w:p w14:paraId="5ADEB460" w14:textId="167E0D03" w:rsidR="00D00F61" w:rsidRPr="00BD5B79" w:rsidRDefault="00D00F61" w:rsidP="00635BA6">
            <w:pPr>
              <w:rPr>
                <w:sz w:val="18"/>
                <w:szCs w:val="18"/>
              </w:rPr>
            </w:pPr>
            <w:r w:rsidRPr="00BD5B79">
              <w:rPr>
                <w:rFonts w:cstheme="minorHAnsi"/>
                <w:sz w:val="18"/>
                <w:szCs w:val="18"/>
              </w:rPr>
              <w:t>Edasiõppijate osakaal põhikooli lõpetajate üldarvust (%)</w:t>
            </w:r>
            <w:r w:rsidR="00F3775A">
              <w:rPr>
                <w:rFonts w:cstheme="minorHAnsi"/>
                <w:sz w:val="18"/>
                <w:szCs w:val="18"/>
                <w:vertAlign w:val="superscript"/>
              </w:rPr>
              <w:t>9</w:t>
            </w:r>
          </w:p>
        </w:tc>
        <w:tc>
          <w:tcPr>
            <w:tcW w:w="708" w:type="dxa"/>
            <w:vAlign w:val="center"/>
          </w:tcPr>
          <w:p w14:paraId="2CBA9A59" w14:textId="6F8F734D" w:rsidR="00D00F61" w:rsidRPr="00BD5B79" w:rsidRDefault="00D00F61" w:rsidP="00635BA6">
            <w:pPr>
              <w:rPr>
                <w:sz w:val="18"/>
                <w:szCs w:val="18"/>
              </w:rPr>
            </w:pPr>
            <w:r>
              <w:rPr>
                <w:sz w:val="18"/>
                <w:szCs w:val="18"/>
              </w:rPr>
              <w:t>97,1</w:t>
            </w:r>
          </w:p>
        </w:tc>
        <w:tc>
          <w:tcPr>
            <w:tcW w:w="709" w:type="dxa"/>
            <w:vAlign w:val="center"/>
          </w:tcPr>
          <w:p w14:paraId="0DC00926" w14:textId="2D38DD16" w:rsidR="00D00F61" w:rsidRPr="00BD5B79" w:rsidRDefault="00D00F61" w:rsidP="00635BA6">
            <w:pPr>
              <w:rPr>
                <w:rFonts w:cstheme="minorHAnsi"/>
                <w:sz w:val="18"/>
                <w:szCs w:val="18"/>
              </w:rPr>
            </w:pPr>
            <w:r>
              <w:rPr>
                <w:rFonts w:cstheme="minorHAnsi"/>
                <w:sz w:val="18"/>
                <w:szCs w:val="18"/>
              </w:rPr>
              <w:t>98,7</w:t>
            </w:r>
          </w:p>
        </w:tc>
        <w:tc>
          <w:tcPr>
            <w:tcW w:w="709" w:type="dxa"/>
            <w:vAlign w:val="center"/>
          </w:tcPr>
          <w:p w14:paraId="1B2BAEDB" w14:textId="6EA7C481" w:rsidR="00D00F61" w:rsidRPr="00BD5B79" w:rsidRDefault="00D00F61" w:rsidP="00635BA6">
            <w:pPr>
              <w:rPr>
                <w:rFonts w:cstheme="minorHAnsi"/>
                <w:sz w:val="18"/>
                <w:szCs w:val="18"/>
              </w:rPr>
            </w:pPr>
            <w:r>
              <w:rPr>
                <w:rFonts w:cstheme="minorHAnsi"/>
                <w:sz w:val="18"/>
                <w:szCs w:val="18"/>
              </w:rPr>
              <w:t>97,6</w:t>
            </w:r>
          </w:p>
        </w:tc>
        <w:tc>
          <w:tcPr>
            <w:tcW w:w="850" w:type="dxa"/>
            <w:vAlign w:val="center"/>
          </w:tcPr>
          <w:p w14:paraId="75DFB5F0" w14:textId="62B5FD30" w:rsidR="00D00F61" w:rsidRPr="00BD5B79" w:rsidRDefault="00D00F61" w:rsidP="00635BA6">
            <w:pPr>
              <w:rPr>
                <w:sz w:val="18"/>
                <w:szCs w:val="18"/>
              </w:rPr>
            </w:pPr>
            <w:r w:rsidRPr="00BD5B79">
              <w:rPr>
                <w:sz w:val="18"/>
                <w:szCs w:val="18"/>
              </w:rPr>
              <w:t>98,6</w:t>
            </w:r>
            <w:r>
              <w:rPr>
                <w:sz w:val="18"/>
                <w:szCs w:val="18"/>
              </w:rPr>
              <w:t>0</w:t>
            </w:r>
          </w:p>
        </w:tc>
        <w:tc>
          <w:tcPr>
            <w:tcW w:w="709" w:type="dxa"/>
            <w:vAlign w:val="center"/>
          </w:tcPr>
          <w:p w14:paraId="2253A2BD" w14:textId="761D92C9" w:rsidR="00D00F61" w:rsidRPr="00BD5B79" w:rsidRDefault="00D00F61" w:rsidP="00635BA6">
            <w:pPr>
              <w:rPr>
                <w:sz w:val="18"/>
                <w:szCs w:val="18"/>
              </w:rPr>
            </w:pPr>
            <w:r>
              <w:rPr>
                <w:sz w:val="18"/>
                <w:szCs w:val="18"/>
              </w:rPr>
              <w:t>98,3</w:t>
            </w:r>
          </w:p>
        </w:tc>
        <w:tc>
          <w:tcPr>
            <w:tcW w:w="709" w:type="dxa"/>
            <w:vAlign w:val="center"/>
          </w:tcPr>
          <w:p w14:paraId="1679E742" w14:textId="3745FFB1" w:rsidR="00D00F61" w:rsidRPr="00BD5B79" w:rsidRDefault="00D00F61" w:rsidP="00635BA6">
            <w:pPr>
              <w:rPr>
                <w:sz w:val="18"/>
                <w:szCs w:val="18"/>
              </w:rPr>
            </w:pPr>
            <w:r>
              <w:rPr>
                <w:sz w:val="18"/>
                <w:szCs w:val="18"/>
              </w:rPr>
              <w:t>98,4</w:t>
            </w:r>
          </w:p>
        </w:tc>
        <w:tc>
          <w:tcPr>
            <w:tcW w:w="1133" w:type="dxa"/>
            <w:vAlign w:val="center"/>
          </w:tcPr>
          <w:p w14:paraId="7D96EB86" w14:textId="41709110" w:rsidR="00D00F61" w:rsidRPr="00BD5B79" w:rsidRDefault="00D00F61" w:rsidP="00635BA6">
            <w:pPr>
              <w:rPr>
                <w:sz w:val="18"/>
                <w:szCs w:val="18"/>
              </w:rPr>
            </w:pPr>
            <w:r w:rsidRPr="00BD5B79">
              <w:rPr>
                <w:sz w:val="18"/>
                <w:szCs w:val="18"/>
              </w:rPr>
              <w:t>säilib</w:t>
            </w:r>
          </w:p>
        </w:tc>
        <w:tc>
          <w:tcPr>
            <w:tcW w:w="851" w:type="dxa"/>
            <w:vAlign w:val="center"/>
          </w:tcPr>
          <w:p w14:paraId="21D65CBB" w14:textId="6BFC772D" w:rsidR="00D00F61" w:rsidRPr="00BD5B79" w:rsidRDefault="00D00F61" w:rsidP="00635BA6">
            <w:pPr>
              <w:rPr>
                <w:sz w:val="18"/>
                <w:szCs w:val="18"/>
              </w:rPr>
            </w:pPr>
            <w:r w:rsidRPr="00BD5B79">
              <w:rPr>
                <w:sz w:val="18"/>
                <w:szCs w:val="18"/>
              </w:rPr>
              <w:t>säilib</w:t>
            </w:r>
          </w:p>
        </w:tc>
      </w:tr>
      <w:tr w:rsidR="00D00F61" w:rsidRPr="00BD5B79" w14:paraId="139E5DD5" w14:textId="77777777" w:rsidTr="00F3775A">
        <w:tc>
          <w:tcPr>
            <w:tcW w:w="3256" w:type="dxa"/>
          </w:tcPr>
          <w:p w14:paraId="71BBF9A6" w14:textId="4FD65B8F" w:rsidR="00D00F61" w:rsidRPr="00BD5B79" w:rsidRDefault="00D00F61" w:rsidP="00635BA6">
            <w:pPr>
              <w:rPr>
                <w:sz w:val="18"/>
                <w:szCs w:val="18"/>
              </w:rPr>
            </w:pPr>
            <w:r w:rsidRPr="00BD5B79">
              <w:rPr>
                <w:rFonts w:cstheme="minorHAnsi"/>
                <w:sz w:val="18"/>
                <w:szCs w:val="18"/>
              </w:rPr>
              <w:t>Keskhariduse omandanute osakaal 4 aastat pärast põhikooli lõpetamist (%)</w:t>
            </w:r>
            <w:r w:rsidR="00F3775A">
              <w:rPr>
                <w:rFonts w:cstheme="minorHAnsi"/>
                <w:sz w:val="18"/>
                <w:szCs w:val="18"/>
                <w:vertAlign w:val="superscript"/>
              </w:rPr>
              <w:t>9</w:t>
            </w:r>
          </w:p>
        </w:tc>
        <w:tc>
          <w:tcPr>
            <w:tcW w:w="708" w:type="dxa"/>
            <w:vAlign w:val="center"/>
          </w:tcPr>
          <w:p w14:paraId="53654DB7" w14:textId="46B2C344" w:rsidR="00D00F61" w:rsidRPr="00BD5B79" w:rsidRDefault="00D00F61" w:rsidP="00635BA6">
            <w:pPr>
              <w:rPr>
                <w:sz w:val="18"/>
                <w:szCs w:val="18"/>
              </w:rPr>
            </w:pPr>
            <w:r>
              <w:rPr>
                <w:sz w:val="18"/>
                <w:szCs w:val="18"/>
              </w:rPr>
              <w:t>92,6</w:t>
            </w:r>
          </w:p>
        </w:tc>
        <w:tc>
          <w:tcPr>
            <w:tcW w:w="709" w:type="dxa"/>
            <w:vAlign w:val="center"/>
          </w:tcPr>
          <w:p w14:paraId="70633B6C" w14:textId="3C875606" w:rsidR="00D00F61" w:rsidRPr="00BD5B79" w:rsidRDefault="00D00F61" w:rsidP="00635BA6">
            <w:pPr>
              <w:rPr>
                <w:rFonts w:cstheme="minorHAnsi"/>
                <w:sz w:val="18"/>
                <w:szCs w:val="18"/>
              </w:rPr>
            </w:pPr>
            <w:r>
              <w:rPr>
                <w:rFonts w:cstheme="minorHAnsi"/>
                <w:sz w:val="18"/>
                <w:szCs w:val="18"/>
              </w:rPr>
              <w:t>92,7</w:t>
            </w:r>
          </w:p>
        </w:tc>
        <w:tc>
          <w:tcPr>
            <w:tcW w:w="709" w:type="dxa"/>
            <w:vAlign w:val="center"/>
          </w:tcPr>
          <w:p w14:paraId="29EB8530" w14:textId="041BA5E3" w:rsidR="00D00F61" w:rsidRPr="00BD5B79" w:rsidRDefault="00D00F61" w:rsidP="00635BA6">
            <w:pPr>
              <w:rPr>
                <w:rFonts w:cstheme="minorHAnsi"/>
                <w:sz w:val="18"/>
                <w:szCs w:val="18"/>
              </w:rPr>
            </w:pPr>
            <w:r>
              <w:rPr>
                <w:rFonts w:cstheme="minorHAnsi"/>
                <w:sz w:val="18"/>
                <w:szCs w:val="18"/>
              </w:rPr>
              <w:t>88,6</w:t>
            </w:r>
          </w:p>
        </w:tc>
        <w:tc>
          <w:tcPr>
            <w:tcW w:w="850" w:type="dxa"/>
            <w:vAlign w:val="center"/>
          </w:tcPr>
          <w:p w14:paraId="4B614C17" w14:textId="49B03C34" w:rsidR="00D00F61" w:rsidRPr="00BD5B79" w:rsidRDefault="00D00F61" w:rsidP="00635BA6">
            <w:pPr>
              <w:rPr>
                <w:sz w:val="18"/>
                <w:szCs w:val="18"/>
              </w:rPr>
            </w:pPr>
            <w:r w:rsidRPr="00BD5B79">
              <w:rPr>
                <w:sz w:val="18"/>
                <w:szCs w:val="18"/>
              </w:rPr>
              <w:t>88,</w:t>
            </w:r>
            <w:r>
              <w:rPr>
                <w:sz w:val="18"/>
                <w:szCs w:val="18"/>
              </w:rPr>
              <w:t>1</w:t>
            </w:r>
          </w:p>
        </w:tc>
        <w:tc>
          <w:tcPr>
            <w:tcW w:w="709" w:type="dxa"/>
            <w:vAlign w:val="center"/>
          </w:tcPr>
          <w:p w14:paraId="6EB0FD66" w14:textId="02F68DBF" w:rsidR="00D00F61" w:rsidRPr="00BD5B79" w:rsidRDefault="00D00F61" w:rsidP="00635BA6">
            <w:pPr>
              <w:rPr>
                <w:sz w:val="18"/>
                <w:szCs w:val="18"/>
              </w:rPr>
            </w:pPr>
            <w:r>
              <w:rPr>
                <w:sz w:val="18"/>
                <w:szCs w:val="18"/>
              </w:rPr>
              <w:t>86,3</w:t>
            </w:r>
          </w:p>
        </w:tc>
        <w:tc>
          <w:tcPr>
            <w:tcW w:w="709" w:type="dxa"/>
            <w:vAlign w:val="center"/>
          </w:tcPr>
          <w:p w14:paraId="4F11DEDE" w14:textId="1611A0CD" w:rsidR="00D00F61" w:rsidRPr="00BD5B79" w:rsidRDefault="00D00F61" w:rsidP="00635BA6">
            <w:pPr>
              <w:rPr>
                <w:sz w:val="18"/>
                <w:szCs w:val="18"/>
              </w:rPr>
            </w:pPr>
            <w:r>
              <w:rPr>
                <w:sz w:val="18"/>
                <w:szCs w:val="18"/>
              </w:rPr>
              <w:t>86,6</w:t>
            </w:r>
          </w:p>
        </w:tc>
        <w:tc>
          <w:tcPr>
            <w:tcW w:w="1133" w:type="dxa"/>
            <w:vAlign w:val="center"/>
          </w:tcPr>
          <w:p w14:paraId="16F6133D" w14:textId="5DA99DA6" w:rsidR="00D00F61" w:rsidRPr="00BD5B79" w:rsidRDefault="00D00F61" w:rsidP="00635BA6">
            <w:pPr>
              <w:rPr>
                <w:sz w:val="18"/>
                <w:szCs w:val="18"/>
              </w:rPr>
            </w:pPr>
            <w:r w:rsidRPr="00BD5B79">
              <w:rPr>
                <w:sz w:val="18"/>
                <w:szCs w:val="18"/>
              </w:rPr>
              <w:t>90</w:t>
            </w:r>
          </w:p>
        </w:tc>
        <w:tc>
          <w:tcPr>
            <w:tcW w:w="851" w:type="dxa"/>
            <w:vAlign w:val="center"/>
          </w:tcPr>
          <w:p w14:paraId="794CD543" w14:textId="153B9F77" w:rsidR="00D00F61" w:rsidRPr="00BD5B79" w:rsidRDefault="00D00F61" w:rsidP="00635BA6">
            <w:pPr>
              <w:rPr>
                <w:sz w:val="18"/>
                <w:szCs w:val="18"/>
              </w:rPr>
            </w:pPr>
            <w:r>
              <w:rPr>
                <w:sz w:val="18"/>
                <w:szCs w:val="18"/>
              </w:rPr>
              <w:t>säilib</w:t>
            </w:r>
          </w:p>
        </w:tc>
      </w:tr>
      <w:tr w:rsidR="00D00F61" w:rsidRPr="00BD5B79" w14:paraId="546C8A63" w14:textId="77777777" w:rsidTr="00F3775A">
        <w:tc>
          <w:tcPr>
            <w:tcW w:w="3256" w:type="dxa"/>
          </w:tcPr>
          <w:p w14:paraId="560854DB" w14:textId="65D5B053" w:rsidR="00D00F61" w:rsidRPr="00BD5B79" w:rsidRDefault="00D00F61" w:rsidP="00635BA6">
            <w:pPr>
              <w:rPr>
                <w:rFonts w:cstheme="minorHAnsi"/>
                <w:sz w:val="18"/>
                <w:szCs w:val="18"/>
              </w:rPr>
            </w:pPr>
            <w:r w:rsidRPr="00BD5B79">
              <w:rPr>
                <w:rFonts w:cstheme="minorHAnsi"/>
                <w:sz w:val="18"/>
                <w:szCs w:val="18"/>
              </w:rPr>
              <w:t>Kutsehariduse omandanute osakaal 5 aastat pärast põhikooli lõpetamist (%)</w:t>
            </w:r>
            <w:r w:rsidR="00F3775A">
              <w:rPr>
                <w:rFonts w:cstheme="minorHAnsi"/>
                <w:sz w:val="18"/>
                <w:szCs w:val="18"/>
                <w:vertAlign w:val="superscript"/>
              </w:rPr>
              <w:t>9</w:t>
            </w:r>
          </w:p>
        </w:tc>
        <w:tc>
          <w:tcPr>
            <w:tcW w:w="708" w:type="dxa"/>
            <w:vAlign w:val="center"/>
          </w:tcPr>
          <w:p w14:paraId="18AC28F5" w14:textId="583F09EA" w:rsidR="00D00F61" w:rsidRPr="00BD5B79" w:rsidRDefault="00D00F61" w:rsidP="00635BA6">
            <w:pPr>
              <w:rPr>
                <w:sz w:val="18"/>
                <w:szCs w:val="18"/>
              </w:rPr>
            </w:pPr>
            <w:r>
              <w:rPr>
                <w:sz w:val="18"/>
                <w:szCs w:val="18"/>
              </w:rPr>
              <w:t>26,8</w:t>
            </w:r>
          </w:p>
        </w:tc>
        <w:tc>
          <w:tcPr>
            <w:tcW w:w="709" w:type="dxa"/>
            <w:vAlign w:val="center"/>
          </w:tcPr>
          <w:p w14:paraId="1FABF8DA" w14:textId="722BC8B7" w:rsidR="00D00F61" w:rsidRPr="00BD5B79" w:rsidRDefault="00D00F61" w:rsidP="00635BA6">
            <w:pPr>
              <w:rPr>
                <w:rFonts w:cstheme="minorHAnsi"/>
                <w:sz w:val="18"/>
                <w:szCs w:val="18"/>
              </w:rPr>
            </w:pPr>
            <w:r>
              <w:rPr>
                <w:rFonts w:cstheme="minorHAnsi"/>
                <w:sz w:val="18"/>
                <w:szCs w:val="18"/>
              </w:rPr>
              <w:t>21,3</w:t>
            </w:r>
          </w:p>
        </w:tc>
        <w:tc>
          <w:tcPr>
            <w:tcW w:w="709" w:type="dxa"/>
            <w:vAlign w:val="center"/>
          </w:tcPr>
          <w:p w14:paraId="23767F5D" w14:textId="5CDAA7FA" w:rsidR="00D00F61" w:rsidRPr="00BD5B79" w:rsidRDefault="00D00F61" w:rsidP="00635BA6">
            <w:pPr>
              <w:rPr>
                <w:rFonts w:cstheme="minorHAnsi"/>
                <w:sz w:val="18"/>
                <w:szCs w:val="18"/>
              </w:rPr>
            </w:pPr>
            <w:r>
              <w:rPr>
                <w:rFonts w:cstheme="minorHAnsi"/>
                <w:sz w:val="18"/>
                <w:szCs w:val="18"/>
              </w:rPr>
              <w:t>22,8</w:t>
            </w:r>
          </w:p>
        </w:tc>
        <w:tc>
          <w:tcPr>
            <w:tcW w:w="850" w:type="dxa"/>
            <w:vAlign w:val="center"/>
          </w:tcPr>
          <w:p w14:paraId="1400E728" w14:textId="6A2E6562" w:rsidR="00D00F61" w:rsidRPr="00BD5B79" w:rsidRDefault="00D00F61" w:rsidP="00635BA6">
            <w:pPr>
              <w:rPr>
                <w:sz w:val="18"/>
                <w:szCs w:val="18"/>
              </w:rPr>
            </w:pPr>
            <w:r w:rsidRPr="00BD5B79">
              <w:rPr>
                <w:sz w:val="18"/>
                <w:szCs w:val="18"/>
              </w:rPr>
              <w:t>19,8</w:t>
            </w:r>
          </w:p>
        </w:tc>
        <w:tc>
          <w:tcPr>
            <w:tcW w:w="709" w:type="dxa"/>
            <w:vAlign w:val="center"/>
          </w:tcPr>
          <w:p w14:paraId="01B0B13E" w14:textId="03D14F9C" w:rsidR="00D00F61" w:rsidRPr="00BD5B79" w:rsidRDefault="00D00F61" w:rsidP="00635BA6">
            <w:pPr>
              <w:rPr>
                <w:sz w:val="18"/>
                <w:szCs w:val="18"/>
              </w:rPr>
            </w:pPr>
            <w:r>
              <w:rPr>
                <w:sz w:val="18"/>
                <w:szCs w:val="18"/>
              </w:rPr>
              <w:t>17,5</w:t>
            </w:r>
          </w:p>
        </w:tc>
        <w:tc>
          <w:tcPr>
            <w:tcW w:w="709" w:type="dxa"/>
            <w:vAlign w:val="center"/>
          </w:tcPr>
          <w:p w14:paraId="3B392178" w14:textId="1E812536" w:rsidR="00D00F61" w:rsidRPr="00BD5B79" w:rsidRDefault="00D00F61" w:rsidP="00635BA6">
            <w:pPr>
              <w:rPr>
                <w:sz w:val="18"/>
                <w:szCs w:val="18"/>
              </w:rPr>
            </w:pPr>
            <w:r>
              <w:rPr>
                <w:sz w:val="18"/>
                <w:szCs w:val="18"/>
              </w:rPr>
              <w:t>26,5</w:t>
            </w:r>
          </w:p>
        </w:tc>
        <w:tc>
          <w:tcPr>
            <w:tcW w:w="1133" w:type="dxa"/>
            <w:vAlign w:val="center"/>
          </w:tcPr>
          <w:p w14:paraId="728C447A" w14:textId="7B9FC442" w:rsidR="00D00F61" w:rsidRPr="00BD5B79" w:rsidRDefault="00D00F61" w:rsidP="00635BA6">
            <w:pPr>
              <w:rPr>
                <w:sz w:val="18"/>
                <w:szCs w:val="18"/>
              </w:rPr>
            </w:pPr>
            <w:r w:rsidRPr="00BD5B79">
              <w:rPr>
                <w:sz w:val="18"/>
                <w:szCs w:val="18"/>
              </w:rPr>
              <w:t>22</w:t>
            </w:r>
          </w:p>
        </w:tc>
        <w:tc>
          <w:tcPr>
            <w:tcW w:w="851" w:type="dxa"/>
            <w:vAlign w:val="center"/>
          </w:tcPr>
          <w:p w14:paraId="0A2BFBEE" w14:textId="3BF7E054" w:rsidR="00D00F61" w:rsidRPr="00BD5B79" w:rsidRDefault="00D00F61" w:rsidP="00635BA6">
            <w:pPr>
              <w:rPr>
                <w:sz w:val="18"/>
                <w:szCs w:val="18"/>
              </w:rPr>
            </w:pPr>
            <w:r>
              <w:rPr>
                <w:sz w:val="18"/>
                <w:szCs w:val="18"/>
              </w:rPr>
              <w:t>säilib</w:t>
            </w:r>
          </w:p>
        </w:tc>
      </w:tr>
      <w:tr w:rsidR="00D00F61" w:rsidRPr="00BD5B79" w14:paraId="0754A92A" w14:textId="77777777" w:rsidTr="00F3775A">
        <w:tc>
          <w:tcPr>
            <w:tcW w:w="3256" w:type="dxa"/>
          </w:tcPr>
          <w:p w14:paraId="61E13ABC" w14:textId="0342EE71" w:rsidR="00D00F61" w:rsidRPr="00BD5B79" w:rsidRDefault="00D00F61" w:rsidP="00635BA6">
            <w:pPr>
              <w:rPr>
                <w:sz w:val="18"/>
                <w:szCs w:val="18"/>
              </w:rPr>
            </w:pPr>
            <w:r w:rsidRPr="00BD5B79">
              <w:rPr>
                <w:sz w:val="18"/>
                <w:szCs w:val="18"/>
              </w:rPr>
              <w:t>Tugispetsialistide keskmise töötasu osakaal õpetaja töötasu alammäärast %</w:t>
            </w:r>
          </w:p>
        </w:tc>
        <w:tc>
          <w:tcPr>
            <w:tcW w:w="708" w:type="dxa"/>
            <w:vAlign w:val="center"/>
          </w:tcPr>
          <w:p w14:paraId="18971FA2" w14:textId="77777777" w:rsidR="00D00F61" w:rsidRPr="00BD5B79" w:rsidRDefault="00D00F61" w:rsidP="00635BA6">
            <w:pPr>
              <w:rPr>
                <w:sz w:val="18"/>
                <w:szCs w:val="18"/>
              </w:rPr>
            </w:pPr>
          </w:p>
        </w:tc>
        <w:tc>
          <w:tcPr>
            <w:tcW w:w="709" w:type="dxa"/>
            <w:vAlign w:val="center"/>
          </w:tcPr>
          <w:p w14:paraId="78A53B73" w14:textId="77777777" w:rsidR="00D00F61" w:rsidRPr="00BD5B79" w:rsidRDefault="00D00F61" w:rsidP="00635BA6">
            <w:pPr>
              <w:rPr>
                <w:rFonts w:cstheme="minorHAnsi"/>
                <w:sz w:val="18"/>
                <w:szCs w:val="18"/>
              </w:rPr>
            </w:pPr>
          </w:p>
        </w:tc>
        <w:tc>
          <w:tcPr>
            <w:tcW w:w="709" w:type="dxa"/>
            <w:vAlign w:val="center"/>
          </w:tcPr>
          <w:p w14:paraId="75E6B46B" w14:textId="354BC856" w:rsidR="00D00F61" w:rsidRPr="00BD5B79" w:rsidRDefault="00D00F61" w:rsidP="00635BA6">
            <w:pPr>
              <w:rPr>
                <w:rFonts w:cstheme="minorHAnsi"/>
                <w:sz w:val="18"/>
                <w:szCs w:val="18"/>
              </w:rPr>
            </w:pPr>
            <w:r w:rsidRPr="00BD5B79">
              <w:rPr>
                <w:rFonts w:cstheme="minorHAnsi"/>
                <w:sz w:val="18"/>
                <w:szCs w:val="18"/>
              </w:rPr>
              <w:t>100</w:t>
            </w:r>
          </w:p>
        </w:tc>
        <w:tc>
          <w:tcPr>
            <w:tcW w:w="850" w:type="dxa"/>
            <w:vAlign w:val="center"/>
          </w:tcPr>
          <w:p w14:paraId="2EA460A3" w14:textId="75A37144" w:rsidR="00D00F61" w:rsidRPr="00BD5B79" w:rsidRDefault="00D00F61" w:rsidP="00635BA6">
            <w:pPr>
              <w:rPr>
                <w:sz w:val="18"/>
                <w:szCs w:val="18"/>
              </w:rPr>
            </w:pPr>
            <w:r w:rsidRPr="00BD5B79">
              <w:rPr>
                <w:sz w:val="18"/>
                <w:szCs w:val="18"/>
              </w:rPr>
              <w:t>100</w:t>
            </w:r>
          </w:p>
        </w:tc>
        <w:tc>
          <w:tcPr>
            <w:tcW w:w="709" w:type="dxa"/>
            <w:vAlign w:val="center"/>
          </w:tcPr>
          <w:p w14:paraId="731C191D" w14:textId="77777777" w:rsidR="00D00F61" w:rsidRPr="00BD5B79" w:rsidRDefault="00D00F61" w:rsidP="00635BA6">
            <w:pPr>
              <w:rPr>
                <w:sz w:val="18"/>
                <w:szCs w:val="18"/>
              </w:rPr>
            </w:pPr>
          </w:p>
        </w:tc>
        <w:tc>
          <w:tcPr>
            <w:tcW w:w="709" w:type="dxa"/>
            <w:vAlign w:val="center"/>
          </w:tcPr>
          <w:p w14:paraId="56F2A94E" w14:textId="77777777" w:rsidR="00D00F61" w:rsidRPr="00BD5B79" w:rsidRDefault="00D00F61" w:rsidP="00635BA6">
            <w:pPr>
              <w:rPr>
                <w:sz w:val="18"/>
                <w:szCs w:val="18"/>
              </w:rPr>
            </w:pPr>
          </w:p>
        </w:tc>
        <w:tc>
          <w:tcPr>
            <w:tcW w:w="1133" w:type="dxa"/>
            <w:vAlign w:val="center"/>
          </w:tcPr>
          <w:p w14:paraId="17FC6DD1" w14:textId="7C472E55" w:rsidR="00D00F61" w:rsidRPr="00BD5B79" w:rsidRDefault="002B3B3D" w:rsidP="00635BA6">
            <w:pPr>
              <w:rPr>
                <w:sz w:val="18"/>
                <w:szCs w:val="18"/>
              </w:rPr>
            </w:pPr>
            <w:r>
              <w:rPr>
                <w:sz w:val="18"/>
                <w:szCs w:val="18"/>
              </w:rPr>
              <w:t>säilib</w:t>
            </w:r>
          </w:p>
        </w:tc>
        <w:tc>
          <w:tcPr>
            <w:tcW w:w="851" w:type="dxa"/>
            <w:vAlign w:val="center"/>
          </w:tcPr>
          <w:p w14:paraId="4A0D9D34" w14:textId="3E2714AA" w:rsidR="00D00F61" w:rsidRPr="00BD5B79" w:rsidRDefault="002B3B3D" w:rsidP="00635BA6">
            <w:pPr>
              <w:rPr>
                <w:sz w:val="18"/>
                <w:szCs w:val="18"/>
              </w:rPr>
            </w:pPr>
            <w:r>
              <w:rPr>
                <w:sz w:val="18"/>
                <w:szCs w:val="18"/>
              </w:rPr>
              <w:t>säilib</w:t>
            </w:r>
          </w:p>
        </w:tc>
      </w:tr>
      <w:tr w:rsidR="00D00F61" w:rsidRPr="00BD5B79" w14:paraId="4ECFE630" w14:textId="77777777" w:rsidTr="00F3775A">
        <w:tc>
          <w:tcPr>
            <w:tcW w:w="3256" w:type="dxa"/>
          </w:tcPr>
          <w:p w14:paraId="2EAD3725" w14:textId="731D9F10" w:rsidR="00D00F61" w:rsidRPr="00BD5B79" w:rsidRDefault="00D00F61" w:rsidP="00635BA6">
            <w:pPr>
              <w:rPr>
                <w:sz w:val="18"/>
                <w:szCs w:val="18"/>
              </w:rPr>
            </w:pPr>
            <w:r w:rsidRPr="00BD5B79">
              <w:rPr>
                <w:sz w:val="18"/>
                <w:szCs w:val="18"/>
              </w:rPr>
              <w:t>Huvihariduses ja -tegevuses osalevate Viljandi linna 7-19 vanuses noorte osalusprotsent</w:t>
            </w:r>
          </w:p>
        </w:tc>
        <w:tc>
          <w:tcPr>
            <w:tcW w:w="708" w:type="dxa"/>
            <w:vAlign w:val="center"/>
          </w:tcPr>
          <w:p w14:paraId="7EEE3BDB" w14:textId="77777777" w:rsidR="00D00F61" w:rsidRPr="00BD5B79" w:rsidRDefault="00D00F61" w:rsidP="00635BA6">
            <w:pPr>
              <w:rPr>
                <w:sz w:val="18"/>
                <w:szCs w:val="18"/>
              </w:rPr>
            </w:pPr>
            <w:r w:rsidRPr="00BD5B79">
              <w:rPr>
                <w:sz w:val="18"/>
                <w:szCs w:val="18"/>
              </w:rPr>
              <w:t xml:space="preserve">87 </w:t>
            </w:r>
          </w:p>
        </w:tc>
        <w:tc>
          <w:tcPr>
            <w:tcW w:w="709" w:type="dxa"/>
            <w:vAlign w:val="center"/>
          </w:tcPr>
          <w:p w14:paraId="147B2E8E" w14:textId="301ECC92" w:rsidR="00D00F61" w:rsidRPr="00BD5B79" w:rsidRDefault="00D00F61" w:rsidP="00635BA6">
            <w:pPr>
              <w:rPr>
                <w:rFonts w:cstheme="minorHAnsi"/>
                <w:sz w:val="18"/>
                <w:szCs w:val="18"/>
              </w:rPr>
            </w:pPr>
            <w:r w:rsidRPr="00BD5B79">
              <w:rPr>
                <w:rFonts w:cstheme="minorHAnsi"/>
                <w:sz w:val="18"/>
                <w:szCs w:val="18"/>
              </w:rPr>
              <w:t>73</w:t>
            </w:r>
          </w:p>
        </w:tc>
        <w:tc>
          <w:tcPr>
            <w:tcW w:w="709" w:type="dxa"/>
            <w:vAlign w:val="center"/>
          </w:tcPr>
          <w:p w14:paraId="54B5C9F0" w14:textId="143A6326" w:rsidR="00D00F61" w:rsidRPr="00BD5B79" w:rsidRDefault="00D00F61" w:rsidP="00635BA6">
            <w:pPr>
              <w:rPr>
                <w:rFonts w:cstheme="minorHAnsi"/>
                <w:sz w:val="18"/>
                <w:szCs w:val="18"/>
              </w:rPr>
            </w:pPr>
            <w:r w:rsidRPr="00BD5B79">
              <w:rPr>
                <w:rFonts w:cstheme="minorHAnsi"/>
                <w:sz w:val="18"/>
                <w:szCs w:val="18"/>
              </w:rPr>
              <w:t>74</w:t>
            </w:r>
          </w:p>
        </w:tc>
        <w:tc>
          <w:tcPr>
            <w:tcW w:w="850" w:type="dxa"/>
            <w:vAlign w:val="center"/>
          </w:tcPr>
          <w:p w14:paraId="02D34DEA" w14:textId="69084682" w:rsidR="00D00F61" w:rsidRPr="00BD5B79" w:rsidRDefault="00D00F61" w:rsidP="00635BA6">
            <w:pPr>
              <w:rPr>
                <w:sz w:val="18"/>
                <w:szCs w:val="18"/>
              </w:rPr>
            </w:pPr>
            <w:r w:rsidRPr="00BD5B79">
              <w:rPr>
                <w:sz w:val="18"/>
                <w:szCs w:val="18"/>
              </w:rPr>
              <w:t>65</w:t>
            </w:r>
          </w:p>
        </w:tc>
        <w:tc>
          <w:tcPr>
            <w:tcW w:w="709" w:type="dxa"/>
            <w:vAlign w:val="center"/>
          </w:tcPr>
          <w:p w14:paraId="4D7AD295" w14:textId="701C2564" w:rsidR="00D00F61" w:rsidRPr="00BD5B79" w:rsidRDefault="00D00F61" w:rsidP="00635BA6">
            <w:pPr>
              <w:rPr>
                <w:sz w:val="18"/>
                <w:szCs w:val="18"/>
              </w:rPr>
            </w:pPr>
          </w:p>
        </w:tc>
        <w:tc>
          <w:tcPr>
            <w:tcW w:w="709" w:type="dxa"/>
            <w:vAlign w:val="center"/>
          </w:tcPr>
          <w:p w14:paraId="18A03037" w14:textId="77777777" w:rsidR="00D00F61" w:rsidRPr="00BD5B79" w:rsidRDefault="00D00F61" w:rsidP="00635BA6">
            <w:pPr>
              <w:rPr>
                <w:sz w:val="18"/>
                <w:szCs w:val="18"/>
              </w:rPr>
            </w:pPr>
          </w:p>
        </w:tc>
        <w:tc>
          <w:tcPr>
            <w:tcW w:w="1133" w:type="dxa"/>
            <w:vAlign w:val="center"/>
          </w:tcPr>
          <w:p w14:paraId="6736343B" w14:textId="3655E788" w:rsidR="00D00F61" w:rsidRPr="00BD5B79" w:rsidRDefault="00D00F61" w:rsidP="00635BA6">
            <w:pPr>
              <w:rPr>
                <w:sz w:val="18"/>
                <w:szCs w:val="18"/>
              </w:rPr>
            </w:pPr>
            <w:r w:rsidRPr="00BD5B79">
              <w:rPr>
                <w:sz w:val="18"/>
                <w:szCs w:val="18"/>
              </w:rPr>
              <w:t>kasvab</w:t>
            </w:r>
          </w:p>
        </w:tc>
        <w:tc>
          <w:tcPr>
            <w:tcW w:w="851" w:type="dxa"/>
            <w:vAlign w:val="center"/>
          </w:tcPr>
          <w:p w14:paraId="6DA78616" w14:textId="24D260A5" w:rsidR="00D00F61" w:rsidRPr="00BD5B79" w:rsidRDefault="00D00F61" w:rsidP="00635BA6">
            <w:pPr>
              <w:rPr>
                <w:sz w:val="18"/>
                <w:szCs w:val="18"/>
              </w:rPr>
            </w:pPr>
            <w:r w:rsidRPr="00BD5B79">
              <w:rPr>
                <w:sz w:val="18"/>
                <w:szCs w:val="18"/>
              </w:rPr>
              <w:t>kasvab</w:t>
            </w:r>
          </w:p>
        </w:tc>
      </w:tr>
      <w:tr w:rsidR="00D00F61" w:rsidRPr="00BD5B79" w14:paraId="0CC7A76B" w14:textId="77777777" w:rsidTr="00F3775A">
        <w:tc>
          <w:tcPr>
            <w:tcW w:w="3256" w:type="dxa"/>
          </w:tcPr>
          <w:p w14:paraId="63C44B55" w14:textId="3D98059C" w:rsidR="00D00F61" w:rsidRPr="00BD5B79" w:rsidRDefault="00D00F61" w:rsidP="002670A2">
            <w:pPr>
              <w:rPr>
                <w:sz w:val="18"/>
                <w:szCs w:val="18"/>
              </w:rPr>
            </w:pPr>
            <w:r w:rsidRPr="00BD5B79">
              <w:rPr>
                <w:sz w:val="18"/>
                <w:szCs w:val="18"/>
              </w:rPr>
              <w:t>Toetatud noorte omaalgatuslike projektide/tegevuste arv</w:t>
            </w:r>
          </w:p>
        </w:tc>
        <w:tc>
          <w:tcPr>
            <w:tcW w:w="708" w:type="dxa"/>
            <w:vAlign w:val="center"/>
          </w:tcPr>
          <w:p w14:paraId="7C8AE6B9" w14:textId="2C1A84F1" w:rsidR="00D00F61" w:rsidRPr="00BD5B79" w:rsidRDefault="00D00F61" w:rsidP="002670A2">
            <w:pPr>
              <w:rPr>
                <w:sz w:val="18"/>
                <w:szCs w:val="18"/>
              </w:rPr>
            </w:pPr>
            <w:r w:rsidRPr="00BD5B79">
              <w:rPr>
                <w:sz w:val="18"/>
                <w:szCs w:val="18"/>
              </w:rPr>
              <w:t>13</w:t>
            </w:r>
          </w:p>
        </w:tc>
        <w:tc>
          <w:tcPr>
            <w:tcW w:w="709" w:type="dxa"/>
            <w:vAlign w:val="center"/>
          </w:tcPr>
          <w:p w14:paraId="77C24828" w14:textId="106AE879" w:rsidR="00D00F61" w:rsidRPr="00BD5B79" w:rsidRDefault="00D00F61" w:rsidP="002670A2">
            <w:pPr>
              <w:rPr>
                <w:sz w:val="18"/>
                <w:szCs w:val="18"/>
              </w:rPr>
            </w:pPr>
            <w:r w:rsidRPr="00BD5B79">
              <w:rPr>
                <w:sz w:val="18"/>
                <w:szCs w:val="18"/>
              </w:rPr>
              <w:t>7</w:t>
            </w:r>
          </w:p>
        </w:tc>
        <w:tc>
          <w:tcPr>
            <w:tcW w:w="709" w:type="dxa"/>
            <w:vAlign w:val="center"/>
          </w:tcPr>
          <w:p w14:paraId="73571798" w14:textId="7065120B" w:rsidR="00D00F61" w:rsidRPr="00BD5B79" w:rsidRDefault="00D00F61" w:rsidP="002670A2">
            <w:pPr>
              <w:rPr>
                <w:sz w:val="18"/>
                <w:szCs w:val="18"/>
              </w:rPr>
            </w:pPr>
            <w:r w:rsidRPr="00BD5B79">
              <w:rPr>
                <w:sz w:val="18"/>
                <w:szCs w:val="18"/>
              </w:rPr>
              <w:t>5</w:t>
            </w:r>
          </w:p>
        </w:tc>
        <w:tc>
          <w:tcPr>
            <w:tcW w:w="850" w:type="dxa"/>
            <w:vAlign w:val="center"/>
          </w:tcPr>
          <w:p w14:paraId="6F31262A" w14:textId="707210A7" w:rsidR="00D00F61" w:rsidRPr="00BD5B79" w:rsidRDefault="00D00F61" w:rsidP="002670A2">
            <w:pPr>
              <w:rPr>
                <w:sz w:val="18"/>
                <w:szCs w:val="18"/>
              </w:rPr>
            </w:pPr>
            <w:r w:rsidRPr="00BD5B79">
              <w:rPr>
                <w:sz w:val="18"/>
                <w:szCs w:val="18"/>
              </w:rPr>
              <w:t>6</w:t>
            </w:r>
          </w:p>
        </w:tc>
        <w:tc>
          <w:tcPr>
            <w:tcW w:w="709" w:type="dxa"/>
            <w:vAlign w:val="center"/>
          </w:tcPr>
          <w:p w14:paraId="4B921484" w14:textId="5AE82498" w:rsidR="00D00F61" w:rsidRPr="00BD5B79" w:rsidRDefault="00F36340" w:rsidP="002670A2">
            <w:pPr>
              <w:rPr>
                <w:sz w:val="18"/>
                <w:szCs w:val="18"/>
              </w:rPr>
            </w:pPr>
            <w:r>
              <w:rPr>
                <w:sz w:val="18"/>
                <w:szCs w:val="18"/>
              </w:rPr>
              <w:t>10</w:t>
            </w:r>
          </w:p>
        </w:tc>
        <w:tc>
          <w:tcPr>
            <w:tcW w:w="709" w:type="dxa"/>
            <w:vAlign w:val="center"/>
          </w:tcPr>
          <w:p w14:paraId="76651ACB" w14:textId="5B7D44A2" w:rsidR="00D00F61" w:rsidRPr="00BD5B79" w:rsidRDefault="00D00F61" w:rsidP="002670A2">
            <w:pPr>
              <w:rPr>
                <w:sz w:val="18"/>
                <w:szCs w:val="18"/>
              </w:rPr>
            </w:pPr>
            <w:r>
              <w:rPr>
                <w:sz w:val="18"/>
                <w:szCs w:val="18"/>
              </w:rPr>
              <w:t>7</w:t>
            </w:r>
          </w:p>
        </w:tc>
        <w:tc>
          <w:tcPr>
            <w:tcW w:w="1133" w:type="dxa"/>
            <w:vAlign w:val="center"/>
          </w:tcPr>
          <w:p w14:paraId="3E29DE26" w14:textId="54665F5B" w:rsidR="00D00F61" w:rsidRPr="00BD5B79" w:rsidRDefault="00D00F61" w:rsidP="002670A2">
            <w:pPr>
              <w:rPr>
                <w:sz w:val="18"/>
                <w:szCs w:val="18"/>
              </w:rPr>
            </w:pPr>
            <w:r w:rsidRPr="00BD5B79">
              <w:rPr>
                <w:sz w:val="18"/>
                <w:szCs w:val="18"/>
              </w:rPr>
              <w:t>kasvab</w:t>
            </w:r>
          </w:p>
        </w:tc>
        <w:tc>
          <w:tcPr>
            <w:tcW w:w="851" w:type="dxa"/>
            <w:vAlign w:val="center"/>
          </w:tcPr>
          <w:p w14:paraId="673C3B9B" w14:textId="7FFCE7E4" w:rsidR="00D00F61" w:rsidRPr="00BD5B79" w:rsidRDefault="00D00F61" w:rsidP="002670A2">
            <w:pPr>
              <w:rPr>
                <w:sz w:val="18"/>
                <w:szCs w:val="18"/>
              </w:rPr>
            </w:pPr>
            <w:r w:rsidRPr="00BD5B79">
              <w:rPr>
                <w:sz w:val="18"/>
                <w:szCs w:val="18"/>
              </w:rPr>
              <w:t>kasvab</w:t>
            </w:r>
          </w:p>
        </w:tc>
      </w:tr>
      <w:tr w:rsidR="00D00F61" w:rsidRPr="00BD5B79" w14:paraId="296BBEB7" w14:textId="77777777" w:rsidTr="00F3775A">
        <w:tc>
          <w:tcPr>
            <w:tcW w:w="3256" w:type="dxa"/>
          </w:tcPr>
          <w:p w14:paraId="5DC6929D" w14:textId="3EB876DF" w:rsidR="00D00F61" w:rsidRPr="00BD5B79" w:rsidRDefault="00D00F61" w:rsidP="002670A2">
            <w:pPr>
              <w:rPr>
                <w:sz w:val="18"/>
                <w:szCs w:val="18"/>
                <w:vertAlign w:val="superscript"/>
              </w:rPr>
            </w:pPr>
            <w:r w:rsidRPr="00BD5B79">
              <w:rPr>
                <w:sz w:val="18"/>
                <w:szCs w:val="18"/>
              </w:rPr>
              <w:t>3</w:t>
            </w:r>
            <w:r>
              <w:rPr>
                <w:sz w:val="18"/>
                <w:szCs w:val="18"/>
              </w:rPr>
              <w:t>9</w:t>
            </w:r>
            <w:r w:rsidRPr="00BD5B79">
              <w:rPr>
                <w:sz w:val="18"/>
                <w:szCs w:val="18"/>
              </w:rPr>
              <w:t>-aastaste</w:t>
            </w:r>
            <w:r>
              <w:rPr>
                <w:sz w:val="18"/>
                <w:szCs w:val="18"/>
              </w:rPr>
              <w:t xml:space="preserve"> ja nooremate </w:t>
            </w:r>
            <w:r w:rsidRPr="00BD5B79">
              <w:rPr>
                <w:sz w:val="18"/>
                <w:szCs w:val="18"/>
              </w:rPr>
              <w:t xml:space="preserve">õpetajate osakaal </w:t>
            </w:r>
            <w:r>
              <w:rPr>
                <w:sz w:val="18"/>
                <w:szCs w:val="18"/>
              </w:rPr>
              <w:t>põhihariduses</w:t>
            </w:r>
            <w:r w:rsidR="00F3775A">
              <w:rPr>
                <w:sz w:val="18"/>
                <w:szCs w:val="18"/>
                <w:vertAlign w:val="superscript"/>
              </w:rPr>
              <w:t>9</w:t>
            </w:r>
          </w:p>
        </w:tc>
        <w:tc>
          <w:tcPr>
            <w:tcW w:w="708" w:type="dxa"/>
            <w:vAlign w:val="center"/>
          </w:tcPr>
          <w:p w14:paraId="25F38A1F" w14:textId="3E1A378E" w:rsidR="00D00F61" w:rsidRPr="00BD5B79" w:rsidRDefault="00D00F61" w:rsidP="002670A2">
            <w:pPr>
              <w:rPr>
                <w:sz w:val="18"/>
                <w:szCs w:val="18"/>
              </w:rPr>
            </w:pPr>
            <w:r>
              <w:rPr>
                <w:sz w:val="18"/>
                <w:szCs w:val="18"/>
              </w:rPr>
              <w:t>22,3</w:t>
            </w:r>
          </w:p>
        </w:tc>
        <w:tc>
          <w:tcPr>
            <w:tcW w:w="709" w:type="dxa"/>
            <w:vAlign w:val="center"/>
          </w:tcPr>
          <w:p w14:paraId="0B068F1F" w14:textId="2B24D559" w:rsidR="00D00F61" w:rsidRPr="00BD5B79" w:rsidRDefault="00D00F61" w:rsidP="002670A2">
            <w:pPr>
              <w:rPr>
                <w:sz w:val="18"/>
                <w:szCs w:val="18"/>
              </w:rPr>
            </w:pPr>
            <w:r>
              <w:rPr>
                <w:sz w:val="18"/>
                <w:szCs w:val="18"/>
              </w:rPr>
              <w:t>20,5</w:t>
            </w:r>
          </w:p>
        </w:tc>
        <w:tc>
          <w:tcPr>
            <w:tcW w:w="709" w:type="dxa"/>
            <w:vAlign w:val="center"/>
          </w:tcPr>
          <w:p w14:paraId="15AD5329" w14:textId="5577629A" w:rsidR="00D00F61" w:rsidRPr="00BD5B79" w:rsidRDefault="00D00F61" w:rsidP="002670A2">
            <w:pPr>
              <w:rPr>
                <w:sz w:val="18"/>
                <w:szCs w:val="18"/>
              </w:rPr>
            </w:pPr>
            <w:r>
              <w:rPr>
                <w:sz w:val="18"/>
                <w:szCs w:val="18"/>
              </w:rPr>
              <w:t>19,9</w:t>
            </w:r>
          </w:p>
        </w:tc>
        <w:tc>
          <w:tcPr>
            <w:tcW w:w="850" w:type="dxa"/>
            <w:vAlign w:val="center"/>
          </w:tcPr>
          <w:p w14:paraId="355BF688" w14:textId="7159033D" w:rsidR="00D00F61" w:rsidRPr="00BD5B79" w:rsidRDefault="00D00F61" w:rsidP="002670A2">
            <w:pPr>
              <w:rPr>
                <w:sz w:val="18"/>
                <w:szCs w:val="18"/>
              </w:rPr>
            </w:pPr>
            <w:r>
              <w:rPr>
                <w:sz w:val="18"/>
                <w:szCs w:val="18"/>
              </w:rPr>
              <w:t>19,4</w:t>
            </w:r>
          </w:p>
        </w:tc>
        <w:tc>
          <w:tcPr>
            <w:tcW w:w="709" w:type="dxa"/>
            <w:vAlign w:val="center"/>
          </w:tcPr>
          <w:p w14:paraId="240D8072" w14:textId="06E3487B" w:rsidR="00D00F61" w:rsidRPr="00BD5B79" w:rsidRDefault="00D00F61" w:rsidP="002670A2">
            <w:pPr>
              <w:rPr>
                <w:sz w:val="18"/>
                <w:szCs w:val="18"/>
              </w:rPr>
            </w:pPr>
            <w:r>
              <w:rPr>
                <w:sz w:val="18"/>
                <w:szCs w:val="18"/>
              </w:rPr>
              <w:t>19,8</w:t>
            </w:r>
          </w:p>
        </w:tc>
        <w:tc>
          <w:tcPr>
            <w:tcW w:w="709" w:type="dxa"/>
            <w:vAlign w:val="center"/>
          </w:tcPr>
          <w:p w14:paraId="6B66C548" w14:textId="09C99B42" w:rsidR="00D00F61" w:rsidRPr="00BD5B79" w:rsidRDefault="00D00F61" w:rsidP="002670A2">
            <w:pPr>
              <w:rPr>
                <w:sz w:val="18"/>
                <w:szCs w:val="18"/>
              </w:rPr>
            </w:pPr>
            <w:r>
              <w:rPr>
                <w:sz w:val="18"/>
                <w:szCs w:val="18"/>
              </w:rPr>
              <w:t>20</w:t>
            </w:r>
          </w:p>
        </w:tc>
        <w:tc>
          <w:tcPr>
            <w:tcW w:w="1133" w:type="dxa"/>
            <w:vAlign w:val="center"/>
          </w:tcPr>
          <w:p w14:paraId="3505625E" w14:textId="1FC1DDCD" w:rsidR="00D00F61" w:rsidRPr="00BD5B79" w:rsidRDefault="00D00F61" w:rsidP="002670A2">
            <w:pPr>
              <w:rPr>
                <w:sz w:val="18"/>
                <w:szCs w:val="18"/>
              </w:rPr>
            </w:pPr>
            <w:r w:rsidRPr="00BD5B79">
              <w:rPr>
                <w:sz w:val="18"/>
                <w:szCs w:val="18"/>
              </w:rPr>
              <w:t>kasvab</w:t>
            </w:r>
          </w:p>
        </w:tc>
        <w:tc>
          <w:tcPr>
            <w:tcW w:w="851" w:type="dxa"/>
            <w:vAlign w:val="center"/>
          </w:tcPr>
          <w:p w14:paraId="2A9B7888" w14:textId="133756EA" w:rsidR="00D00F61" w:rsidRPr="00BD5B79" w:rsidRDefault="00D00F61" w:rsidP="002670A2">
            <w:pPr>
              <w:rPr>
                <w:sz w:val="18"/>
                <w:szCs w:val="18"/>
              </w:rPr>
            </w:pPr>
            <w:r w:rsidRPr="00BD5B79">
              <w:rPr>
                <w:sz w:val="18"/>
                <w:szCs w:val="18"/>
              </w:rPr>
              <w:t>kasvab</w:t>
            </w:r>
          </w:p>
        </w:tc>
      </w:tr>
      <w:tr w:rsidR="00D00F61" w:rsidRPr="00BD5B79" w14:paraId="29076B35" w14:textId="77777777" w:rsidTr="00F3775A">
        <w:tc>
          <w:tcPr>
            <w:tcW w:w="3256" w:type="dxa"/>
          </w:tcPr>
          <w:p w14:paraId="0561B3A3" w14:textId="53067FD9" w:rsidR="00D00F61" w:rsidRPr="001447F3" w:rsidRDefault="00D00F61" w:rsidP="002670A2">
            <w:pPr>
              <w:rPr>
                <w:sz w:val="18"/>
                <w:szCs w:val="18"/>
                <w:vertAlign w:val="superscript"/>
              </w:rPr>
            </w:pPr>
            <w:r>
              <w:rPr>
                <w:sz w:val="18"/>
                <w:szCs w:val="18"/>
              </w:rPr>
              <w:t xml:space="preserve">Klassikomplektide täituvus 1. ja 2. kooliastmes </w:t>
            </w:r>
            <w:r w:rsidR="00F3775A">
              <w:rPr>
                <w:sz w:val="18"/>
                <w:szCs w:val="18"/>
                <w:vertAlign w:val="superscript"/>
              </w:rPr>
              <w:t>9</w:t>
            </w:r>
          </w:p>
        </w:tc>
        <w:tc>
          <w:tcPr>
            <w:tcW w:w="708" w:type="dxa"/>
            <w:vAlign w:val="center"/>
          </w:tcPr>
          <w:p w14:paraId="10352A17" w14:textId="374B302B" w:rsidR="00D00F61" w:rsidRDefault="00D00F61" w:rsidP="002670A2">
            <w:pPr>
              <w:rPr>
                <w:sz w:val="18"/>
                <w:szCs w:val="18"/>
              </w:rPr>
            </w:pPr>
            <w:r>
              <w:rPr>
                <w:sz w:val="18"/>
                <w:szCs w:val="18"/>
              </w:rPr>
              <w:t>21,6</w:t>
            </w:r>
          </w:p>
        </w:tc>
        <w:tc>
          <w:tcPr>
            <w:tcW w:w="709" w:type="dxa"/>
            <w:vAlign w:val="center"/>
          </w:tcPr>
          <w:p w14:paraId="629C7ED5" w14:textId="0B764723" w:rsidR="00D00F61" w:rsidRDefault="00D00F61" w:rsidP="002670A2">
            <w:pPr>
              <w:rPr>
                <w:sz w:val="18"/>
                <w:szCs w:val="18"/>
              </w:rPr>
            </w:pPr>
            <w:r>
              <w:rPr>
                <w:sz w:val="18"/>
                <w:szCs w:val="18"/>
              </w:rPr>
              <w:t>22</w:t>
            </w:r>
          </w:p>
        </w:tc>
        <w:tc>
          <w:tcPr>
            <w:tcW w:w="709" w:type="dxa"/>
            <w:vAlign w:val="center"/>
          </w:tcPr>
          <w:p w14:paraId="28BAA059" w14:textId="2926262B" w:rsidR="00D00F61" w:rsidRDefault="00D00F61" w:rsidP="002670A2">
            <w:pPr>
              <w:rPr>
                <w:sz w:val="18"/>
                <w:szCs w:val="18"/>
              </w:rPr>
            </w:pPr>
            <w:r>
              <w:rPr>
                <w:sz w:val="18"/>
                <w:szCs w:val="18"/>
              </w:rPr>
              <w:t>22,7</w:t>
            </w:r>
          </w:p>
        </w:tc>
        <w:tc>
          <w:tcPr>
            <w:tcW w:w="850" w:type="dxa"/>
            <w:vAlign w:val="center"/>
          </w:tcPr>
          <w:p w14:paraId="1AA6508C" w14:textId="226C2866" w:rsidR="00D00F61" w:rsidRDefault="00D00F61" w:rsidP="002670A2">
            <w:pPr>
              <w:rPr>
                <w:sz w:val="18"/>
                <w:szCs w:val="18"/>
              </w:rPr>
            </w:pPr>
            <w:r>
              <w:rPr>
                <w:sz w:val="18"/>
                <w:szCs w:val="18"/>
              </w:rPr>
              <w:t>22,7</w:t>
            </w:r>
          </w:p>
        </w:tc>
        <w:tc>
          <w:tcPr>
            <w:tcW w:w="709" w:type="dxa"/>
            <w:vAlign w:val="center"/>
          </w:tcPr>
          <w:p w14:paraId="796CD902" w14:textId="42C71F4F" w:rsidR="00D00F61" w:rsidRPr="00BD5B79" w:rsidRDefault="00D00F61" w:rsidP="002670A2">
            <w:pPr>
              <w:rPr>
                <w:sz w:val="18"/>
                <w:szCs w:val="18"/>
              </w:rPr>
            </w:pPr>
            <w:r>
              <w:rPr>
                <w:sz w:val="18"/>
                <w:szCs w:val="18"/>
              </w:rPr>
              <w:t>21,4</w:t>
            </w:r>
          </w:p>
        </w:tc>
        <w:tc>
          <w:tcPr>
            <w:tcW w:w="709" w:type="dxa"/>
            <w:vAlign w:val="center"/>
          </w:tcPr>
          <w:p w14:paraId="255332D5" w14:textId="5FD9DFD2" w:rsidR="00D00F61" w:rsidRDefault="00D00F61" w:rsidP="002670A2">
            <w:pPr>
              <w:rPr>
                <w:sz w:val="18"/>
                <w:szCs w:val="18"/>
              </w:rPr>
            </w:pPr>
            <w:r>
              <w:rPr>
                <w:sz w:val="18"/>
                <w:szCs w:val="18"/>
              </w:rPr>
              <w:t>21,7</w:t>
            </w:r>
          </w:p>
        </w:tc>
        <w:tc>
          <w:tcPr>
            <w:tcW w:w="1133" w:type="dxa"/>
            <w:vAlign w:val="center"/>
          </w:tcPr>
          <w:p w14:paraId="5FCE0CDF" w14:textId="60AB43C1" w:rsidR="00D00F61" w:rsidRPr="00BD5B79" w:rsidRDefault="00D00F61" w:rsidP="002670A2">
            <w:pPr>
              <w:rPr>
                <w:sz w:val="18"/>
                <w:szCs w:val="18"/>
              </w:rPr>
            </w:pPr>
            <w:r>
              <w:rPr>
                <w:sz w:val="18"/>
                <w:szCs w:val="18"/>
              </w:rPr>
              <w:t>säilib</w:t>
            </w:r>
          </w:p>
        </w:tc>
        <w:tc>
          <w:tcPr>
            <w:tcW w:w="851" w:type="dxa"/>
            <w:vAlign w:val="center"/>
          </w:tcPr>
          <w:p w14:paraId="7ED0BD9F" w14:textId="7A539ACC" w:rsidR="00D00F61" w:rsidRPr="00BD5B79" w:rsidRDefault="00D00F61" w:rsidP="002670A2">
            <w:pPr>
              <w:rPr>
                <w:sz w:val="18"/>
                <w:szCs w:val="18"/>
              </w:rPr>
            </w:pPr>
            <w:r>
              <w:rPr>
                <w:sz w:val="18"/>
                <w:szCs w:val="18"/>
              </w:rPr>
              <w:t>säilib</w:t>
            </w:r>
          </w:p>
        </w:tc>
      </w:tr>
      <w:tr w:rsidR="00D00F61" w:rsidRPr="00BD5B79" w14:paraId="4BD0E342" w14:textId="77777777" w:rsidTr="00F3775A">
        <w:tc>
          <w:tcPr>
            <w:tcW w:w="3256" w:type="dxa"/>
          </w:tcPr>
          <w:p w14:paraId="4CEBD63F" w14:textId="77777777" w:rsidR="00F3775A" w:rsidRDefault="00D00F61" w:rsidP="002670A2">
            <w:pPr>
              <w:rPr>
                <w:sz w:val="18"/>
                <w:szCs w:val="18"/>
              </w:rPr>
            </w:pPr>
            <w:r>
              <w:rPr>
                <w:sz w:val="18"/>
                <w:szCs w:val="18"/>
              </w:rPr>
              <w:t xml:space="preserve">Klassikomplektide täituvus </w:t>
            </w:r>
          </w:p>
          <w:p w14:paraId="1BB621F7" w14:textId="3E51385B" w:rsidR="00D00F61" w:rsidRPr="001447F3" w:rsidRDefault="00D00F61" w:rsidP="002670A2">
            <w:pPr>
              <w:rPr>
                <w:sz w:val="18"/>
                <w:szCs w:val="18"/>
                <w:vertAlign w:val="superscript"/>
              </w:rPr>
            </w:pPr>
            <w:r>
              <w:rPr>
                <w:sz w:val="18"/>
                <w:szCs w:val="18"/>
              </w:rPr>
              <w:t xml:space="preserve">3. kooliastmes </w:t>
            </w:r>
            <w:r w:rsidR="00F3775A">
              <w:rPr>
                <w:sz w:val="18"/>
                <w:szCs w:val="18"/>
                <w:vertAlign w:val="superscript"/>
              </w:rPr>
              <w:t>9</w:t>
            </w:r>
          </w:p>
        </w:tc>
        <w:tc>
          <w:tcPr>
            <w:tcW w:w="708" w:type="dxa"/>
            <w:vAlign w:val="center"/>
          </w:tcPr>
          <w:p w14:paraId="3541B58E" w14:textId="685B36A7" w:rsidR="00D00F61" w:rsidRDefault="00D00F61" w:rsidP="002670A2">
            <w:pPr>
              <w:rPr>
                <w:sz w:val="18"/>
                <w:szCs w:val="18"/>
              </w:rPr>
            </w:pPr>
            <w:r>
              <w:rPr>
                <w:sz w:val="18"/>
                <w:szCs w:val="18"/>
              </w:rPr>
              <w:t>23,8</w:t>
            </w:r>
          </w:p>
        </w:tc>
        <w:tc>
          <w:tcPr>
            <w:tcW w:w="709" w:type="dxa"/>
            <w:vAlign w:val="center"/>
          </w:tcPr>
          <w:p w14:paraId="34DEE499" w14:textId="110517B3" w:rsidR="00D00F61" w:rsidRDefault="00D00F61" w:rsidP="002670A2">
            <w:pPr>
              <w:rPr>
                <w:sz w:val="18"/>
                <w:szCs w:val="18"/>
              </w:rPr>
            </w:pPr>
            <w:r>
              <w:rPr>
                <w:sz w:val="18"/>
                <w:szCs w:val="18"/>
              </w:rPr>
              <w:t>23,5</w:t>
            </w:r>
          </w:p>
        </w:tc>
        <w:tc>
          <w:tcPr>
            <w:tcW w:w="709" w:type="dxa"/>
            <w:vAlign w:val="center"/>
          </w:tcPr>
          <w:p w14:paraId="65F49D84" w14:textId="2E9DA585" w:rsidR="00D00F61" w:rsidRDefault="00D00F61" w:rsidP="002670A2">
            <w:pPr>
              <w:rPr>
                <w:sz w:val="18"/>
                <w:szCs w:val="18"/>
              </w:rPr>
            </w:pPr>
            <w:r>
              <w:rPr>
                <w:sz w:val="18"/>
                <w:szCs w:val="18"/>
              </w:rPr>
              <w:t>23,5</w:t>
            </w:r>
          </w:p>
        </w:tc>
        <w:tc>
          <w:tcPr>
            <w:tcW w:w="850" w:type="dxa"/>
            <w:vAlign w:val="center"/>
          </w:tcPr>
          <w:p w14:paraId="744BCC48" w14:textId="2073C596" w:rsidR="00D00F61" w:rsidRDefault="00D00F61" w:rsidP="002670A2">
            <w:pPr>
              <w:rPr>
                <w:sz w:val="18"/>
                <w:szCs w:val="18"/>
              </w:rPr>
            </w:pPr>
            <w:r>
              <w:rPr>
                <w:sz w:val="18"/>
                <w:szCs w:val="18"/>
              </w:rPr>
              <w:t>23,3</w:t>
            </w:r>
          </w:p>
        </w:tc>
        <w:tc>
          <w:tcPr>
            <w:tcW w:w="709" w:type="dxa"/>
            <w:vAlign w:val="center"/>
          </w:tcPr>
          <w:p w14:paraId="1AE8E59D" w14:textId="2253EF2F" w:rsidR="00D00F61" w:rsidRDefault="00D00F61" w:rsidP="002670A2">
            <w:pPr>
              <w:rPr>
                <w:sz w:val="18"/>
                <w:szCs w:val="18"/>
              </w:rPr>
            </w:pPr>
            <w:r>
              <w:rPr>
                <w:sz w:val="18"/>
                <w:szCs w:val="18"/>
              </w:rPr>
              <w:t>22,5</w:t>
            </w:r>
          </w:p>
        </w:tc>
        <w:tc>
          <w:tcPr>
            <w:tcW w:w="709" w:type="dxa"/>
            <w:vAlign w:val="center"/>
          </w:tcPr>
          <w:p w14:paraId="26D33487" w14:textId="02C89433" w:rsidR="00D00F61" w:rsidRDefault="00D00F61" w:rsidP="002670A2">
            <w:pPr>
              <w:rPr>
                <w:sz w:val="18"/>
                <w:szCs w:val="18"/>
              </w:rPr>
            </w:pPr>
            <w:r>
              <w:rPr>
                <w:sz w:val="18"/>
                <w:szCs w:val="18"/>
              </w:rPr>
              <w:t>22,5</w:t>
            </w:r>
          </w:p>
        </w:tc>
        <w:tc>
          <w:tcPr>
            <w:tcW w:w="1133" w:type="dxa"/>
            <w:vAlign w:val="center"/>
          </w:tcPr>
          <w:p w14:paraId="73BD6A76" w14:textId="03D1E88E" w:rsidR="00D00F61" w:rsidRDefault="00D00F61" w:rsidP="002670A2">
            <w:pPr>
              <w:rPr>
                <w:sz w:val="18"/>
                <w:szCs w:val="18"/>
              </w:rPr>
            </w:pPr>
            <w:r>
              <w:rPr>
                <w:sz w:val="18"/>
                <w:szCs w:val="18"/>
              </w:rPr>
              <w:t xml:space="preserve">säilib </w:t>
            </w:r>
          </w:p>
        </w:tc>
        <w:tc>
          <w:tcPr>
            <w:tcW w:w="851" w:type="dxa"/>
            <w:vAlign w:val="center"/>
          </w:tcPr>
          <w:p w14:paraId="44AA1413" w14:textId="5C77C661" w:rsidR="00D00F61" w:rsidRDefault="00D00F61" w:rsidP="002670A2">
            <w:pPr>
              <w:rPr>
                <w:sz w:val="18"/>
                <w:szCs w:val="18"/>
              </w:rPr>
            </w:pPr>
            <w:r>
              <w:rPr>
                <w:sz w:val="18"/>
                <w:szCs w:val="18"/>
              </w:rPr>
              <w:t>säilib</w:t>
            </w:r>
          </w:p>
        </w:tc>
      </w:tr>
    </w:tbl>
    <w:p w14:paraId="25AC73BA" w14:textId="08F843AB" w:rsidR="00596151" w:rsidRDefault="00F3775A" w:rsidP="00596151">
      <w:pPr>
        <w:rPr>
          <w:sz w:val="16"/>
          <w:szCs w:val="16"/>
        </w:rPr>
      </w:pPr>
      <w:bookmarkStart w:id="76" w:name="_Hlk166488499"/>
      <w:r>
        <w:rPr>
          <w:sz w:val="16"/>
          <w:szCs w:val="16"/>
          <w:vertAlign w:val="superscript"/>
        </w:rPr>
        <w:t>9</w:t>
      </w:r>
      <w:r w:rsidR="009A332F" w:rsidRPr="009A332F">
        <w:rPr>
          <w:sz w:val="16"/>
          <w:szCs w:val="16"/>
          <w:vertAlign w:val="superscript"/>
        </w:rPr>
        <w:t xml:space="preserve"> </w:t>
      </w:r>
      <w:r w:rsidR="009A332F" w:rsidRPr="009A332F">
        <w:rPr>
          <w:sz w:val="16"/>
          <w:szCs w:val="16"/>
        </w:rPr>
        <w:t>Haridussilm</w:t>
      </w:r>
      <w:r w:rsidR="009A332F">
        <w:rPr>
          <w:sz w:val="16"/>
          <w:szCs w:val="16"/>
        </w:rPr>
        <w:t>.ee</w:t>
      </w:r>
    </w:p>
    <w:p w14:paraId="23C632BD" w14:textId="77777777" w:rsidR="008B5B82" w:rsidRPr="00D84435" w:rsidRDefault="008B5B82" w:rsidP="008B5B82">
      <w:pPr>
        <w:pStyle w:val="Pealkiri1"/>
        <w:rPr>
          <w:sz w:val="32"/>
          <w:szCs w:val="32"/>
        </w:rPr>
      </w:pPr>
      <w:bookmarkStart w:id="77" w:name="_Toc233013320"/>
      <w:bookmarkEnd w:id="76"/>
      <w:r w:rsidRPr="00D84435">
        <w:rPr>
          <w:sz w:val="32"/>
          <w:szCs w:val="32"/>
        </w:rPr>
        <w:lastRenderedPageBreak/>
        <w:t>7. KULTUURI</w:t>
      </w:r>
      <w:r w:rsidR="00FF0338" w:rsidRPr="00D84435">
        <w:rPr>
          <w:sz w:val="32"/>
          <w:szCs w:val="32"/>
        </w:rPr>
        <w:t xml:space="preserve">LISELT MITMEKESINE JA </w:t>
      </w:r>
      <w:r w:rsidRPr="00D84435">
        <w:rPr>
          <w:sz w:val="32"/>
          <w:szCs w:val="32"/>
        </w:rPr>
        <w:t>SPOR</w:t>
      </w:r>
      <w:r w:rsidR="00FF0338" w:rsidRPr="00D84435">
        <w:rPr>
          <w:sz w:val="32"/>
          <w:szCs w:val="32"/>
        </w:rPr>
        <w:t>TLIK</w:t>
      </w:r>
      <w:r w:rsidRPr="00D84435">
        <w:rPr>
          <w:sz w:val="32"/>
          <w:szCs w:val="32"/>
        </w:rPr>
        <w:t xml:space="preserve"> VILJANDI</w:t>
      </w:r>
      <w:r w:rsidR="00FF0338" w:rsidRPr="00D84435">
        <w:rPr>
          <w:sz w:val="32"/>
          <w:szCs w:val="32"/>
        </w:rPr>
        <w:t xml:space="preserve"> LINN</w:t>
      </w:r>
      <w:bookmarkEnd w:id="77"/>
      <w:r w:rsidRPr="00D84435">
        <w:rPr>
          <w:sz w:val="32"/>
          <w:szCs w:val="32"/>
        </w:rPr>
        <w:t xml:space="preserve"> </w:t>
      </w:r>
    </w:p>
    <w:p w14:paraId="059543EC" w14:textId="77777777" w:rsidR="008B5B82" w:rsidRPr="00D84435" w:rsidRDefault="008B5B82" w:rsidP="00F9312B">
      <w:pPr>
        <w:spacing w:after="120" w:line="264" w:lineRule="auto"/>
        <w:rPr>
          <w:rFonts w:cstheme="minorHAnsi"/>
          <w:sz w:val="20"/>
          <w:szCs w:val="20"/>
        </w:rPr>
      </w:pPr>
      <w:r w:rsidRPr="00D84435">
        <w:rPr>
          <w:rFonts w:cstheme="minorHAnsi"/>
          <w:sz w:val="20"/>
          <w:szCs w:val="20"/>
        </w:rPr>
        <w:t>Peatükk käsitleb kultuurilise keskkonna suundumusi ja arenguvajadusi. Kajastatud on</w:t>
      </w:r>
      <w:r w:rsidR="00C12F21">
        <w:rPr>
          <w:rFonts w:cstheme="minorHAnsi"/>
          <w:sz w:val="20"/>
          <w:szCs w:val="20"/>
        </w:rPr>
        <w:t xml:space="preserve"> </w:t>
      </w:r>
      <w:r w:rsidRPr="00D84435">
        <w:rPr>
          <w:rFonts w:cstheme="minorHAnsi"/>
          <w:sz w:val="20"/>
          <w:szCs w:val="20"/>
        </w:rPr>
        <w:t>spordivaldkond, vaba aja tegevused, raamatukogud, rahvakultuur, muuseumid, teatrid, religiooni- ja muud ühiskonnategevused.</w:t>
      </w:r>
    </w:p>
    <w:p w14:paraId="4A5B5E3F" w14:textId="190F1B94" w:rsidR="008B5B82" w:rsidRPr="00A0594D" w:rsidRDefault="008B5B82" w:rsidP="00A45B3E">
      <w:pPr>
        <w:pStyle w:val="Pealkiri1"/>
        <w:spacing w:before="0" w:after="120"/>
        <w:rPr>
          <w:sz w:val="28"/>
          <w:szCs w:val="28"/>
        </w:rPr>
      </w:pPr>
      <w:bookmarkStart w:id="78" w:name="_Toc233013321"/>
      <w:r w:rsidRPr="00C1737C">
        <w:rPr>
          <w:sz w:val="28"/>
          <w:szCs w:val="28"/>
        </w:rPr>
        <w:t>7.1. Lähtepositsioon 202</w:t>
      </w:r>
      <w:r w:rsidR="00F65467">
        <w:rPr>
          <w:sz w:val="28"/>
          <w:szCs w:val="28"/>
        </w:rPr>
        <w:t>6</w:t>
      </w:r>
      <w:bookmarkEnd w:id="78"/>
    </w:p>
    <w:p w14:paraId="2E3B627E" w14:textId="77777777" w:rsidR="008B5B82" w:rsidRPr="00D84435" w:rsidRDefault="008B5B82" w:rsidP="00F9312B">
      <w:pPr>
        <w:spacing w:after="120" w:line="264" w:lineRule="auto"/>
        <w:jc w:val="both"/>
        <w:rPr>
          <w:rFonts w:eastAsia="Calibri" w:cstheme="minorHAnsi"/>
          <w:color w:val="000000"/>
          <w:sz w:val="20"/>
          <w:szCs w:val="20"/>
        </w:rPr>
      </w:pPr>
      <w:r w:rsidRPr="00D84435">
        <w:rPr>
          <w:rFonts w:asciiTheme="majorHAnsi" w:hAnsiTheme="majorHAnsi" w:cstheme="majorHAnsi"/>
          <w:color w:val="2E74B5" w:themeColor="accent1" w:themeShade="BF"/>
          <w:sz w:val="20"/>
          <w:szCs w:val="20"/>
        </w:rPr>
        <w:t>Kultuurilinn.</w:t>
      </w:r>
      <w:r w:rsidRPr="00D84435">
        <w:rPr>
          <w:color w:val="2E74B5" w:themeColor="accent1" w:themeShade="BF"/>
          <w:sz w:val="20"/>
          <w:szCs w:val="20"/>
        </w:rPr>
        <w:t xml:space="preserve"> </w:t>
      </w:r>
      <w:r w:rsidRPr="00D84435">
        <w:rPr>
          <w:rFonts w:eastAsia="Calibri" w:cstheme="minorHAnsi"/>
          <w:color w:val="000000"/>
          <w:sz w:val="20"/>
          <w:szCs w:val="20"/>
        </w:rPr>
        <w:t xml:space="preserve">Viljandi on loomiseks loodud linn, </w:t>
      </w:r>
      <w:r w:rsidRPr="00D84435">
        <w:rPr>
          <w:sz w:val="20"/>
          <w:szCs w:val="20"/>
        </w:rPr>
        <w:t>mille</w:t>
      </w:r>
      <w:r w:rsidRPr="00D84435">
        <w:rPr>
          <w:rFonts w:eastAsia="Calibri" w:cstheme="minorHAnsi"/>
          <w:color w:val="000000"/>
          <w:sz w:val="20"/>
          <w:szCs w:val="20"/>
        </w:rPr>
        <w:t xml:space="preserve"> traditsioonid ning kultuuriloomet toetav ja arendav keskkond pakub laialdasi võimalusi erinevatele elanikkonnagruppidele kultuuriga tegelemiseks. </w:t>
      </w:r>
    </w:p>
    <w:p w14:paraId="373E39D1" w14:textId="77777777" w:rsidR="00D6281D" w:rsidRPr="00D84435" w:rsidRDefault="00D6281D" w:rsidP="00F9312B">
      <w:pPr>
        <w:spacing w:after="120" w:line="264" w:lineRule="auto"/>
        <w:jc w:val="both"/>
        <w:rPr>
          <w:rFonts w:eastAsia="Calibri" w:cstheme="minorHAnsi"/>
          <w:strike/>
          <w:sz w:val="20"/>
          <w:szCs w:val="20"/>
        </w:rPr>
      </w:pPr>
      <w:r w:rsidRPr="00D84435">
        <w:rPr>
          <w:sz w:val="20"/>
          <w:szCs w:val="20"/>
        </w:rPr>
        <w:t>Viljandi linn korraldab kultuuri koostöös erakultuuritegijatega, kaasates neid Viljandi linna poolt korraldatavate sündmuste korraldusse ning toetades neid ja nende kultuurilist tegevust tegevus- ja projektitoetuste kaudu. Viljandi linna loomeisikutel on võimalus loominguga tegelemiseks taotleda linnalt loomestipendiumit.</w:t>
      </w:r>
    </w:p>
    <w:p w14:paraId="0261D14A" w14:textId="38084795" w:rsidR="00C174A9" w:rsidRPr="00C174A9" w:rsidRDefault="00C174A9" w:rsidP="00C174A9">
      <w:pPr>
        <w:spacing w:after="120" w:line="264" w:lineRule="auto"/>
        <w:jc w:val="both"/>
        <w:rPr>
          <w:sz w:val="20"/>
          <w:szCs w:val="20"/>
        </w:rPr>
      </w:pPr>
      <w:r w:rsidRPr="00C174A9">
        <w:rPr>
          <w:sz w:val="20"/>
          <w:szCs w:val="20"/>
        </w:rPr>
        <w:t>Viljandi linna tuntakse nii Eestis kui ka väljaspool Eestit kultuuri</w:t>
      </w:r>
      <w:r w:rsidR="0088628C">
        <w:rPr>
          <w:sz w:val="20"/>
          <w:szCs w:val="20"/>
        </w:rPr>
        <w:t>pealinnana</w:t>
      </w:r>
      <w:r w:rsidRPr="00C174A9">
        <w:rPr>
          <w:sz w:val="20"/>
          <w:szCs w:val="20"/>
        </w:rPr>
        <w:t xml:space="preserve">, mille ilmet kujundavad nii Viljandi linnas tegutsevad </w:t>
      </w:r>
      <w:hyperlink r:id="rId67">
        <w:r w:rsidRPr="00C174A9">
          <w:rPr>
            <w:rStyle w:val="Hperlink"/>
            <w:color w:val="2E74B5" w:themeColor="accent1" w:themeShade="BF"/>
            <w:sz w:val="20"/>
            <w:szCs w:val="20"/>
          </w:rPr>
          <w:t>Eesti Pärimusmuusika Keskus</w:t>
        </w:r>
      </w:hyperlink>
      <w:r w:rsidRPr="00C174A9">
        <w:rPr>
          <w:sz w:val="20"/>
          <w:szCs w:val="20"/>
        </w:rPr>
        <w:t xml:space="preserve">, </w:t>
      </w:r>
      <w:hyperlink r:id="rId68">
        <w:r w:rsidRPr="00C174A9">
          <w:rPr>
            <w:rStyle w:val="Hperlink"/>
            <w:color w:val="2E74B5" w:themeColor="accent1" w:themeShade="BF"/>
            <w:sz w:val="20"/>
            <w:szCs w:val="20"/>
          </w:rPr>
          <w:t>Tartu Ülikooli Viljandi Kultuuriakadeemia</w:t>
        </w:r>
      </w:hyperlink>
      <w:r w:rsidRPr="00C174A9">
        <w:rPr>
          <w:sz w:val="20"/>
          <w:szCs w:val="20"/>
        </w:rPr>
        <w:t xml:space="preserve">, </w:t>
      </w:r>
      <w:hyperlink r:id="rId69">
        <w:r w:rsidRPr="00C174A9">
          <w:rPr>
            <w:rStyle w:val="Hperlink"/>
            <w:color w:val="2E74B5" w:themeColor="accent1" w:themeShade="BF"/>
            <w:sz w:val="20"/>
            <w:szCs w:val="20"/>
          </w:rPr>
          <w:t>Ugala teater</w:t>
        </w:r>
      </w:hyperlink>
      <w:r w:rsidRPr="00C174A9">
        <w:rPr>
          <w:sz w:val="20"/>
          <w:szCs w:val="20"/>
        </w:rPr>
        <w:t xml:space="preserve">, </w:t>
      </w:r>
      <w:hyperlink r:id="rId70" w:history="1">
        <w:r w:rsidRPr="00F65467">
          <w:rPr>
            <w:rStyle w:val="Hperlink"/>
            <w:color w:val="2E74B5" w:themeColor="accent1" w:themeShade="BF"/>
            <w:sz w:val="20"/>
            <w:szCs w:val="20"/>
          </w:rPr>
          <w:t>Teater Temufi</w:t>
        </w:r>
      </w:hyperlink>
      <w:r w:rsidRPr="00F65467">
        <w:rPr>
          <w:color w:val="2E74B5" w:themeColor="accent1" w:themeShade="BF"/>
          <w:sz w:val="20"/>
          <w:szCs w:val="20"/>
        </w:rPr>
        <w:t xml:space="preserve">, </w:t>
      </w:r>
      <w:r w:rsidRPr="005D252D">
        <w:rPr>
          <w:color w:val="2E74B5" w:themeColor="accent1" w:themeShade="BF"/>
          <w:sz w:val="20"/>
          <w:szCs w:val="20"/>
        </w:rPr>
        <w:t xml:space="preserve">ja </w:t>
      </w:r>
      <w:hyperlink r:id="rId71" w:history="1">
        <w:r w:rsidRPr="005D252D">
          <w:rPr>
            <w:rStyle w:val="Hperlink"/>
            <w:color w:val="2E74B5" w:themeColor="accent1" w:themeShade="BF"/>
            <w:sz w:val="20"/>
            <w:szCs w:val="20"/>
          </w:rPr>
          <w:t>Eesti Rahvakultuuri Keskus</w:t>
        </w:r>
      </w:hyperlink>
      <w:r w:rsidRPr="005D252D">
        <w:rPr>
          <w:color w:val="2E74B5" w:themeColor="accent1" w:themeShade="BF"/>
          <w:sz w:val="20"/>
          <w:szCs w:val="20"/>
        </w:rPr>
        <w:t xml:space="preserve">. </w:t>
      </w:r>
      <w:r w:rsidRPr="005D252D">
        <w:rPr>
          <w:sz w:val="20"/>
          <w:szCs w:val="20"/>
        </w:rPr>
        <w:t xml:space="preserve">Külastajate rohked on </w:t>
      </w:r>
      <w:r w:rsidRPr="00C174A9">
        <w:rPr>
          <w:sz w:val="20"/>
          <w:szCs w:val="20"/>
        </w:rPr>
        <w:t xml:space="preserve">tuntud ja traditsioonilised kultuurisündmused nagu igasuvine Viljandi pärimusmuusika festival, Viljandi hansapäevad ja Kohvikuteöö, Viljandi vanamuusika festival, Viljandi kitarrifestival, </w:t>
      </w:r>
      <w:r w:rsidR="005D252D" w:rsidRPr="005D252D">
        <w:rPr>
          <w:sz w:val="20"/>
          <w:szCs w:val="20"/>
        </w:rPr>
        <w:t xml:space="preserve">Viljandi </w:t>
      </w:r>
      <w:r w:rsidRPr="005D252D">
        <w:rPr>
          <w:sz w:val="20"/>
          <w:szCs w:val="20"/>
        </w:rPr>
        <w:t xml:space="preserve">Ooperipäevad, </w:t>
      </w:r>
      <w:r w:rsidRPr="00C174A9">
        <w:rPr>
          <w:sz w:val="20"/>
          <w:szCs w:val="20"/>
        </w:rPr>
        <w:t xml:space="preserve">rahvusvaheline nukuteatrite festival Teater Kohvris, Notafe festival, Visuaalkunstifestival Viljandi Tuled, Viljandi linna sünnipäev, </w:t>
      </w:r>
      <w:r w:rsidRPr="005D252D">
        <w:rPr>
          <w:sz w:val="20"/>
          <w:szCs w:val="20"/>
        </w:rPr>
        <w:t>suurkontserdid Viljandi lauluväljakul jpm.</w:t>
      </w:r>
    </w:p>
    <w:p w14:paraId="5C1238B5" w14:textId="30A3AF26" w:rsidR="008B5B82" w:rsidRPr="00E215C5" w:rsidRDefault="008B5B82" w:rsidP="00F9312B">
      <w:pPr>
        <w:spacing w:after="120" w:line="264" w:lineRule="auto"/>
        <w:jc w:val="both"/>
        <w:rPr>
          <w:rFonts w:eastAsia="Calibri" w:cstheme="minorHAnsi"/>
          <w:color w:val="2E74B5" w:themeColor="accent1" w:themeShade="BF"/>
          <w:sz w:val="20"/>
          <w:szCs w:val="20"/>
        </w:rPr>
      </w:pPr>
      <w:r w:rsidRPr="00E215C5">
        <w:rPr>
          <w:rFonts w:eastAsia="Calibri" w:cstheme="minorHAnsi"/>
          <w:sz w:val="20"/>
          <w:szCs w:val="20"/>
        </w:rPr>
        <w:t xml:space="preserve">Viljandi linna munitsipaalkultuuriasutused on: </w:t>
      </w:r>
      <w:hyperlink r:id="rId72" w:history="1">
        <w:r w:rsidRPr="00E215C5">
          <w:rPr>
            <w:rStyle w:val="Hperlink"/>
            <w:rFonts w:eastAsia="Calibri" w:cstheme="minorHAnsi"/>
            <w:color w:val="2E74B5" w:themeColor="accent1" w:themeShade="BF"/>
            <w:sz w:val="20"/>
            <w:szCs w:val="20"/>
          </w:rPr>
          <w:t>Viljandi Linnaraamatukogu</w:t>
        </w:r>
      </w:hyperlink>
      <w:r w:rsidR="00F65467">
        <w:rPr>
          <w:rFonts w:eastAsia="Calibri" w:cstheme="minorHAnsi"/>
          <w:color w:val="2E74B5" w:themeColor="accent1" w:themeShade="BF"/>
          <w:sz w:val="20"/>
          <w:szCs w:val="20"/>
          <w:u w:val="single"/>
        </w:rPr>
        <w:t xml:space="preserve"> </w:t>
      </w:r>
      <w:r w:rsidRPr="00E215C5">
        <w:rPr>
          <w:rFonts w:eastAsia="Calibri" w:cstheme="minorHAnsi"/>
          <w:color w:val="2E74B5" w:themeColor="accent1" w:themeShade="BF"/>
          <w:sz w:val="20"/>
          <w:szCs w:val="20"/>
        </w:rPr>
        <w:t xml:space="preserve">ja </w:t>
      </w:r>
      <w:hyperlink r:id="rId73" w:history="1">
        <w:r w:rsidRPr="00E215C5">
          <w:rPr>
            <w:rFonts w:eastAsia="Calibri" w:cstheme="minorHAnsi"/>
            <w:color w:val="2E74B5" w:themeColor="accent1" w:themeShade="BF"/>
            <w:sz w:val="20"/>
            <w:szCs w:val="20"/>
            <w:u w:val="single"/>
          </w:rPr>
          <w:t>Sakala Keskus</w:t>
        </w:r>
      </w:hyperlink>
      <w:r w:rsidRPr="00E215C5">
        <w:rPr>
          <w:rFonts w:eastAsia="Calibri" w:cstheme="minorHAnsi"/>
          <w:color w:val="2E74B5" w:themeColor="accent1" w:themeShade="BF"/>
          <w:sz w:val="20"/>
          <w:szCs w:val="20"/>
        </w:rPr>
        <w:t xml:space="preserve">. </w:t>
      </w:r>
      <w:r w:rsidRPr="00E215C5">
        <w:rPr>
          <w:rFonts w:eastAsia="Calibri" w:cstheme="minorHAnsi"/>
          <w:color w:val="000000"/>
          <w:sz w:val="20"/>
          <w:szCs w:val="20"/>
        </w:rPr>
        <w:t xml:space="preserve">Sakala keskuse allüksustena tegutsevad </w:t>
      </w:r>
      <w:r w:rsidR="0091672B" w:rsidRPr="00E215C5">
        <w:rPr>
          <w:rFonts w:eastAsia="Calibri" w:cstheme="minorHAnsi"/>
          <w:color w:val="000000"/>
          <w:sz w:val="20"/>
          <w:szCs w:val="20"/>
        </w:rPr>
        <w:t xml:space="preserve">üle-eestilise ja rahvusvahelise tuntusega </w:t>
      </w:r>
      <w:r w:rsidRPr="00E215C5">
        <w:rPr>
          <w:rFonts w:eastAsia="Calibri" w:cstheme="minorHAnsi"/>
          <w:color w:val="000000"/>
          <w:sz w:val="20"/>
          <w:szCs w:val="20"/>
        </w:rPr>
        <w:t>autsaiderkunsti</w:t>
      </w:r>
      <w:r w:rsidR="0091672B" w:rsidRPr="00E215C5">
        <w:rPr>
          <w:rFonts w:eastAsia="Calibri" w:cstheme="minorHAnsi"/>
          <w:color w:val="000000"/>
          <w:sz w:val="20"/>
          <w:szCs w:val="20"/>
        </w:rPr>
        <w:t xml:space="preserve"> keskus</w:t>
      </w:r>
      <w:r w:rsidRPr="00E215C5">
        <w:rPr>
          <w:rFonts w:eastAsia="Calibri" w:cstheme="minorHAnsi"/>
          <w:color w:val="000000"/>
          <w:sz w:val="20"/>
          <w:szCs w:val="20"/>
        </w:rPr>
        <w:t xml:space="preserve"> </w:t>
      </w:r>
      <w:hyperlink r:id="rId74" w:history="1">
        <w:r w:rsidRPr="00E215C5">
          <w:rPr>
            <w:rStyle w:val="Hperlink"/>
            <w:rFonts w:eastAsia="Calibri" w:cstheme="minorHAnsi"/>
            <w:color w:val="2E74B5" w:themeColor="accent1" w:themeShade="BF"/>
            <w:sz w:val="20"/>
            <w:szCs w:val="20"/>
          </w:rPr>
          <w:t>Kondase Keskus</w:t>
        </w:r>
      </w:hyperlink>
      <w:r w:rsidR="00E215C5" w:rsidRPr="00E215C5">
        <w:rPr>
          <w:sz w:val="20"/>
          <w:szCs w:val="20"/>
        </w:rPr>
        <w:t>,</w:t>
      </w:r>
      <w:r w:rsidRPr="00E215C5">
        <w:rPr>
          <w:rFonts w:eastAsia="Calibri" w:cstheme="minorHAnsi"/>
          <w:color w:val="000000"/>
          <w:sz w:val="20"/>
          <w:szCs w:val="20"/>
        </w:rPr>
        <w:t xml:space="preserve"> </w:t>
      </w:r>
      <w:hyperlink r:id="rId75" w:history="1">
        <w:r w:rsidRPr="00E215C5">
          <w:rPr>
            <w:rStyle w:val="Hperlink"/>
            <w:rFonts w:cstheme="minorHAnsi"/>
            <w:color w:val="2E74B5" w:themeColor="accent1" w:themeShade="BF"/>
            <w:sz w:val="20"/>
            <w:szCs w:val="20"/>
          </w:rPr>
          <w:t>Viljandi Avatud Noortetuba (VANT)</w:t>
        </w:r>
      </w:hyperlink>
      <w:r w:rsidR="00E215C5" w:rsidRPr="00E215C5">
        <w:rPr>
          <w:sz w:val="20"/>
          <w:szCs w:val="20"/>
        </w:rPr>
        <w:t xml:space="preserve"> ja </w:t>
      </w:r>
      <w:hyperlink r:id="rId76" w:history="1">
        <w:r w:rsidR="00E215C5" w:rsidRPr="00F65467">
          <w:rPr>
            <w:rStyle w:val="Hperlink"/>
            <w:color w:val="2E74B5" w:themeColor="accent1" w:themeShade="BF"/>
            <w:sz w:val="20"/>
            <w:szCs w:val="20"/>
          </w:rPr>
          <w:t>Viljandi Nukuteater</w:t>
        </w:r>
      </w:hyperlink>
      <w:r w:rsidRPr="00F65467">
        <w:rPr>
          <w:rFonts w:eastAsia="Calibri" w:cstheme="minorHAnsi"/>
          <w:color w:val="2E74B5" w:themeColor="accent1" w:themeShade="BF"/>
          <w:sz w:val="20"/>
          <w:szCs w:val="20"/>
        </w:rPr>
        <w:t xml:space="preserve">. </w:t>
      </w:r>
    </w:p>
    <w:p w14:paraId="7BB5D015" w14:textId="263C4AC3" w:rsidR="009C4688" w:rsidRDefault="009C4688" w:rsidP="005D252D">
      <w:pPr>
        <w:spacing w:after="120" w:line="264" w:lineRule="auto"/>
        <w:jc w:val="both"/>
        <w:rPr>
          <w:rFonts w:ascii="Calibri" w:eastAsia="Calibri" w:hAnsi="Calibri" w:cs="Calibri"/>
          <w:sz w:val="20"/>
          <w:szCs w:val="20"/>
        </w:rPr>
      </w:pPr>
      <w:r>
        <w:rPr>
          <w:sz w:val="20"/>
          <w:szCs w:val="20"/>
        </w:rPr>
        <w:t xml:space="preserve">Eesti Vabariigi asutatud </w:t>
      </w:r>
      <w:hyperlink r:id="rId77" w:history="1">
        <w:r w:rsidR="005D252D" w:rsidRPr="009C4688">
          <w:rPr>
            <w:rStyle w:val="Hperlink"/>
            <w:color w:val="2E74B5" w:themeColor="accent1" w:themeShade="BF"/>
            <w:sz w:val="20"/>
            <w:szCs w:val="20"/>
          </w:rPr>
          <w:t xml:space="preserve">Sihtasutuse </w:t>
        </w:r>
        <w:r w:rsidR="005D252D" w:rsidRPr="009C4688">
          <w:rPr>
            <w:rStyle w:val="Hperlink"/>
            <w:rFonts w:ascii="Calibri" w:eastAsia="Calibri" w:hAnsi="Calibri" w:cs="Calibri"/>
            <w:color w:val="2E74B5" w:themeColor="accent1" w:themeShade="BF"/>
            <w:sz w:val="20"/>
            <w:szCs w:val="20"/>
          </w:rPr>
          <w:t>Viljandi muuseum</w:t>
        </w:r>
      </w:hyperlink>
      <w:r w:rsidR="005D252D" w:rsidRPr="009C4688">
        <w:rPr>
          <w:rFonts w:ascii="Calibri" w:eastAsia="Calibri" w:hAnsi="Calibri" w:cs="Calibri"/>
          <w:i/>
          <w:iCs/>
          <w:color w:val="70AD47" w:themeColor="accent6"/>
          <w:sz w:val="20"/>
          <w:szCs w:val="20"/>
        </w:rPr>
        <w:t xml:space="preserve"> </w:t>
      </w:r>
      <w:r>
        <w:rPr>
          <w:rFonts w:ascii="Calibri" w:eastAsia="Calibri" w:hAnsi="Calibri" w:cs="Calibri"/>
          <w:sz w:val="20"/>
          <w:szCs w:val="20"/>
        </w:rPr>
        <w:t xml:space="preserve">eesmärgiks </w:t>
      </w:r>
      <w:r w:rsidRPr="009C4688">
        <w:rPr>
          <w:rFonts w:ascii="Calibri" w:eastAsia="Calibri" w:hAnsi="Calibri" w:cs="Calibri"/>
          <w:sz w:val="20"/>
          <w:szCs w:val="20"/>
        </w:rPr>
        <w:t>on vara valitsemise ja kasutamise kaudu koguda, säilitada, uurida ja vahendada ajaloolise Viljandimaa ja kultuuriloolise Mulgimaaga seotud kultuuripärandit ning tugevdada seeläbi Viljandi ja Viljandimaa kultuuri-, haridus- ja turismialast konkurentsivõimet.</w:t>
      </w:r>
      <w:r>
        <w:rPr>
          <w:rFonts w:ascii="Calibri" w:eastAsia="Calibri" w:hAnsi="Calibri" w:cs="Calibri"/>
          <w:sz w:val="20"/>
          <w:szCs w:val="20"/>
        </w:rPr>
        <w:t xml:space="preserve"> Muuseumi </w:t>
      </w:r>
      <w:r w:rsidRPr="009C4688">
        <w:rPr>
          <w:rFonts w:ascii="Calibri" w:eastAsia="Calibri" w:hAnsi="Calibri" w:cs="Calibri"/>
          <w:sz w:val="20"/>
          <w:szCs w:val="20"/>
        </w:rPr>
        <w:t>püsinäitus tutvustab Viljandimaa ajalugu läbi aastasadade.</w:t>
      </w:r>
    </w:p>
    <w:p w14:paraId="7F1EDFA8" w14:textId="37C1A02F" w:rsidR="005D252D" w:rsidRPr="005D252D" w:rsidRDefault="005D252D" w:rsidP="005D252D">
      <w:pPr>
        <w:spacing w:after="120" w:line="264" w:lineRule="auto"/>
        <w:jc w:val="both"/>
        <w:rPr>
          <w:rFonts w:ascii="Calibri" w:eastAsia="Calibri" w:hAnsi="Calibri" w:cs="Calibri"/>
          <w:sz w:val="20"/>
          <w:szCs w:val="20"/>
        </w:rPr>
      </w:pPr>
      <w:r w:rsidRPr="005D252D">
        <w:rPr>
          <w:rFonts w:ascii="Calibri" w:eastAsia="Calibri" w:hAnsi="Calibri" w:cs="Calibri"/>
          <w:sz w:val="20"/>
          <w:szCs w:val="20"/>
        </w:rPr>
        <w:t>Kunstigaleriidest tegutsevad lisaks Kondase Keskusele veel Viljandi Linnagalerii</w:t>
      </w:r>
      <w:r w:rsidR="009C4688">
        <w:rPr>
          <w:rFonts w:ascii="Calibri" w:eastAsia="Calibri" w:hAnsi="Calibri" w:cs="Calibri"/>
          <w:sz w:val="20"/>
          <w:szCs w:val="20"/>
        </w:rPr>
        <w:t xml:space="preserve"> ja</w:t>
      </w:r>
      <w:r w:rsidRPr="005D252D">
        <w:rPr>
          <w:rFonts w:ascii="Calibri" w:eastAsia="Calibri" w:hAnsi="Calibri" w:cs="Calibri"/>
          <w:sz w:val="20"/>
          <w:szCs w:val="20"/>
        </w:rPr>
        <w:t xml:space="preserve"> Rüki galerii</w:t>
      </w:r>
      <w:r w:rsidR="009C4688">
        <w:rPr>
          <w:rFonts w:ascii="Calibri" w:eastAsia="Calibri" w:hAnsi="Calibri" w:cs="Calibri"/>
          <w:sz w:val="20"/>
          <w:szCs w:val="20"/>
        </w:rPr>
        <w:t>.</w:t>
      </w:r>
    </w:p>
    <w:p w14:paraId="6DB240F9" w14:textId="524D749F" w:rsidR="00D6281D" w:rsidRPr="00D84435" w:rsidRDefault="00D6281D" w:rsidP="00F9312B">
      <w:pPr>
        <w:spacing w:after="120" w:line="264" w:lineRule="auto"/>
        <w:jc w:val="both"/>
        <w:rPr>
          <w:rFonts w:eastAsia="Calibri" w:cstheme="minorHAnsi"/>
          <w:sz w:val="20"/>
          <w:szCs w:val="20"/>
        </w:rPr>
      </w:pPr>
      <w:r w:rsidRPr="00D84435">
        <w:rPr>
          <w:sz w:val="20"/>
          <w:szCs w:val="20"/>
        </w:rPr>
        <w:t>Viljandis on aktiivne kogukond, mis rikastab oma projektidega linna kultuuri-ja kunstielu, pakkudes nii kvaliteetkino, ajutisi näitusi ja ettevõtmisi linnaruumis ning</w:t>
      </w:r>
      <w:r w:rsidR="00C12F21">
        <w:rPr>
          <w:sz w:val="20"/>
          <w:szCs w:val="20"/>
        </w:rPr>
        <w:t xml:space="preserve"> </w:t>
      </w:r>
      <w:r w:rsidRPr="00D84435">
        <w:rPr>
          <w:sz w:val="20"/>
          <w:szCs w:val="20"/>
        </w:rPr>
        <w:t>korraldades kogukonna ühisüritusi</w:t>
      </w:r>
      <w:r w:rsidR="00F531F4">
        <w:rPr>
          <w:sz w:val="20"/>
          <w:szCs w:val="20"/>
        </w:rPr>
        <w:t xml:space="preserve">. </w:t>
      </w:r>
      <w:r w:rsidRPr="00D84435">
        <w:rPr>
          <w:sz w:val="20"/>
          <w:szCs w:val="20"/>
        </w:rPr>
        <w:t xml:space="preserve"> </w:t>
      </w:r>
    </w:p>
    <w:p w14:paraId="6D82C49B" w14:textId="77777777" w:rsidR="005D252D" w:rsidRPr="005D252D" w:rsidRDefault="008B5B82" w:rsidP="005D252D">
      <w:pPr>
        <w:spacing w:after="120" w:line="264" w:lineRule="auto"/>
        <w:jc w:val="both"/>
        <w:rPr>
          <w:sz w:val="20"/>
          <w:szCs w:val="20"/>
        </w:rPr>
      </w:pPr>
      <w:bookmarkStart w:id="79" w:name="_Toc512426332"/>
      <w:r w:rsidRPr="00D84435">
        <w:rPr>
          <w:rFonts w:cstheme="minorHAnsi"/>
          <w:sz w:val="20"/>
          <w:szCs w:val="20"/>
        </w:rPr>
        <w:t xml:space="preserve">Pärimusmuusika Aidas tegutsev </w:t>
      </w:r>
      <w:hyperlink r:id="rId78" w:history="1">
        <w:bookmarkStart w:id="80" w:name="_Toc512014596"/>
        <w:r w:rsidRPr="00D84435">
          <w:rPr>
            <w:rFonts w:cstheme="minorHAnsi"/>
            <w:color w:val="2E74B5" w:themeColor="accent1" w:themeShade="BF"/>
            <w:sz w:val="20"/>
            <w:szCs w:val="20"/>
            <w:u w:val="single"/>
          </w:rPr>
          <w:t>Eesti Pärimusmuusika Keskus</w:t>
        </w:r>
      </w:hyperlink>
      <w:r w:rsidRPr="00D84435">
        <w:rPr>
          <w:rFonts w:cstheme="minorHAnsi"/>
          <w:color w:val="0000FF"/>
          <w:sz w:val="20"/>
          <w:szCs w:val="20"/>
        </w:rPr>
        <w:t xml:space="preserve"> </w:t>
      </w:r>
      <w:r w:rsidRPr="00D84435">
        <w:rPr>
          <w:rFonts w:cstheme="minorHAnsi"/>
          <w:sz w:val="20"/>
          <w:szCs w:val="20"/>
        </w:rPr>
        <w:t>on</w:t>
      </w:r>
      <w:r w:rsidRPr="00D84435">
        <w:rPr>
          <w:rFonts w:cstheme="minorHAnsi"/>
          <w:color w:val="0000FF"/>
          <w:sz w:val="20"/>
          <w:szCs w:val="20"/>
        </w:rPr>
        <w:t xml:space="preserve"> </w:t>
      </w:r>
      <w:r w:rsidRPr="00D84435">
        <w:rPr>
          <w:rFonts w:cstheme="minorHAnsi"/>
          <w:bCs/>
          <w:sz w:val="20"/>
          <w:szCs w:val="20"/>
        </w:rPr>
        <w:t xml:space="preserve">üleriigiliselt pärimusmuusikaalast huviharidust </w:t>
      </w:r>
      <w:r w:rsidRPr="005D252D">
        <w:rPr>
          <w:rFonts w:cstheme="minorHAnsi"/>
          <w:bCs/>
          <w:sz w:val="20"/>
          <w:szCs w:val="20"/>
        </w:rPr>
        <w:t xml:space="preserve">toetav ja korraldav ning pärimusmuusika elavat esitust levitav organisatsioon. </w:t>
      </w:r>
      <w:bookmarkEnd w:id="79"/>
      <w:bookmarkEnd w:id="80"/>
      <w:r w:rsidR="005D252D" w:rsidRPr="005D252D">
        <w:rPr>
          <w:sz w:val="20"/>
          <w:szCs w:val="20"/>
        </w:rPr>
        <w:t>Lisaks kontserttegevusele ja Viljandi pärimusmuusika festivali korraldamisele toimub aktiivne pärimusmuusika õpetamine ja talletamine ning erineva õpitoad.</w:t>
      </w:r>
    </w:p>
    <w:p w14:paraId="475C2FBD" w14:textId="77777777" w:rsidR="005D252D" w:rsidRPr="005D252D" w:rsidRDefault="00F531F4" w:rsidP="005D252D">
      <w:pPr>
        <w:spacing w:after="120" w:line="264" w:lineRule="auto"/>
        <w:jc w:val="both"/>
        <w:rPr>
          <w:rFonts w:eastAsia="Calibri"/>
          <w:sz w:val="20"/>
          <w:szCs w:val="20"/>
        </w:rPr>
      </w:pPr>
      <w:r w:rsidRPr="5C168401">
        <w:rPr>
          <w:rFonts w:eastAsia="Calibri"/>
          <w:color w:val="000000" w:themeColor="text1"/>
          <w:sz w:val="20"/>
          <w:szCs w:val="20"/>
        </w:rPr>
        <w:t xml:space="preserve">Arvukad laste ja täiskasvanute kultuurikollektiivid annavad tooni erinevatel konkurssidel, sündmustel ning maakondlikel ja vabariiklikel laulu- ja tantsupidudel. </w:t>
      </w:r>
      <w:r w:rsidR="005D252D" w:rsidRPr="005D252D">
        <w:rPr>
          <w:rFonts w:eastAsia="Calibri"/>
          <w:sz w:val="20"/>
          <w:szCs w:val="20"/>
        </w:rPr>
        <w:t>Viljandis tegutseb palju pikaajaliste traditsioonidega kultuurikollektiive, seetõttu on tegevustoetuste, soodsate prooviruumide ning esinemisväljundite tagamine oluline nende kestma jäämisele ja elujõulisusele kaasaaitamiseks.</w:t>
      </w:r>
    </w:p>
    <w:p w14:paraId="4A43EBAF" w14:textId="77777777" w:rsidR="008B5B82" w:rsidRPr="00D84435" w:rsidRDefault="008B5B82" w:rsidP="00F9312B">
      <w:pPr>
        <w:spacing w:after="120" w:line="264" w:lineRule="auto"/>
        <w:jc w:val="both"/>
        <w:rPr>
          <w:rFonts w:cstheme="minorHAnsi"/>
          <w:sz w:val="20"/>
          <w:szCs w:val="20"/>
        </w:rPr>
      </w:pPr>
      <w:r w:rsidRPr="00D84435">
        <w:rPr>
          <w:rFonts w:eastAsia="Calibri" w:cstheme="minorHAnsi"/>
          <w:sz w:val="20"/>
          <w:szCs w:val="20"/>
        </w:rPr>
        <w:t>Viljandis tegutseb seitse erinevat kogudust. Lisaks kogudusetööle toimub nii Viljandi Jaani kirikus kui Viljandi Pauluse kirikus ja Viljandi Baptistide kirikus palju kontserte</w:t>
      </w:r>
      <w:r w:rsidR="00A63F5F" w:rsidRPr="00D84435">
        <w:rPr>
          <w:rFonts w:eastAsia="Calibri" w:cstheme="minorHAnsi"/>
          <w:sz w:val="20"/>
          <w:szCs w:val="20"/>
        </w:rPr>
        <w:t xml:space="preserve">. </w:t>
      </w:r>
      <w:r w:rsidRPr="00D84435">
        <w:rPr>
          <w:rFonts w:eastAsia="Times New Roman" w:cstheme="minorHAnsi"/>
          <w:sz w:val="20"/>
          <w:szCs w:val="20"/>
        </w:rPr>
        <w:t>Kirikud on olulised kultuuritemplid ja</w:t>
      </w:r>
      <w:r w:rsidRPr="00D84435">
        <w:rPr>
          <w:rFonts w:cstheme="minorHAnsi"/>
          <w:sz w:val="20"/>
          <w:szCs w:val="20"/>
        </w:rPr>
        <w:t xml:space="preserve"> linna kultuuriväärtuslike objektide seas hindamatu väärtusega, mis kannavad endas sajandite kultuuripärandit. Kirik panustab otseselt kohalike kultuuritraditsioonide kestmisse kultuurisündmuste kaudu. Koguduseliikmete kogukondlik töö on olulise tähtsusega.</w:t>
      </w:r>
    </w:p>
    <w:p w14:paraId="7A33FD0C" w14:textId="77777777" w:rsidR="005D252D" w:rsidRPr="005D252D" w:rsidRDefault="008B5B82" w:rsidP="005D252D">
      <w:pPr>
        <w:spacing w:after="120" w:line="264" w:lineRule="auto"/>
        <w:jc w:val="both"/>
        <w:rPr>
          <w:rFonts w:eastAsiaTheme="minorEastAsia"/>
          <w:sz w:val="20"/>
          <w:szCs w:val="20"/>
        </w:rPr>
      </w:pPr>
      <w:r w:rsidRPr="00D84435">
        <w:rPr>
          <w:rFonts w:eastAsia="Times New Roman" w:cstheme="minorHAnsi"/>
          <w:sz w:val="20"/>
          <w:szCs w:val="20"/>
          <w:lang w:eastAsia="et-EE"/>
        </w:rPr>
        <w:t>Viljandile omistati 2019. aastal UNESCO käsitöö ja rahvakunsti loovlinna staatus. Loovlinnaks olemine võimaldab näidata laiemale avalikkusele meie pärandis peituvaid väärtusi ja tutvustada viise, kuidas need saaks aidata kaasa igapäevase elu rikastamisele nii kultuurilises, sotsiaalses kui ka majanduslikus vaates. Loovlinna tegevuste rakendamine toimub siinsete kultuuriorganisatsioonide, haridusasutuste ja linnavalitsuse koostöös. </w:t>
      </w:r>
      <w:r w:rsidRPr="00D84435">
        <w:rPr>
          <w:rFonts w:cstheme="minorHAnsi"/>
          <w:sz w:val="20"/>
          <w:szCs w:val="20"/>
        </w:rPr>
        <w:t>TÜ Viljandi Kultuuriakadeemia on pärandilinn Viljandi UNESCO Loovlinnade võrgustiku liikme tegevuste eestvedajaks</w:t>
      </w:r>
      <w:r w:rsidRPr="005D252D">
        <w:rPr>
          <w:rFonts w:cstheme="minorHAnsi"/>
          <w:sz w:val="20"/>
          <w:szCs w:val="20"/>
        </w:rPr>
        <w:t xml:space="preserve">. </w:t>
      </w:r>
      <w:r w:rsidR="005D252D" w:rsidRPr="005D252D">
        <w:rPr>
          <w:rFonts w:eastAsiaTheme="minorEastAsia"/>
          <w:sz w:val="20"/>
          <w:szCs w:val="20"/>
        </w:rPr>
        <w:t xml:space="preserve">Loovlinna tiitli raames valitakse igal aastal rahvakunsti, käsitööga või teiste seotud loovaladega tegelev linnameister, kes elavdab Viljandi loomeelu ning aitab kujundada linna mainet </w:t>
      </w:r>
      <w:r w:rsidR="005D252D" w:rsidRPr="005D252D">
        <w:rPr>
          <w:rFonts w:eastAsiaTheme="minorEastAsia"/>
          <w:sz w:val="20"/>
          <w:szCs w:val="20"/>
        </w:rPr>
        <w:lastRenderedPageBreak/>
        <w:t>rahvusvaheliselt tuntud UNESCO loovlinnana. Igal aastal valib Pärandilinn Viljandi toimkond aasta teema, millest lähtuvalt kujuneb toetav sündmuste sari.</w:t>
      </w:r>
    </w:p>
    <w:p w14:paraId="0EAB15E8" w14:textId="212EAF25" w:rsidR="008B5B82" w:rsidRPr="00D84435" w:rsidRDefault="008B5B82" w:rsidP="00F9312B">
      <w:pPr>
        <w:spacing w:after="120" w:line="264" w:lineRule="auto"/>
        <w:jc w:val="both"/>
        <w:rPr>
          <w:rFonts w:eastAsia="Calibri" w:cstheme="minorHAnsi"/>
          <w:color w:val="2E74B5" w:themeColor="accent1" w:themeShade="BF"/>
          <w:sz w:val="20"/>
          <w:szCs w:val="20"/>
        </w:rPr>
      </w:pPr>
      <w:r w:rsidRPr="00D84435">
        <w:rPr>
          <w:rFonts w:cstheme="minorHAnsi"/>
          <w:sz w:val="20"/>
          <w:szCs w:val="20"/>
        </w:rPr>
        <w:t>Viljandi linn osale</w:t>
      </w:r>
      <w:r w:rsidR="001E69B9">
        <w:rPr>
          <w:rFonts w:cstheme="minorHAnsi"/>
          <w:sz w:val="20"/>
          <w:szCs w:val="20"/>
        </w:rPr>
        <w:t>s</w:t>
      </w:r>
      <w:r w:rsidRPr="00D84435">
        <w:rPr>
          <w:rFonts w:cstheme="minorHAnsi"/>
          <w:sz w:val="20"/>
          <w:szCs w:val="20"/>
        </w:rPr>
        <w:t xml:space="preserve"> koostööpartnerina </w:t>
      </w:r>
      <w:r w:rsidRPr="00E215C5">
        <w:rPr>
          <w:rFonts w:cstheme="minorHAnsi"/>
          <w:sz w:val="20"/>
          <w:szCs w:val="20"/>
        </w:rPr>
        <w:t>Euroopa kultuuripealinn</w:t>
      </w:r>
      <w:r w:rsidRPr="00E215C5">
        <w:rPr>
          <w:rFonts w:eastAsia="Times New Roman" w:cstheme="minorHAnsi"/>
          <w:sz w:val="20"/>
          <w:szCs w:val="20"/>
          <w:lang w:eastAsia="et-EE"/>
        </w:rPr>
        <w:t>a</w:t>
      </w:r>
      <w:r w:rsidRPr="00E215C5">
        <w:rPr>
          <w:rFonts w:cstheme="minorHAnsi"/>
          <w:sz w:val="20"/>
          <w:szCs w:val="20"/>
        </w:rPr>
        <w:t xml:space="preserve"> </w:t>
      </w:r>
      <w:r w:rsidRPr="00E215C5">
        <w:rPr>
          <w:rFonts w:eastAsia="Times New Roman" w:cstheme="minorHAnsi"/>
          <w:sz w:val="20"/>
          <w:szCs w:val="20"/>
          <w:lang w:eastAsia="et-EE"/>
        </w:rPr>
        <w:t>Tartu</w:t>
      </w:r>
      <w:r w:rsidR="00C12F21" w:rsidRPr="00E215C5">
        <w:rPr>
          <w:rFonts w:eastAsia="Times New Roman" w:cstheme="minorHAnsi"/>
          <w:sz w:val="20"/>
          <w:szCs w:val="20"/>
          <w:lang w:eastAsia="et-EE"/>
        </w:rPr>
        <w:t xml:space="preserve"> </w:t>
      </w:r>
      <w:r w:rsidRPr="00E215C5">
        <w:rPr>
          <w:rFonts w:eastAsia="Times New Roman" w:cstheme="minorHAnsi"/>
          <w:sz w:val="20"/>
          <w:szCs w:val="20"/>
          <w:lang w:eastAsia="et-EE"/>
        </w:rPr>
        <w:t>2024</w:t>
      </w:r>
      <w:r w:rsidRPr="00D84435">
        <w:rPr>
          <w:rFonts w:eastAsia="Times New Roman" w:cstheme="minorHAnsi"/>
          <w:sz w:val="20"/>
          <w:szCs w:val="20"/>
          <w:lang w:eastAsia="et-EE"/>
        </w:rPr>
        <w:t xml:space="preserve"> tegevuste</w:t>
      </w:r>
      <w:r w:rsidR="00C12F21">
        <w:rPr>
          <w:rFonts w:eastAsia="Times New Roman" w:cstheme="minorHAnsi"/>
          <w:sz w:val="20"/>
          <w:szCs w:val="20"/>
          <w:lang w:eastAsia="et-EE"/>
        </w:rPr>
        <w:t xml:space="preserve"> </w:t>
      </w:r>
      <w:r w:rsidRPr="00D84435">
        <w:rPr>
          <w:rFonts w:eastAsia="Times New Roman" w:cstheme="minorHAnsi"/>
          <w:sz w:val="20"/>
          <w:szCs w:val="20"/>
          <w:lang w:eastAsia="et-EE"/>
        </w:rPr>
        <w:t>rahastamisel ja tegevuste läbiviimisel.</w:t>
      </w:r>
      <w:r w:rsidRPr="00D84435">
        <w:rPr>
          <w:rFonts w:cstheme="minorHAnsi"/>
          <w:sz w:val="20"/>
          <w:szCs w:val="20"/>
        </w:rPr>
        <w:t xml:space="preserve"> </w:t>
      </w:r>
    </w:p>
    <w:p w14:paraId="54741D1A" w14:textId="77777777" w:rsidR="008B5B82" w:rsidRPr="00D84435" w:rsidRDefault="008B5B82" w:rsidP="00F9312B">
      <w:pPr>
        <w:spacing w:after="120" w:line="264" w:lineRule="auto"/>
        <w:jc w:val="both"/>
        <w:rPr>
          <w:rFonts w:eastAsia="Calibri"/>
          <w:color w:val="000000"/>
          <w:sz w:val="20"/>
          <w:szCs w:val="20"/>
        </w:rPr>
      </w:pPr>
      <w:r w:rsidRPr="00F531F4">
        <w:rPr>
          <w:rFonts w:eastAsia="Calibri" w:cstheme="minorHAnsi"/>
          <w:color w:val="2E74B5" w:themeColor="accent1" w:themeShade="BF"/>
          <w:sz w:val="20"/>
          <w:szCs w:val="20"/>
        </w:rPr>
        <w:t>Spordilinn.</w:t>
      </w:r>
      <w:r w:rsidRPr="00F531F4">
        <w:rPr>
          <w:rFonts w:eastAsia="Calibri" w:cstheme="minorHAnsi"/>
          <w:color w:val="000000"/>
          <w:sz w:val="20"/>
          <w:szCs w:val="20"/>
        </w:rPr>
        <w:t xml:space="preserve"> </w:t>
      </w:r>
      <w:r w:rsidRPr="00D84435">
        <w:rPr>
          <w:rFonts w:eastAsia="Calibri"/>
          <w:color w:val="000000"/>
          <w:sz w:val="20"/>
          <w:szCs w:val="20"/>
        </w:rPr>
        <w:t xml:space="preserve">Viljandi linna prioriteetideks on füüsiliselt aktiivne ja hea tervisega elanikkond ning sporditaristu arendamine ja noortespordi toetamine. </w:t>
      </w:r>
    </w:p>
    <w:p w14:paraId="058D54A7" w14:textId="77777777" w:rsidR="00D6281D" w:rsidRDefault="00D6281D" w:rsidP="00F9312B">
      <w:pPr>
        <w:spacing w:after="120" w:line="264" w:lineRule="auto"/>
        <w:jc w:val="both"/>
        <w:rPr>
          <w:sz w:val="20"/>
          <w:szCs w:val="20"/>
        </w:rPr>
      </w:pPr>
      <w:r w:rsidRPr="00D84435">
        <w:rPr>
          <w:sz w:val="20"/>
          <w:szCs w:val="20"/>
        </w:rPr>
        <w:t>Viljandi linn korraldab sporti koostöös erategijatega, toetades neid ja nende korraldatavat sporditegevust tegevus- ja projektitoetuste kaudu. Viljandi linna sportlastel on võimalus spordiga tegelemiseks taotleda linnalt spordistipendiumit.</w:t>
      </w:r>
    </w:p>
    <w:p w14:paraId="02EB0555" w14:textId="313E588B" w:rsidR="005D252D" w:rsidRPr="005D252D" w:rsidRDefault="00F531F4" w:rsidP="005D252D">
      <w:pPr>
        <w:spacing w:before="240" w:after="240"/>
        <w:jc w:val="both"/>
        <w:rPr>
          <w:rFonts w:ascii="Calibri" w:eastAsia="Calibri" w:hAnsi="Calibri" w:cs="Calibri"/>
          <w:sz w:val="20"/>
          <w:szCs w:val="20"/>
        </w:rPr>
      </w:pPr>
      <w:r w:rsidRPr="30996E37">
        <w:rPr>
          <w:rFonts w:eastAsia="Calibri"/>
          <w:sz w:val="20"/>
          <w:szCs w:val="20"/>
        </w:rPr>
        <w:t xml:space="preserve">Viljandi linnale kuuluvaid sportimispaiku haldavad munitsipaalasutus </w:t>
      </w:r>
      <w:hyperlink r:id="rId79">
        <w:r w:rsidRPr="00C573C8">
          <w:rPr>
            <w:rStyle w:val="Hperlink"/>
            <w:rFonts w:eastAsia="Calibri"/>
            <w:color w:val="2E74B5" w:themeColor="accent1" w:themeShade="BF"/>
            <w:sz w:val="20"/>
            <w:szCs w:val="20"/>
          </w:rPr>
          <w:t>Viljandi Spordikeskus</w:t>
        </w:r>
      </w:hyperlink>
      <w:r w:rsidRPr="30996E37">
        <w:rPr>
          <w:rFonts w:eastAsia="Calibri"/>
          <w:sz w:val="20"/>
          <w:szCs w:val="20"/>
        </w:rPr>
        <w:t xml:space="preserve"> ja üldhariduskoolid. </w:t>
      </w:r>
      <w:r w:rsidR="005D252D" w:rsidRPr="005D252D">
        <w:rPr>
          <w:rFonts w:ascii="Calibri" w:eastAsia="Calibri" w:hAnsi="Calibri" w:cs="Calibri"/>
          <w:sz w:val="20"/>
          <w:szCs w:val="20"/>
        </w:rPr>
        <w:t>Tähtsamad sportimispaigad on</w:t>
      </w:r>
      <w:r w:rsidR="002B3B3D">
        <w:rPr>
          <w:rFonts w:ascii="Calibri" w:eastAsia="Calibri" w:hAnsi="Calibri" w:cs="Calibri"/>
          <w:sz w:val="20"/>
          <w:szCs w:val="20"/>
        </w:rPr>
        <w:t xml:space="preserve"> (sh eraspordibaasid)</w:t>
      </w:r>
      <w:r w:rsidR="005D252D" w:rsidRPr="005D252D">
        <w:rPr>
          <w:rFonts w:ascii="Calibri" w:eastAsia="Calibri" w:hAnsi="Calibri" w:cs="Calibri"/>
          <w:sz w:val="20"/>
          <w:szCs w:val="20"/>
        </w:rPr>
        <w:t>: spordihoone, linnastaadion, Paalalinna viilhall, korvpalliväljak, sõudebaas, sõudeelling, jalgpalli kunstmuruväljak, Viljandi Männimäe jalgpallihall, Viljandi Jakobsoni Kooli staadionil olev tehiskattega korvpalli- ja võrkpalliväljak, multifunktsionaalsed spordiväljakud Paalalinna ja Kesklinna koolide juures, korvpalliväljak Viljandi järve ranna piirkonnas, Viljandi järve rannaala koos ranna pallimängude väljakutega, ümber Viljandi järve kulgev terviserada, Viljandi jäähall, Viljandi tennisehall</w:t>
      </w:r>
      <w:r w:rsidR="002B3B3D">
        <w:rPr>
          <w:rFonts w:ascii="Calibri" w:eastAsia="Calibri" w:hAnsi="Calibri" w:cs="Calibri"/>
          <w:sz w:val="20"/>
          <w:szCs w:val="20"/>
        </w:rPr>
        <w:t>, Viljandi padelihall</w:t>
      </w:r>
      <w:r w:rsidR="005D252D" w:rsidRPr="005D252D">
        <w:rPr>
          <w:rFonts w:ascii="Calibri" w:eastAsia="Calibri" w:hAnsi="Calibri" w:cs="Calibri"/>
          <w:sz w:val="20"/>
          <w:szCs w:val="20"/>
        </w:rPr>
        <w:t xml:space="preserve"> ja järveäärsed tennise- ning padeliväljakud, Viljandi Lumepark Huntaugumäel, Rotary discgolfi väljakud Männimäel ja Valuoja orus, Pumptrack Lastepargis, Männimäe väliskatepark, ekstreemspordi sisehall, jõulinnaku</w:t>
      </w:r>
      <w:r w:rsidR="009C4688">
        <w:rPr>
          <w:rFonts w:ascii="Calibri" w:eastAsia="Calibri" w:hAnsi="Calibri" w:cs="Calibri"/>
          <w:sz w:val="20"/>
          <w:szCs w:val="20"/>
        </w:rPr>
        <w:t>d</w:t>
      </w:r>
      <w:r w:rsidR="005D252D" w:rsidRPr="005D252D">
        <w:rPr>
          <w:rFonts w:ascii="Calibri" w:eastAsia="Calibri" w:hAnsi="Calibri" w:cs="Calibri"/>
          <w:sz w:val="20"/>
          <w:szCs w:val="20"/>
        </w:rPr>
        <w:t xml:space="preserve"> Männimäel ja Paala järve ääres</w:t>
      </w:r>
      <w:r w:rsidR="005D252D" w:rsidRPr="005D252D">
        <w:rPr>
          <w:rFonts w:ascii="Arial" w:eastAsia="Arial" w:hAnsi="Arial" w:cs="Arial"/>
          <w:sz w:val="20"/>
          <w:szCs w:val="20"/>
        </w:rPr>
        <w:t> </w:t>
      </w:r>
      <w:r w:rsidR="005D252D" w:rsidRPr="005D252D">
        <w:rPr>
          <w:rFonts w:ascii="Calibri" w:eastAsia="Calibri" w:hAnsi="Calibri" w:cs="Calibri"/>
          <w:sz w:val="20"/>
          <w:szCs w:val="20"/>
        </w:rPr>
        <w:t>jt. Suurt populaarsust ja rohket kasutust leiavad erasektori poolt pakutavad fitnessklubid ja jõusaalid.</w:t>
      </w:r>
    </w:p>
    <w:p w14:paraId="027DD04E" w14:textId="650A03AE" w:rsidR="00813D17" w:rsidRDefault="00813D17" w:rsidP="00813D17">
      <w:pPr>
        <w:spacing w:after="120" w:line="264" w:lineRule="auto"/>
        <w:jc w:val="both"/>
        <w:rPr>
          <w:sz w:val="20"/>
          <w:szCs w:val="20"/>
        </w:rPr>
      </w:pPr>
      <w:r w:rsidRPr="5C168401">
        <w:rPr>
          <w:sz w:val="20"/>
          <w:szCs w:val="20"/>
        </w:rPr>
        <w:t xml:space="preserve">Noortele pakub spordiga tegelemiseks võimalusi </w:t>
      </w:r>
      <w:hyperlink r:id="rId80">
        <w:r w:rsidRPr="5C168401">
          <w:rPr>
            <w:rStyle w:val="Hperlink"/>
            <w:color w:val="2E74B5" w:themeColor="accent1" w:themeShade="BF"/>
            <w:sz w:val="20"/>
            <w:szCs w:val="20"/>
          </w:rPr>
          <w:t>Viljandi Spordikool</w:t>
        </w:r>
      </w:hyperlink>
      <w:r w:rsidRPr="5C168401">
        <w:rPr>
          <w:sz w:val="20"/>
          <w:szCs w:val="20"/>
        </w:rPr>
        <w:t>, kus noored saavad osaleda 1</w:t>
      </w:r>
      <w:r w:rsidR="00906D6E">
        <w:rPr>
          <w:sz w:val="20"/>
          <w:szCs w:val="20"/>
        </w:rPr>
        <w:t>4</w:t>
      </w:r>
      <w:r w:rsidRPr="5C168401">
        <w:rPr>
          <w:sz w:val="20"/>
          <w:szCs w:val="20"/>
        </w:rPr>
        <w:t xml:space="preserve"> spordiala treeningutel: aerutamine, akadeemiline sõudmine, ilu- ja rühmvõimlemine, judo, kergejõustik, korvpall, käsipall, laskmine, lauatennis, maadlus, suusatamine, vibulaskmine ja võrkpall. Erahuvikoolides või klubilises tegevuses osalevad noored jalgpalli, tennise, iluuisutamise, jäähoki, jalgrattaspordi, võitluskunstide, veemoto jm ning erinevate tantsustiilide treeningutel. </w:t>
      </w:r>
      <w:r w:rsidR="005451BA">
        <w:rPr>
          <w:sz w:val="20"/>
          <w:szCs w:val="20"/>
        </w:rPr>
        <w:t>Treeningud toimuvad ka lasteaedades.</w:t>
      </w:r>
    </w:p>
    <w:p w14:paraId="480188D1" w14:textId="2E7D26B2" w:rsidR="005451BA" w:rsidRPr="005451BA" w:rsidRDefault="005451BA" w:rsidP="005451BA">
      <w:pPr>
        <w:spacing w:after="120" w:line="264" w:lineRule="auto"/>
        <w:jc w:val="both"/>
        <w:rPr>
          <w:sz w:val="20"/>
          <w:szCs w:val="20"/>
        </w:rPr>
      </w:pPr>
      <w:r w:rsidRPr="005451BA">
        <w:rPr>
          <w:sz w:val="20"/>
          <w:szCs w:val="20"/>
        </w:rPr>
        <w:t>Viljandi Spordikeskuse ja spordiklubide koostööna toimub Viljandis suur hulk rahvaspordiüritusi ja spordivõistlusi nagu Suurjooks ümber Viljandi järve, Lossmanni mälestusjooks</w:t>
      </w:r>
      <w:r w:rsidR="00906D6E">
        <w:rPr>
          <w:sz w:val="20"/>
          <w:szCs w:val="20"/>
        </w:rPr>
        <w:t>,</w:t>
      </w:r>
      <w:r w:rsidRPr="005451BA">
        <w:rPr>
          <w:sz w:val="20"/>
          <w:szCs w:val="20"/>
        </w:rPr>
        <w:t xml:space="preserve"> Viljandi Linnajooks</w:t>
      </w:r>
      <w:r w:rsidR="00906D6E">
        <w:rPr>
          <w:sz w:val="20"/>
          <w:szCs w:val="20"/>
        </w:rPr>
        <w:t xml:space="preserve">, </w:t>
      </w:r>
      <w:r w:rsidRPr="005451BA">
        <w:rPr>
          <w:sz w:val="20"/>
          <w:szCs w:val="20"/>
        </w:rPr>
        <w:t>Viljandi Uisumaraton, Mulgi rattamaraton, Viljandi Triatlon, sõuderegatt Viljandi Paadimees, Sakala karikasari lauatennises, Ilmar Raua mälestusturniir males, Küllo Kõivu maadlusturniir</w:t>
      </w:r>
      <w:r w:rsidR="00906D6E">
        <w:rPr>
          <w:sz w:val="20"/>
          <w:szCs w:val="20"/>
        </w:rPr>
        <w:t xml:space="preserve"> jt.</w:t>
      </w:r>
      <w:r w:rsidRPr="005451BA">
        <w:rPr>
          <w:sz w:val="20"/>
          <w:szCs w:val="20"/>
        </w:rPr>
        <w:t xml:space="preserve"> Spordiharrastajaid ootavad iga-aastased puhkepäevade rattamatkad jpm põnevad ettevõtmised. Lisaks toimuvad alaliitude kalendrivõistlused.</w:t>
      </w:r>
    </w:p>
    <w:p w14:paraId="17DBD235" w14:textId="77777777" w:rsidR="00813D17" w:rsidRPr="00D84435" w:rsidRDefault="00813D17" w:rsidP="00813D17">
      <w:pPr>
        <w:spacing w:after="120" w:line="264" w:lineRule="auto"/>
        <w:jc w:val="both"/>
        <w:rPr>
          <w:sz w:val="20"/>
          <w:szCs w:val="20"/>
        </w:rPr>
      </w:pPr>
      <w:r w:rsidRPr="5C168401">
        <w:rPr>
          <w:sz w:val="20"/>
          <w:szCs w:val="20"/>
        </w:rPr>
        <w:t>Huntaugu piirkond on üheks osaks Viljandi järve äärsest tervisesporditaristust, mis on prioriteetne, väljaarendamist ja kaasajastamist vajav tervisespordikeskuses.</w:t>
      </w:r>
    </w:p>
    <w:p w14:paraId="4C0C8141" w14:textId="77777777" w:rsidR="008B5B82" w:rsidRDefault="008B5B82" w:rsidP="00A45B3E">
      <w:pPr>
        <w:pStyle w:val="Pealkiri1"/>
        <w:spacing w:before="0" w:after="120"/>
        <w:rPr>
          <w:sz w:val="28"/>
          <w:szCs w:val="28"/>
        </w:rPr>
      </w:pPr>
      <w:bookmarkStart w:id="81" w:name="_Toc233013322"/>
      <w:r w:rsidRPr="00D84435">
        <w:rPr>
          <w:sz w:val="28"/>
          <w:szCs w:val="28"/>
        </w:rPr>
        <w:t>7.2. Arenguvajadused</w:t>
      </w:r>
      <w:bookmarkEnd w:id="81"/>
    </w:p>
    <w:p w14:paraId="4AF24582" w14:textId="77777777" w:rsidR="00813D17" w:rsidRPr="00D84435" w:rsidRDefault="00813D17" w:rsidP="00813D17">
      <w:pPr>
        <w:pStyle w:val="Loendilik"/>
        <w:numPr>
          <w:ilvl w:val="0"/>
          <w:numId w:val="5"/>
        </w:numPr>
        <w:ind w:hanging="436"/>
        <w:jc w:val="both"/>
        <w:rPr>
          <w:rFonts w:cstheme="minorHAnsi"/>
          <w:sz w:val="20"/>
          <w:szCs w:val="20"/>
        </w:rPr>
      </w:pPr>
      <w:r w:rsidRPr="00D84435">
        <w:rPr>
          <w:rFonts w:cstheme="minorHAnsi"/>
          <w:sz w:val="20"/>
          <w:szCs w:val="20"/>
        </w:rPr>
        <w:t xml:space="preserve">Kultuurilise mitmekesisuse hoidmine. </w:t>
      </w:r>
    </w:p>
    <w:p w14:paraId="4B617966" w14:textId="490ECA85" w:rsidR="00813D17" w:rsidRPr="00D84435" w:rsidRDefault="00813D17" w:rsidP="00813D17">
      <w:pPr>
        <w:pStyle w:val="Loendilik"/>
        <w:numPr>
          <w:ilvl w:val="0"/>
          <w:numId w:val="5"/>
        </w:numPr>
        <w:ind w:hanging="436"/>
        <w:jc w:val="both"/>
        <w:rPr>
          <w:sz w:val="20"/>
          <w:szCs w:val="20"/>
        </w:rPr>
      </w:pPr>
      <w:r w:rsidRPr="30996E37">
        <w:rPr>
          <w:sz w:val="20"/>
          <w:szCs w:val="20"/>
        </w:rPr>
        <w:t>Rahva</w:t>
      </w:r>
      <w:r w:rsidR="0088628C">
        <w:rPr>
          <w:sz w:val="20"/>
          <w:szCs w:val="20"/>
        </w:rPr>
        <w:t>- ja pärimuskultuuri</w:t>
      </w:r>
      <w:r w:rsidRPr="30996E37">
        <w:rPr>
          <w:sz w:val="20"/>
          <w:szCs w:val="20"/>
        </w:rPr>
        <w:t xml:space="preserve"> tegelemiseks võimaluste säilitamine.</w:t>
      </w:r>
    </w:p>
    <w:p w14:paraId="757B0A7B" w14:textId="77777777" w:rsidR="00813D17" w:rsidRPr="00D84435" w:rsidRDefault="00813D17" w:rsidP="00813D17">
      <w:pPr>
        <w:pStyle w:val="Loendilik"/>
        <w:numPr>
          <w:ilvl w:val="0"/>
          <w:numId w:val="5"/>
        </w:numPr>
        <w:ind w:hanging="436"/>
        <w:jc w:val="both"/>
        <w:rPr>
          <w:rFonts w:cstheme="minorHAnsi"/>
          <w:sz w:val="20"/>
          <w:szCs w:val="20"/>
        </w:rPr>
      </w:pPr>
      <w:r w:rsidRPr="00D84435">
        <w:rPr>
          <w:rFonts w:cstheme="minorHAnsi"/>
          <w:sz w:val="20"/>
          <w:szCs w:val="20"/>
        </w:rPr>
        <w:t xml:space="preserve">Kultuuri- ja spordivaldkonna töötajate väärtustamine ja järelkasvu motiveerimine. </w:t>
      </w:r>
    </w:p>
    <w:p w14:paraId="0C4DF504" w14:textId="77777777" w:rsidR="00813D17" w:rsidRPr="00D84435" w:rsidRDefault="00813D17" w:rsidP="00813D17">
      <w:pPr>
        <w:pStyle w:val="Loendilik"/>
        <w:numPr>
          <w:ilvl w:val="0"/>
          <w:numId w:val="5"/>
        </w:numPr>
        <w:ind w:hanging="436"/>
        <w:jc w:val="both"/>
        <w:rPr>
          <w:rFonts w:cstheme="minorHAnsi"/>
          <w:sz w:val="20"/>
          <w:szCs w:val="20"/>
        </w:rPr>
      </w:pPr>
      <w:r w:rsidRPr="00D84435">
        <w:rPr>
          <w:rFonts w:cstheme="minorHAnsi"/>
          <w:sz w:val="20"/>
          <w:szCs w:val="20"/>
        </w:rPr>
        <w:t>Koostöö tihendamine teenuse osutajate, naaberomavalitsuste ja riiklike institutsioonidega.</w:t>
      </w:r>
    </w:p>
    <w:p w14:paraId="25BD5653" w14:textId="77777777" w:rsidR="00813D17" w:rsidRPr="00D84435" w:rsidRDefault="00813D17" w:rsidP="00813D17">
      <w:pPr>
        <w:pStyle w:val="Loendilik"/>
        <w:numPr>
          <w:ilvl w:val="0"/>
          <w:numId w:val="17"/>
        </w:numPr>
        <w:pBdr>
          <w:top w:val="nil"/>
          <w:left w:val="nil"/>
          <w:bottom w:val="nil"/>
          <w:right w:val="nil"/>
          <w:between w:val="nil"/>
        </w:pBdr>
        <w:ind w:hanging="436"/>
        <w:jc w:val="both"/>
        <w:rPr>
          <w:strike/>
          <w:sz w:val="20"/>
          <w:szCs w:val="20"/>
        </w:rPr>
      </w:pPr>
      <w:r w:rsidRPr="30996E37">
        <w:rPr>
          <w:sz w:val="20"/>
          <w:szCs w:val="20"/>
        </w:rPr>
        <w:t>Kultuuritaristu parendamine ja kaasajastamine.</w:t>
      </w:r>
    </w:p>
    <w:p w14:paraId="6BA566A5" w14:textId="77777777" w:rsidR="00813D17" w:rsidRPr="00D84435" w:rsidRDefault="00813D17" w:rsidP="00813D17">
      <w:pPr>
        <w:pStyle w:val="Loendilik"/>
        <w:numPr>
          <w:ilvl w:val="0"/>
          <w:numId w:val="5"/>
        </w:numPr>
        <w:pBdr>
          <w:top w:val="nil"/>
          <w:left w:val="nil"/>
          <w:bottom w:val="nil"/>
          <w:right w:val="nil"/>
          <w:between w:val="nil"/>
        </w:pBdr>
        <w:ind w:left="714" w:hanging="436"/>
        <w:jc w:val="both"/>
        <w:rPr>
          <w:rFonts w:eastAsia="Calibri"/>
          <w:color w:val="000000"/>
          <w:sz w:val="20"/>
          <w:szCs w:val="20"/>
        </w:rPr>
      </w:pPr>
      <w:r w:rsidRPr="30996E37">
        <w:rPr>
          <w:rFonts w:eastAsia="Calibri"/>
          <w:sz w:val="20"/>
          <w:szCs w:val="20"/>
        </w:rPr>
        <w:t>Sporditaristu ning -rajatiste parendamine ja kaasajastamine.</w:t>
      </w:r>
    </w:p>
    <w:p w14:paraId="021C4473" w14:textId="77777777" w:rsidR="008B5B82" w:rsidRDefault="008B5B82" w:rsidP="008B5B82">
      <w:pPr>
        <w:pStyle w:val="Pealkiri1"/>
        <w:spacing w:before="0" w:after="120"/>
        <w:rPr>
          <w:sz w:val="28"/>
          <w:szCs w:val="28"/>
        </w:rPr>
      </w:pPr>
      <w:bookmarkStart w:id="82" w:name="_Toc233013323"/>
      <w:r w:rsidRPr="00D84435">
        <w:rPr>
          <w:sz w:val="28"/>
          <w:szCs w:val="28"/>
        </w:rPr>
        <w:t>7.3. Arengueesmärgid</w:t>
      </w:r>
      <w:bookmarkEnd w:id="82"/>
    </w:p>
    <w:p w14:paraId="717FF381" w14:textId="77777777" w:rsidR="00813D17" w:rsidRPr="00D84435" w:rsidRDefault="00813D17" w:rsidP="00813D17">
      <w:pPr>
        <w:pStyle w:val="Loendilik"/>
        <w:numPr>
          <w:ilvl w:val="0"/>
          <w:numId w:val="5"/>
        </w:numPr>
        <w:ind w:left="714" w:hanging="430"/>
        <w:jc w:val="both"/>
        <w:rPr>
          <w:rFonts w:eastAsia="Calibri"/>
          <w:sz w:val="20"/>
          <w:szCs w:val="20"/>
        </w:rPr>
      </w:pPr>
      <w:r w:rsidRPr="30996E37">
        <w:rPr>
          <w:rFonts w:eastAsia="Calibri"/>
          <w:sz w:val="20"/>
          <w:szCs w:val="20"/>
        </w:rPr>
        <w:t>Viljandi linn on jätkuvalt avatud ja areneva, traditsioonidega ning eripalgelise kultuurieluga linn, kus on tagatud võimalused kultuuri loomiseks, tarbimiseks ja edasikandmiseks.</w:t>
      </w:r>
    </w:p>
    <w:p w14:paraId="54AD8416" w14:textId="24C4DC8B" w:rsidR="00813D17" w:rsidRPr="00D84435" w:rsidRDefault="00813D17" w:rsidP="00813D17">
      <w:pPr>
        <w:pStyle w:val="Loendilik"/>
        <w:numPr>
          <w:ilvl w:val="0"/>
          <w:numId w:val="5"/>
        </w:numPr>
        <w:ind w:left="714" w:hanging="430"/>
        <w:jc w:val="both"/>
        <w:rPr>
          <w:sz w:val="20"/>
          <w:szCs w:val="20"/>
        </w:rPr>
      </w:pPr>
      <w:r w:rsidRPr="30996E37">
        <w:rPr>
          <w:rFonts w:eastAsia="Calibri"/>
          <w:sz w:val="20"/>
          <w:szCs w:val="20"/>
        </w:rPr>
        <w:t xml:space="preserve">Sportimispaikade arendamisega </w:t>
      </w:r>
      <w:r w:rsidR="00E215C5">
        <w:rPr>
          <w:rFonts w:eastAsia="Calibri"/>
          <w:sz w:val="20"/>
          <w:szCs w:val="20"/>
        </w:rPr>
        <w:t>on loodud paremad ti</w:t>
      </w:r>
      <w:r w:rsidRPr="30996E37">
        <w:rPr>
          <w:rFonts w:eastAsia="Calibri"/>
          <w:sz w:val="20"/>
          <w:szCs w:val="20"/>
        </w:rPr>
        <w:t>ngimus</w:t>
      </w:r>
      <w:r w:rsidR="00E215C5">
        <w:rPr>
          <w:rFonts w:eastAsia="Calibri"/>
          <w:sz w:val="20"/>
          <w:szCs w:val="20"/>
        </w:rPr>
        <w:t>ed</w:t>
      </w:r>
      <w:r w:rsidRPr="30996E37">
        <w:rPr>
          <w:rFonts w:eastAsia="Calibri"/>
          <w:sz w:val="20"/>
          <w:szCs w:val="20"/>
        </w:rPr>
        <w:t xml:space="preserve"> nii erineval tasemel treeningute läbiviimiseks kui ka liikumisharrastusega tegelemiseks.</w:t>
      </w:r>
    </w:p>
    <w:p w14:paraId="721BCAF9" w14:textId="77777777" w:rsidR="00E215C5" w:rsidRDefault="00E215C5" w:rsidP="00813D17">
      <w:pPr>
        <w:pStyle w:val="Loendilik"/>
        <w:numPr>
          <w:ilvl w:val="0"/>
          <w:numId w:val="5"/>
        </w:numPr>
        <w:ind w:hanging="430"/>
        <w:jc w:val="both"/>
        <w:rPr>
          <w:rFonts w:eastAsia="Calibri"/>
          <w:sz w:val="20"/>
          <w:szCs w:val="20"/>
        </w:rPr>
      </w:pPr>
      <w:r>
        <w:rPr>
          <w:rFonts w:ascii="Calibri" w:eastAsia="Calibri" w:hAnsi="Calibri" w:cs="Calibri"/>
          <w:sz w:val="20"/>
          <w:szCs w:val="20"/>
        </w:rPr>
        <w:t>Viljandi linnal on k</w:t>
      </w:r>
      <w:r w:rsidR="00813D17" w:rsidRPr="30996E37">
        <w:rPr>
          <w:rFonts w:ascii="Calibri" w:eastAsia="Calibri" w:hAnsi="Calibri" w:cs="Calibri"/>
          <w:sz w:val="20"/>
          <w:szCs w:val="20"/>
        </w:rPr>
        <w:t xml:space="preserve">ultuuri- ja spordilinna </w:t>
      </w:r>
      <w:r w:rsidR="00813D17" w:rsidRPr="30996E37">
        <w:rPr>
          <w:rFonts w:eastAsia="Calibri"/>
          <w:sz w:val="20"/>
          <w:szCs w:val="20"/>
        </w:rPr>
        <w:t>positiiv</w:t>
      </w:r>
      <w:r>
        <w:rPr>
          <w:rFonts w:eastAsia="Calibri"/>
          <w:sz w:val="20"/>
          <w:szCs w:val="20"/>
        </w:rPr>
        <w:t>n</w:t>
      </w:r>
      <w:r w:rsidR="00813D17" w:rsidRPr="30996E37">
        <w:rPr>
          <w:rFonts w:eastAsia="Calibri"/>
          <w:sz w:val="20"/>
          <w:szCs w:val="20"/>
        </w:rPr>
        <w:t>e maine</w:t>
      </w:r>
      <w:r>
        <w:rPr>
          <w:rFonts w:eastAsia="Calibri"/>
          <w:sz w:val="20"/>
          <w:szCs w:val="20"/>
        </w:rPr>
        <w:t xml:space="preserve">. </w:t>
      </w:r>
    </w:p>
    <w:p w14:paraId="1FB1334F" w14:textId="045B4582" w:rsidR="00813D17" w:rsidRPr="00D84435" w:rsidRDefault="00E215C5" w:rsidP="00813D17">
      <w:pPr>
        <w:pStyle w:val="Loendilik"/>
        <w:numPr>
          <w:ilvl w:val="0"/>
          <w:numId w:val="5"/>
        </w:numPr>
        <w:ind w:hanging="430"/>
        <w:jc w:val="both"/>
        <w:rPr>
          <w:rFonts w:eastAsia="Calibri"/>
          <w:sz w:val="20"/>
          <w:szCs w:val="20"/>
        </w:rPr>
      </w:pPr>
      <w:r>
        <w:rPr>
          <w:rFonts w:eastAsia="Calibri"/>
          <w:sz w:val="20"/>
          <w:szCs w:val="20"/>
        </w:rPr>
        <w:t xml:space="preserve">Jätkub </w:t>
      </w:r>
      <w:r w:rsidR="00813D17" w:rsidRPr="30996E37">
        <w:rPr>
          <w:rFonts w:eastAsia="Calibri"/>
          <w:sz w:val="20"/>
          <w:szCs w:val="20"/>
        </w:rPr>
        <w:t xml:space="preserve">kodanikualgatuste toetamine ja linnaelanike kaasamine sündmuste korraldamisse. </w:t>
      </w:r>
    </w:p>
    <w:p w14:paraId="6C0A2614" w14:textId="77777777" w:rsidR="00813D17" w:rsidRPr="00D84435" w:rsidRDefault="00813D17" w:rsidP="00813D17">
      <w:pPr>
        <w:pStyle w:val="Loendilik"/>
        <w:numPr>
          <w:ilvl w:val="0"/>
          <w:numId w:val="5"/>
        </w:numPr>
        <w:ind w:hanging="430"/>
        <w:jc w:val="both"/>
        <w:rPr>
          <w:rFonts w:cstheme="minorHAnsi"/>
          <w:sz w:val="20"/>
          <w:szCs w:val="20"/>
        </w:rPr>
      </w:pPr>
      <w:r w:rsidRPr="30996E37">
        <w:rPr>
          <w:sz w:val="20"/>
          <w:szCs w:val="20"/>
        </w:rPr>
        <w:lastRenderedPageBreak/>
        <w:t xml:space="preserve">Kultuuri- ja spordivaldkonna töötajate töö on väärtustatud ja järelkasv motiveeritud. </w:t>
      </w:r>
    </w:p>
    <w:p w14:paraId="5C63B8F0" w14:textId="6F56F6F4" w:rsidR="00813D17" w:rsidRPr="00D84435" w:rsidRDefault="001E69B9" w:rsidP="00813D17">
      <w:pPr>
        <w:pStyle w:val="Loendilik"/>
        <w:numPr>
          <w:ilvl w:val="0"/>
          <w:numId w:val="5"/>
        </w:numPr>
        <w:ind w:hanging="430"/>
        <w:jc w:val="both"/>
        <w:rPr>
          <w:sz w:val="20"/>
          <w:szCs w:val="20"/>
        </w:rPr>
      </w:pPr>
      <w:r>
        <w:rPr>
          <w:sz w:val="20"/>
          <w:szCs w:val="20"/>
        </w:rPr>
        <w:t>M</w:t>
      </w:r>
      <w:r w:rsidR="00813D17" w:rsidRPr="30996E37">
        <w:rPr>
          <w:sz w:val="20"/>
          <w:szCs w:val="20"/>
        </w:rPr>
        <w:t>itmekülgsed võimalused rahva</w:t>
      </w:r>
      <w:r w:rsidR="0088628C">
        <w:rPr>
          <w:sz w:val="20"/>
          <w:szCs w:val="20"/>
        </w:rPr>
        <w:t>- ja pärimus</w:t>
      </w:r>
      <w:r w:rsidR="00813D17" w:rsidRPr="30996E37">
        <w:rPr>
          <w:sz w:val="20"/>
          <w:szCs w:val="20"/>
        </w:rPr>
        <w:t xml:space="preserve">kultuuriga tegelemiseks. </w:t>
      </w:r>
    </w:p>
    <w:p w14:paraId="78BAA9C6" w14:textId="1492713B" w:rsidR="00813D17" w:rsidRPr="00D84435" w:rsidRDefault="001E69B9" w:rsidP="00813D17">
      <w:pPr>
        <w:pStyle w:val="Loendilik"/>
        <w:numPr>
          <w:ilvl w:val="0"/>
          <w:numId w:val="5"/>
        </w:numPr>
        <w:ind w:hanging="430"/>
        <w:jc w:val="both"/>
        <w:rPr>
          <w:sz w:val="20"/>
          <w:szCs w:val="20"/>
        </w:rPr>
      </w:pPr>
      <w:r>
        <w:rPr>
          <w:sz w:val="20"/>
          <w:szCs w:val="20"/>
        </w:rPr>
        <w:t>M</w:t>
      </w:r>
      <w:r w:rsidR="00813D17" w:rsidRPr="30996E37">
        <w:rPr>
          <w:sz w:val="20"/>
          <w:szCs w:val="20"/>
        </w:rPr>
        <w:t>itmekesise programmiga aastaringselt toimiv kultuuri- ja spordielu.</w:t>
      </w:r>
    </w:p>
    <w:p w14:paraId="2C1001EC" w14:textId="12424752" w:rsidR="00813D17" w:rsidRDefault="00813D17" w:rsidP="00813D17">
      <w:pPr>
        <w:pStyle w:val="Loendilik"/>
        <w:numPr>
          <w:ilvl w:val="0"/>
          <w:numId w:val="5"/>
        </w:numPr>
        <w:ind w:hanging="430"/>
        <w:jc w:val="both"/>
      </w:pPr>
      <w:r w:rsidRPr="30996E37">
        <w:rPr>
          <w:rFonts w:ascii="Calibri" w:eastAsia="Calibri" w:hAnsi="Calibri" w:cs="Calibri"/>
          <w:color w:val="000000" w:themeColor="text1"/>
          <w:sz w:val="19"/>
          <w:szCs w:val="19"/>
        </w:rPr>
        <w:t>Tartu Ülikooli Viljandi Kultuuriakadeemia on ainulaadne kultuurivaldkonna kompetentsikeskus, mille tegevuse jätkumine Viljandis on regionaalpoliitika seisukohalt oluline</w:t>
      </w:r>
      <w:r w:rsidR="00906D6E">
        <w:rPr>
          <w:rFonts w:ascii="Calibri" w:eastAsia="Calibri" w:hAnsi="Calibri" w:cs="Calibri"/>
          <w:color w:val="000000" w:themeColor="text1"/>
          <w:sz w:val="19"/>
          <w:szCs w:val="19"/>
        </w:rPr>
        <w:t>.</w:t>
      </w:r>
    </w:p>
    <w:p w14:paraId="49377B9E" w14:textId="77777777" w:rsidR="008B5B82" w:rsidRPr="00D84435" w:rsidRDefault="008B5B82" w:rsidP="008B5B82">
      <w:pPr>
        <w:pStyle w:val="Pealkiri1"/>
        <w:pBdr>
          <w:bottom w:val="single" w:sz="4" w:space="3" w:color="5B9BD5" w:themeColor="accent1"/>
        </w:pBdr>
        <w:spacing w:before="0" w:after="120"/>
        <w:rPr>
          <w:sz w:val="28"/>
          <w:szCs w:val="28"/>
        </w:rPr>
      </w:pPr>
      <w:bookmarkStart w:id="83" w:name="_Toc233013324"/>
      <w:r w:rsidRPr="00D84435">
        <w:rPr>
          <w:sz w:val="28"/>
          <w:szCs w:val="28"/>
        </w:rPr>
        <w:t>7.4. Mõõdikud</w:t>
      </w:r>
      <w:bookmarkEnd w:id="83"/>
      <w:r w:rsidRPr="00D84435">
        <w:rPr>
          <w:sz w:val="28"/>
          <w:szCs w:val="28"/>
        </w:rPr>
        <w:t xml:space="preserve"> </w:t>
      </w:r>
    </w:p>
    <w:tbl>
      <w:tblPr>
        <w:tblStyle w:val="Kontuurtabel"/>
        <w:tblW w:w="10061" w:type="dxa"/>
        <w:tblLayout w:type="fixed"/>
        <w:tblLook w:val="04A0" w:firstRow="1" w:lastRow="0" w:firstColumn="1" w:lastColumn="0" w:noHBand="0" w:noVBand="1"/>
      </w:tblPr>
      <w:tblGrid>
        <w:gridCol w:w="2829"/>
        <w:gridCol w:w="904"/>
        <w:gridCol w:w="904"/>
        <w:gridCol w:w="904"/>
        <w:gridCol w:w="904"/>
        <w:gridCol w:w="904"/>
        <w:gridCol w:w="904"/>
        <w:gridCol w:w="904"/>
        <w:gridCol w:w="904"/>
      </w:tblGrid>
      <w:tr w:rsidR="00906D6E" w:rsidRPr="00BD5B79" w14:paraId="263692DE" w14:textId="77777777" w:rsidTr="00906D6E">
        <w:tc>
          <w:tcPr>
            <w:tcW w:w="2829" w:type="dxa"/>
            <w:shd w:val="clear" w:color="auto" w:fill="DEEAF6" w:themeFill="accent1" w:themeFillTint="33"/>
          </w:tcPr>
          <w:p w14:paraId="708E3230" w14:textId="77777777" w:rsidR="00906D6E" w:rsidRPr="00BD5B79" w:rsidRDefault="00906D6E" w:rsidP="00C37EB5">
            <w:pPr>
              <w:rPr>
                <w:rFonts w:cstheme="minorHAnsi"/>
                <w:sz w:val="18"/>
                <w:szCs w:val="18"/>
              </w:rPr>
            </w:pPr>
            <w:r w:rsidRPr="00BD5B79">
              <w:rPr>
                <w:rFonts w:cstheme="minorHAnsi"/>
                <w:sz w:val="18"/>
                <w:szCs w:val="18"/>
              </w:rPr>
              <w:t>Näitaja</w:t>
            </w:r>
          </w:p>
        </w:tc>
        <w:tc>
          <w:tcPr>
            <w:tcW w:w="904" w:type="dxa"/>
            <w:shd w:val="clear" w:color="auto" w:fill="DEEAF6" w:themeFill="accent1" w:themeFillTint="33"/>
          </w:tcPr>
          <w:p w14:paraId="018207D9" w14:textId="77777777" w:rsidR="00906D6E" w:rsidRPr="00BD5B79" w:rsidRDefault="00906D6E" w:rsidP="00D51AC4">
            <w:pPr>
              <w:rPr>
                <w:rFonts w:cstheme="minorHAnsi"/>
                <w:sz w:val="18"/>
                <w:szCs w:val="18"/>
              </w:rPr>
            </w:pPr>
            <w:r w:rsidRPr="00BD5B79">
              <w:rPr>
                <w:rFonts w:cstheme="minorHAnsi"/>
                <w:sz w:val="18"/>
                <w:szCs w:val="18"/>
              </w:rPr>
              <w:t>2020</w:t>
            </w:r>
          </w:p>
        </w:tc>
        <w:tc>
          <w:tcPr>
            <w:tcW w:w="904" w:type="dxa"/>
            <w:shd w:val="clear" w:color="auto" w:fill="DEEAF6" w:themeFill="accent1" w:themeFillTint="33"/>
          </w:tcPr>
          <w:p w14:paraId="7473B392" w14:textId="77777777" w:rsidR="00906D6E" w:rsidRPr="00BD5B79" w:rsidRDefault="00906D6E" w:rsidP="00D51AC4">
            <w:pPr>
              <w:rPr>
                <w:rFonts w:cstheme="minorHAnsi"/>
                <w:sz w:val="18"/>
                <w:szCs w:val="18"/>
              </w:rPr>
            </w:pPr>
            <w:r w:rsidRPr="00BD5B79">
              <w:rPr>
                <w:rFonts w:cstheme="minorHAnsi"/>
                <w:sz w:val="18"/>
                <w:szCs w:val="18"/>
              </w:rPr>
              <w:t>2021</w:t>
            </w:r>
          </w:p>
        </w:tc>
        <w:tc>
          <w:tcPr>
            <w:tcW w:w="904" w:type="dxa"/>
            <w:shd w:val="clear" w:color="auto" w:fill="DEEAF6" w:themeFill="accent1" w:themeFillTint="33"/>
          </w:tcPr>
          <w:p w14:paraId="15BCDA89" w14:textId="77777777" w:rsidR="00906D6E" w:rsidRPr="00BD5B79" w:rsidRDefault="00906D6E" w:rsidP="00C37EB5">
            <w:pPr>
              <w:rPr>
                <w:rFonts w:cstheme="minorHAnsi"/>
                <w:sz w:val="18"/>
                <w:szCs w:val="18"/>
              </w:rPr>
            </w:pPr>
            <w:r w:rsidRPr="00BD5B79">
              <w:rPr>
                <w:rFonts w:cstheme="minorHAnsi"/>
                <w:sz w:val="18"/>
                <w:szCs w:val="18"/>
              </w:rPr>
              <w:t>2022</w:t>
            </w:r>
          </w:p>
        </w:tc>
        <w:tc>
          <w:tcPr>
            <w:tcW w:w="904" w:type="dxa"/>
            <w:shd w:val="clear" w:color="auto" w:fill="DEEAF6" w:themeFill="accent1" w:themeFillTint="33"/>
          </w:tcPr>
          <w:p w14:paraId="7CCE98BE" w14:textId="37C067DE" w:rsidR="00906D6E" w:rsidRPr="00BD5B79" w:rsidRDefault="00906D6E" w:rsidP="00C37EB5">
            <w:pPr>
              <w:rPr>
                <w:rFonts w:cstheme="minorHAnsi"/>
                <w:sz w:val="18"/>
                <w:szCs w:val="18"/>
              </w:rPr>
            </w:pPr>
            <w:r w:rsidRPr="00BD5B79">
              <w:rPr>
                <w:rFonts w:cstheme="minorHAnsi"/>
                <w:sz w:val="18"/>
                <w:szCs w:val="18"/>
              </w:rPr>
              <w:t>2023</w:t>
            </w:r>
          </w:p>
        </w:tc>
        <w:tc>
          <w:tcPr>
            <w:tcW w:w="904" w:type="dxa"/>
            <w:shd w:val="clear" w:color="auto" w:fill="DEEAF6" w:themeFill="accent1" w:themeFillTint="33"/>
          </w:tcPr>
          <w:p w14:paraId="03ADA70C" w14:textId="3875DC00" w:rsidR="00906D6E" w:rsidRPr="00BD5B79" w:rsidRDefault="00906D6E" w:rsidP="00C37EB5">
            <w:pPr>
              <w:rPr>
                <w:rFonts w:cstheme="minorHAnsi"/>
                <w:sz w:val="18"/>
                <w:szCs w:val="18"/>
              </w:rPr>
            </w:pPr>
            <w:r w:rsidRPr="00BD5B79">
              <w:rPr>
                <w:rFonts w:cstheme="minorHAnsi"/>
                <w:sz w:val="18"/>
                <w:szCs w:val="18"/>
              </w:rPr>
              <w:t>2024</w:t>
            </w:r>
          </w:p>
        </w:tc>
        <w:tc>
          <w:tcPr>
            <w:tcW w:w="904" w:type="dxa"/>
            <w:shd w:val="clear" w:color="auto" w:fill="DEEAF6" w:themeFill="accent1" w:themeFillTint="33"/>
            <w:vAlign w:val="center"/>
          </w:tcPr>
          <w:p w14:paraId="7705E276" w14:textId="79D2E28E" w:rsidR="00906D6E" w:rsidRPr="00BD5B79" w:rsidRDefault="00906D6E" w:rsidP="00C37EB5">
            <w:pPr>
              <w:rPr>
                <w:rFonts w:cstheme="minorHAnsi"/>
                <w:sz w:val="18"/>
                <w:szCs w:val="18"/>
              </w:rPr>
            </w:pPr>
            <w:r>
              <w:rPr>
                <w:rFonts w:cstheme="minorHAnsi"/>
                <w:sz w:val="18"/>
                <w:szCs w:val="18"/>
              </w:rPr>
              <w:t>2025</w:t>
            </w:r>
          </w:p>
        </w:tc>
        <w:tc>
          <w:tcPr>
            <w:tcW w:w="904" w:type="dxa"/>
            <w:shd w:val="clear" w:color="auto" w:fill="DEEAF6" w:themeFill="accent1" w:themeFillTint="33"/>
          </w:tcPr>
          <w:p w14:paraId="09186768" w14:textId="1580533C" w:rsidR="00906D6E" w:rsidRPr="00BD5B79" w:rsidRDefault="00906D6E" w:rsidP="00C37EB5">
            <w:pPr>
              <w:rPr>
                <w:rFonts w:cstheme="minorHAnsi"/>
                <w:sz w:val="18"/>
                <w:szCs w:val="18"/>
              </w:rPr>
            </w:pPr>
            <w:r w:rsidRPr="00BD5B79">
              <w:rPr>
                <w:rFonts w:cstheme="minorHAnsi"/>
                <w:sz w:val="18"/>
                <w:szCs w:val="18"/>
              </w:rPr>
              <w:t>2029</w:t>
            </w:r>
          </w:p>
        </w:tc>
        <w:tc>
          <w:tcPr>
            <w:tcW w:w="904" w:type="dxa"/>
            <w:shd w:val="clear" w:color="auto" w:fill="DEEAF6" w:themeFill="accent1" w:themeFillTint="33"/>
          </w:tcPr>
          <w:p w14:paraId="0843A5A6" w14:textId="02BF60AC" w:rsidR="00906D6E" w:rsidRPr="00BD5B79" w:rsidRDefault="00906D6E" w:rsidP="00C37EB5">
            <w:pPr>
              <w:rPr>
                <w:rFonts w:cstheme="minorHAnsi"/>
                <w:sz w:val="18"/>
                <w:szCs w:val="18"/>
              </w:rPr>
            </w:pPr>
            <w:r w:rsidRPr="00BD5B79">
              <w:rPr>
                <w:rFonts w:cstheme="minorHAnsi"/>
                <w:sz w:val="18"/>
                <w:szCs w:val="18"/>
              </w:rPr>
              <w:t>2040+</w:t>
            </w:r>
          </w:p>
        </w:tc>
      </w:tr>
      <w:tr w:rsidR="00906D6E" w:rsidRPr="00BD5B79" w14:paraId="4BDF5D78" w14:textId="77777777" w:rsidTr="00906D6E">
        <w:tc>
          <w:tcPr>
            <w:tcW w:w="2829" w:type="dxa"/>
          </w:tcPr>
          <w:p w14:paraId="16AD2605" w14:textId="2B035E7E" w:rsidR="00906D6E" w:rsidRPr="00BD5B79" w:rsidRDefault="00906D6E" w:rsidP="00241A0C">
            <w:pPr>
              <w:rPr>
                <w:rFonts w:cstheme="minorHAnsi"/>
                <w:sz w:val="18"/>
                <w:szCs w:val="18"/>
              </w:rPr>
            </w:pPr>
            <w:r w:rsidRPr="00BD5B79">
              <w:rPr>
                <w:sz w:val="18"/>
                <w:szCs w:val="18"/>
              </w:rPr>
              <w:t>Loomestipendiumide taotlejate ja toetatud taotluste arv</w:t>
            </w:r>
          </w:p>
        </w:tc>
        <w:tc>
          <w:tcPr>
            <w:tcW w:w="904" w:type="dxa"/>
            <w:vAlign w:val="center"/>
          </w:tcPr>
          <w:p w14:paraId="5D615759" w14:textId="2F94D00A" w:rsidR="00906D6E" w:rsidRPr="00BD5B79" w:rsidRDefault="00906D6E" w:rsidP="00241A0C">
            <w:pPr>
              <w:rPr>
                <w:rFonts w:cstheme="minorHAnsi"/>
                <w:sz w:val="18"/>
                <w:szCs w:val="18"/>
              </w:rPr>
            </w:pPr>
            <w:r w:rsidRPr="00BD5B79">
              <w:rPr>
                <w:sz w:val="18"/>
                <w:szCs w:val="18"/>
              </w:rPr>
              <w:t>19 / 11</w:t>
            </w:r>
          </w:p>
        </w:tc>
        <w:tc>
          <w:tcPr>
            <w:tcW w:w="904" w:type="dxa"/>
            <w:vAlign w:val="center"/>
          </w:tcPr>
          <w:p w14:paraId="7A60E492" w14:textId="7AFDDC82" w:rsidR="00906D6E" w:rsidRPr="00BD5B79" w:rsidRDefault="00906D6E" w:rsidP="00241A0C">
            <w:pPr>
              <w:rPr>
                <w:rFonts w:cstheme="minorHAnsi"/>
                <w:sz w:val="18"/>
                <w:szCs w:val="18"/>
              </w:rPr>
            </w:pPr>
            <w:r w:rsidRPr="00BD5B79">
              <w:rPr>
                <w:sz w:val="18"/>
                <w:szCs w:val="18"/>
              </w:rPr>
              <w:t>23 / 10</w:t>
            </w:r>
          </w:p>
        </w:tc>
        <w:tc>
          <w:tcPr>
            <w:tcW w:w="904" w:type="dxa"/>
            <w:vAlign w:val="center"/>
          </w:tcPr>
          <w:p w14:paraId="722D9CD0" w14:textId="78014F00" w:rsidR="00906D6E" w:rsidRPr="00BD5B79" w:rsidRDefault="00906D6E" w:rsidP="00241A0C">
            <w:pPr>
              <w:rPr>
                <w:rFonts w:cstheme="minorHAnsi"/>
                <w:sz w:val="18"/>
                <w:szCs w:val="18"/>
              </w:rPr>
            </w:pPr>
            <w:r w:rsidRPr="00BD5B79">
              <w:rPr>
                <w:sz w:val="18"/>
                <w:szCs w:val="18"/>
              </w:rPr>
              <w:t>28 / 25</w:t>
            </w:r>
          </w:p>
        </w:tc>
        <w:tc>
          <w:tcPr>
            <w:tcW w:w="904" w:type="dxa"/>
            <w:vAlign w:val="center"/>
          </w:tcPr>
          <w:p w14:paraId="0E10E9D1" w14:textId="6540A2DE" w:rsidR="00906D6E" w:rsidRPr="00BD5B79" w:rsidRDefault="00906D6E" w:rsidP="00241A0C">
            <w:pPr>
              <w:rPr>
                <w:rFonts w:cstheme="minorHAnsi"/>
                <w:sz w:val="18"/>
                <w:szCs w:val="18"/>
              </w:rPr>
            </w:pPr>
            <w:r w:rsidRPr="00BD5B79">
              <w:rPr>
                <w:sz w:val="18"/>
                <w:szCs w:val="18"/>
              </w:rPr>
              <w:t>38 / 25</w:t>
            </w:r>
          </w:p>
        </w:tc>
        <w:tc>
          <w:tcPr>
            <w:tcW w:w="904" w:type="dxa"/>
            <w:vAlign w:val="center"/>
          </w:tcPr>
          <w:p w14:paraId="46D166B5" w14:textId="4C3EBB12" w:rsidR="00906D6E" w:rsidRPr="00BD5B79" w:rsidRDefault="00906D6E" w:rsidP="00241A0C">
            <w:pPr>
              <w:rPr>
                <w:rFonts w:cstheme="minorHAnsi"/>
                <w:sz w:val="18"/>
                <w:szCs w:val="18"/>
              </w:rPr>
            </w:pPr>
            <w:r w:rsidRPr="00BD5B79">
              <w:rPr>
                <w:rFonts w:cstheme="minorHAnsi"/>
                <w:sz w:val="18"/>
                <w:szCs w:val="18"/>
              </w:rPr>
              <w:t>29 / 25</w:t>
            </w:r>
          </w:p>
        </w:tc>
        <w:tc>
          <w:tcPr>
            <w:tcW w:w="904" w:type="dxa"/>
            <w:vAlign w:val="center"/>
          </w:tcPr>
          <w:p w14:paraId="69B94B1D" w14:textId="77777777" w:rsidR="00906D6E" w:rsidRPr="00BD5B79" w:rsidRDefault="00906D6E" w:rsidP="00241A0C">
            <w:pPr>
              <w:rPr>
                <w:rFonts w:cstheme="minorHAnsi"/>
                <w:sz w:val="18"/>
                <w:szCs w:val="18"/>
              </w:rPr>
            </w:pPr>
          </w:p>
        </w:tc>
        <w:tc>
          <w:tcPr>
            <w:tcW w:w="904" w:type="dxa"/>
            <w:vAlign w:val="center"/>
          </w:tcPr>
          <w:p w14:paraId="5AE5C76E" w14:textId="37CDB584" w:rsidR="00906D6E" w:rsidRPr="00BD5B79" w:rsidRDefault="00906D6E" w:rsidP="00241A0C">
            <w:pPr>
              <w:rPr>
                <w:rFonts w:cstheme="minorHAnsi"/>
                <w:sz w:val="18"/>
                <w:szCs w:val="18"/>
              </w:rPr>
            </w:pPr>
            <w:r w:rsidRPr="00BD5B79">
              <w:rPr>
                <w:rFonts w:cstheme="minorHAnsi"/>
                <w:sz w:val="18"/>
                <w:szCs w:val="18"/>
              </w:rPr>
              <w:t>kasvab</w:t>
            </w:r>
          </w:p>
        </w:tc>
        <w:tc>
          <w:tcPr>
            <w:tcW w:w="904" w:type="dxa"/>
            <w:vAlign w:val="center"/>
          </w:tcPr>
          <w:p w14:paraId="3C20A825" w14:textId="31404888"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0507E886" w14:textId="77777777" w:rsidTr="00906D6E">
        <w:tc>
          <w:tcPr>
            <w:tcW w:w="2829" w:type="dxa"/>
          </w:tcPr>
          <w:p w14:paraId="5311B01D" w14:textId="3B4CC97C" w:rsidR="00906D6E" w:rsidRPr="00BD5B79" w:rsidRDefault="00906D6E" w:rsidP="00241A0C">
            <w:pPr>
              <w:rPr>
                <w:rFonts w:cstheme="minorHAnsi"/>
                <w:sz w:val="18"/>
                <w:szCs w:val="18"/>
              </w:rPr>
            </w:pPr>
            <w:r w:rsidRPr="00BD5B79">
              <w:rPr>
                <w:sz w:val="18"/>
                <w:szCs w:val="18"/>
              </w:rPr>
              <w:t>Kultuurivaldkonna tegevustoetuste taotlejate ja toetatud taotluste arv</w:t>
            </w:r>
          </w:p>
        </w:tc>
        <w:tc>
          <w:tcPr>
            <w:tcW w:w="904" w:type="dxa"/>
            <w:vAlign w:val="center"/>
          </w:tcPr>
          <w:p w14:paraId="0D22FBA0" w14:textId="7BB4FFD4" w:rsidR="00906D6E" w:rsidRPr="00BD5B79" w:rsidRDefault="00906D6E" w:rsidP="00241A0C">
            <w:pPr>
              <w:rPr>
                <w:rFonts w:cstheme="minorHAnsi"/>
                <w:sz w:val="18"/>
                <w:szCs w:val="18"/>
              </w:rPr>
            </w:pPr>
            <w:r w:rsidRPr="00BD5B79">
              <w:rPr>
                <w:sz w:val="18"/>
                <w:szCs w:val="18"/>
              </w:rPr>
              <w:t>27 / 22</w:t>
            </w:r>
          </w:p>
        </w:tc>
        <w:tc>
          <w:tcPr>
            <w:tcW w:w="904" w:type="dxa"/>
            <w:vAlign w:val="center"/>
          </w:tcPr>
          <w:p w14:paraId="121BDB68" w14:textId="69C75868" w:rsidR="00906D6E" w:rsidRPr="00BD5B79" w:rsidRDefault="00906D6E" w:rsidP="00241A0C">
            <w:pPr>
              <w:rPr>
                <w:rFonts w:cstheme="minorHAnsi"/>
                <w:sz w:val="18"/>
                <w:szCs w:val="18"/>
              </w:rPr>
            </w:pPr>
            <w:r w:rsidRPr="00BD5B79">
              <w:rPr>
                <w:sz w:val="18"/>
                <w:szCs w:val="18"/>
              </w:rPr>
              <w:t>23 / 20</w:t>
            </w:r>
          </w:p>
        </w:tc>
        <w:tc>
          <w:tcPr>
            <w:tcW w:w="904" w:type="dxa"/>
            <w:vAlign w:val="center"/>
          </w:tcPr>
          <w:p w14:paraId="51BCD3B0" w14:textId="1F97794E" w:rsidR="00906D6E" w:rsidRPr="00BD5B79" w:rsidRDefault="00906D6E" w:rsidP="00241A0C">
            <w:pPr>
              <w:rPr>
                <w:rFonts w:cstheme="minorHAnsi"/>
                <w:sz w:val="18"/>
                <w:szCs w:val="18"/>
              </w:rPr>
            </w:pPr>
            <w:r w:rsidRPr="00BD5B79">
              <w:rPr>
                <w:sz w:val="18"/>
                <w:szCs w:val="18"/>
              </w:rPr>
              <w:t>19 / 19</w:t>
            </w:r>
          </w:p>
        </w:tc>
        <w:tc>
          <w:tcPr>
            <w:tcW w:w="904" w:type="dxa"/>
            <w:vAlign w:val="center"/>
          </w:tcPr>
          <w:p w14:paraId="62E18F0B" w14:textId="111571EA" w:rsidR="00906D6E" w:rsidRPr="00BD5B79" w:rsidRDefault="00906D6E" w:rsidP="00241A0C">
            <w:pPr>
              <w:rPr>
                <w:rFonts w:cstheme="minorHAnsi"/>
                <w:sz w:val="18"/>
                <w:szCs w:val="18"/>
              </w:rPr>
            </w:pPr>
            <w:r w:rsidRPr="00BD5B79">
              <w:rPr>
                <w:sz w:val="18"/>
                <w:szCs w:val="18"/>
              </w:rPr>
              <w:t>23 / 22</w:t>
            </w:r>
          </w:p>
        </w:tc>
        <w:tc>
          <w:tcPr>
            <w:tcW w:w="904" w:type="dxa"/>
            <w:vAlign w:val="center"/>
          </w:tcPr>
          <w:p w14:paraId="34B21FC1" w14:textId="42AB71C3" w:rsidR="00906D6E" w:rsidRPr="00BD5B79" w:rsidRDefault="00906D6E" w:rsidP="00241A0C">
            <w:pPr>
              <w:rPr>
                <w:rFonts w:cstheme="minorHAnsi"/>
                <w:sz w:val="18"/>
                <w:szCs w:val="18"/>
              </w:rPr>
            </w:pPr>
            <w:r w:rsidRPr="00BD5B79">
              <w:rPr>
                <w:rFonts w:cstheme="minorHAnsi"/>
                <w:sz w:val="18"/>
                <w:szCs w:val="18"/>
              </w:rPr>
              <w:t>24 / 24</w:t>
            </w:r>
          </w:p>
        </w:tc>
        <w:tc>
          <w:tcPr>
            <w:tcW w:w="904" w:type="dxa"/>
            <w:vAlign w:val="center"/>
          </w:tcPr>
          <w:p w14:paraId="43DD47D0" w14:textId="77777777" w:rsidR="00906D6E" w:rsidRPr="00BD5B79" w:rsidRDefault="00906D6E" w:rsidP="00241A0C">
            <w:pPr>
              <w:rPr>
                <w:rFonts w:cstheme="minorHAnsi"/>
                <w:sz w:val="18"/>
                <w:szCs w:val="18"/>
              </w:rPr>
            </w:pPr>
          </w:p>
        </w:tc>
        <w:tc>
          <w:tcPr>
            <w:tcW w:w="904" w:type="dxa"/>
            <w:vAlign w:val="center"/>
          </w:tcPr>
          <w:p w14:paraId="5411D589" w14:textId="0483804A" w:rsidR="00906D6E" w:rsidRPr="00BD5B79" w:rsidRDefault="00906D6E" w:rsidP="00241A0C">
            <w:pPr>
              <w:rPr>
                <w:rFonts w:cstheme="minorHAnsi"/>
                <w:sz w:val="18"/>
                <w:szCs w:val="18"/>
              </w:rPr>
            </w:pPr>
            <w:r w:rsidRPr="00BD5B79">
              <w:rPr>
                <w:rFonts w:cstheme="minorHAnsi"/>
                <w:sz w:val="18"/>
                <w:szCs w:val="18"/>
              </w:rPr>
              <w:t>kasvab</w:t>
            </w:r>
          </w:p>
        </w:tc>
        <w:tc>
          <w:tcPr>
            <w:tcW w:w="904" w:type="dxa"/>
            <w:vAlign w:val="center"/>
          </w:tcPr>
          <w:p w14:paraId="4B39D75D" w14:textId="01D61EBF"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063D7F87" w14:textId="77777777" w:rsidTr="00906D6E">
        <w:tc>
          <w:tcPr>
            <w:tcW w:w="2829" w:type="dxa"/>
          </w:tcPr>
          <w:p w14:paraId="1B701913" w14:textId="0BDA7F5A" w:rsidR="00906D6E" w:rsidRPr="00BD5B79" w:rsidRDefault="00906D6E" w:rsidP="00241A0C">
            <w:pPr>
              <w:rPr>
                <w:rFonts w:cstheme="minorHAnsi"/>
                <w:sz w:val="18"/>
                <w:szCs w:val="18"/>
              </w:rPr>
            </w:pPr>
            <w:r w:rsidRPr="00BD5B79">
              <w:rPr>
                <w:sz w:val="18"/>
                <w:szCs w:val="18"/>
              </w:rPr>
              <w:t>Kultuurivaldkonna projektitoetuste taotlejate ja toetatud taotluste arv</w:t>
            </w:r>
          </w:p>
        </w:tc>
        <w:tc>
          <w:tcPr>
            <w:tcW w:w="904" w:type="dxa"/>
            <w:vAlign w:val="center"/>
          </w:tcPr>
          <w:p w14:paraId="256E1483" w14:textId="7EBFE9E8" w:rsidR="00906D6E" w:rsidRPr="00BD5B79" w:rsidRDefault="00906D6E" w:rsidP="00241A0C">
            <w:pPr>
              <w:rPr>
                <w:rFonts w:cstheme="minorHAnsi"/>
                <w:sz w:val="18"/>
                <w:szCs w:val="18"/>
              </w:rPr>
            </w:pPr>
            <w:r w:rsidRPr="00BD5B79">
              <w:rPr>
                <w:sz w:val="18"/>
                <w:szCs w:val="18"/>
              </w:rPr>
              <w:t>53 / 49</w:t>
            </w:r>
          </w:p>
        </w:tc>
        <w:tc>
          <w:tcPr>
            <w:tcW w:w="904" w:type="dxa"/>
            <w:vAlign w:val="center"/>
          </w:tcPr>
          <w:p w14:paraId="0B15B445" w14:textId="237D6990" w:rsidR="00906D6E" w:rsidRPr="00BD5B79" w:rsidRDefault="00906D6E" w:rsidP="00241A0C">
            <w:pPr>
              <w:rPr>
                <w:rFonts w:cstheme="minorHAnsi"/>
                <w:sz w:val="18"/>
                <w:szCs w:val="18"/>
              </w:rPr>
            </w:pPr>
            <w:r w:rsidRPr="00BD5B79">
              <w:rPr>
                <w:sz w:val="18"/>
                <w:szCs w:val="18"/>
              </w:rPr>
              <w:t>48 / 48</w:t>
            </w:r>
          </w:p>
        </w:tc>
        <w:tc>
          <w:tcPr>
            <w:tcW w:w="904" w:type="dxa"/>
            <w:vAlign w:val="center"/>
          </w:tcPr>
          <w:p w14:paraId="5AB163E7" w14:textId="1D476B98" w:rsidR="00906D6E" w:rsidRPr="00BD5B79" w:rsidRDefault="00906D6E" w:rsidP="00241A0C">
            <w:pPr>
              <w:rPr>
                <w:rFonts w:cstheme="minorHAnsi"/>
                <w:sz w:val="18"/>
                <w:szCs w:val="18"/>
              </w:rPr>
            </w:pPr>
            <w:r w:rsidRPr="00BD5B79">
              <w:rPr>
                <w:sz w:val="18"/>
                <w:szCs w:val="18"/>
              </w:rPr>
              <w:t>66 / 61</w:t>
            </w:r>
          </w:p>
        </w:tc>
        <w:tc>
          <w:tcPr>
            <w:tcW w:w="904" w:type="dxa"/>
            <w:vAlign w:val="center"/>
          </w:tcPr>
          <w:p w14:paraId="72E8970A" w14:textId="57F7551F" w:rsidR="00906D6E" w:rsidRPr="00BD5B79" w:rsidRDefault="00906D6E" w:rsidP="00241A0C">
            <w:pPr>
              <w:rPr>
                <w:rFonts w:cstheme="minorHAnsi"/>
                <w:sz w:val="18"/>
                <w:szCs w:val="18"/>
              </w:rPr>
            </w:pPr>
            <w:r w:rsidRPr="00BD5B79">
              <w:rPr>
                <w:sz w:val="18"/>
                <w:szCs w:val="18"/>
              </w:rPr>
              <w:t>70 / 54</w:t>
            </w:r>
          </w:p>
        </w:tc>
        <w:tc>
          <w:tcPr>
            <w:tcW w:w="904" w:type="dxa"/>
            <w:vAlign w:val="center"/>
          </w:tcPr>
          <w:p w14:paraId="2BC4280F" w14:textId="7309D2E9" w:rsidR="00906D6E" w:rsidRPr="00BD5B79" w:rsidRDefault="00906D6E" w:rsidP="00241A0C">
            <w:pPr>
              <w:rPr>
                <w:rFonts w:cstheme="minorHAnsi"/>
                <w:sz w:val="18"/>
                <w:szCs w:val="18"/>
              </w:rPr>
            </w:pPr>
            <w:r w:rsidRPr="00BD5B79">
              <w:rPr>
                <w:rFonts w:cstheme="minorHAnsi"/>
                <w:sz w:val="18"/>
                <w:szCs w:val="18"/>
              </w:rPr>
              <w:t>72 / 59</w:t>
            </w:r>
          </w:p>
        </w:tc>
        <w:tc>
          <w:tcPr>
            <w:tcW w:w="904" w:type="dxa"/>
            <w:vAlign w:val="center"/>
          </w:tcPr>
          <w:p w14:paraId="1FC3CAD4" w14:textId="77777777" w:rsidR="00906D6E" w:rsidRPr="00BD5B79" w:rsidRDefault="00906D6E" w:rsidP="00241A0C">
            <w:pPr>
              <w:rPr>
                <w:rFonts w:cstheme="minorHAnsi"/>
                <w:sz w:val="18"/>
                <w:szCs w:val="18"/>
              </w:rPr>
            </w:pPr>
          </w:p>
        </w:tc>
        <w:tc>
          <w:tcPr>
            <w:tcW w:w="904" w:type="dxa"/>
            <w:vAlign w:val="center"/>
          </w:tcPr>
          <w:p w14:paraId="62526E88" w14:textId="1B18C17E" w:rsidR="00906D6E" w:rsidRPr="00BD5B79" w:rsidRDefault="00906D6E" w:rsidP="00241A0C">
            <w:pPr>
              <w:rPr>
                <w:rFonts w:cstheme="minorHAnsi"/>
                <w:sz w:val="18"/>
                <w:szCs w:val="18"/>
              </w:rPr>
            </w:pPr>
            <w:r w:rsidRPr="00BD5B79">
              <w:rPr>
                <w:rFonts w:cstheme="minorHAnsi"/>
                <w:sz w:val="18"/>
                <w:szCs w:val="18"/>
              </w:rPr>
              <w:t>kasvab</w:t>
            </w:r>
          </w:p>
        </w:tc>
        <w:tc>
          <w:tcPr>
            <w:tcW w:w="904" w:type="dxa"/>
            <w:vAlign w:val="center"/>
          </w:tcPr>
          <w:p w14:paraId="0F673A8A" w14:textId="4687B0EE"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23414F92" w14:textId="77777777" w:rsidTr="00906D6E">
        <w:tc>
          <w:tcPr>
            <w:tcW w:w="2829" w:type="dxa"/>
          </w:tcPr>
          <w:p w14:paraId="005204C9" w14:textId="58546959" w:rsidR="00906D6E" w:rsidRPr="00BD5B79" w:rsidRDefault="00906D6E" w:rsidP="00241A0C">
            <w:pPr>
              <w:rPr>
                <w:rFonts w:cstheme="minorHAnsi"/>
                <w:sz w:val="18"/>
                <w:szCs w:val="18"/>
              </w:rPr>
            </w:pPr>
            <w:r w:rsidRPr="00BD5B79">
              <w:rPr>
                <w:sz w:val="18"/>
                <w:szCs w:val="18"/>
              </w:rPr>
              <w:t>Spordistipendiumide taotlejate ja toetatud taotluste arv</w:t>
            </w:r>
          </w:p>
        </w:tc>
        <w:tc>
          <w:tcPr>
            <w:tcW w:w="904" w:type="dxa"/>
            <w:vAlign w:val="center"/>
          </w:tcPr>
          <w:p w14:paraId="7169471C" w14:textId="46897B3A" w:rsidR="00906D6E" w:rsidRPr="00BD5B79" w:rsidRDefault="00906D6E" w:rsidP="00241A0C">
            <w:pPr>
              <w:rPr>
                <w:rFonts w:cstheme="minorHAnsi"/>
                <w:sz w:val="18"/>
                <w:szCs w:val="18"/>
              </w:rPr>
            </w:pPr>
            <w:r w:rsidRPr="00BD5B79">
              <w:rPr>
                <w:sz w:val="18"/>
                <w:szCs w:val="18"/>
              </w:rPr>
              <w:t>17 / 13</w:t>
            </w:r>
          </w:p>
        </w:tc>
        <w:tc>
          <w:tcPr>
            <w:tcW w:w="904" w:type="dxa"/>
            <w:vAlign w:val="center"/>
          </w:tcPr>
          <w:p w14:paraId="6EDA01B8" w14:textId="2349284E" w:rsidR="00906D6E" w:rsidRPr="00BD5B79" w:rsidRDefault="00906D6E" w:rsidP="00241A0C">
            <w:pPr>
              <w:rPr>
                <w:rFonts w:cstheme="minorHAnsi"/>
                <w:sz w:val="18"/>
                <w:szCs w:val="18"/>
              </w:rPr>
            </w:pPr>
            <w:r w:rsidRPr="00BD5B79">
              <w:rPr>
                <w:sz w:val="18"/>
                <w:szCs w:val="18"/>
              </w:rPr>
              <w:t>16 / 14</w:t>
            </w:r>
          </w:p>
        </w:tc>
        <w:tc>
          <w:tcPr>
            <w:tcW w:w="904" w:type="dxa"/>
            <w:vAlign w:val="center"/>
          </w:tcPr>
          <w:p w14:paraId="3C80D61F" w14:textId="489BEFB5" w:rsidR="00906D6E" w:rsidRPr="00BD5B79" w:rsidRDefault="00906D6E" w:rsidP="00241A0C">
            <w:pPr>
              <w:rPr>
                <w:rFonts w:cstheme="minorHAnsi"/>
                <w:sz w:val="18"/>
                <w:szCs w:val="18"/>
              </w:rPr>
            </w:pPr>
            <w:r w:rsidRPr="00BD5B79">
              <w:rPr>
                <w:sz w:val="18"/>
                <w:szCs w:val="18"/>
              </w:rPr>
              <w:t>35 / 24</w:t>
            </w:r>
          </w:p>
        </w:tc>
        <w:tc>
          <w:tcPr>
            <w:tcW w:w="904" w:type="dxa"/>
            <w:vAlign w:val="center"/>
          </w:tcPr>
          <w:p w14:paraId="2BF7F3F0" w14:textId="2147D583" w:rsidR="00906D6E" w:rsidRPr="00BD5B79" w:rsidRDefault="00906D6E" w:rsidP="00241A0C">
            <w:pPr>
              <w:rPr>
                <w:rFonts w:cstheme="minorHAnsi"/>
                <w:sz w:val="18"/>
                <w:szCs w:val="18"/>
              </w:rPr>
            </w:pPr>
            <w:r w:rsidRPr="00BD5B79">
              <w:rPr>
                <w:sz w:val="18"/>
                <w:szCs w:val="18"/>
              </w:rPr>
              <w:t>31 / 25</w:t>
            </w:r>
          </w:p>
        </w:tc>
        <w:tc>
          <w:tcPr>
            <w:tcW w:w="904" w:type="dxa"/>
            <w:vAlign w:val="center"/>
          </w:tcPr>
          <w:p w14:paraId="3214F9BB" w14:textId="173C16F0" w:rsidR="00906D6E" w:rsidRPr="00BD5B79" w:rsidRDefault="00906D6E" w:rsidP="00241A0C">
            <w:pPr>
              <w:rPr>
                <w:rFonts w:cstheme="minorHAnsi"/>
                <w:sz w:val="18"/>
                <w:szCs w:val="18"/>
              </w:rPr>
            </w:pPr>
            <w:r w:rsidRPr="00BD5B79">
              <w:rPr>
                <w:rFonts w:cstheme="minorHAnsi"/>
                <w:sz w:val="18"/>
                <w:szCs w:val="18"/>
              </w:rPr>
              <w:t>48 / 27</w:t>
            </w:r>
          </w:p>
        </w:tc>
        <w:tc>
          <w:tcPr>
            <w:tcW w:w="904" w:type="dxa"/>
            <w:vAlign w:val="center"/>
          </w:tcPr>
          <w:p w14:paraId="490C6D43" w14:textId="77777777" w:rsidR="00906D6E" w:rsidRPr="00BD5B79" w:rsidRDefault="00906D6E" w:rsidP="00241A0C">
            <w:pPr>
              <w:rPr>
                <w:rFonts w:cstheme="minorHAnsi"/>
                <w:sz w:val="18"/>
                <w:szCs w:val="18"/>
              </w:rPr>
            </w:pPr>
          </w:p>
        </w:tc>
        <w:tc>
          <w:tcPr>
            <w:tcW w:w="904" w:type="dxa"/>
            <w:vAlign w:val="center"/>
          </w:tcPr>
          <w:p w14:paraId="35A33ADB" w14:textId="3548E881" w:rsidR="00906D6E" w:rsidRPr="00BD5B79" w:rsidRDefault="00906D6E" w:rsidP="00241A0C">
            <w:pPr>
              <w:rPr>
                <w:rFonts w:cstheme="minorHAnsi"/>
                <w:sz w:val="18"/>
                <w:szCs w:val="18"/>
              </w:rPr>
            </w:pPr>
            <w:r w:rsidRPr="00BD5B79">
              <w:rPr>
                <w:rFonts w:cstheme="minorHAnsi"/>
                <w:sz w:val="18"/>
                <w:szCs w:val="18"/>
              </w:rPr>
              <w:t>kasvab</w:t>
            </w:r>
          </w:p>
        </w:tc>
        <w:tc>
          <w:tcPr>
            <w:tcW w:w="904" w:type="dxa"/>
            <w:vAlign w:val="center"/>
          </w:tcPr>
          <w:p w14:paraId="5215A3FF" w14:textId="2C18BE6D"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1FE6EE98" w14:textId="77777777" w:rsidTr="00906D6E">
        <w:tc>
          <w:tcPr>
            <w:tcW w:w="2829" w:type="dxa"/>
          </w:tcPr>
          <w:p w14:paraId="1B965707" w14:textId="395A6A60" w:rsidR="00906D6E" w:rsidRPr="00BD5B79" w:rsidRDefault="00906D6E" w:rsidP="00241A0C">
            <w:pPr>
              <w:rPr>
                <w:rFonts w:cstheme="minorHAnsi"/>
                <w:sz w:val="18"/>
                <w:szCs w:val="18"/>
              </w:rPr>
            </w:pPr>
            <w:r w:rsidRPr="00BD5B79">
              <w:rPr>
                <w:sz w:val="18"/>
                <w:szCs w:val="18"/>
              </w:rPr>
              <w:t>Spordivaldkonna tegevustoetuste taotlejate ja toetatud taotluste arv</w:t>
            </w:r>
          </w:p>
        </w:tc>
        <w:tc>
          <w:tcPr>
            <w:tcW w:w="904" w:type="dxa"/>
            <w:vAlign w:val="center"/>
          </w:tcPr>
          <w:p w14:paraId="147C9B27" w14:textId="5BD6C580" w:rsidR="00906D6E" w:rsidRPr="00BD5B79" w:rsidRDefault="00906D6E" w:rsidP="00241A0C">
            <w:pPr>
              <w:rPr>
                <w:rFonts w:cstheme="minorHAnsi"/>
                <w:sz w:val="18"/>
                <w:szCs w:val="18"/>
              </w:rPr>
            </w:pPr>
            <w:r w:rsidRPr="00BD5B79">
              <w:rPr>
                <w:sz w:val="18"/>
                <w:szCs w:val="18"/>
              </w:rPr>
              <w:t>22 / 20</w:t>
            </w:r>
          </w:p>
        </w:tc>
        <w:tc>
          <w:tcPr>
            <w:tcW w:w="904" w:type="dxa"/>
            <w:vAlign w:val="center"/>
          </w:tcPr>
          <w:p w14:paraId="0B58F2D9" w14:textId="5963A135" w:rsidR="00906D6E" w:rsidRPr="00BD5B79" w:rsidRDefault="00906D6E" w:rsidP="00241A0C">
            <w:pPr>
              <w:rPr>
                <w:rFonts w:cstheme="minorHAnsi"/>
                <w:sz w:val="18"/>
                <w:szCs w:val="18"/>
              </w:rPr>
            </w:pPr>
            <w:r w:rsidRPr="00BD5B79">
              <w:rPr>
                <w:sz w:val="18"/>
                <w:szCs w:val="18"/>
              </w:rPr>
              <w:t>18 / 18</w:t>
            </w:r>
          </w:p>
        </w:tc>
        <w:tc>
          <w:tcPr>
            <w:tcW w:w="904" w:type="dxa"/>
            <w:vAlign w:val="center"/>
          </w:tcPr>
          <w:p w14:paraId="6E6933D7" w14:textId="5E2C42B2" w:rsidR="00906D6E" w:rsidRPr="00BD5B79" w:rsidRDefault="00906D6E" w:rsidP="00241A0C">
            <w:pPr>
              <w:rPr>
                <w:rFonts w:cstheme="minorHAnsi"/>
                <w:sz w:val="18"/>
                <w:szCs w:val="18"/>
              </w:rPr>
            </w:pPr>
            <w:r w:rsidRPr="00BD5B79">
              <w:rPr>
                <w:sz w:val="18"/>
                <w:szCs w:val="18"/>
              </w:rPr>
              <w:t>18 / 18</w:t>
            </w:r>
          </w:p>
        </w:tc>
        <w:tc>
          <w:tcPr>
            <w:tcW w:w="904" w:type="dxa"/>
            <w:vAlign w:val="center"/>
          </w:tcPr>
          <w:p w14:paraId="1A270A43" w14:textId="63079BB3" w:rsidR="00906D6E" w:rsidRPr="00BD5B79" w:rsidRDefault="00906D6E" w:rsidP="00241A0C">
            <w:pPr>
              <w:rPr>
                <w:rFonts w:cstheme="minorHAnsi"/>
                <w:sz w:val="18"/>
                <w:szCs w:val="18"/>
              </w:rPr>
            </w:pPr>
            <w:r w:rsidRPr="00BD5B79">
              <w:rPr>
                <w:sz w:val="18"/>
                <w:szCs w:val="18"/>
              </w:rPr>
              <w:t>20 / 20</w:t>
            </w:r>
          </w:p>
        </w:tc>
        <w:tc>
          <w:tcPr>
            <w:tcW w:w="904" w:type="dxa"/>
            <w:vAlign w:val="center"/>
          </w:tcPr>
          <w:p w14:paraId="1DF4526B" w14:textId="2651290E" w:rsidR="00906D6E" w:rsidRPr="00BD5B79" w:rsidRDefault="00906D6E" w:rsidP="00241A0C">
            <w:pPr>
              <w:rPr>
                <w:rFonts w:cstheme="minorHAnsi"/>
                <w:sz w:val="18"/>
                <w:szCs w:val="18"/>
              </w:rPr>
            </w:pPr>
            <w:r w:rsidRPr="00BD5B79">
              <w:rPr>
                <w:rFonts w:cstheme="minorHAnsi"/>
                <w:sz w:val="18"/>
                <w:szCs w:val="18"/>
              </w:rPr>
              <w:t>19 / 19</w:t>
            </w:r>
          </w:p>
        </w:tc>
        <w:tc>
          <w:tcPr>
            <w:tcW w:w="904" w:type="dxa"/>
            <w:vAlign w:val="center"/>
          </w:tcPr>
          <w:p w14:paraId="31E485FB" w14:textId="77777777" w:rsidR="00906D6E" w:rsidRPr="00BD5B79" w:rsidRDefault="00906D6E" w:rsidP="00241A0C">
            <w:pPr>
              <w:rPr>
                <w:rFonts w:cstheme="minorHAnsi"/>
                <w:sz w:val="18"/>
                <w:szCs w:val="18"/>
              </w:rPr>
            </w:pPr>
          </w:p>
        </w:tc>
        <w:tc>
          <w:tcPr>
            <w:tcW w:w="904" w:type="dxa"/>
            <w:vAlign w:val="center"/>
          </w:tcPr>
          <w:p w14:paraId="54F6A41C" w14:textId="7CC8795B" w:rsidR="00906D6E" w:rsidRPr="00BD5B79" w:rsidRDefault="00906D6E" w:rsidP="00241A0C">
            <w:pPr>
              <w:rPr>
                <w:rFonts w:cstheme="minorHAnsi"/>
                <w:sz w:val="18"/>
                <w:szCs w:val="18"/>
              </w:rPr>
            </w:pPr>
            <w:r w:rsidRPr="00BD5B79">
              <w:rPr>
                <w:rFonts w:cstheme="minorHAnsi"/>
                <w:sz w:val="18"/>
                <w:szCs w:val="18"/>
              </w:rPr>
              <w:t>kasvab</w:t>
            </w:r>
          </w:p>
        </w:tc>
        <w:tc>
          <w:tcPr>
            <w:tcW w:w="904" w:type="dxa"/>
            <w:vAlign w:val="center"/>
          </w:tcPr>
          <w:p w14:paraId="15029A52" w14:textId="2282803D"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7C235899" w14:textId="77777777" w:rsidTr="00906D6E">
        <w:tc>
          <w:tcPr>
            <w:tcW w:w="2829" w:type="dxa"/>
          </w:tcPr>
          <w:p w14:paraId="795BF689" w14:textId="5CAFC60E" w:rsidR="00906D6E" w:rsidRPr="00BD5B79" w:rsidRDefault="00906D6E" w:rsidP="00241A0C">
            <w:pPr>
              <w:rPr>
                <w:rFonts w:cstheme="minorHAnsi"/>
                <w:sz w:val="18"/>
                <w:szCs w:val="18"/>
              </w:rPr>
            </w:pPr>
            <w:r w:rsidRPr="00BD5B79">
              <w:rPr>
                <w:sz w:val="18"/>
                <w:szCs w:val="18"/>
              </w:rPr>
              <w:t>Spordivaldkonna projektitoetuste taotlejate ja toetatud taotluste arv</w:t>
            </w:r>
          </w:p>
        </w:tc>
        <w:tc>
          <w:tcPr>
            <w:tcW w:w="904" w:type="dxa"/>
            <w:vAlign w:val="center"/>
          </w:tcPr>
          <w:p w14:paraId="44FA6EE4" w14:textId="35ED1797" w:rsidR="00906D6E" w:rsidRPr="00BD5B79" w:rsidRDefault="00906D6E" w:rsidP="00241A0C">
            <w:pPr>
              <w:rPr>
                <w:rFonts w:cstheme="minorHAnsi"/>
                <w:sz w:val="18"/>
                <w:szCs w:val="18"/>
              </w:rPr>
            </w:pPr>
            <w:r w:rsidRPr="00BD5B79">
              <w:rPr>
                <w:sz w:val="18"/>
                <w:szCs w:val="18"/>
              </w:rPr>
              <w:t>43 / 39</w:t>
            </w:r>
          </w:p>
        </w:tc>
        <w:tc>
          <w:tcPr>
            <w:tcW w:w="904" w:type="dxa"/>
            <w:vAlign w:val="center"/>
          </w:tcPr>
          <w:p w14:paraId="567D0CCC" w14:textId="63AED578" w:rsidR="00906D6E" w:rsidRPr="00BD5B79" w:rsidRDefault="00906D6E" w:rsidP="00241A0C">
            <w:pPr>
              <w:rPr>
                <w:rFonts w:cstheme="minorHAnsi"/>
                <w:sz w:val="18"/>
                <w:szCs w:val="18"/>
              </w:rPr>
            </w:pPr>
            <w:r w:rsidRPr="00BD5B79">
              <w:rPr>
                <w:sz w:val="18"/>
                <w:szCs w:val="18"/>
              </w:rPr>
              <w:t>43 / 43</w:t>
            </w:r>
          </w:p>
        </w:tc>
        <w:tc>
          <w:tcPr>
            <w:tcW w:w="904" w:type="dxa"/>
            <w:vAlign w:val="center"/>
          </w:tcPr>
          <w:p w14:paraId="1660E480" w14:textId="45403FB9" w:rsidR="00906D6E" w:rsidRPr="00BD5B79" w:rsidRDefault="00906D6E" w:rsidP="00241A0C">
            <w:pPr>
              <w:rPr>
                <w:rFonts w:cstheme="minorHAnsi"/>
                <w:sz w:val="18"/>
                <w:szCs w:val="18"/>
              </w:rPr>
            </w:pPr>
            <w:r w:rsidRPr="00BD5B79">
              <w:rPr>
                <w:sz w:val="18"/>
                <w:szCs w:val="18"/>
              </w:rPr>
              <w:t>60 / 56</w:t>
            </w:r>
          </w:p>
        </w:tc>
        <w:tc>
          <w:tcPr>
            <w:tcW w:w="904" w:type="dxa"/>
            <w:vAlign w:val="center"/>
          </w:tcPr>
          <w:p w14:paraId="27319C4F" w14:textId="4CD981F6" w:rsidR="00906D6E" w:rsidRPr="00BD5B79" w:rsidRDefault="00906D6E" w:rsidP="00241A0C">
            <w:pPr>
              <w:rPr>
                <w:rFonts w:cstheme="minorHAnsi"/>
                <w:sz w:val="18"/>
                <w:szCs w:val="18"/>
              </w:rPr>
            </w:pPr>
            <w:r w:rsidRPr="00BD5B79">
              <w:rPr>
                <w:sz w:val="18"/>
                <w:szCs w:val="18"/>
              </w:rPr>
              <w:t>53 / 44</w:t>
            </w:r>
          </w:p>
        </w:tc>
        <w:tc>
          <w:tcPr>
            <w:tcW w:w="904" w:type="dxa"/>
            <w:vAlign w:val="center"/>
          </w:tcPr>
          <w:p w14:paraId="4B8BD91B" w14:textId="3A3129F7" w:rsidR="00906D6E" w:rsidRPr="00BD5B79" w:rsidRDefault="00906D6E" w:rsidP="00241A0C">
            <w:pPr>
              <w:rPr>
                <w:rFonts w:cstheme="minorHAnsi"/>
                <w:sz w:val="18"/>
                <w:szCs w:val="18"/>
              </w:rPr>
            </w:pPr>
            <w:r w:rsidRPr="00BD5B79">
              <w:rPr>
                <w:rFonts w:cstheme="minorHAnsi"/>
                <w:sz w:val="18"/>
                <w:szCs w:val="18"/>
              </w:rPr>
              <w:t>56 / 49</w:t>
            </w:r>
          </w:p>
        </w:tc>
        <w:tc>
          <w:tcPr>
            <w:tcW w:w="904" w:type="dxa"/>
            <w:vAlign w:val="center"/>
          </w:tcPr>
          <w:p w14:paraId="149C8308" w14:textId="77777777" w:rsidR="00906D6E" w:rsidRPr="00BD5B79" w:rsidRDefault="00906D6E" w:rsidP="00241A0C">
            <w:pPr>
              <w:rPr>
                <w:rFonts w:cstheme="minorHAnsi"/>
                <w:sz w:val="18"/>
                <w:szCs w:val="18"/>
              </w:rPr>
            </w:pPr>
          </w:p>
        </w:tc>
        <w:tc>
          <w:tcPr>
            <w:tcW w:w="904" w:type="dxa"/>
            <w:vAlign w:val="center"/>
          </w:tcPr>
          <w:p w14:paraId="1E2AB5AE" w14:textId="26F4B3A5" w:rsidR="00906D6E" w:rsidRPr="00BD5B79" w:rsidRDefault="00906D6E" w:rsidP="00241A0C">
            <w:pPr>
              <w:rPr>
                <w:rFonts w:cstheme="minorHAnsi"/>
                <w:sz w:val="18"/>
                <w:szCs w:val="18"/>
              </w:rPr>
            </w:pPr>
            <w:r w:rsidRPr="00BD5B79">
              <w:rPr>
                <w:rFonts w:cstheme="minorHAnsi"/>
                <w:sz w:val="18"/>
                <w:szCs w:val="18"/>
              </w:rPr>
              <w:t>kasvab</w:t>
            </w:r>
          </w:p>
        </w:tc>
        <w:tc>
          <w:tcPr>
            <w:tcW w:w="904" w:type="dxa"/>
            <w:vAlign w:val="center"/>
          </w:tcPr>
          <w:p w14:paraId="67888A02" w14:textId="6B9B8CD2"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5E526835" w14:textId="77777777" w:rsidTr="00906D6E">
        <w:trPr>
          <w:trHeight w:val="958"/>
        </w:trPr>
        <w:tc>
          <w:tcPr>
            <w:tcW w:w="2829" w:type="dxa"/>
          </w:tcPr>
          <w:p w14:paraId="730AD8AB" w14:textId="77777777" w:rsidR="00906D6E" w:rsidRPr="00BD5B79" w:rsidRDefault="00906D6E" w:rsidP="00241A0C">
            <w:pPr>
              <w:rPr>
                <w:sz w:val="18"/>
                <w:szCs w:val="18"/>
              </w:rPr>
            </w:pPr>
            <w:r w:rsidRPr="00BD5B79">
              <w:rPr>
                <w:sz w:val="18"/>
                <w:szCs w:val="18"/>
              </w:rPr>
              <w:t xml:space="preserve">Viljandi Linnaraamatukogus registreeritud </w:t>
            </w:r>
          </w:p>
          <w:p w14:paraId="02271854" w14:textId="77777777" w:rsidR="00906D6E" w:rsidRPr="00BD5B79" w:rsidRDefault="00906D6E" w:rsidP="00241A0C">
            <w:pPr>
              <w:rPr>
                <w:sz w:val="18"/>
                <w:szCs w:val="18"/>
              </w:rPr>
            </w:pPr>
            <w:r w:rsidRPr="00BD5B79">
              <w:rPr>
                <w:sz w:val="18"/>
                <w:szCs w:val="18"/>
              </w:rPr>
              <w:t>lugejate arv</w:t>
            </w:r>
          </w:p>
          <w:p w14:paraId="286BCCEB" w14:textId="1D5F92AB" w:rsidR="00906D6E" w:rsidRPr="00BD5B79" w:rsidRDefault="00906D6E" w:rsidP="00241A0C">
            <w:pPr>
              <w:rPr>
                <w:sz w:val="18"/>
                <w:szCs w:val="18"/>
              </w:rPr>
            </w:pPr>
            <w:r w:rsidRPr="00BD5B79">
              <w:rPr>
                <w:sz w:val="18"/>
                <w:szCs w:val="18"/>
              </w:rPr>
              <w:t>külastuste arv</w:t>
            </w:r>
            <w:r w:rsidR="0006156B">
              <w:rPr>
                <w:sz w:val="18"/>
                <w:szCs w:val="18"/>
                <w:vertAlign w:val="superscript"/>
              </w:rPr>
              <w:t>2</w:t>
            </w:r>
          </w:p>
        </w:tc>
        <w:tc>
          <w:tcPr>
            <w:tcW w:w="904" w:type="dxa"/>
            <w:vAlign w:val="center"/>
          </w:tcPr>
          <w:p w14:paraId="5FBB1869" w14:textId="77777777" w:rsidR="00906D6E" w:rsidRPr="00BD5B79" w:rsidRDefault="00906D6E" w:rsidP="00241A0C">
            <w:pPr>
              <w:rPr>
                <w:rFonts w:cstheme="minorHAnsi"/>
                <w:sz w:val="18"/>
                <w:szCs w:val="18"/>
              </w:rPr>
            </w:pPr>
          </w:p>
          <w:p w14:paraId="750DE068" w14:textId="77777777" w:rsidR="00906D6E" w:rsidRPr="00BD5B79" w:rsidRDefault="00906D6E" w:rsidP="00241A0C">
            <w:pPr>
              <w:rPr>
                <w:rFonts w:cstheme="minorHAnsi"/>
                <w:sz w:val="18"/>
                <w:szCs w:val="18"/>
              </w:rPr>
            </w:pPr>
          </w:p>
          <w:p w14:paraId="27A46104" w14:textId="77777777" w:rsidR="00906D6E" w:rsidRPr="00BD5B79" w:rsidRDefault="00906D6E" w:rsidP="00241A0C">
            <w:pPr>
              <w:rPr>
                <w:rFonts w:cstheme="minorHAnsi"/>
                <w:sz w:val="18"/>
                <w:szCs w:val="18"/>
              </w:rPr>
            </w:pPr>
            <w:r w:rsidRPr="00BD5B79">
              <w:rPr>
                <w:rFonts w:cstheme="minorHAnsi"/>
                <w:sz w:val="18"/>
                <w:szCs w:val="18"/>
              </w:rPr>
              <w:t>6426</w:t>
            </w:r>
          </w:p>
          <w:p w14:paraId="4849E3F6" w14:textId="190C8DF4" w:rsidR="00906D6E" w:rsidRPr="00BD5B79" w:rsidRDefault="00906D6E" w:rsidP="00241A0C">
            <w:pPr>
              <w:rPr>
                <w:rFonts w:cstheme="minorHAnsi"/>
                <w:sz w:val="18"/>
                <w:szCs w:val="18"/>
              </w:rPr>
            </w:pPr>
            <w:r w:rsidRPr="00BD5B79">
              <w:rPr>
                <w:rFonts w:cstheme="minorHAnsi"/>
                <w:sz w:val="18"/>
                <w:szCs w:val="18"/>
              </w:rPr>
              <w:t>71973</w:t>
            </w:r>
          </w:p>
        </w:tc>
        <w:tc>
          <w:tcPr>
            <w:tcW w:w="904" w:type="dxa"/>
            <w:vAlign w:val="center"/>
          </w:tcPr>
          <w:p w14:paraId="09EE0D29" w14:textId="77777777" w:rsidR="00906D6E" w:rsidRPr="00BD5B79" w:rsidRDefault="00906D6E" w:rsidP="00241A0C">
            <w:pPr>
              <w:rPr>
                <w:rFonts w:cstheme="minorHAnsi"/>
                <w:sz w:val="18"/>
                <w:szCs w:val="18"/>
              </w:rPr>
            </w:pPr>
          </w:p>
          <w:p w14:paraId="79C3AD2F" w14:textId="77777777" w:rsidR="00906D6E" w:rsidRPr="00BD5B79" w:rsidRDefault="00906D6E" w:rsidP="00241A0C">
            <w:pPr>
              <w:rPr>
                <w:rFonts w:cstheme="minorHAnsi"/>
                <w:sz w:val="18"/>
                <w:szCs w:val="18"/>
              </w:rPr>
            </w:pPr>
          </w:p>
          <w:p w14:paraId="0C7B998A" w14:textId="77777777" w:rsidR="00906D6E" w:rsidRPr="00BD5B79" w:rsidRDefault="00906D6E" w:rsidP="00241A0C">
            <w:pPr>
              <w:rPr>
                <w:rFonts w:cstheme="minorHAnsi"/>
                <w:sz w:val="18"/>
                <w:szCs w:val="18"/>
              </w:rPr>
            </w:pPr>
            <w:r w:rsidRPr="00BD5B79">
              <w:rPr>
                <w:rFonts w:cstheme="minorHAnsi"/>
                <w:sz w:val="18"/>
                <w:szCs w:val="18"/>
              </w:rPr>
              <w:t>5625</w:t>
            </w:r>
          </w:p>
          <w:p w14:paraId="2208E98C" w14:textId="079C7A4D" w:rsidR="00906D6E" w:rsidRPr="00BD5B79" w:rsidRDefault="00906D6E" w:rsidP="00241A0C">
            <w:pPr>
              <w:rPr>
                <w:rFonts w:cstheme="minorHAnsi"/>
                <w:sz w:val="18"/>
                <w:szCs w:val="18"/>
              </w:rPr>
            </w:pPr>
            <w:r w:rsidRPr="00BD5B79">
              <w:rPr>
                <w:rFonts w:cstheme="minorHAnsi"/>
                <w:sz w:val="18"/>
                <w:szCs w:val="18"/>
              </w:rPr>
              <w:t>75886</w:t>
            </w:r>
          </w:p>
        </w:tc>
        <w:tc>
          <w:tcPr>
            <w:tcW w:w="904" w:type="dxa"/>
            <w:vAlign w:val="center"/>
          </w:tcPr>
          <w:p w14:paraId="39B823B8" w14:textId="77777777" w:rsidR="00906D6E" w:rsidRPr="00BD5B79" w:rsidRDefault="00906D6E" w:rsidP="00241A0C">
            <w:pPr>
              <w:rPr>
                <w:rFonts w:cstheme="minorHAnsi"/>
                <w:sz w:val="18"/>
                <w:szCs w:val="18"/>
              </w:rPr>
            </w:pPr>
          </w:p>
          <w:p w14:paraId="58712BF2" w14:textId="77777777" w:rsidR="00906D6E" w:rsidRPr="00BD5B79" w:rsidRDefault="00906D6E" w:rsidP="00241A0C">
            <w:pPr>
              <w:rPr>
                <w:rFonts w:cstheme="minorHAnsi"/>
                <w:sz w:val="18"/>
                <w:szCs w:val="18"/>
              </w:rPr>
            </w:pPr>
          </w:p>
          <w:p w14:paraId="44097287" w14:textId="77777777" w:rsidR="00906D6E" w:rsidRPr="00BD5B79" w:rsidRDefault="00906D6E" w:rsidP="00241A0C">
            <w:pPr>
              <w:rPr>
                <w:rFonts w:cstheme="minorHAnsi"/>
                <w:sz w:val="18"/>
                <w:szCs w:val="18"/>
              </w:rPr>
            </w:pPr>
            <w:r w:rsidRPr="00BD5B79">
              <w:rPr>
                <w:rFonts w:cstheme="minorHAnsi"/>
                <w:sz w:val="18"/>
                <w:szCs w:val="18"/>
              </w:rPr>
              <w:t>5828</w:t>
            </w:r>
          </w:p>
          <w:p w14:paraId="4AF470B5" w14:textId="4C17E823" w:rsidR="00906D6E" w:rsidRPr="00BD5B79" w:rsidRDefault="00906D6E" w:rsidP="00241A0C">
            <w:pPr>
              <w:rPr>
                <w:rFonts w:cstheme="minorHAnsi"/>
                <w:sz w:val="18"/>
                <w:szCs w:val="18"/>
              </w:rPr>
            </w:pPr>
            <w:r w:rsidRPr="00BD5B79">
              <w:rPr>
                <w:rFonts w:cstheme="minorHAnsi"/>
                <w:sz w:val="18"/>
                <w:szCs w:val="18"/>
              </w:rPr>
              <w:t>75099</w:t>
            </w:r>
          </w:p>
        </w:tc>
        <w:tc>
          <w:tcPr>
            <w:tcW w:w="904" w:type="dxa"/>
            <w:vAlign w:val="center"/>
          </w:tcPr>
          <w:p w14:paraId="2A71AC3A" w14:textId="77777777" w:rsidR="00906D6E" w:rsidRPr="00BD5B79" w:rsidRDefault="00906D6E" w:rsidP="00241A0C">
            <w:pPr>
              <w:rPr>
                <w:rFonts w:cstheme="minorHAnsi"/>
                <w:sz w:val="18"/>
                <w:szCs w:val="18"/>
              </w:rPr>
            </w:pPr>
          </w:p>
          <w:p w14:paraId="34B2CD3C" w14:textId="77777777" w:rsidR="00906D6E" w:rsidRPr="00BD5B79" w:rsidRDefault="00906D6E" w:rsidP="00241A0C">
            <w:pPr>
              <w:rPr>
                <w:rFonts w:cstheme="minorHAnsi"/>
                <w:sz w:val="18"/>
                <w:szCs w:val="18"/>
              </w:rPr>
            </w:pPr>
          </w:p>
          <w:p w14:paraId="6CC3A913" w14:textId="77777777" w:rsidR="00906D6E" w:rsidRPr="00BD5B79" w:rsidRDefault="00906D6E" w:rsidP="00241A0C">
            <w:pPr>
              <w:rPr>
                <w:rFonts w:cstheme="minorHAnsi"/>
                <w:sz w:val="18"/>
                <w:szCs w:val="18"/>
              </w:rPr>
            </w:pPr>
            <w:r w:rsidRPr="00BD5B79">
              <w:rPr>
                <w:rFonts w:cstheme="minorHAnsi"/>
                <w:sz w:val="18"/>
                <w:szCs w:val="18"/>
              </w:rPr>
              <w:t>5868</w:t>
            </w:r>
          </w:p>
          <w:p w14:paraId="668CD4FC" w14:textId="3A0C0E8D" w:rsidR="00906D6E" w:rsidRPr="00BD5B79" w:rsidRDefault="00906D6E" w:rsidP="00241A0C">
            <w:pPr>
              <w:rPr>
                <w:rFonts w:cstheme="minorHAnsi"/>
                <w:sz w:val="18"/>
                <w:szCs w:val="18"/>
              </w:rPr>
            </w:pPr>
            <w:r w:rsidRPr="00BD5B79">
              <w:rPr>
                <w:rFonts w:cstheme="minorHAnsi"/>
                <w:sz w:val="18"/>
                <w:szCs w:val="18"/>
              </w:rPr>
              <w:t>78440</w:t>
            </w:r>
          </w:p>
        </w:tc>
        <w:tc>
          <w:tcPr>
            <w:tcW w:w="904" w:type="dxa"/>
            <w:vAlign w:val="center"/>
          </w:tcPr>
          <w:p w14:paraId="7705E009" w14:textId="77777777" w:rsidR="00906D6E" w:rsidRPr="00BD5B79" w:rsidRDefault="00906D6E" w:rsidP="00241A0C">
            <w:pPr>
              <w:rPr>
                <w:rFonts w:cstheme="minorHAnsi"/>
                <w:sz w:val="18"/>
                <w:szCs w:val="18"/>
              </w:rPr>
            </w:pPr>
          </w:p>
          <w:p w14:paraId="776ECC65" w14:textId="77777777" w:rsidR="00906D6E" w:rsidRPr="00BD5B79" w:rsidRDefault="00906D6E" w:rsidP="00241A0C">
            <w:pPr>
              <w:rPr>
                <w:rFonts w:cstheme="minorHAnsi"/>
                <w:sz w:val="18"/>
                <w:szCs w:val="18"/>
              </w:rPr>
            </w:pPr>
          </w:p>
          <w:p w14:paraId="6BA80BA6" w14:textId="77777777" w:rsidR="00906D6E" w:rsidRPr="00BD5B79" w:rsidRDefault="00906D6E" w:rsidP="00241A0C">
            <w:pPr>
              <w:rPr>
                <w:rFonts w:cstheme="minorHAnsi"/>
                <w:sz w:val="18"/>
                <w:szCs w:val="18"/>
              </w:rPr>
            </w:pPr>
            <w:r w:rsidRPr="00BD5B79">
              <w:rPr>
                <w:rFonts w:cstheme="minorHAnsi"/>
                <w:sz w:val="18"/>
                <w:szCs w:val="18"/>
              </w:rPr>
              <w:t>5781</w:t>
            </w:r>
          </w:p>
          <w:p w14:paraId="6C8ADE78" w14:textId="2865EF25" w:rsidR="00906D6E" w:rsidRPr="00BD5B79" w:rsidRDefault="00906D6E" w:rsidP="00241A0C">
            <w:pPr>
              <w:rPr>
                <w:rFonts w:cstheme="minorHAnsi"/>
                <w:sz w:val="18"/>
                <w:szCs w:val="18"/>
              </w:rPr>
            </w:pPr>
            <w:r w:rsidRPr="00BD5B79">
              <w:rPr>
                <w:rFonts w:cstheme="minorHAnsi"/>
                <w:sz w:val="18"/>
                <w:szCs w:val="18"/>
              </w:rPr>
              <w:t>82345</w:t>
            </w:r>
          </w:p>
        </w:tc>
        <w:tc>
          <w:tcPr>
            <w:tcW w:w="904" w:type="dxa"/>
            <w:vAlign w:val="center"/>
          </w:tcPr>
          <w:p w14:paraId="7FA815F4" w14:textId="77777777" w:rsidR="00906D6E" w:rsidRDefault="00906D6E" w:rsidP="00241A0C">
            <w:pPr>
              <w:rPr>
                <w:rFonts w:cstheme="minorHAnsi"/>
                <w:sz w:val="18"/>
                <w:szCs w:val="18"/>
              </w:rPr>
            </w:pPr>
          </w:p>
          <w:p w14:paraId="1A9A6765" w14:textId="77777777" w:rsidR="00906D6E" w:rsidRDefault="00906D6E" w:rsidP="00241A0C">
            <w:pPr>
              <w:rPr>
                <w:rFonts w:cstheme="minorHAnsi"/>
                <w:sz w:val="18"/>
                <w:szCs w:val="18"/>
              </w:rPr>
            </w:pPr>
          </w:p>
          <w:p w14:paraId="04F3BB60" w14:textId="188E98B3" w:rsidR="00906D6E" w:rsidRDefault="00906D6E" w:rsidP="00241A0C">
            <w:pPr>
              <w:rPr>
                <w:rFonts w:cstheme="minorHAnsi"/>
                <w:sz w:val="18"/>
                <w:szCs w:val="18"/>
              </w:rPr>
            </w:pPr>
            <w:r>
              <w:rPr>
                <w:rFonts w:cstheme="minorHAnsi"/>
                <w:sz w:val="18"/>
                <w:szCs w:val="18"/>
              </w:rPr>
              <w:t>56</w:t>
            </w:r>
            <w:r w:rsidR="00F672F8">
              <w:rPr>
                <w:rFonts w:cstheme="minorHAnsi"/>
                <w:sz w:val="18"/>
                <w:szCs w:val="18"/>
              </w:rPr>
              <w:t>80</w:t>
            </w:r>
          </w:p>
          <w:p w14:paraId="79169C90" w14:textId="150162BF" w:rsidR="00906D6E" w:rsidRPr="00BD5B79" w:rsidRDefault="00F672F8" w:rsidP="00241A0C">
            <w:pPr>
              <w:rPr>
                <w:rFonts w:cstheme="minorHAnsi"/>
                <w:sz w:val="18"/>
                <w:szCs w:val="18"/>
              </w:rPr>
            </w:pPr>
            <w:r>
              <w:rPr>
                <w:rFonts w:cstheme="minorHAnsi"/>
                <w:sz w:val="18"/>
                <w:szCs w:val="18"/>
              </w:rPr>
              <w:t>71976</w:t>
            </w:r>
          </w:p>
        </w:tc>
        <w:tc>
          <w:tcPr>
            <w:tcW w:w="904" w:type="dxa"/>
            <w:vAlign w:val="center"/>
          </w:tcPr>
          <w:p w14:paraId="1E94A938" w14:textId="535B8553" w:rsidR="00906D6E" w:rsidRPr="00BD5B79" w:rsidRDefault="00906D6E" w:rsidP="00241A0C">
            <w:pPr>
              <w:rPr>
                <w:rFonts w:cstheme="minorHAnsi"/>
                <w:sz w:val="18"/>
                <w:szCs w:val="18"/>
              </w:rPr>
            </w:pPr>
          </w:p>
          <w:p w14:paraId="482C9E89" w14:textId="77777777" w:rsidR="00906D6E" w:rsidRPr="00BD5B79" w:rsidRDefault="00906D6E" w:rsidP="00241A0C">
            <w:pPr>
              <w:rPr>
                <w:rFonts w:cstheme="minorHAnsi"/>
                <w:sz w:val="18"/>
                <w:szCs w:val="18"/>
              </w:rPr>
            </w:pPr>
          </w:p>
          <w:p w14:paraId="72CADBC3" w14:textId="77777777" w:rsidR="00906D6E" w:rsidRPr="00BD5B79" w:rsidRDefault="00906D6E" w:rsidP="00241A0C">
            <w:pPr>
              <w:rPr>
                <w:rFonts w:cstheme="minorHAnsi"/>
                <w:sz w:val="18"/>
                <w:szCs w:val="18"/>
              </w:rPr>
            </w:pPr>
            <w:r w:rsidRPr="00BD5B79">
              <w:rPr>
                <w:rFonts w:cstheme="minorHAnsi"/>
                <w:sz w:val="18"/>
                <w:szCs w:val="18"/>
              </w:rPr>
              <w:t>kasvab</w:t>
            </w:r>
          </w:p>
          <w:p w14:paraId="05CAB707" w14:textId="1263540F" w:rsidR="00906D6E" w:rsidRPr="00BD5B79" w:rsidRDefault="00906D6E" w:rsidP="00241A0C">
            <w:pPr>
              <w:rPr>
                <w:rFonts w:cstheme="minorHAnsi"/>
                <w:sz w:val="18"/>
                <w:szCs w:val="18"/>
              </w:rPr>
            </w:pPr>
            <w:r w:rsidRPr="00BD5B79">
              <w:rPr>
                <w:rFonts w:cstheme="minorHAnsi"/>
                <w:sz w:val="18"/>
                <w:szCs w:val="18"/>
              </w:rPr>
              <w:t>kasvab</w:t>
            </w:r>
          </w:p>
        </w:tc>
        <w:tc>
          <w:tcPr>
            <w:tcW w:w="904" w:type="dxa"/>
            <w:vAlign w:val="center"/>
          </w:tcPr>
          <w:p w14:paraId="4CDC2823" w14:textId="77777777" w:rsidR="00906D6E" w:rsidRPr="00BD5B79" w:rsidRDefault="00906D6E" w:rsidP="00241A0C">
            <w:pPr>
              <w:rPr>
                <w:rFonts w:cstheme="minorHAnsi"/>
                <w:sz w:val="18"/>
                <w:szCs w:val="18"/>
              </w:rPr>
            </w:pPr>
          </w:p>
          <w:p w14:paraId="34FCA114" w14:textId="77777777" w:rsidR="00906D6E" w:rsidRPr="00BD5B79" w:rsidRDefault="00906D6E" w:rsidP="00241A0C">
            <w:pPr>
              <w:rPr>
                <w:rFonts w:cstheme="minorHAnsi"/>
                <w:sz w:val="18"/>
                <w:szCs w:val="18"/>
              </w:rPr>
            </w:pPr>
          </w:p>
          <w:p w14:paraId="5ABC585A" w14:textId="77777777" w:rsidR="00906D6E" w:rsidRPr="00BD5B79" w:rsidRDefault="00906D6E" w:rsidP="00241A0C">
            <w:pPr>
              <w:rPr>
                <w:rFonts w:cstheme="minorHAnsi"/>
                <w:sz w:val="18"/>
                <w:szCs w:val="18"/>
              </w:rPr>
            </w:pPr>
            <w:r w:rsidRPr="00BD5B79">
              <w:rPr>
                <w:rFonts w:cstheme="minorHAnsi"/>
                <w:sz w:val="18"/>
                <w:szCs w:val="18"/>
              </w:rPr>
              <w:t>kasvab</w:t>
            </w:r>
          </w:p>
          <w:p w14:paraId="50AB7FCB" w14:textId="43D66166"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6AD29687" w14:textId="77777777" w:rsidTr="00906D6E">
        <w:trPr>
          <w:trHeight w:val="1020"/>
        </w:trPr>
        <w:tc>
          <w:tcPr>
            <w:tcW w:w="2829" w:type="dxa"/>
          </w:tcPr>
          <w:p w14:paraId="08405D9A" w14:textId="20945102" w:rsidR="00906D6E" w:rsidRPr="00BD5B79" w:rsidRDefault="00906D6E" w:rsidP="00241A0C">
            <w:pPr>
              <w:rPr>
                <w:sz w:val="18"/>
                <w:szCs w:val="18"/>
              </w:rPr>
            </w:pPr>
            <w:r w:rsidRPr="00BD5B79">
              <w:rPr>
                <w:sz w:val="18"/>
                <w:szCs w:val="18"/>
              </w:rPr>
              <w:t>Viljandi Linnaraamatukogu</w:t>
            </w:r>
          </w:p>
          <w:p w14:paraId="3E19B357" w14:textId="341D4864" w:rsidR="00906D6E" w:rsidRPr="00BD5B79" w:rsidRDefault="00906D6E" w:rsidP="00241A0C">
            <w:pPr>
              <w:rPr>
                <w:sz w:val="18"/>
                <w:szCs w:val="18"/>
              </w:rPr>
            </w:pPr>
            <w:r w:rsidRPr="00BD5B79">
              <w:rPr>
                <w:sz w:val="18"/>
                <w:szCs w:val="18"/>
              </w:rPr>
              <w:t>Hõlve ( % elanikkonnast on lugejad)</w:t>
            </w:r>
          </w:p>
          <w:p w14:paraId="7B01F0F6" w14:textId="77777777" w:rsidR="00906D6E" w:rsidRPr="00BD5B79" w:rsidRDefault="00906D6E" w:rsidP="00241A0C">
            <w:pPr>
              <w:rPr>
                <w:sz w:val="18"/>
                <w:szCs w:val="18"/>
              </w:rPr>
            </w:pPr>
            <w:r w:rsidRPr="00BD5B79">
              <w:rPr>
                <w:sz w:val="18"/>
                <w:szCs w:val="18"/>
              </w:rPr>
              <w:t>Ürituste arv</w:t>
            </w:r>
          </w:p>
          <w:p w14:paraId="1485FDD6" w14:textId="77777777" w:rsidR="00906D6E" w:rsidRPr="00BD5B79" w:rsidRDefault="00906D6E" w:rsidP="00241A0C">
            <w:pPr>
              <w:rPr>
                <w:sz w:val="18"/>
                <w:szCs w:val="18"/>
              </w:rPr>
            </w:pPr>
            <w:r w:rsidRPr="00BD5B79">
              <w:rPr>
                <w:sz w:val="18"/>
                <w:szCs w:val="18"/>
              </w:rPr>
              <w:t>Üritustel osalejate arv</w:t>
            </w:r>
          </w:p>
          <w:p w14:paraId="5DD6FA63" w14:textId="5EA65B3A" w:rsidR="00906D6E" w:rsidRPr="00BD5B79" w:rsidRDefault="00906D6E" w:rsidP="00241A0C">
            <w:pPr>
              <w:rPr>
                <w:sz w:val="18"/>
                <w:szCs w:val="18"/>
              </w:rPr>
            </w:pPr>
            <w:r w:rsidRPr="00BD5B79">
              <w:rPr>
                <w:sz w:val="18"/>
                <w:szCs w:val="18"/>
              </w:rPr>
              <w:t>sh lapsed</w:t>
            </w:r>
          </w:p>
        </w:tc>
        <w:tc>
          <w:tcPr>
            <w:tcW w:w="904" w:type="dxa"/>
            <w:vAlign w:val="center"/>
          </w:tcPr>
          <w:p w14:paraId="7F80B997" w14:textId="77777777" w:rsidR="00906D6E" w:rsidRPr="00BD5B79" w:rsidRDefault="00906D6E" w:rsidP="00241A0C">
            <w:pPr>
              <w:rPr>
                <w:rFonts w:cstheme="minorHAnsi"/>
                <w:sz w:val="18"/>
                <w:szCs w:val="18"/>
              </w:rPr>
            </w:pPr>
          </w:p>
          <w:p w14:paraId="085CC846" w14:textId="77777777" w:rsidR="00906D6E" w:rsidRPr="00BD5B79" w:rsidRDefault="00906D6E" w:rsidP="00241A0C">
            <w:pPr>
              <w:rPr>
                <w:rFonts w:cstheme="minorHAnsi"/>
                <w:sz w:val="18"/>
                <w:szCs w:val="18"/>
              </w:rPr>
            </w:pPr>
            <w:r w:rsidRPr="00BD5B79">
              <w:rPr>
                <w:rFonts w:cstheme="minorHAnsi"/>
                <w:sz w:val="18"/>
                <w:szCs w:val="18"/>
              </w:rPr>
              <w:t>37,8</w:t>
            </w:r>
          </w:p>
          <w:p w14:paraId="6A7BE6FD" w14:textId="626EF4F3" w:rsidR="00906D6E" w:rsidRPr="00BD5B79" w:rsidRDefault="00906D6E" w:rsidP="00241A0C">
            <w:pPr>
              <w:rPr>
                <w:rFonts w:cstheme="minorHAnsi"/>
                <w:sz w:val="18"/>
                <w:szCs w:val="18"/>
              </w:rPr>
            </w:pPr>
            <w:r w:rsidRPr="00BD5B79">
              <w:rPr>
                <w:rFonts w:cstheme="minorHAnsi"/>
                <w:sz w:val="18"/>
                <w:szCs w:val="18"/>
              </w:rPr>
              <w:t>151</w:t>
            </w:r>
          </w:p>
          <w:p w14:paraId="2E5975A4" w14:textId="77777777" w:rsidR="00906D6E" w:rsidRPr="00BD5B79" w:rsidRDefault="00906D6E" w:rsidP="00241A0C">
            <w:pPr>
              <w:rPr>
                <w:rFonts w:cstheme="minorHAnsi"/>
                <w:sz w:val="18"/>
                <w:szCs w:val="18"/>
              </w:rPr>
            </w:pPr>
            <w:r w:rsidRPr="00BD5B79">
              <w:rPr>
                <w:rFonts w:cstheme="minorHAnsi"/>
                <w:sz w:val="18"/>
                <w:szCs w:val="18"/>
              </w:rPr>
              <w:t>3632</w:t>
            </w:r>
          </w:p>
          <w:p w14:paraId="1B50A120" w14:textId="3902E67A" w:rsidR="00906D6E" w:rsidRPr="00BD5B79" w:rsidRDefault="00906D6E" w:rsidP="00241A0C">
            <w:pPr>
              <w:rPr>
                <w:rFonts w:cstheme="minorHAnsi"/>
                <w:sz w:val="18"/>
                <w:szCs w:val="18"/>
              </w:rPr>
            </w:pPr>
            <w:r w:rsidRPr="00BD5B79">
              <w:rPr>
                <w:rFonts w:cstheme="minorHAnsi"/>
                <w:sz w:val="18"/>
                <w:szCs w:val="18"/>
              </w:rPr>
              <w:t>3007</w:t>
            </w:r>
          </w:p>
        </w:tc>
        <w:tc>
          <w:tcPr>
            <w:tcW w:w="904" w:type="dxa"/>
            <w:vAlign w:val="center"/>
          </w:tcPr>
          <w:p w14:paraId="3F509E40" w14:textId="77777777" w:rsidR="00906D6E" w:rsidRPr="00BD5B79" w:rsidRDefault="00906D6E" w:rsidP="00241A0C">
            <w:pPr>
              <w:rPr>
                <w:rFonts w:cstheme="minorHAnsi"/>
                <w:sz w:val="18"/>
                <w:szCs w:val="18"/>
              </w:rPr>
            </w:pPr>
          </w:p>
          <w:p w14:paraId="12D3E57A" w14:textId="77777777" w:rsidR="00906D6E" w:rsidRPr="00BD5B79" w:rsidRDefault="00906D6E" w:rsidP="00241A0C">
            <w:pPr>
              <w:rPr>
                <w:rFonts w:cstheme="minorHAnsi"/>
                <w:sz w:val="18"/>
                <w:szCs w:val="18"/>
              </w:rPr>
            </w:pPr>
            <w:r w:rsidRPr="00BD5B79">
              <w:rPr>
                <w:rFonts w:cstheme="minorHAnsi"/>
                <w:sz w:val="18"/>
                <w:szCs w:val="18"/>
              </w:rPr>
              <w:t>33,2</w:t>
            </w:r>
          </w:p>
          <w:p w14:paraId="66174632" w14:textId="0DDFFB16" w:rsidR="00906D6E" w:rsidRPr="00BD5B79" w:rsidRDefault="00906D6E" w:rsidP="00241A0C">
            <w:pPr>
              <w:rPr>
                <w:rFonts w:cstheme="minorHAnsi"/>
                <w:sz w:val="18"/>
                <w:szCs w:val="18"/>
              </w:rPr>
            </w:pPr>
            <w:r w:rsidRPr="00BD5B79">
              <w:rPr>
                <w:rFonts w:cstheme="minorHAnsi"/>
                <w:sz w:val="18"/>
                <w:szCs w:val="18"/>
              </w:rPr>
              <w:t>94</w:t>
            </w:r>
          </w:p>
          <w:p w14:paraId="25ECD3F1" w14:textId="77777777" w:rsidR="00906D6E" w:rsidRPr="00BD5B79" w:rsidRDefault="00906D6E" w:rsidP="00241A0C">
            <w:pPr>
              <w:rPr>
                <w:rFonts w:cstheme="minorHAnsi"/>
                <w:sz w:val="18"/>
                <w:szCs w:val="18"/>
              </w:rPr>
            </w:pPr>
            <w:r w:rsidRPr="00BD5B79">
              <w:rPr>
                <w:rFonts w:cstheme="minorHAnsi"/>
                <w:sz w:val="18"/>
                <w:szCs w:val="18"/>
              </w:rPr>
              <w:t>1638</w:t>
            </w:r>
          </w:p>
          <w:p w14:paraId="7F421772" w14:textId="098B8DFC" w:rsidR="00906D6E" w:rsidRPr="00BD5B79" w:rsidRDefault="00906D6E" w:rsidP="00241A0C">
            <w:pPr>
              <w:rPr>
                <w:rFonts w:cstheme="minorHAnsi"/>
                <w:sz w:val="18"/>
                <w:szCs w:val="18"/>
              </w:rPr>
            </w:pPr>
            <w:r w:rsidRPr="00BD5B79">
              <w:rPr>
                <w:rFonts w:cstheme="minorHAnsi"/>
                <w:sz w:val="18"/>
                <w:szCs w:val="18"/>
              </w:rPr>
              <w:t>1218</w:t>
            </w:r>
          </w:p>
        </w:tc>
        <w:tc>
          <w:tcPr>
            <w:tcW w:w="904" w:type="dxa"/>
            <w:vAlign w:val="center"/>
          </w:tcPr>
          <w:p w14:paraId="49D2B052" w14:textId="77777777" w:rsidR="00906D6E" w:rsidRPr="00BD5B79" w:rsidRDefault="00906D6E" w:rsidP="00241A0C">
            <w:pPr>
              <w:rPr>
                <w:rFonts w:cstheme="minorHAnsi"/>
                <w:sz w:val="18"/>
                <w:szCs w:val="18"/>
              </w:rPr>
            </w:pPr>
          </w:p>
          <w:p w14:paraId="32C32756" w14:textId="77777777" w:rsidR="00906D6E" w:rsidRPr="00BD5B79" w:rsidRDefault="00906D6E" w:rsidP="00241A0C">
            <w:pPr>
              <w:rPr>
                <w:rFonts w:cstheme="minorHAnsi"/>
                <w:sz w:val="18"/>
                <w:szCs w:val="18"/>
              </w:rPr>
            </w:pPr>
            <w:r w:rsidRPr="00BD5B79">
              <w:rPr>
                <w:rFonts w:cstheme="minorHAnsi"/>
                <w:sz w:val="18"/>
                <w:szCs w:val="18"/>
              </w:rPr>
              <w:t>34,9</w:t>
            </w:r>
          </w:p>
          <w:p w14:paraId="03C8D727" w14:textId="58CDA26A" w:rsidR="00906D6E" w:rsidRPr="00BD5B79" w:rsidRDefault="00906D6E" w:rsidP="00241A0C">
            <w:pPr>
              <w:rPr>
                <w:rFonts w:cstheme="minorHAnsi"/>
                <w:sz w:val="18"/>
                <w:szCs w:val="18"/>
              </w:rPr>
            </w:pPr>
            <w:r w:rsidRPr="00BD5B79">
              <w:rPr>
                <w:rFonts w:cstheme="minorHAnsi"/>
                <w:sz w:val="18"/>
                <w:szCs w:val="18"/>
              </w:rPr>
              <w:t>236</w:t>
            </w:r>
          </w:p>
          <w:p w14:paraId="4AF29C87" w14:textId="77777777" w:rsidR="00906D6E" w:rsidRPr="00BD5B79" w:rsidRDefault="00906D6E" w:rsidP="00241A0C">
            <w:pPr>
              <w:rPr>
                <w:rFonts w:cstheme="minorHAnsi"/>
                <w:sz w:val="18"/>
                <w:szCs w:val="18"/>
              </w:rPr>
            </w:pPr>
            <w:r w:rsidRPr="00BD5B79">
              <w:rPr>
                <w:rFonts w:cstheme="minorHAnsi"/>
                <w:sz w:val="18"/>
                <w:szCs w:val="18"/>
              </w:rPr>
              <w:t>4130</w:t>
            </w:r>
          </w:p>
          <w:p w14:paraId="258A73EA" w14:textId="586BCB12" w:rsidR="00906D6E" w:rsidRPr="00BD5B79" w:rsidRDefault="00906D6E" w:rsidP="00241A0C">
            <w:pPr>
              <w:rPr>
                <w:rFonts w:cstheme="minorHAnsi"/>
                <w:sz w:val="18"/>
                <w:szCs w:val="18"/>
              </w:rPr>
            </w:pPr>
            <w:r w:rsidRPr="00BD5B79">
              <w:rPr>
                <w:rFonts w:cstheme="minorHAnsi"/>
                <w:sz w:val="18"/>
                <w:szCs w:val="18"/>
              </w:rPr>
              <w:t>2370</w:t>
            </w:r>
          </w:p>
        </w:tc>
        <w:tc>
          <w:tcPr>
            <w:tcW w:w="904" w:type="dxa"/>
            <w:vAlign w:val="center"/>
          </w:tcPr>
          <w:p w14:paraId="3A5A5E30" w14:textId="4AB008C9" w:rsidR="00906D6E" w:rsidRPr="00BD5B79" w:rsidRDefault="00906D6E" w:rsidP="00241A0C">
            <w:pPr>
              <w:rPr>
                <w:rFonts w:cstheme="minorHAnsi"/>
                <w:sz w:val="18"/>
                <w:szCs w:val="18"/>
              </w:rPr>
            </w:pPr>
          </w:p>
          <w:p w14:paraId="37DC1973" w14:textId="77777777" w:rsidR="00906D6E" w:rsidRPr="00BD5B79" w:rsidRDefault="00906D6E" w:rsidP="00241A0C">
            <w:pPr>
              <w:rPr>
                <w:rFonts w:cstheme="minorHAnsi"/>
                <w:sz w:val="18"/>
                <w:szCs w:val="18"/>
              </w:rPr>
            </w:pPr>
            <w:r w:rsidRPr="00BD5B79">
              <w:rPr>
                <w:rFonts w:cstheme="minorHAnsi"/>
                <w:sz w:val="18"/>
                <w:szCs w:val="18"/>
              </w:rPr>
              <w:t>34,9</w:t>
            </w:r>
          </w:p>
          <w:p w14:paraId="11C92B98" w14:textId="248B7773" w:rsidR="00906D6E" w:rsidRPr="00BD5B79" w:rsidRDefault="00906D6E" w:rsidP="00241A0C">
            <w:pPr>
              <w:rPr>
                <w:rFonts w:cstheme="minorHAnsi"/>
                <w:sz w:val="18"/>
                <w:szCs w:val="18"/>
              </w:rPr>
            </w:pPr>
            <w:r w:rsidRPr="00BD5B79">
              <w:rPr>
                <w:rFonts w:cstheme="minorHAnsi"/>
                <w:sz w:val="18"/>
                <w:szCs w:val="18"/>
              </w:rPr>
              <w:t>282</w:t>
            </w:r>
          </w:p>
          <w:p w14:paraId="6D9A1F63" w14:textId="77777777" w:rsidR="00906D6E" w:rsidRPr="00BD5B79" w:rsidRDefault="00906D6E" w:rsidP="00241A0C">
            <w:pPr>
              <w:rPr>
                <w:rFonts w:cstheme="minorHAnsi"/>
                <w:sz w:val="18"/>
                <w:szCs w:val="18"/>
              </w:rPr>
            </w:pPr>
            <w:r w:rsidRPr="00BD5B79">
              <w:rPr>
                <w:rFonts w:cstheme="minorHAnsi"/>
                <w:sz w:val="18"/>
                <w:szCs w:val="18"/>
              </w:rPr>
              <w:t>6321</w:t>
            </w:r>
          </w:p>
          <w:p w14:paraId="4B8DA974" w14:textId="4CB30982" w:rsidR="00906D6E" w:rsidRPr="00BD5B79" w:rsidRDefault="00906D6E" w:rsidP="00241A0C">
            <w:pPr>
              <w:rPr>
                <w:rFonts w:cstheme="minorHAnsi"/>
                <w:sz w:val="18"/>
                <w:szCs w:val="18"/>
              </w:rPr>
            </w:pPr>
            <w:r w:rsidRPr="00BD5B79">
              <w:rPr>
                <w:rFonts w:cstheme="minorHAnsi"/>
                <w:sz w:val="18"/>
                <w:szCs w:val="18"/>
              </w:rPr>
              <w:t>3634</w:t>
            </w:r>
          </w:p>
        </w:tc>
        <w:tc>
          <w:tcPr>
            <w:tcW w:w="904" w:type="dxa"/>
            <w:vAlign w:val="center"/>
          </w:tcPr>
          <w:p w14:paraId="73549573" w14:textId="77777777" w:rsidR="00906D6E" w:rsidRPr="00BD5B79" w:rsidRDefault="00906D6E" w:rsidP="00241A0C">
            <w:pPr>
              <w:rPr>
                <w:rFonts w:cstheme="minorHAnsi"/>
                <w:sz w:val="18"/>
                <w:szCs w:val="18"/>
              </w:rPr>
            </w:pPr>
          </w:p>
          <w:p w14:paraId="1DA35D7E" w14:textId="77777777" w:rsidR="00906D6E" w:rsidRPr="00BD5B79" w:rsidRDefault="00906D6E" w:rsidP="00241A0C">
            <w:pPr>
              <w:rPr>
                <w:rFonts w:cstheme="minorHAnsi"/>
                <w:sz w:val="18"/>
                <w:szCs w:val="18"/>
              </w:rPr>
            </w:pPr>
            <w:r w:rsidRPr="00BD5B79">
              <w:rPr>
                <w:rFonts w:cstheme="minorHAnsi"/>
                <w:sz w:val="18"/>
                <w:szCs w:val="18"/>
              </w:rPr>
              <w:t>34,3</w:t>
            </w:r>
          </w:p>
          <w:p w14:paraId="64156724" w14:textId="599D7C55" w:rsidR="00906D6E" w:rsidRPr="00BD5B79" w:rsidRDefault="00906D6E" w:rsidP="00241A0C">
            <w:pPr>
              <w:rPr>
                <w:rFonts w:cstheme="minorHAnsi"/>
                <w:sz w:val="18"/>
                <w:szCs w:val="18"/>
              </w:rPr>
            </w:pPr>
            <w:r w:rsidRPr="00BD5B79">
              <w:rPr>
                <w:rFonts w:cstheme="minorHAnsi"/>
                <w:sz w:val="18"/>
                <w:szCs w:val="18"/>
              </w:rPr>
              <w:t>297</w:t>
            </w:r>
          </w:p>
          <w:p w14:paraId="6E1356C7" w14:textId="77777777" w:rsidR="00906D6E" w:rsidRPr="00BD5B79" w:rsidRDefault="00906D6E" w:rsidP="00241A0C">
            <w:pPr>
              <w:rPr>
                <w:rFonts w:cstheme="minorHAnsi"/>
                <w:sz w:val="18"/>
                <w:szCs w:val="18"/>
              </w:rPr>
            </w:pPr>
            <w:r w:rsidRPr="00BD5B79">
              <w:rPr>
                <w:rFonts w:cstheme="minorHAnsi"/>
                <w:sz w:val="18"/>
                <w:szCs w:val="18"/>
              </w:rPr>
              <w:t>6492</w:t>
            </w:r>
          </w:p>
          <w:p w14:paraId="14AAB1FE" w14:textId="39F66A89" w:rsidR="00906D6E" w:rsidRPr="00BD5B79" w:rsidRDefault="00906D6E" w:rsidP="00241A0C">
            <w:pPr>
              <w:rPr>
                <w:rFonts w:cstheme="minorHAnsi"/>
                <w:sz w:val="18"/>
                <w:szCs w:val="18"/>
              </w:rPr>
            </w:pPr>
            <w:r w:rsidRPr="00BD5B79">
              <w:rPr>
                <w:rFonts w:cstheme="minorHAnsi"/>
                <w:sz w:val="18"/>
                <w:szCs w:val="18"/>
              </w:rPr>
              <w:t>3978</w:t>
            </w:r>
          </w:p>
        </w:tc>
        <w:tc>
          <w:tcPr>
            <w:tcW w:w="904" w:type="dxa"/>
            <w:vAlign w:val="center"/>
          </w:tcPr>
          <w:p w14:paraId="1D5BEA49" w14:textId="77777777" w:rsidR="00F672F8" w:rsidRDefault="00F672F8" w:rsidP="00241A0C">
            <w:pPr>
              <w:rPr>
                <w:rFonts w:cstheme="minorHAnsi"/>
                <w:sz w:val="18"/>
                <w:szCs w:val="18"/>
              </w:rPr>
            </w:pPr>
          </w:p>
          <w:p w14:paraId="16F613F6" w14:textId="016BBDC5" w:rsidR="00F672F8" w:rsidRDefault="00F672F8" w:rsidP="00241A0C">
            <w:pPr>
              <w:rPr>
                <w:rFonts w:cstheme="minorHAnsi"/>
                <w:sz w:val="18"/>
                <w:szCs w:val="18"/>
              </w:rPr>
            </w:pPr>
            <w:r>
              <w:rPr>
                <w:rFonts w:cstheme="minorHAnsi"/>
                <w:sz w:val="18"/>
                <w:szCs w:val="18"/>
              </w:rPr>
              <w:t>33,8</w:t>
            </w:r>
          </w:p>
          <w:p w14:paraId="52A830DF" w14:textId="18372794" w:rsidR="00906D6E" w:rsidRDefault="00F672F8" w:rsidP="00241A0C">
            <w:pPr>
              <w:rPr>
                <w:rFonts w:cstheme="minorHAnsi"/>
                <w:sz w:val="18"/>
                <w:szCs w:val="18"/>
              </w:rPr>
            </w:pPr>
            <w:r>
              <w:rPr>
                <w:rFonts w:cstheme="minorHAnsi"/>
                <w:sz w:val="18"/>
                <w:szCs w:val="18"/>
              </w:rPr>
              <w:t>252</w:t>
            </w:r>
          </w:p>
          <w:p w14:paraId="3569BB1E" w14:textId="77777777" w:rsidR="00F672F8" w:rsidRDefault="00F672F8" w:rsidP="00241A0C">
            <w:pPr>
              <w:rPr>
                <w:rFonts w:cstheme="minorHAnsi"/>
                <w:sz w:val="18"/>
                <w:szCs w:val="18"/>
              </w:rPr>
            </w:pPr>
            <w:r>
              <w:rPr>
                <w:rFonts w:cstheme="minorHAnsi"/>
                <w:sz w:val="18"/>
                <w:szCs w:val="18"/>
              </w:rPr>
              <w:t>5688</w:t>
            </w:r>
          </w:p>
          <w:p w14:paraId="3E4A7415" w14:textId="338F36D4" w:rsidR="00F672F8" w:rsidRPr="00BD5B79" w:rsidRDefault="00F672F8" w:rsidP="00241A0C">
            <w:pPr>
              <w:rPr>
                <w:rFonts w:cstheme="minorHAnsi"/>
                <w:sz w:val="18"/>
                <w:szCs w:val="18"/>
              </w:rPr>
            </w:pPr>
            <w:r>
              <w:rPr>
                <w:rFonts w:cstheme="minorHAnsi"/>
                <w:sz w:val="18"/>
                <w:szCs w:val="18"/>
              </w:rPr>
              <w:t>3230</w:t>
            </w:r>
          </w:p>
        </w:tc>
        <w:tc>
          <w:tcPr>
            <w:tcW w:w="904" w:type="dxa"/>
            <w:vAlign w:val="center"/>
          </w:tcPr>
          <w:p w14:paraId="60C3068A" w14:textId="7381313A" w:rsidR="00906D6E" w:rsidRPr="00BD5B79" w:rsidRDefault="00906D6E" w:rsidP="00241A0C">
            <w:pPr>
              <w:rPr>
                <w:rFonts w:cstheme="minorHAnsi"/>
                <w:sz w:val="18"/>
                <w:szCs w:val="18"/>
              </w:rPr>
            </w:pPr>
          </w:p>
          <w:p w14:paraId="34DEB812" w14:textId="77777777" w:rsidR="00906D6E" w:rsidRPr="00BD5B79" w:rsidRDefault="00906D6E" w:rsidP="00241A0C">
            <w:pPr>
              <w:rPr>
                <w:rFonts w:cstheme="minorHAnsi"/>
                <w:sz w:val="18"/>
                <w:szCs w:val="18"/>
              </w:rPr>
            </w:pPr>
            <w:r w:rsidRPr="00BD5B79">
              <w:rPr>
                <w:rFonts w:cstheme="minorHAnsi"/>
                <w:sz w:val="18"/>
                <w:szCs w:val="18"/>
              </w:rPr>
              <w:t>kasvab</w:t>
            </w:r>
          </w:p>
          <w:p w14:paraId="17F51D38" w14:textId="77777777" w:rsidR="00906D6E" w:rsidRPr="00BD5B79" w:rsidRDefault="00906D6E" w:rsidP="00241A0C">
            <w:pPr>
              <w:rPr>
                <w:rFonts w:cstheme="minorHAnsi"/>
                <w:sz w:val="18"/>
                <w:szCs w:val="18"/>
              </w:rPr>
            </w:pPr>
            <w:r w:rsidRPr="00BD5B79">
              <w:rPr>
                <w:rFonts w:cstheme="minorHAnsi"/>
                <w:sz w:val="18"/>
                <w:szCs w:val="18"/>
              </w:rPr>
              <w:t>säilib</w:t>
            </w:r>
          </w:p>
          <w:p w14:paraId="7AD371DD" w14:textId="77777777" w:rsidR="00906D6E" w:rsidRPr="00BD5B79" w:rsidRDefault="00906D6E" w:rsidP="00241A0C">
            <w:pPr>
              <w:rPr>
                <w:rFonts w:cstheme="minorHAnsi"/>
                <w:sz w:val="18"/>
                <w:szCs w:val="18"/>
              </w:rPr>
            </w:pPr>
            <w:r w:rsidRPr="00BD5B79">
              <w:rPr>
                <w:rFonts w:cstheme="minorHAnsi"/>
                <w:sz w:val="18"/>
                <w:szCs w:val="18"/>
              </w:rPr>
              <w:t>säilib</w:t>
            </w:r>
          </w:p>
          <w:p w14:paraId="737B117F" w14:textId="1CC41F80" w:rsidR="00906D6E" w:rsidRPr="00BD5B79" w:rsidRDefault="00906D6E" w:rsidP="00241A0C">
            <w:pPr>
              <w:rPr>
                <w:rFonts w:cstheme="minorHAnsi"/>
                <w:sz w:val="18"/>
                <w:szCs w:val="18"/>
              </w:rPr>
            </w:pPr>
            <w:r w:rsidRPr="00BD5B79">
              <w:rPr>
                <w:rFonts w:cstheme="minorHAnsi"/>
                <w:sz w:val="18"/>
                <w:szCs w:val="18"/>
              </w:rPr>
              <w:t>säilib</w:t>
            </w:r>
          </w:p>
        </w:tc>
        <w:tc>
          <w:tcPr>
            <w:tcW w:w="904" w:type="dxa"/>
            <w:vAlign w:val="center"/>
          </w:tcPr>
          <w:p w14:paraId="7D93DBAD" w14:textId="77777777" w:rsidR="00906D6E" w:rsidRPr="00BD5B79" w:rsidRDefault="00906D6E" w:rsidP="00241A0C">
            <w:pPr>
              <w:rPr>
                <w:rFonts w:cstheme="minorHAnsi"/>
                <w:sz w:val="18"/>
                <w:szCs w:val="18"/>
              </w:rPr>
            </w:pPr>
          </w:p>
          <w:p w14:paraId="2C5F705D" w14:textId="77777777" w:rsidR="00906D6E" w:rsidRPr="00BD5B79" w:rsidRDefault="00906D6E" w:rsidP="00241A0C">
            <w:pPr>
              <w:rPr>
                <w:rFonts w:cstheme="minorHAnsi"/>
                <w:sz w:val="18"/>
                <w:szCs w:val="18"/>
              </w:rPr>
            </w:pPr>
            <w:r w:rsidRPr="00BD5B79">
              <w:rPr>
                <w:rFonts w:cstheme="minorHAnsi"/>
                <w:sz w:val="18"/>
                <w:szCs w:val="18"/>
              </w:rPr>
              <w:t>kasvab</w:t>
            </w:r>
          </w:p>
          <w:p w14:paraId="4EE0CFE9" w14:textId="77777777" w:rsidR="00906D6E" w:rsidRPr="00BD5B79" w:rsidRDefault="00906D6E" w:rsidP="00241A0C">
            <w:pPr>
              <w:rPr>
                <w:rFonts w:cstheme="minorHAnsi"/>
                <w:sz w:val="18"/>
                <w:szCs w:val="18"/>
              </w:rPr>
            </w:pPr>
            <w:r w:rsidRPr="00BD5B79">
              <w:rPr>
                <w:rFonts w:cstheme="minorHAnsi"/>
                <w:sz w:val="18"/>
                <w:szCs w:val="18"/>
              </w:rPr>
              <w:t>säilib</w:t>
            </w:r>
          </w:p>
          <w:p w14:paraId="143BFE1F" w14:textId="77777777" w:rsidR="00906D6E" w:rsidRPr="00BD5B79" w:rsidRDefault="00906D6E" w:rsidP="00241A0C">
            <w:pPr>
              <w:rPr>
                <w:rFonts w:cstheme="minorHAnsi"/>
                <w:sz w:val="18"/>
                <w:szCs w:val="18"/>
              </w:rPr>
            </w:pPr>
            <w:r w:rsidRPr="00BD5B79">
              <w:rPr>
                <w:rFonts w:cstheme="minorHAnsi"/>
                <w:sz w:val="18"/>
                <w:szCs w:val="18"/>
              </w:rPr>
              <w:t>säilib</w:t>
            </w:r>
          </w:p>
          <w:p w14:paraId="535B2621" w14:textId="5C90A362" w:rsidR="00906D6E" w:rsidRPr="00BD5B79" w:rsidRDefault="00906D6E" w:rsidP="00241A0C">
            <w:pPr>
              <w:rPr>
                <w:rFonts w:cstheme="minorHAnsi"/>
                <w:sz w:val="18"/>
                <w:szCs w:val="18"/>
              </w:rPr>
            </w:pPr>
            <w:r w:rsidRPr="00BD5B79">
              <w:rPr>
                <w:rFonts w:cstheme="minorHAnsi"/>
                <w:sz w:val="18"/>
                <w:szCs w:val="18"/>
              </w:rPr>
              <w:t>säilib</w:t>
            </w:r>
          </w:p>
        </w:tc>
      </w:tr>
      <w:tr w:rsidR="00906D6E" w:rsidRPr="00BD5B79" w14:paraId="4C1B778A" w14:textId="77777777" w:rsidTr="00906D6E">
        <w:tc>
          <w:tcPr>
            <w:tcW w:w="2829" w:type="dxa"/>
          </w:tcPr>
          <w:p w14:paraId="1A74B4D0" w14:textId="6C4B6C34" w:rsidR="00906D6E" w:rsidRPr="00BD5B79" w:rsidRDefault="00906D6E" w:rsidP="00241A0C">
            <w:pPr>
              <w:rPr>
                <w:sz w:val="18"/>
                <w:szCs w:val="18"/>
                <w:vertAlign w:val="superscript"/>
              </w:rPr>
            </w:pPr>
            <w:r w:rsidRPr="00BD5B79">
              <w:rPr>
                <w:sz w:val="18"/>
                <w:szCs w:val="18"/>
              </w:rPr>
              <w:t>Spordiobjektide arv</w:t>
            </w:r>
            <w:r w:rsidR="0006156B">
              <w:rPr>
                <w:sz w:val="18"/>
                <w:szCs w:val="18"/>
                <w:vertAlign w:val="superscript"/>
              </w:rPr>
              <w:t>10</w:t>
            </w:r>
          </w:p>
        </w:tc>
        <w:tc>
          <w:tcPr>
            <w:tcW w:w="904" w:type="dxa"/>
            <w:vAlign w:val="center"/>
          </w:tcPr>
          <w:p w14:paraId="164BD651" w14:textId="77777777" w:rsidR="00906D6E" w:rsidRPr="00BD5B79" w:rsidRDefault="00906D6E" w:rsidP="00241A0C">
            <w:pPr>
              <w:rPr>
                <w:rFonts w:cstheme="minorHAnsi"/>
                <w:sz w:val="18"/>
                <w:szCs w:val="18"/>
              </w:rPr>
            </w:pPr>
            <w:r w:rsidRPr="00BD5B79">
              <w:rPr>
                <w:rFonts w:cstheme="minorHAnsi"/>
                <w:sz w:val="18"/>
                <w:szCs w:val="18"/>
              </w:rPr>
              <w:t>42</w:t>
            </w:r>
          </w:p>
        </w:tc>
        <w:tc>
          <w:tcPr>
            <w:tcW w:w="904" w:type="dxa"/>
            <w:vAlign w:val="center"/>
          </w:tcPr>
          <w:p w14:paraId="7669A156" w14:textId="77777777" w:rsidR="00906D6E" w:rsidRPr="00BD5B79" w:rsidRDefault="00906D6E" w:rsidP="00241A0C">
            <w:pPr>
              <w:rPr>
                <w:rFonts w:cstheme="minorHAnsi"/>
                <w:sz w:val="18"/>
                <w:szCs w:val="18"/>
              </w:rPr>
            </w:pPr>
            <w:r w:rsidRPr="00BD5B79">
              <w:rPr>
                <w:rFonts w:cstheme="minorHAnsi"/>
                <w:sz w:val="18"/>
                <w:szCs w:val="18"/>
              </w:rPr>
              <w:t>46</w:t>
            </w:r>
          </w:p>
        </w:tc>
        <w:tc>
          <w:tcPr>
            <w:tcW w:w="904" w:type="dxa"/>
            <w:vAlign w:val="center"/>
          </w:tcPr>
          <w:p w14:paraId="4D5F5E1F" w14:textId="77777777" w:rsidR="00906D6E" w:rsidRPr="00BD5B79" w:rsidRDefault="00906D6E" w:rsidP="00241A0C">
            <w:pPr>
              <w:rPr>
                <w:rFonts w:cstheme="minorHAnsi"/>
                <w:sz w:val="18"/>
                <w:szCs w:val="18"/>
              </w:rPr>
            </w:pPr>
            <w:r w:rsidRPr="00BD5B79">
              <w:rPr>
                <w:rFonts w:cstheme="minorHAnsi"/>
                <w:sz w:val="18"/>
                <w:szCs w:val="18"/>
              </w:rPr>
              <w:t>46</w:t>
            </w:r>
          </w:p>
        </w:tc>
        <w:tc>
          <w:tcPr>
            <w:tcW w:w="904" w:type="dxa"/>
            <w:vAlign w:val="center"/>
          </w:tcPr>
          <w:p w14:paraId="2C6C9BE7" w14:textId="4E179D7E" w:rsidR="00906D6E" w:rsidRPr="00BD5B79" w:rsidRDefault="00906D6E" w:rsidP="00241A0C">
            <w:pPr>
              <w:rPr>
                <w:rFonts w:cstheme="minorHAnsi"/>
                <w:sz w:val="18"/>
                <w:szCs w:val="18"/>
              </w:rPr>
            </w:pPr>
            <w:r w:rsidRPr="00BD5B79">
              <w:rPr>
                <w:rFonts w:cstheme="minorHAnsi"/>
                <w:sz w:val="18"/>
                <w:szCs w:val="18"/>
              </w:rPr>
              <w:t>46</w:t>
            </w:r>
          </w:p>
        </w:tc>
        <w:tc>
          <w:tcPr>
            <w:tcW w:w="904" w:type="dxa"/>
            <w:vAlign w:val="center"/>
          </w:tcPr>
          <w:p w14:paraId="6EAB6BB8" w14:textId="2B708CEB" w:rsidR="00906D6E" w:rsidRPr="00BD5B79" w:rsidRDefault="00906D6E" w:rsidP="00241A0C">
            <w:pPr>
              <w:rPr>
                <w:rFonts w:cstheme="minorHAnsi"/>
                <w:sz w:val="18"/>
                <w:szCs w:val="18"/>
              </w:rPr>
            </w:pPr>
            <w:r w:rsidRPr="00BD5B79">
              <w:rPr>
                <w:rFonts w:cstheme="minorHAnsi"/>
                <w:sz w:val="18"/>
                <w:szCs w:val="18"/>
              </w:rPr>
              <w:t>53</w:t>
            </w:r>
          </w:p>
        </w:tc>
        <w:tc>
          <w:tcPr>
            <w:tcW w:w="904" w:type="dxa"/>
            <w:vAlign w:val="center"/>
          </w:tcPr>
          <w:p w14:paraId="3C5FFE93" w14:textId="4F31F77C" w:rsidR="00906D6E" w:rsidRPr="00BD5B79" w:rsidRDefault="00906D6E" w:rsidP="00241A0C">
            <w:pPr>
              <w:rPr>
                <w:rFonts w:cstheme="minorHAnsi"/>
                <w:sz w:val="18"/>
                <w:szCs w:val="18"/>
              </w:rPr>
            </w:pPr>
            <w:r>
              <w:rPr>
                <w:rFonts w:cstheme="minorHAnsi"/>
                <w:sz w:val="18"/>
                <w:szCs w:val="18"/>
              </w:rPr>
              <w:t>52</w:t>
            </w:r>
          </w:p>
        </w:tc>
        <w:tc>
          <w:tcPr>
            <w:tcW w:w="904" w:type="dxa"/>
            <w:vAlign w:val="center"/>
          </w:tcPr>
          <w:p w14:paraId="5EAAAB18" w14:textId="495426C4" w:rsidR="00906D6E" w:rsidRPr="00BD5B79" w:rsidRDefault="00906D6E" w:rsidP="00241A0C">
            <w:pPr>
              <w:rPr>
                <w:rFonts w:cstheme="minorHAnsi"/>
                <w:sz w:val="18"/>
                <w:szCs w:val="18"/>
              </w:rPr>
            </w:pPr>
            <w:r w:rsidRPr="00BD5B79">
              <w:rPr>
                <w:rFonts w:cstheme="minorHAnsi"/>
                <w:sz w:val="18"/>
                <w:szCs w:val="18"/>
              </w:rPr>
              <w:t>säilib</w:t>
            </w:r>
          </w:p>
        </w:tc>
        <w:tc>
          <w:tcPr>
            <w:tcW w:w="904" w:type="dxa"/>
            <w:vAlign w:val="center"/>
          </w:tcPr>
          <w:p w14:paraId="54729DC5" w14:textId="77777777"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49ABD161" w14:textId="77777777" w:rsidTr="00906D6E">
        <w:tc>
          <w:tcPr>
            <w:tcW w:w="2829" w:type="dxa"/>
          </w:tcPr>
          <w:p w14:paraId="54C5D554" w14:textId="3BB42E18" w:rsidR="00906D6E" w:rsidRPr="00BD5B79" w:rsidRDefault="00906D6E" w:rsidP="00241A0C">
            <w:pPr>
              <w:rPr>
                <w:sz w:val="18"/>
                <w:szCs w:val="18"/>
                <w:vertAlign w:val="superscript"/>
              </w:rPr>
            </w:pPr>
            <w:r w:rsidRPr="00BD5B79">
              <w:rPr>
                <w:sz w:val="18"/>
                <w:szCs w:val="18"/>
              </w:rPr>
              <w:t>Harrastajate arv spordiklubides</w:t>
            </w:r>
            <w:r w:rsidR="0006156B">
              <w:rPr>
                <w:sz w:val="18"/>
                <w:szCs w:val="18"/>
                <w:vertAlign w:val="superscript"/>
              </w:rPr>
              <w:t>10</w:t>
            </w:r>
          </w:p>
        </w:tc>
        <w:tc>
          <w:tcPr>
            <w:tcW w:w="904" w:type="dxa"/>
            <w:vAlign w:val="center"/>
          </w:tcPr>
          <w:p w14:paraId="05A05425" w14:textId="77777777" w:rsidR="00906D6E" w:rsidRPr="00BD5B79" w:rsidRDefault="00906D6E" w:rsidP="00241A0C">
            <w:pPr>
              <w:rPr>
                <w:rFonts w:cstheme="minorHAnsi"/>
                <w:sz w:val="18"/>
                <w:szCs w:val="18"/>
              </w:rPr>
            </w:pPr>
            <w:r w:rsidRPr="00BD5B79">
              <w:rPr>
                <w:rFonts w:cstheme="minorHAnsi"/>
                <w:sz w:val="18"/>
                <w:szCs w:val="18"/>
              </w:rPr>
              <w:t>4238</w:t>
            </w:r>
          </w:p>
        </w:tc>
        <w:tc>
          <w:tcPr>
            <w:tcW w:w="904" w:type="dxa"/>
            <w:vAlign w:val="center"/>
          </w:tcPr>
          <w:p w14:paraId="72C8C862" w14:textId="77777777" w:rsidR="00906D6E" w:rsidRPr="00BD5B79" w:rsidRDefault="00906D6E" w:rsidP="00241A0C">
            <w:pPr>
              <w:rPr>
                <w:rFonts w:cstheme="minorHAnsi"/>
                <w:sz w:val="18"/>
                <w:szCs w:val="18"/>
              </w:rPr>
            </w:pPr>
            <w:r w:rsidRPr="00BD5B79">
              <w:rPr>
                <w:rFonts w:cstheme="minorHAnsi"/>
                <w:sz w:val="18"/>
                <w:szCs w:val="18"/>
              </w:rPr>
              <w:t>3185</w:t>
            </w:r>
          </w:p>
        </w:tc>
        <w:tc>
          <w:tcPr>
            <w:tcW w:w="904" w:type="dxa"/>
            <w:vAlign w:val="center"/>
          </w:tcPr>
          <w:p w14:paraId="1BBC599B" w14:textId="77777777" w:rsidR="00906D6E" w:rsidRPr="00BD5B79" w:rsidRDefault="00906D6E" w:rsidP="00241A0C">
            <w:pPr>
              <w:rPr>
                <w:rFonts w:cstheme="minorHAnsi"/>
                <w:sz w:val="18"/>
                <w:szCs w:val="18"/>
              </w:rPr>
            </w:pPr>
            <w:r w:rsidRPr="00BD5B79">
              <w:rPr>
                <w:rFonts w:cstheme="minorHAnsi"/>
                <w:sz w:val="18"/>
                <w:szCs w:val="18"/>
              </w:rPr>
              <w:t>3198</w:t>
            </w:r>
          </w:p>
        </w:tc>
        <w:tc>
          <w:tcPr>
            <w:tcW w:w="904" w:type="dxa"/>
            <w:vAlign w:val="center"/>
          </w:tcPr>
          <w:p w14:paraId="36E46A68" w14:textId="63D77F06" w:rsidR="00906D6E" w:rsidRPr="00BD5B79" w:rsidRDefault="00906D6E" w:rsidP="00241A0C">
            <w:pPr>
              <w:rPr>
                <w:rFonts w:cstheme="minorHAnsi"/>
                <w:sz w:val="18"/>
                <w:szCs w:val="18"/>
              </w:rPr>
            </w:pPr>
            <w:r w:rsidRPr="00BD5B79">
              <w:rPr>
                <w:rFonts w:cstheme="minorHAnsi"/>
                <w:sz w:val="18"/>
                <w:szCs w:val="18"/>
              </w:rPr>
              <w:t>3125</w:t>
            </w:r>
          </w:p>
        </w:tc>
        <w:tc>
          <w:tcPr>
            <w:tcW w:w="904" w:type="dxa"/>
            <w:vAlign w:val="center"/>
          </w:tcPr>
          <w:p w14:paraId="4190DD98" w14:textId="5220EDF8" w:rsidR="00906D6E" w:rsidRPr="00BD5B79" w:rsidRDefault="00906D6E" w:rsidP="00241A0C">
            <w:pPr>
              <w:rPr>
                <w:rFonts w:cstheme="minorHAnsi"/>
                <w:sz w:val="18"/>
                <w:szCs w:val="18"/>
              </w:rPr>
            </w:pPr>
            <w:r w:rsidRPr="00BD5B79">
              <w:rPr>
                <w:rFonts w:cstheme="minorHAnsi"/>
                <w:sz w:val="18"/>
                <w:szCs w:val="18"/>
              </w:rPr>
              <w:t>3361</w:t>
            </w:r>
          </w:p>
        </w:tc>
        <w:tc>
          <w:tcPr>
            <w:tcW w:w="904" w:type="dxa"/>
            <w:vAlign w:val="center"/>
          </w:tcPr>
          <w:p w14:paraId="6D8D75DD" w14:textId="2C8F7D7B" w:rsidR="00906D6E" w:rsidRPr="00BD5B79" w:rsidRDefault="00906D6E" w:rsidP="00241A0C">
            <w:pPr>
              <w:rPr>
                <w:rFonts w:cstheme="minorHAnsi"/>
                <w:sz w:val="18"/>
                <w:szCs w:val="18"/>
              </w:rPr>
            </w:pPr>
            <w:r>
              <w:rPr>
                <w:rFonts w:cstheme="minorHAnsi"/>
                <w:sz w:val="18"/>
                <w:szCs w:val="18"/>
              </w:rPr>
              <w:t>4368</w:t>
            </w:r>
          </w:p>
        </w:tc>
        <w:tc>
          <w:tcPr>
            <w:tcW w:w="904" w:type="dxa"/>
            <w:vAlign w:val="center"/>
          </w:tcPr>
          <w:p w14:paraId="23C6487B" w14:textId="49B63148" w:rsidR="00906D6E" w:rsidRPr="00BD5B79" w:rsidRDefault="00906D6E" w:rsidP="00241A0C">
            <w:pPr>
              <w:rPr>
                <w:rFonts w:cstheme="minorHAnsi"/>
                <w:sz w:val="18"/>
                <w:szCs w:val="18"/>
              </w:rPr>
            </w:pPr>
            <w:r w:rsidRPr="00BD5B79">
              <w:rPr>
                <w:rFonts w:cstheme="minorHAnsi"/>
                <w:sz w:val="18"/>
                <w:szCs w:val="18"/>
              </w:rPr>
              <w:t>kasvab</w:t>
            </w:r>
          </w:p>
        </w:tc>
        <w:tc>
          <w:tcPr>
            <w:tcW w:w="904" w:type="dxa"/>
            <w:vAlign w:val="center"/>
          </w:tcPr>
          <w:p w14:paraId="08D760DE" w14:textId="77777777" w:rsidR="00906D6E" w:rsidRPr="00BD5B79" w:rsidRDefault="00906D6E" w:rsidP="00241A0C">
            <w:pPr>
              <w:rPr>
                <w:rFonts w:cstheme="minorHAnsi"/>
                <w:sz w:val="18"/>
                <w:szCs w:val="18"/>
              </w:rPr>
            </w:pPr>
            <w:r w:rsidRPr="00BD5B79">
              <w:rPr>
                <w:rFonts w:cstheme="minorHAnsi"/>
                <w:sz w:val="18"/>
                <w:szCs w:val="18"/>
              </w:rPr>
              <w:t>kasvab</w:t>
            </w:r>
          </w:p>
        </w:tc>
      </w:tr>
      <w:tr w:rsidR="00906D6E" w:rsidRPr="00BD5B79" w14:paraId="62A4E34A" w14:textId="77777777" w:rsidTr="00906D6E">
        <w:tc>
          <w:tcPr>
            <w:tcW w:w="2829" w:type="dxa"/>
          </w:tcPr>
          <w:p w14:paraId="318345C9" w14:textId="1D6542AF" w:rsidR="00906D6E" w:rsidRPr="00BD5B79" w:rsidRDefault="00906D6E" w:rsidP="00241A0C">
            <w:pPr>
              <w:rPr>
                <w:sz w:val="18"/>
                <w:szCs w:val="18"/>
              </w:rPr>
            </w:pPr>
            <w:r w:rsidRPr="00BD5B79">
              <w:rPr>
                <w:sz w:val="18"/>
                <w:szCs w:val="18"/>
              </w:rPr>
              <w:t>Viljandi Spordikeskuse baasides toimunud võistluste arv</w:t>
            </w:r>
          </w:p>
        </w:tc>
        <w:tc>
          <w:tcPr>
            <w:tcW w:w="904" w:type="dxa"/>
            <w:vAlign w:val="center"/>
          </w:tcPr>
          <w:p w14:paraId="1418ED3D" w14:textId="2B483E30" w:rsidR="00906D6E" w:rsidRPr="00BD5B79" w:rsidRDefault="00906D6E" w:rsidP="00241A0C">
            <w:pPr>
              <w:rPr>
                <w:rFonts w:cstheme="minorHAnsi"/>
                <w:sz w:val="18"/>
                <w:szCs w:val="18"/>
              </w:rPr>
            </w:pPr>
            <w:r w:rsidRPr="00BD5B79">
              <w:rPr>
                <w:rFonts w:cstheme="minorHAnsi"/>
                <w:sz w:val="18"/>
                <w:szCs w:val="18"/>
              </w:rPr>
              <w:t>239</w:t>
            </w:r>
          </w:p>
        </w:tc>
        <w:tc>
          <w:tcPr>
            <w:tcW w:w="904" w:type="dxa"/>
            <w:vAlign w:val="center"/>
          </w:tcPr>
          <w:p w14:paraId="1B520000" w14:textId="59975FE3" w:rsidR="00906D6E" w:rsidRPr="00BD5B79" w:rsidRDefault="00906D6E" w:rsidP="00241A0C">
            <w:pPr>
              <w:rPr>
                <w:rFonts w:cstheme="minorHAnsi"/>
                <w:sz w:val="18"/>
                <w:szCs w:val="18"/>
              </w:rPr>
            </w:pPr>
            <w:r w:rsidRPr="00BD5B79">
              <w:rPr>
                <w:rFonts w:cstheme="minorHAnsi"/>
                <w:sz w:val="18"/>
                <w:szCs w:val="18"/>
              </w:rPr>
              <w:t>267</w:t>
            </w:r>
          </w:p>
        </w:tc>
        <w:tc>
          <w:tcPr>
            <w:tcW w:w="904" w:type="dxa"/>
            <w:vAlign w:val="center"/>
          </w:tcPr>
          <w:p w14:paraId="33D6B460" w14:textId="696BF42D" w:rsidR="00906D6E" w:rsidRPr="00BD5B79" w:rsidRDefault="00906D6E" w:rsidP="00241A0C">
            <w:pPr>
              <w:rPr>
                <w:rFonts w:cstheme="minorHAnsi"/>
                <w:sz w:val="18"/>
                <w:szCs w:val="18"/>
              </w:rPr>
            </w:pPr>
            <w:r w:rsidRPr="00BD5B79">
              <w:rPr>
                <w:rFonts w:cstheme="minorHAnsi"/>
                <w:sz w:val="18"/>
                <w:szCs w:val="18"/>
              </w:rPr>
              <w:t>322</w:t>
            </w:r>
          </w:p>
        </w:tc>
        <w:tc>
          <w:tcPr>
            <w:tcW w:w="904" w:type="dxa"/>
            <w:vAlign w:val="center"/>
          </w:tcPr>
          <w:p w14:paraId="4ED29F71" w14:textId="06CE00EA" w:rsidR="00906D6E" w:rsidRPr="00BD5B79" w:rsidRDefault="00906D6E" w:rsidP="00241A0C">
            <w:pPr>
              <w:rPr>
                <w:rFonts w:cstheme="minorHAnsi"/>
                <w:sz w:val="18"/>
                <w:szCs w:val="18"/>
              </w:rPr>
            </w:pPr>
            <w:r w:rsidRPr="00BD5B79">
              <w:rPr>
                <w:rFonts w:cstheme="minorHAnsi"/>
                <w:sz w:val="18"/>
                <w:szCs w:val="18"/>
              </w:rPr>
              <w:t>362</w:t>
            </w:r>
          </w:p>
        </w:tc>
        <w:tc>
          <w:tcPr>
            <w:tcW w:w="904" w:type="dxa"/>
            <w:vAlign w:val="center"/>
          </w:tcPr>
          <w:p w14:paraId="013B805B" w14:textId="220DE777" w:rsidR="00906D6E" w:rsidRPr="00BD5B79" w:rsidRDefault="00906D6E" w:rsidP="00241A0C">
            <w:pPr>
              <w:rPr>
                <w:rFonts w:cstheme="minorHAnsi"/>
                <w:sz w:val="18"/>
                <w:szCs w:val="18"/>
              </w:rPr>
            </w:pPr>
            <w:r w:rsidRPr="00BD5B79">
              <w:rPr>
                <w:rFonts w:cstheme="minorHAnsi"/>
                <w:sz w:val="18"/>
                <w:szCs w:val="18"/>
              </w:rPr>
              <w:t>403</w:t>
            </w:r>
          </w:p>
        </w:tc>
        <w:tc>
          <w:tcPr>
            <w:tcW w:w="904" w:type="dxa"/>
            <w:vAlign w:val="center"/>
          </w:tcPr>
          <w:p w14:paraId="0F706B0F" w14:textId="5F4953AE" w:rsidR="00906D6E" w:rsidRPr="00BD5B79" w:rsidRDefault="00AA5F05" w:rsidP="00241A0C">
            <w:pPr>
              <w:rPr>
                <w:rFonts w:cstheme="minorHAnsi"/>
                <w:sz w:val="18"/>
                <w:szCs w:val="18"/>
              </w:rPr>
            </w:pPr>
            <w:r>
              <w:rPr>
                <w:rFonts w:cstheme="minorHAnsi"/>
                <w:sz w:val="18"/>
                <w:szCs w:val="18"/>
              </w:rPr>
              <w:t>395</w:t>
            </w:r>
          </w:p>
        </w:tc>
        <w:tc>
          <w:tcPr>
            <w:tcW w:w="904" w:type="dxa"/>
            <w:vAlign w:val="center"/>
          </w:tcPr>
          <w:p w14:paraId="62B7CF6A" w14:textId="66EF8FE6" w:rsidR="00906D6E" w:rsidRPr="00BD5B79" w:rsidRDefault="00906D6E" w:rsidP="00241A0C">
            <w:pPr>
              <w:rPr>
                <w:rFonts w:cstheme="minorHAnsi"/>
                <w:sz w:val="18"/>
                <w:szCs w:val="18"/>
              </w:rPr>
            </w:pPr>
            <w:r w:rsidRPr="00BD5B79">
              <w:rPr>
                <w:rFonts w:cstheme="minorHAnsi"/>
                <w:sz w:val="18"/>
                <w:szCs w:val="18"/>
              </w:rPr>
              <w:t>säilib</w:t>
            </w:r>
          </w:p>
        </w:tc>
        <w:tc>
          <w:tcPr>
            <w:tcW w:w="904" w:type="dxa"/>
            <w:vAlign w:val="center"/>
          </w:tcPr>
          <w:p w14:paraId="409D03BB" w14:textId="3CB21271" w:rsidR="00906D6E" w:rsidRPr="00BD5B79" w:rsidRDefault="00906D6E" w:rsidP="00241A0C">
            <w:pPr>
              <w:rPr>
                <w:rFonts w:cstheme="minorHAnsi"/>
                <w:sz w:val="18"/>
                <w:szCs w:val="18"/>
              </w:rPr>
            </w:pPr>
            <w:r w:rsidRPr="00BD5B79">
              <w:rPr>
                <w:rFonts w:cstheme="minorHAnsi"/>
                <w:sz w:val="18"/>
                <w:szCs w:val="18"/>
              </w:rPr>
              <w:t>säilib</w:t>
            </w:r>
          </w:p>
        </w:tc>
      </w:tr>
    </w:tbl>
    <w:p w14:paraId="7E39170C" w14:textId="34976F5E" w:rsidR="00FF0338" w:rsidRDefault="0006156B" w:rsidP="00FF0338">
      <w:pPr>
        <w:spacing w:after="0" w:line="276" w:lineRule="auto"/>
        <w:jc w:val="both"/>
        <w:rPr>
          <w:sz w:val="16"/>
          <w:szCs w:val="16"/>
        </w:rPr>
      </w:pPr>
      <w:r>
        <w:rPr>
          <w:sz w:val="16"/>
          <w:szCs w:val="16"/>
          <w:vertAlign w:val="superscript"/>
        </w:rPr>
        <w:t>2</w:t>
      </w:r>
      <w:r w:rsidR="00FF0338">
        <w:rPr>
          <w:sz w:val="16"/>
          <w:szCs w:val="16"/>
          <w:vertAlign w:val="superscript"/>
        </w:rPr>
        <w:t xml:space="preserve"> </w:t>
      </w:r>
      <w:r w:rsidR="00FF0338" w:rsidRPr="00ED0CAD">
        <w:rPr>
          <w:sz w:val="16"/>
          <w:szCs w:val="16"/>
        </w:rPr>
        <w:t>Statistikaameti andmed</w:t>
      </w:r>
    </w:p>
    <w:p w14:paraId="6F363067" w14:textId="7068B00C" w:rsidR="00FF0338" w:rsidRPr="00FF0338" w:rsidRDefault="0006156B" w:rsidP="00FF0338">
      <w:pPr>
        <w:spacing w:after="0" w:line="276" w:lineRule="auto"/>
        <w:jc w:val="both"/>
        <w:rPr>
          <w:sz w:val="16"/>
          <w:szCs w:val="16"/>
        </w:rPr>
      </w:pPr>
      <w:r>
        <w:rPr>
          <w:sz w:val="16"/>
          <w:szCs w:val="16"/>
          <w:vertAlign w:val="superscript"/>
        </w:rPr>
        <w:t>10</w:t>
      </w:r>
      <w:r w:rsidR="00FF0338">
        <w:rPr>
          <w:sz w:val="16"/>
          <w:szCs w:val="16"/>
          <w:vertAlign w:val="superscript"/>
        </w:rPr>
        <w:t xml:space="preserve"> </w:t>
      </w:r>
      <w:r w:rsidR="00FF0338">
        <w:rPr>
          <w:sz w:val="16"/>
          <w:szCs w:val="16"/>
        </w:rPr>
        <w:t>Eesti spordiregister</w:t>
      </w:r>
    </w:p>
    <w:p w14:paraId="0CEBC1CD" w14:textId="77777777" w:rsidR="00C04EFB" w:rsidRPr="00D84435" w:rsidRDefault="00C04EFB" w:rsidP="00C04EFB">
      <w:pPr>
        <w:pStyle w:val="Pealkiri1"/>
        <w:rPr>
          <w:sz w:val="32"/>
          <w:szCs w:val="32"/>
        </w:rPr>
      </w:pPr>
      <w:bookmarkStart w:id="84" w:name="_Toc233013325"/>
      <w:r w:rsidRPr="00D84435">
        <w:rPr>
          <w:sz w:val="32"/>
          <w:szCs w:val="32"/>
        </w:rPr>
        <w:t xml:space="preserve">8. </w:t>
      </w:r>
      <w:r w:rsidR="00207A51" w:rsidRPr="00D84435">
        <w:rPr>
          <w:sz w:val="32"/>
          <w:szCs w:val="32"/>
        </w:rPr>
        <w:t>HOOLIV JA SOTSIAALSELT TURVALINE VILJANDI LINN</w:t>
      </w:r>
      <w:bookmarkEnd w:id="84"/>
    </w:p>
    <w:p w14:paraId="4B769BFB" w14:textId="77777777" w:rsidR="00C04EFB" w:rsidRPr="00D84435" w:rsidRDefault="00C04EFB" w:rsidP="00F9312B">
      <w:pPr>
        <w:spacing w:after="120" w:line="264" w:lineRule="auto"/>
        <w:jc w:val="both"/>
        <w:rPr>
          <w:rFonts w:cstheme="minorHAnsi"/>
          <w:sz w:val="20"/>
          <w:szCs w:val="20"/>
        </w:rPr>
      </w:pPr>
      <w:r w:rsidRPr="00D84435">
        <w:rPr>
          <w:rFonts w:cstheme="minorHAnsi"/>
          <w:sz w:val="20"/>
          <w:szCs w:val="20"/>
        </w:rPr>
        <w:t>Peatükis käsitletakse sotsiaalse keskkonna ja rahvastiku tervise suundumusi ja arenguvajadusi. Valdkondlikult kajastatakse puuetega inimeste, eakate, laste ja noorte sotsiaalhoolekande asutusi ja sotsiaalset kaitset, töötute sotsiaalset kaitset, eluasemeteenuseid ja sotsiaalset kaitset riskirühmadele.</w:t>
      </w:r>
    </w:p>
    <w:p w14:paraId="204AC31A" w14:textId="55B5B2C4" w:rsidR="004136CF" w:rsidRDefault="004136CF" w:rsidP="004136CF">
      <w:pPr>
        <w:pStyle w:val="Pealkiri1"/>
        <w:pBdr>
          <w:bottom w:val="single" w:sz="4" w:space="3" w:color="5B9BD5" w:themeColor="accent1"/>
        </w:pBdr>
        <w:spacing w:before="0" w:after="120"/>
        <w:rPr>
          <w:sz w:val="28"/>
          <w:szCs w:val="28"/>
        </w:rPr>
      </w:pPr>
      <w:bookmarkStart w:id="85" w:name="_Toc43710375"/>
      <w:bookmarkStart w:id="86" w:name="_Toc233013326"/>
      <w:r w:rsidRPr="00C1737C">
        <w:rPr>
          <w:sz w:val="28"/>
          <w:szCs w:val="28"/>
        </w:rPr>
        <w:t>8.1. Lähtepositsioon</w:t>
      </w:r>
      <w:r>
        <w:rPr>
          <w:sz w:val="28"/>
          <w:szCs w:val="28"/>
        </w:rPr>
        <w:t xml:space="preserve"> </w:t>
      </w:r>
      <w:r w:rsidRPr="00C1737C">
        <w:rPr>
          <w:sz w:val="28"/>
          <w:szCs w:val="28"/>
        </w:rPr>
        <w:t>202</w:t>
      </w:r>
      <w:bookmarkEnd w:id="85"/>
      <w:r w:rsidR="00906D6E">
        <w:rPr>
          <w:sz w:val="28"/>
          <w:szCs w:val="28"/>
        </w:rPr>
        <w:t>6</w:t>
      </w:r>
      <w:bookmarkEnd w:id="86"/>
    </w:p>
    <w:p w14:paraId="6F2B8AE5" w14:textId="77777777"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inorHAnsi" w:hAnsiTheme="minorHAnsi" w:cstheme="minorHAnsi"/>
          <w:noProof/>
          <w:color w:val="auto"/>
          <w:sz w:val="20"/>
          <w:szCs w:val="20"/>
        </w:rPr>
        <w:t xml:space="preserve">Viljandi linna sotsiaalhoolekandelise tegevuse eesmärgiks on jõuda kõigi abivajajateni õigel ajal, mis eeldab kogu süsteemis kvalitatiivset muutust probleemide tagajärgede likvideerimisest probleemide ennetamisele. </w:t>
      </w:r>
      <w:r w:rsidRPr="00D84435">
        <w:rPr>
          <w:rFonts w:asciiTheme="minorHAnsi" w:hAnsiTheme="minorHAnsi" w:cstheme="minorHAnsi"/>
          <w:color w:val="auto"/>
          <w:sz w:val="20"/>
          <w:szCs w:val="20"/>
        </w:rPr>
        <w:t xml:space="preserve">Sotsiaalhoolekande peamised sihtgrupid on lastega pered, eakad, erivajadustega ja toimetulekuraskustes inimesed. Omavalitsus tagab kõik seadustest tulenevad teenused ja toetused. </w:t>
      </w:r>
    </w:p>
    <w:p w14:paraId="747C53D9" w14:textId="760D1F09"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inorHAnsi" w:hAnsiTheme="minorHAnsi" w:cstheme="minorHAnsi"/>
          <w:color w:val="auto"/>
          <w:sz w:val="20"/>
          <w:szCs w:val="20"/>
        </w:rPr>
        <w:t xml:space="preserve">Sotsiaalhoolekandesüsteemi moodustavad linnavalitsuse </w:t>
      </w:r>
      <w:hyperlink r:id="rId81" w:history="1">
        <w:r w:rsidRPr="00D84435">
          <w:rPr>
            <w:rStyle w:val="Hperlink"/>
            <w:rFonts w:asciiTheme="minorHAnsi" w:hAnsiTheme="minorHAnsi" w:cstheme="minorHAnsi"/>
            <w:color w:val="2E74B5" w:themeColor="accent1" w:themeShade="BF"/>
            <w:sz w:val="20"/>
            <w:szCs w:val="20"/>
          </w:rPr>
          <w:t>sotsiaalamet</w:t>
        </w:r>
      </w:hyperlink>
      <w:r w:rsidRPr="00D84435">
        <w:rPr>
          <w:rFonts w:asciiTheme="minorHAnsi" w:hAnsiTheme="minorHAnsi" w:cstheme="minorHAnsi"/>
          <w:color w:val="auto"/>
          <w:sz w:val="20"/>
          <w:szCs w:val="20"/>
        </w:rPr>
        <w:t xml:space="preserve">, linnavalitsuse hallatavad asutused </w:t>
      </w:r>
      <w:hyperlink r:id="rId82" w:history="1">
        <w:r w:rsidRPr="00D84435">
          <w:rPr>
            <w:rStyle w:val="Hperlink"/>
            <w:rFonts w:asciiTheme="minorHAnsi" w:hAnsiTheme="minorHAnsi" w:cstheme="minorHAnsi"/>
            <w:color w:val="2E74B5" w:themeColor="accent1" w:themeShade="BF"/>
            <w:sz w:val="20"/>
            <w:szCs w:val="20"/>
          </w:rPr>
          <w:t>Viljandi Päevakeskus</w:t>
        </w:r>
      </w:hyperlink>
      <w:r w:rsidR="00F446B6">
        <w:rPr>
          <w:rStyle w:val="Hperlink"/>
          <w:rFonts w:asciiTheme="minorHAnsi" w:hAnsiTheme="minorHAnsi" w:cstheme="minorHAnsi"/>
          <w:color w:val="2E74B5" w:themeColor="accent1" w:themeShade="BF"/>
          <w:sz w:val="20"/>
          <w:szCs w:val="20"/>
        </w:rPr>
        <w:t>,</w:t>
      </w:r>
      <w:r w:rsidRPr="00F446B6">
        <w:rPr>
          <w:rFonts w:asciiTheme="minorHAnsi" w:hAnsiTheme="minorHAnsi" w:cstheme="minorHAnsi"/>
          <w:color w:val="2E74B5" w:themeColor="accent1" w:themeShade="BF"/>
          <w:sz w:val="20"/>
          <w:szCs w:val="20"/>
        </w:rPr>
        <w:t xml:space="preserve"> </w:t>
      </w:r>
      <w:hyperlink r:id="rId83" w:history="1">
        <w:r w:rsidR="00F446B6" w:rsidRPr="00F446B6">
          <w:rPr>
            <w:rStyle w:val="Hperlink"/>
            <w:rFonts w:asciiTheme="minorHAnsi" w:hAnsiTheme="minorHAnsi" w:cstheme="minorHAnsi"/>
            <w:color w:val="2E74B5" w:themeColor="accent1" w:themeShade="BF"/>
            <w:sz w:val="20"/>
            <w:szCs w:val="20"/>
          </w:rPr>
          <w:t>Viljandi Laste ja Perede Tugikeskus</w:t>
        </w:r>
      </w:hyperlink>
      <w:r w:rsidR="00F446B6">
        <w:rPr>
          <w:rFonts w:asciiTheme="minorHAnsi" w:hAnsiTheme="minorHAnsi" w:cstheme="minorHAnsi"/>
          <w:color w:val="auto"/>
          <w:sz w:val="20"/>
          <w:szCs w:val="20"/>
        </w:rPr>
        <w:t xml:space="preserve"> ja</w:t>
      </w:r>
      <w:r w:rsidRPr="00D84435">
        <w:rPr>
          <w:rFonts w:asciiTheme="minorHAnsi" w:hAnsiTheme="minorHAnsi" w:cstheme="minorHAnsi"/>
          <w:color w:val="auto"/>
          <w:sz w:val="20"/>
          <w:szCs w:val="20"/>
        </w:rPr>
        <w:t xml:space="preserve"> </w:t>
      </w:r>
      <w:r w:rsidRPr="00D84435">
        <w:rPr>
          <w:rStyle w:val="Hperlink"/>
          <w:rFonts w:asciiTheme="minorHAnsi" w:hAnsiTheme="minorHAnsi" w:cstheme="minorHAnsi"/>
          <w:color w:val="2E74B5" w:themeColor="accent1" w:themeShade="BF"/>
          <w:sz w:val="20"/>
          <w:szCs w:val="20"/>
        </w:rPr>
        <w:t>Viljandi Hoolekandekeskus.</w:t>
      </w:r>
      <w:r w:rsidRPr="00D84435">
        <w:rPr>
          <w:rFonts w:asciiTheme="minorHAnsi" w:hAnsiTheme="minorHAnsi" w:cstheme="minorHAnsi"/>
          <w:color w:val="auto"/>
          <w:sz w:val="20"/>
          <w:szCs w:val="20"/>
        </w:rPr>
        <w:t xml:space="preserve"> Viljandi linn väärtustab sotsiaalhoolekande valdkonnas tegutsevaid ja koostööpartneriteks olevaid mittetulundusühinguid ning toetab nende potentsiaali igakülgset rakendamist iga-aastaste tegevus- ja projektitoetustega ning võimalusel ruumide ülalpidamiskulude katmisega.</w:t>
      </w:r>
    </w:p>
    <w:p w14:paraId="60A991F5" w14:textId="5D392558"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inorHAnsi" w:hAnsiTheme="minorHAnsi" w:cstheme="minorHAnsi"/>
          <w:color w:val="auto"/>
          <w:sz w:val="20"/>
          <w:szCs w:val="20"/>
        </w:rPr>
        <w:t xml:space="preserve">Sotsiaalamet osutab abi Viljandi linnas elavatele inimestele toimetulekuraskuste ennetamiseks ja </w:t>
      </w:r>
      <w:r w:rsidR="00731D09">
        <w:rPr>
          <w:rFonts w:asciiTheme="minorHAnsi" w:hAnsiTheme="minorHAnsi" w:cstheme="minorHAnsi"/>
          <w:color w:val="auto"/>
          <w:sz w:val="20"/>
          <w:szCs w:val="20"/>
        </w:rPr>
        <w:t>leevendamiseks</w:t>
      </w:r>
      <w:r w:rsidRPr="00D84435">
        <w:rPr>
          <w:rFonts w:asciiTheme="minorHAnsi" w:hAnsiTheme="minorHAnsi" w:cstheme="minorHAnsi"/>
          <w:color w:val="auto"/>
          <w:sz w:val="20"/>
          <w:szCs w:val="20"/>
        </w:rPr>
        <w:t xml:space="preserve">, määrab ja maksab riiklikke (toimetulekutoetus) ja kohalikke (sünnitoetus, lasteaia kohamaksu </w:t>
      </w:r>
      <w:r w:rsidRPr="00D84435">
        <w:rPr>
          <w:rFonts w:asciiTheme="minorHAnsi" w:hAnsiTheme="minorHAnsi" w:cstheme="minorHAnsi"/>
          <w:color w:val="auto"/>
          <w:sz w:val="20"/>
          <w:szCs w:val="20"/>
        </w:rPr>
        <w:lastRenderedPageBreak/>
        <w:t>toetus, lasteaia toitlustamise toetus, toimetulekutoetust saanud perede lastele koolimineku ja koolilõpetamise toetus, üliõpilastoetus jne)</w:t>
      </w:r>
      <w:r w:rsidR="00C12F21">
        <w:rPr>
          <w:rFonts w:asciiTheme="minorHAnsi" w:hAnsiTheme="minorHAnsi" w:cstheme="minorHAnsi"/>
          <w:color w:val="auto"/>
          <w:sz w:val="20"/>
          <w:szCs w:val="20"/>
        </w:rPr>
        <w:t xml:space="preserve"> </w:t>
      </w:r>
      <w:r w:rsidRPr="00D84435">
        <w:rPr>
          <w:rFonts w:asciiTheme="minorHAnsi" w:hAnsiTheme="minorHAnsi" w:cstheme="minorHAnsi"/>
          <w:color w:val="auto"/>
          <w:sz w:val="20"/>
          <w:szCs w:val="20"/>
        </w:rPr>
        <w:t xml:space="preserve">sotsiaaltoetusi, korraldab alaealiste ja täisealiste piiratud teovõimega isikute eestkostet, korraldab sotsiaalteenuste ja muu abi andmist. </w:t>
      </w:r>
    </w:p>
    <w:p w14:paraId="1F1132DD" w14:textId="27BD3C01" w:rsidR="004136CF" w:rsidRPr="00D84435" w:rsidRDefault="004136CF" w:rsidP="004136CF">
      <w:pPr>
        <w:spacing w:after="120" w:line="264" w:lineRule="auto"/>
        <w:jc w:val="both"/>
        <w:rPr>
          <w:rFonts w:cstheme="minorHAnsi"/>
          <w:sz w:val="20"/>
          <w:szCs w:val="20"/>
        </w:rPr>
      </w:pPr>
      <w:r w:rsidRPr="00D84435">
        <w:rPr>
          <w:rFonts w:cstheme="minorHAnsi"/>
          <w:sz w:val="20"/>
          <w:szCs w:val="20"/>
        </w:rPr>
        <w:t>Viljandi linn teeb koostööd erinevate sotsiaalvaldkonna asutuste ja spetsialistidega, teiste kohalike omavalitsuste üksustega ning riigiasutustega. Koostööpartnerid erinevate teenuste ja tegevuste pakkumisel ja korraldamisel on</w:t>
      </w:r>
      <w:r w:rsidRPr="00D84435">
        <w:rPr>
          <w:rFonts w:cstheme="minorHAnsi"/>
          <w:color w:val="2E74B5" w:themeColor="accent1" w:themeShade="BF"/>
          <w:sz w:val="20"/>
          <w:szCs w:val="20"/>
        </w:rPr>
        <w:t xml:space="preserve"> </w:t>
      </w:r>
      <w:hyperlink r:id="rId84" w:history="1">
        <w:r w:rsidRPr="00D84435">
          <w:rPr>
            <w:rStyle w:val="Hperlink"/>
            <w:rFonts w:cstheme="minorHAnsi"/>
            <w:color w:val="2E74B5" w:themeColor="accent1" w:themeShade="BF"/>
            <w:sz w:val="20"/>
            <w:szCs w:val="20"/>
          </w:rPr>
          <w:t>MTÜ Singel Kodu</w:t>
        </w:r>
      </w:hyperlink>
      <w:r w:rsidRPr="00D84435">
        <w:rPr>
          <w:rFonts w:cstheme="minorHAnsi"/>
          <w:sz w:val="20"/>
          <w:szCs w:val="20"/>
        </w:rPr>
        <w:t xml:space="preserve">, </w:t>
      </w:r>
      <w:hyperlink r:id="rId85" w:history="1">
        <w:r w:rsidRPr="00D84435">
          <w:rPr>
            <w:rStyle w:val="Hperlink"/>
            <w:rFonts w:cstheme="minorHAnsi"/>
            <w:color w:val="2E74B5" w:themeColor="accent1" w:themeShade="BF"/>
            <w:sz w:val="20"/>
            <w:szCs w:val="20"/>
          </w:rPr>
          <w:t>MTÜ Viljandimaa Singel</w:t>
        </w:r>
      </w:hyperlink>
      <w:r w:rsidRPr="00D84435">
        <w:rPr>
          <w:rFonts w:cstheme="minorHAnsi"/>
          <w:sz w:val="20"/>
          <w:szCs w:val="20"/>
        </w:rPr>
        <w:t xml:space="preserve">, MTÜ </w:t>
      </w:r>
      <w:r w:rsidR="00164870">
        <w:rPr>
          <w:rFonts w:cstheme="minorHAnsi"/>
          <w:sz w:val="20"/>
          <w:szCs w:val="20"/>
        </w:rPr>
        <w:t xml:space="preserve">Päevakeskus </w:t>
      </w:r>
      <w:r w:rsidRPr="00D84435">
        <w:rPr>
          <w:rFonts w:cstheme="minorHAnsi"/>
          <w:sz w:val="20"/>
          <w:szCs w:val="20"/>
        </w:rPr>
        <w:t>Vinger,</w:t>
      </w:r>
      <w:r w:rsidR="00C12F21">
        <w:rPr>
          <w:rFonts w:cstheme="minorHAnsi"/>
          <w:sz w:val="20"/>
          <w:szCs w:val="20"/>
        </w:rPr>
        <w:t xml:space="preserve"> </w:t>
      </w:r>
      <w:hyperlink r:id="rId86" w:history="1">
        <w:r w:rsidRPr="00D84435">
          <w:rPr>
            <w:rStyle w:val="Hperlink"/>
            <w:rFonts w:cstheme="minorHAnsi"/>
            <w:color w:val="2E74B5" w:themeColor="accent1" w:themeShade="BF"/>
            <w:sz w:val="20"/>
            <w:szCs w:val="20"/>
          </w:rPr>
          <w:t>MTÜ Töötoad</w:t>
        </w:r>
      </w:hyperlink>
      <w:r w:rsidRPr="00D84435">
        <w:rPr>
          <w:rFonts w:cstheme="minorHAnsi"/>
          <w:color w:val="2E74B5" w:themeColor="accent1" w:themeShade="BF"/>
          <w:sz w:val="20"/>
          <w:szCs w:val="20"/>
        </w:rPr>
        <w:t xml:space="preserve">, </w:t>
      </w:r>
      <w:hyperlink r:id="rId87" w:history="1">
        <w:r w:rsidRPr="00D84435">
          <w:rPr>
            <w:rStyle w:val="Hperlink"/>
            <w:rFonts w:cstheme="minorHAnsi"/>
            <w:color w:val="2E74B5" w:themeColor="accent1" w:themeShade="BF"/>
            <w:sz w:val="20"/>
            <w:szCs w:val="20"/>
          </w:rPr>
          <w:t>Viljandimaa Puuetega Inimeste Nõukoda</w:t>
        </w:r>
      </w:hyperlink>
      <w:r w:rsidRPr="00D84435">
        <w:rPr>
          <w:rFonts w:cstheme="minorHAnsi"/>
          <w:sz w:val="20"/>
          <w:szCs w:val="20"/>
        </w:rPr>
        <w:t xml:space="preserve">, kogudused jt. </w:t>
      </w:r>
    </w:p>
    <w:p w14:paraId="71D9031A" w14:textId="38557779" w:rsidR="004136CF" w:rsidRPr="00D84435" w:rsidRDefault="004136CF" w:rsidP="004136CF">
      <w:pPr>
        <w:tabs>
          <w:tab w:val="left" w:pos="5012"/>
        </w:tabs>
        <w:autoSpaceDE w:val="0"/>
        <w:autoSpaceDN w:val="0"/>
        <w:adjustRightInd w:val="0"/>
        <w:spacing w:after="120" w:line="264" w:lineRule="auto"/>
        <w:jc w:val="both"/>
        <w:rPr>
          <w:rFonts w:cstheme="minorHAnsi"/>
          <w:sz w:val="20"/>
          <w:szCs w:val="20"/>
        </w:rPr>
      </w:pPr>
      <w:r w:rsidRPr="00D84435">
        <w:rPr>
          <w:rFonts w:cstheme="minorHAnsi"/>
          <w:sz w:val="20"/>
          <w:szCs w:val="20"/>
        </w:rPr>
        <w:t>Teenused ja teenuse pakkujad erinevat liiki puudega ja psüühikahäiretega lastele: erivajadustega laste lapsehoiu</w:t>
      </w:r>
      <w:r w:rsidR="00731D09">
        <w:rPr>
          <w:rFonts w:cstheme="minorHAnsi"/>
          <w:sz w:val="20"/>
          <w:szCs w:val="20"/>
        </w:rPr>
        <w:t xml:space="preserve"> ja tugiis</w:t>
      </w:r>
      <w:r w:rsidR="00164870">
        <w:rPr>
          <w:rFonts w:cstheme="minorHAnsi"/>
          <w:sz w:val="20"/>
          <w:szCs w:val="20"/>
        </w:rPr>
        <w:t>i</w:t>
      </w:r>
      <w:r w:rsidR="00731D09">
        <w:rPr>
          <w:rFonts w:cstheme="minorHAnsi"/>
          <w:sz w:val="20"/>
          <w:szCs w:val="20"/>
        </w:rPr>
        <w:t xml:space="preserve">kuteenuse </w:t>
      </w:r>
      <w:r w:rsidRPr="00D84435">
        <w:rPr>
          <w:rFonts w:cstheme="minorHAnsi"/>
          <w:sz w:val="20"/>
          <w:szCs w:val="20"/>
        </w:rPr>
        <w:t>osutaja</w:t>
      </w:r>
      <w:r w:rsidRPr="00D84435">
        <w:rPr>
          <w:rFonts w:cstheme="minorHAnsi"/>
          <w:color w:val="2E74B5" w:themeColor="accent1" w:themeShade="BF"/>
          <w:sz w:val="20"/>
          <w:szCs w:val="20"/>
        </w:rPr>
        <w:t xml:space="preserve"> </w:t>
      </w:r>
      <w:hyperlink r:id="rId88" w:history="1">
        <w:r w:rsidRPr="00D84435">
          <w:rPr>
            <w:rStyle w:val="Hperlink"/>
            <w:rFonts w:cstheme="minorHAnsi"/>
            <w:color w:val="2E74B5" w:themeColor="accent1" w:themeShade="BF"/>
            <w:sz w:val="20"/>
            <w:szCs w:val="20"/>
          </w:rPr>
          <w:t>SA Perekodu</w:t>
        </w:r>
      </w:hyperlink>
      <w:r w:rsidRPr="00D84435">
        <w:rPr>
          <w:rFonts w:cstheme="minorHAnsi"/>
          <w:sz w:val="20"/>
          <w:szCs w:val="20"/>
        </w:rPr>
        <w:t xml:space="preserve">, rehabilitatsiooniteenuste osutajad SA Perekodu ja </w:t>
      </w:r>
      <w:hyperlink r:id="rId89" w:history="1">
        <w:r w:rsidRPr="00D84435">
          <w:rPr>
            <w:rStyle w:val="Hperlink"/>
            <w:rFonts w:cstheme="minorHAnsi"/>
            <w:color w:val="2E74B5" w:themeColor="accent1" w:themeShade="BF"/>
            <w:sz w:val="20"/>
            <w:szCs w:val="20"/>
          </w:rPr>
          <w:t>SA Viljandi Haigla</w:t>
        </w:r>
      </w:hyperlink>
      <w:r w:rsidRPr="00D84435">
        <w:rPr>
          <w:rFonts w:cstheme="minorHAnsi"/>
          <w:sz w:val="20"/>
          <w:szCs w:val="20"/>
        </w:rPr>
        <w:t xml:space="preserve">, erivajadustega laste lasteaiateenuse osutajad SA Perekodu ja </w:t>
      </w:r>
      <w:hyperlink r:id="rId90" w:history="1">
        <w:r w:rsidRPr="00D84435">
          <w:rPr>
            <w:rStyle w:val="Hperlink"/>
            <w:rFonts w:cstheme="minorHAnsi"/>
            <w:color w:val="2E74B5" w:themeColor="accent1" w:themeShade="BF"/>
            <w:sz w:val="20"/>
            <w:szCs w:val="20"/>
          </w:rPr>
          <w:t>Viljandi Lasteaed Männimäe</w:t>
        </w:r>
      </w:hyperlink>
      <w:r w:rsidRPr="00D84435">
        <w:rPr>
          <w:rFonts w:cstheme="minorHAnsi"/>
          <w:sz w:val="20"/>
          <w:szCs w:val="20"/>
        </w:rPr>
        <w:t xml:space="preserve"> (rühmad erivajadustega lastele), erivajadustega laste koolid SA Perekodu </w:t>
      </w:r>
      <w:hyperlink r:id="rId91" w:history="1">
        <w:r w:rsidRPr="00D84435">
          <w:rPr>
            <w:rStyle w:val="Hperlink"/>
            <w:rFonts w:cstheme="minorHAnsi"/>
            <w:color w:val="2E74B5" w:themeColor="accent1" w:themeShade="BF"/>
            <w:sz w:val="20"/>
            <w:szCs w:val="20"/>
          </w:rPr>
          <w:t>Jaagu Lasteaed-Põhikool</w:t>
        </w:r>
      </w:hyperlink>
      <w:r w:rsidRPr="00D84435">
        <w:rPr>
          <w:rFonts w:cstheme="minorHAnsi"/>
          <w:sz w:val="20"/>
          <w:szCs w:val="20"/>
        </w:rPr>
        <w:t xml:space="preserve"> ja</w:t>
      </w:r>
      <w:r w:rsidR="00906D6E">
        <w:rPr>
          <w:rFonts w:cstheme="minorHAnsi"/>
          <w:sz w:val="20"/>
          <w:szCs w:val="20"/>
        </w:rPr>
        <w:t xml:space="preserve"> Viljandi linna munitsipaalkool</w:t>
      </w:r>
      <w:r w:rsidRPr="00D84435">
        <w:rPr>
          <w:rFonts w:cstheme="minorHAnsi"/>
          <w:sz w:val="20"/>
          <w:szCs w:val="20"/>
        </w:rPr>
        <w:t xml:space="preserve"> </w:t>
      </w:r>
      <w:hyperlink r:id="rId92" w:history="1">
        <w:r w:rsidRPr="00D84435">
          <w:rPr>
            <w:rStyle w:val="Hperlink"/>
            <w:rFonts w:cstheme="minorHAnsi"/>
            <w:color w:val="2E74B5" w:themeColor="accent1" w:themeShade="BF"/>
            <w:sz w:val="20"/>
            <w:szCs w:val="20"/>
          </w:rPr>
          <w:t>Viljandi Kaare Kool</w:t>
        </w:r>
      </w:hyperlink>
      <w:r w:rsidRPr="00D84435">
        <w:rPr>
          <w:rFonts w:cstheme="minorHAnsi"/>
          <w:sz w:val="20"/>
          <w:szCs w:val="20"/>
        </w:rPr>
        <w:t xml:space="preserve">, nõustamisteenust pakutakse koostöös </w:t>
      </w:r>
      <w:hyperlink r:id="rId93" w:history="1">
        <w:r w:rsidRPr="00164870">
          <w:rPr>
            <w:rStyle w:val="Hperlink"/>
            <w:rFonts w:cstheme="minorHAnsi"/>
            <w:color w:val="2E74B5" w:themeColor="accent1" w:themeShade="BF"/>
            <w:sz w:val="20"/>
            <w:szCs w:val="20"/>
          </w:rPr>
          <w:t xml:space="preserve">Viljandi </w:t>
        </w:r>
        <w:r w:rsidR="00164870" w:rsidRPr="00164870">
          <w:rPr>
            <w:rStyle w:val="Hperlink"/>
            <w:rFonts w:cstheme="minorHAnsi"/>
            <w:color w:val="2E74B5" w:themeColor="accent1" w:themeShade="BF"/>
            <w:sz w:val="20"/>
            <w:szCs w:val="20"/>
          </w:rPr>
          <w:t>Laste ja Perede Tugikeskuse</w:t>
        </w:r>
      </w:hyperlink>
      <w:r w:rsidR="00164870" w:rsidRPr="00164870">
        <w:rPr>
          <w:rFonts w:cstheme="minorHAnsi"/>
          <w:color w:val="2E74B5" w:themeColor="accent1" w:themeShade="BF"/>
          <w:sz w:val="20"/>
          <w:szCs w:val="20"/>
        </w:rPr>
        <w:t xml:space="preserve">, </w:t>
      </w:r>
      <w:hyperlink r:id="rId94" w:anchor="Parnuraplaviljandi" w:history="1">
        <w:r w:rsidRPr="00D84435">
          <w:rPr>
            <w:rStyle w:val="Hperlink"/>
            <w:rFonts w:cstheme="minorHAnsi"/>
            <w:color w:val="2E74B5" w:themeColor="accent1" w:themeShade="BF"/>
            <w:sz w:val="20"/>
            <w:szCs w:val="20"/>
          </w:rPr>
          <w:t>Rajaleidja Keskuse</w:t>
        </w:r>
      </w:hyperlink>
      <w:r w:rsidRPr="00D84435">
        <w:rPr>
          <w:rFonts w:cstheme="minorHAnsi"/>
          <w:sz w:val="20"/>
          <w:szCs w:val="20"/>
        </w:rPr>
        <w:t xml:space="preserve"> jt teenuse pakkujatega. SA Perekodu pakub ka asenduskoduteenust.</w:t>
      </w:r>
    </w:p>
    <w:p w14:paraId="2D58ECD7" w14:textId="471A3ED6" w:rsidR="004136CF" w:rsidRPr="00D84435" w:rsidRDefault="004136CF" w:rsidP="004136CF">
      <w:pPr>
        <w:spacing w:after="120" w:line="264" w:lineRule="auto"/>
        <w:jc w:val="both"/>
        <w:rPr>
          <w:rFonts w:cstheme="minorHAnsi"/>
          <w:sz w:val="20"/>
          <w:szCs w:val="20"/>
          <w:shd w:val="clear" w:color="auto" w:fill="FFFFFF"/>
        </w:rPr>
      </w:pPr>
      <w:hyperlink r:id="rId95" w:history="1">
        <w:r w:rsidRPr="00D84435">
          <w:rPr>
            <w:rStyle w:val="Hperlink"/>
            <w:rFonts w:cstheme="minorHAnsi"/>
            <w:color w:val="2E74B5" w:themeColor="accent1" w:themeShade="BF"/>
            <w:sz w:val="20"/>
            <w:szCs w:val="20"/>
          </w:rPr>
          <w:t>Viljandi Päevakeskus</w:t>
        </w:r>
      </w:hyperlink>
      <w:r w:rsidRPr="00D84435">
        <w:rPr>
          <w:rFonts w:cstheme="minorHAnsi"/>
          <w:color w:val="2E74B5" w:themeColor="accent1" w:themeShade="BF"/>
          <w:sz w:val="20"/>
          <w:szCs w:val="20"/>
        </w:rPr>
        <w:t xml:space="preserve"> </w:t>
      </w:r>
      <w:r w:rsidRPr="00D84435">
        <w:rPr>
          <w:rFonts w:cstheme="minorHAnsi"/>
          <w:color w:val="202020"/>
          <w:sz w:val="20"/>
          <w:szCs w:val="20"/>
          <w:shd w:val="clear" w:color="auto" w:fill="FFFFFF"/>
        </w:rPr>
        <w:t xml:space="preserve">osutab eakatele ja puuetega inimestele sotsiaalteenuseid, sealhulgas koduhooldusteenuseid, sooja toidu kojuviimist, sotsiaaltranspordi- ja saunateenust. </w:t>
      </w:r>
      <w:r w:rsidRPr="00D84435">
        <w:rPr>
          <w:rFonts w:cstheme="minorHAnsi"/>
          <w:sz w:val="20"/>
          <w:szCs w:val="20"/>
        </w:rPr>
        <w:t>Leola 12a ruumides pakub Viljandi Päevakeskus täiskasvanute varjupaiga</w:t>
      </w:r>
      <w:r w:rsidR="00164870">
        <w:rPr>
          <w:rFonts w:cstheme="minorHAnsi"/>
          <w:sz w:val="20"/>
          <w:szCs w:val="20"/>
        </w:rPr>
        <w:t>-</w:t>
      </w:r>
      <w:r w:rsidRPr="00D84435">
        <w:rPr>
          <w:rFonts w:cstheme="minorHAnsi"/>
          <w:sz w:val="20"/>
          <w:szCs w:val="20"/>
        </w:rPr>
        <w:t xml:space="preserve"> ja turvakoduteenust ning teostab sotsiaaleluruumides elavate isikute üle järelevalvet. Päevakeskus korraldab eakatele ja puuetega inimestele </w:t>
      </w:r>
      <w:r w:rsidRPr="00D84435">
        <w:rPr>
          <w:rFonts w:cstheme="minorHAnsi"/>
          <w:sz w:val="20"/>
          <w:szCs w:val="20"/>
          <w:shd w:val="clear" w:color="auto" w:fill="FFFFFF"/>
        </w:rPr>
        <w:t xml:space="preserve">huvialast tegevust ja viib läbi erinevaid üritusi. </w:t>
      </w:r>
    </w:p>
    <w:p w14:paraId="4782B944" w14:textId="27606CC1" w:rsidR="004136CF" w:rsidRPr="00D84435" w:rsidRDefault="004136CF" w:rsidP="004136CF">
      <w:pPr>
        <w:spacing w:after="120" w:line="264" w:lineRule="auto"/>
        <w:jc w:val="both"/>
        <w:rPr>
          <w:rFonts w:eastAsia="Calibri" w:cstheme="minorHAnsi"/>
          <w:sz w:val="20"/>
          <w:szCs w:val="20"/>
        </w:rPr>
      </w:pPr>
      <w:hyperlink r:id="rId96" w:history="1">
        <w:r w:rsidRPr="00F446B6">
          <w:rPr>
            <w:rStyle w:val="Hperlink"/>
            <w:rFonts w:cstheme="minorHAnsi"/>
            <w:color w:val="2E74B5" w:themeColor="accent1" w:themeShade="BF"/>
            <w:sz w:val="20"/>
            <w:szCs w:val="20"/>
          </w:rPr>
          <w:t xml:space="preserve">Viljandi </w:t>
        </w:r>
        <w:r w:rsidR="00731D09" w:rsidRPr="00F446B6">
          <w:rPr>
            <w:rStyle w:val="Hperlink"/>
            <w:rFonts w:cstheme="minorHAnsi"/>
            <w:color w:val="2E74B5" w:themeColor="accent1" w:themeShade="BF"/>
            <w:sz w:val="20"/>
            <w:szCs w:val="20"/>
          </w:rPr>
          <w:t>Laste ja Perede Tugikeskusesse</w:t>
        </w:r>
      </w:hyperlink>
      <w:r w:rsidR="00731D09">
        <w:rPr>
          <w:rFonts w:cstheme="minorHAnsi"/>
          <w:sz w:val="20"/>
          <w:szCs w:val="20"/>
        </w:rPr>
        <w:t xml:space="preserve"> </w:t>
      </w:r>
      <w:r w:rsidRPr="00D84435">
        <w:rPr>
          <w:rFonts w:cstheme="minorHAnsi"/>
          <w:sz w:val="20"/>
          <w:szCs w:val="20"/>
        </w:rPr>
        <w:t>on koondunud haridusvaldkonna tugiteenuste osutamine.</w:t>
      </w:r>
      <w:r w:rsidRPr="00D84435">
        <w:rPr>
          <w:rFonts w:eastAsia="Calibri" w:cstheme="minorHAnsi"/>
          <w:sz w:val="20"/>
          <w:szCs w:val="20"/>
        </w:rPr>
        <w:t xml:space="preserve"> Osakonna spetsialistid pakuvad l</w:t>
      </w:r>
      <w:r w:rsidRPr="00D84435">
        <w:rPr>
          <w:rFonts w:cstheme="minorHAnsi"/>
          <w:sz w:val="20"/>
          <w:szCs w:val="20"/>
          <w:shd w:val="clear" w:color="auto" w:fill="FFFFFF"/>
        </w:rPr>
        <w:t>astele, noortele ja lastevanematele ning nendega tegelevatele spetsialistidele kvaliteetseid ja mitmekülgseid nõustamisteenuseid</w:t>
      </w:r>
      <w:r w:rsidR="00D37673">
        <w:rPr>
          <w:rFonts w:cstheme="minorHAnsi"/>
          <w:sz w:val="20"/>
          <w:szCs w:val="20"/>
          <w:shd w:val="clear" w:color="auto" w:fill="FFFFFF"/>
        </w:rPr>
        <w:t xml:space="preserve">: </w:t>
      </w:r>
      <w:r w:rsidRPr="00D84435">
        <w:rPr>
          <w:rFonts w:cstheme="minorHAnsi"/>
          <w:sz w:val="20"/>
          <w:szCs w:val="20"/>
          <w:shd w:val="clear" w:color="auto" w:fill="FFFFFF"/>
        </w:rPr>
        <w:t>psühholoogiline, eripedagoogiline, logopeediline ja sotsiaalpedagoogiline nõustamine.</w:t>
      </w:r>
      <w:r w:rsidRPr="00D84435">
        <w:rPr>
          <w:rFonts w:eastAsia="Calibri" w:cstheme="minorHAnsi"/>
          <w:sz w:val="20"/>
          <w:szCs w:val="20"/>
        </w:rPr>
        <w:t xml:space="preserve"> Viljandi </w:t>
      </w:r>
      <w:r w:rsidR="00F446B6">
        <w:rPr>
          <w:rFonts w:eastAsia="Calibri" w:cstheme="minorHAnsi"/>
          <w:sz w:val="20"/>
          <w:szCs w:val="20"/>
        </w:rPr>
        <w:t>L</w:t>
      </w:r>
      <w:r w:rsidRPr="00D84435">
        <w:rPr>
          <w:rFonts w:eastAsia="Calibri" w:cstheme="minorHAnsi"/>
          <w:sz w:val="20"/>
          <w:szCs w:val="20"/>
        </w:rPr>
        <w:t xml:space="preserve">aste ja </w:t>
      </w:r>
      <w:r w:rsidR="00F446B6">
        <w:rPr>
          <w:rFonts w:eastAsia="Calibri" w:cstheme="minorHAnsi"/>
          <w:sz w:val="20"/>
          <w:szCs w:val="20"/>
        </w:rPr>
        <w:t>P</w:t>
      </w:r>
      <w:r w:rsidRPr="00D84435">
        <w:rPr>
          <w:rFonts w:eastAsia="Calibri" w:cstheme="minorHAnsi"/>
          <w:sz w:val="20"/>
          <w:szCs w:val="20"/>
        </w:rPr>
        <w:t xml:space="preserve">erede </w:t>
      </w:r>
      <w:r w:rsidR="00F446B6">
        <w:rPr>
          <w:rFonts w:eastAsia="Calibri" w:cstheme="minorHAnsi"/>
          <w:sz w:val="20"/>
          <w:szCs w:val="20"/>
        </w:rPr>
        <w:t>T</w:t>
      </w:r>
      <w:r w:rsidRPr="00D84435">
        <w:rPr>
          <w:rFonts w:eastAsia="Calibri" w:cstheme="minorHAnsi"/>
          <w:sz w:val="20"/>
          <w:szCs w:val="20"/>
        </w:rPr>
        <w:t>ugikeskuse ülesanne on ka sotsiaalvaldkonna tugiteenuste pakkumine</w:t>
      </w:r>
      <w:r w:rsidR="00164870">
        <w:rPr>
          <w:rFonts w:eastAsia="Calibri" w:cstheme="minorHAnsi"/>
          <w:sz w:val="20"/>
          <w:szCs w:val="20"/>
        </w:rPr>
        <w:t xml:space="preserve"> (sh laste turvakoduteenus)</w:t>
      </w:r>
      <w:r w:rsidRPr="00D84435">
        <w:rPr>
          <w:rFonts w:eastAsia="Calibri" w:cstheme="minorHAnsi"/>
          <w:sz w:val="20"/>
          <w:szCs w:val="20"/>
        </w:rPr>
        <w:t xml:space="preserve"> ning nii hariduse- kui ka sotsiaalvaldkonnaga seonduva ennetustööga tegelemine. </w:t>
      </w:r>
      <w:r w:rsidR="00F446B6">
        <w:rPr>
          <w:rFonts w:eastAsia="Calibri" w:cstheme="minorHAnsi"/>
          <w:sz w:val="20"/>
          <w:szCs w:val="20"/>
        </w:rPr>
        <w:t>K</w:t>
      </w:r>
      <w:r w:rsidRPr="00D84435">
        <w:rPr>
          <w:rFonts w:eastAsia="Calibri" w:cstheme="minorHAnsi"/>
          <w:sz w:val="20"/>
          <w:szCs w:val="20"/>
        </w:rPr>
        <w:t xml:space="preserve">eskuse koosseisus tegutseb </w:t>
      </w:r>
      <w:hyperlink r:id="rId97" w:history="1">
        <w:r w:rsidRPr="00D84435">
          <w:rPr>
            <w:rStyle w:val="Hperlink"/>
            <w:rFonts w:eastAsia="Calibri" w:cstheme="minorHAnsi"/>
            <w:color w:val="2E74B5" w:themeColor="accent1" w:themeShade="BF"/>
            <w:sz w:val="20"/>
            <w:szCs w:val="20"/>
          </w:rPr>
          <w:t>Viljandi Perepesa</w:t>
        </w:r>
      </w:hyperlink>
      <w:r w:rsidRPr="00D84435">
        <w:rPr>
          <w:rFonts w:eastAsia="Calibri" w:cstheme="minorHAnsi"/>
          <w:sz w:val="20"/>
          <w:szCs w:val="20"/>
        </w:rPr>
        <w:t>, mis toetab laste arengut ning vanemaid laste arendamisel ja kasvatamisel, toetab perekondi kogukonda lõimumisel, tagab lastele, noortele ja lastevanematele kvaliteetsete ning mitmekülgsete nõustamisteenuste ja teraapiate elluviimise.</w:t>
      </w:r>
      <w:r w:rsidRPr="00D84435">
        <w:rPr>
          <w:rFonts w:cstheme="minorHAnsi"/>
          <w:sz w:val="20"/>
          <w:szCs w:val="20"/>
        </w:rPr>
        <w:t xml:space="preserve"> </w:t>
      </w:r>
    </w:p>
    <w:p w14:paraId="43F13E8B" w14:textId="0D15998C" w:rsidR="006E13B2" w:rsidRDefault="004136CF" w:rsidP="004136CF">
      <w:pPr>
        <w:pStyle w:val="Default"/>
        <w:spacing w:after="120" w:line="264" w:lineRule="auto"/>
        <w:jc w:val="both"/>
        <w:rPr>
          <w:rFonts w:asciiTheme="minorHAnsi" w:hAnsiTheme="minorHAnsi" w:cstheme="minorHAnsi"/>
          <w:color w:val="auto"/>
          <w:sz w:val="20"/>
          <w:szCs w:val="20"/>
        </w:rPr>
      </w:pPr>
      <w:hyperlink r:id="rId98" w:history="1">
        <w:r w:rsidRPr="00D84435">
          <w:rPr>
            <w:rStyle w:val="Hperlink"/>
            <w:rFonts w:asciiTheme="minorHAnsi" w:hAnsiTheme="minorHAnsi" w:cstheme="minorHAnsi"/>
            <w:color w:val="2E74B5" w:themeColor="accent1" w:themeShade="BF"/>
            <w:sz w:val="20"/>
            <w:szCs w:val="20"/>
          </w:rPr>
          <w:t>Viljandi Hoolekandekeskus</w:t>
        </w:r>
      </w:hyperlink>
      <w:r w:rsidRPr="00D84435">
        <w:rPr>
          <w:rFonts w:asciiTheme="minorHAnsi" w:hAnsiTheme="minorHAnsi" w:cstheme="minorHAnsi"/>
          <w:color w:val="2E74B5" w:themeColor="accent1" w:themeShade="BF"/>
          <w:sz w:val="20"/>
          <w:szCs w:val="20"/>
        </w:rPr>
        <w:t xml:space="preserve"> </w:t>
      </w:r>
      <w:r w:rsidRPr="00D84435">
        <w:rPr>
          <w:rFonts w:asciiTheme="minorHAnsi" w:hAnsiTheme="minorHAnsi" w:cstheme="minorHAnsi"/>
          <w:color w:val="auto"/>
          <w:sz w:val="20"/>
          <w:szCs w:val="20"/>
        </w:rPr>
        <w:t xml:space="preserve">asub Viiratsi alevikus ja pakub ööpäevaringset </w:t>
      </w:r>
      <w:r w:rsidR="008D669C">
        <w:rPr>
          <w:rFonts w:asciiTheme="minorHAnsi" w:hAnsiTheme="minorHAnsi" w:cstheme="minorHAnsi"/>
          <w:color w:val="auto"/>
          <w:sz w:val="20"/>
          <w:szCs w:val="20"/>
        </w:rPr>
        <w:t>üldhooldusteenust</w:t>
      </w:r>
      <w:r w:rsidRPr="00D84435">
        <w:rPr>
          <w:rFonts w:asciiTheme="minorHAnsi" w:hAnsiTheme="minorHAnsi" w:cstheme="minorHAnsi"/>
          <w:color w:val="auto"/>
          <w:sz w:val="20"/>
          <w:szCs w:val="20"/>
        </w:rPr>
        <w:t xml:space="preserve"> </w:t>
      </w:r>
      <w:r w:rsidR="00164870">
        <w:rPr>
          <w:rFonts w:asciiTheme="minorHAnsi" w:hAnsiTheme="minorHAnsi" w:cstheme="minorHAnsi"/>
          <w:color w:val="auto"/>
          <w:sz w:val="20"/>
          <w:szCs w:val="20"/>
        </w:rPr>
        <w:t>73</w:t>
      </w:r>
      <w:r w:rsidRPr="00D84435">
        <w:rPr>
          <w:rFonts w:asciiTheme="minorHAnsi" w:hAnsiTheme="minorHAnsi" w:cstheme="minorHAnsi"/>
          <w:color w:val="auto"/>
          <w:sz w:val="20"/>
          <w:szCs w:val="20"/>
        </w:rPr>
        <w:t xml:space="preserve">-le </w:t>
      </w:r>
      <w:r w:rsidR="008D669C">
        <w:rPr>
          <w:rFonts w:asciiTheme="minorHAnsi" w:hAnsiTheme="minorHAnsi" w:cstheme="minorHAnsi"/>
          <w:color w:val="auto"/>
          <w:sz w:val="20"/>
          <w:szCs w:val="20"/>
        </w:rPr>
        <w:t xml:space="preserve">kliendile ja päevahoiuteenust 10-le kliendile. </w:t>
      </w:r>
    </w:p>
    <w:p w14:paraId="7D0A3247" w14:textId="1B95F36F" w:rsidR="004136CF" w:rsidRPr="006E13B2" w:rsidRDefault="004136CF" w:rsidP="004136CF">
      <w:pPr>
        <w:pStyle w:val="Default"/>
        <w:spacing w:after="120" w:line="264" w:lineRule="auto"/>
        <w:jc w:val="both"/>
        <w:rPr>
          <w:rFonts w:asciiTheme="minorHAnsi" w:hAnsiTheme="minorHAnsi" w:cstheme="minorHAnsi"/>
          <w:color w:val="auto"/>
          <w:sz w:val="20"/>
          <w:szCs w:val="20"/>
        </w:rPr>
      </w:pPr>
      <w:hyperlink r:id="rId99" w:history="1">
        <w:r w:rsidRPr="00D84435">
          <w:rPr>
            <w:rStyle w:val="Hperlink"/>
            <w:rFonts w:asciiTheme="minorHAnsi" w:hAnsiTheme="minorHAnsi" w:cstheme="minorHAnsi"/>
            <w:color w:val="2E74B5" w:themeColor="accent1" w:themeShade="BF"/>
            <w:sz w:val="20"/>
            <w:szCs w:val="20"/>
          </w:rPr>
          <w:t>Viljandi Linnaraamatukogu</w:t>
        </w:r>
      </w:hyperlink>
      <w:r w:rsidRPr="00D84435">
        <w:rPr>
          <w:rFonts w:asciiTheme="minorHAnsi" w:hAnsiTheme="minorHAnsi" w:cstheme="minorHAnsi"/>
          <w:color w:val="2E74B5" w:themeColor="accent1" w:themeShade="BF"/>
          <w:sz w:val="20"/>
          <w:szCs w:val="20"/>
        </w:rPr>
        <w:t xml:space="preserve"> </w:t>
      </w:r>
      <w:r w:rsidRPr="00D84435">
        <w:rPr>
          <w:rFonts w:asciiTheme="minorHAnsi" w:hAnsiTheme="minorHAnsi" w:cstheme="minorHAnsi"/>
          <w:color w:val="auto"/>
          <w:sz w:val="20"/>
          <w:szCs w:val="20"/>
        </w:rPr>
        <w:t>korraldab elanikele, kes tervisliku seisundi tõttu ei ole võimelised raamatukogu külastama, nende soovil tasuta koduteeninduse.</w:t>
      </w:r>
      <w:r w:rsidR="006E13B2">
        <w:rPr>
          <w:rFonts w:asciiTheme="minorHAnsi" w:hAnsiTheme="minorHAnsi" w:cstheme="minorHAnsi"/>
          <w:color w:val="auto"/>
          <w:sz w:val="20"/>
          <w:szCs w:val="20"/>
        </w:rPr>
        <w:t xml:space="preserve"> </w:t>
      </w:r>
      <w:r w:rsidR="006E13B2" w:rsidRPr="006E13B2">
        <w:rPr>
          <w:rFonts w:asciiTheme="minorHAnsi" w:eastAsiaTheme="minorEastAsia" w:hAnsiTheme="minorHAnsi" w:cstheme="minorBidi"/>
          <w:color w:val="auto"/>
          <w:sz w:val="20"/>
          <w:szCs w:val="20"/>
        </w:rPr>
        <w:t>Raamatukogu on kogukondi liitev ja neile võimalusi pakkuv paik, mis panustab inimeste vaimse ja füüsilise tervise hoidmisse ja heaolusse. Pakkudes inimestele mitmekülgset ja paindlikku keskkonda oma tegevuste ning sündmuste korraldamiseks. Raamatukogu on avatud platvorm mõttevahetusteks ja aruteludeks. Raamatukogul on võimekus pakkuda sisukaid, ajakohaseid ja kasutajakeskseid teenuseid üha kiiremini digiteeruvas maailmas ning vähendada digitaalset lõhet ühiskonnas.</w:t>
      </w:r>
    </w:p>
    <w:p w14:paraId="0B37C010" w14:textId="47A45CC3" w:rsidR="004136CF" w:rsidRPr="00D84435" w:rsidRDefault="004136CF" w:rsidP="004136CF">
      <w:pPr>
        <w:pStyle w:val="Default"/>
        <w:spacing w:after="120" w:line="264" w:lineRule="auto"/>
        <w:jc w:val="both"/>
        <w:rPr>
          <w:rFonts w:asciiTheme="minorHAnsi" w:hAnsiTheme="minorHAnsi" w:cstheme="minorHAnsi"/>
          <w:color w:val="auto"/>
          <w:sz w:val="20"/>
          <w:szCs w:val="20"/>
        </w:rPr>
      </w:pPr>
      <w:r w:rsidRPr="00D84435">
        <w:rPr>
          <w:rFonts w:asciiTheme="majorHAnsi" w:hAnsiTheme="majorHAnsi" w:cstheme="majorHAnsi"/>
          <w:color w:val="2E74B5" w:themeColor="accent1" w:themeShade="BF"/>
          <w:sz w:val="20"/>
          <w:szCs w:val="20"/>
        </w:rPr>
        <w:t>Tervishoid.</w:t>
      </w:r>
      <w:r w:rsidRPr="00D84435">
        <w:rPr>
          <w:rFonts w:asciiTheme="majorHAnsi" w:hAnsiTheme="majorHAnsi" w:cstheme="majorHAnsi"/>
          <w:color w:val="auto"/>
          <w:sz w:val="20"/>
          <w:szCs w:val="20"/>
        </w:rPr>
        <w:t xml:space="preserve"> </w:t>
      </w:r>
      <w:r w:rsidRPr="00D84435">
        <w:rPr>
          <w:rFonts w:asciiTheme="minorHAnsi" w:hAnsiTheme="minorHAnsi" w:cstheme="minorHAnsi"/>
          <w:color w:val="auto"/>
          <w:sz w:val="20"/>
          <w:szCs w:val="20"/>
        </w:rPr>
        <w:t xml:space="preserve">Tervishoiuteenuseid osutavad </w:t>
      </w:r>
      <w:hyperlink r:id="rId100" w:history="1">
        <w:r w:rsidRPr="00D84435">
          <w:rPr>
            <w:rStyle w:val="Hperlink"/>
            <w:rFonts w:asciiTheme="minorHAnsi" w:hAnsiTheme="minorHAnsi" w:cstheme="minorHAnsi"/>
            <w:color w:val="2E74B5" w:themeColor="accent1" w:themeShade="BF"/>
            <w:sz w:val="20"/>
            <w:szCs w:val="20"/>
          </w:rPr>
          <w:t>Sihtasutus Viljandi Haigla</w:t>
        </w:r>
      </w:hyperlink>
      <w:r w:rsidRPr="00D84435">
        <w:rPr>
          <w:rFonts w:asciiTheme="minorHAnsi" w:hAnsiTheme="minorHAnsi" w:cstheme="minorHAnsi"/>
          <w:color w:val="auto"/>
          <w:sz w:val="20"/>
          <w:szCs w:val="20"/>
        </w:rPr>
        <w:t xml:space="preserve">, </w:t>
      </w:r>
      <w:hyperlink r:id="rId101" w:history="1">
        <w:r w:rsidRPr="00D84435">
          <w:rPr>
            <w:rStyle w:val="Hperlink"/>
            <w:rFonts w:asciiTheme="minorHAnsi" w:hAnsiTheme="minorHAnsi" w:cstheme="minorHAnsi"/>
            <w:color w:val="2E74B5" w:themeColor="accent1" w:themeShade="BF"/>
            <w:sz w:val="20"/>
            <w:szCs w:val="20"/>
          </w:rPr>
          <w:t>OÜ Viljandi Tervisekeskus</w:t>
        </w:r>
      </w:hyperlink>
      <w:r w:rsidRPr="00D84435">
        <w:rPr>
          <w:rFonts w:asciiTheme="minorHAnsi" w:hAnsiTheme="minorHAnsi" w:cstheme="minorHAnsi"/>
          <w:color w:val="auto"/>
          <w:sz w:val="20"/>
          <w:szCs w:val="20"/>
        </w:rPr>
        <w:t xml:space="preserve"> ja teised pere-, eri- ja hambaarstikeskused. Esmatasandi tervishoiuteenuseid osutab 1</w:t>
      </w:r>
      <w:r w:rsidR="00164870">
        <w:rPr>
          <w:rFonts w:asciiTheme="minorHAnsi" w:hAnsiTheme="minorHAnsi" w:cstheme="minorHAnsi"/>
          <w:color w:val="auto"/>
          <w:sz w:val="20"/>
          <w:szCs w:val="20"/>
        </w:rPr>
        <w:t>5</w:t>
      </w:r>
      <w:r w:rsidRPr="00D84435">
        <w:rPr>
          <w:rFonts w:asciiTheme="minorHAnsi" w:hAnsiTheme="minorHAnsi" w:cstheme="minorHAnsi"/>
          <w:color w:val="auto"/>
          <w:sz w:val="20"/>
          <w:szCs w:val="20"/>
        </w:rPr>
        <w:t xml:space="preserve"> perearsti.</w:t>
      </w:r>
    </w:p>
    <w:p w14:paraId="74CFD96F" w14:textId="21B22EEB" w:rsidR="004136CF" w:rsidRDefault="004136CF" w:rsidP="004136CF">
      <w:pPr>
        <w:spacing w:after="120" w:line="264" w:lineRule="auto"/>
        <w:jc w:val="both"/>
        <w:rPr>
          <w:rFonts w:cstheme="minorHAnsi"/>
          <w:sz w:val="20"/>
          <w:szCs w:val="20"/>
        </w:rPr>
      </w:pPr>
      <w:hyperlink r:id="rId102" w:history="1">
        <w:r w:rsidRPr="00D84435">
          <w:rPr>
            <w:rStyle w:val="Hperlink"/>
            <w:rFonts w:cstheme="minorHAnsi"/>
            <w:color w:val="2E74B5" w:themeColor="accent1" w:themeShade="BF"/>
            <w:sz w:val="20"/>
            <w:szCs w:val="20"/>
            <w:shd w:val="clear" w:color="auto" w:fill="FFFFFF"/>
          </w:rPr>
          <w:t>Sihtasutus Viljandi Haigla</w:t>
        </w:r>
      </w:hyperlink>
      <w:r w:rsidRPr="00D84435">
        <w:rPr>
          <w:rFonts w:cstheme="minorHAnsi"/>
          <w:sz w:val="20"/>
          <w:szCs w:val="20"/>
          <w:shd w:val="clear" w:color="auto" w:fill="FFFFFF"/>
        </w:rPr>
        <w:t xml:space="preserve"> on Eesti suurim üldhaigla, mille koosseisu kuuluvad ambulatoorse ravi ja diagnostika kliinik, </w:t>
      </w:r>
      <w:r w:rsidR="00CF7A94">
        <w:rPr>
          <w:rFonts w:cstheme="minorHAnsi"/>
          <w:sz w:val="20"/>
          <w:szCs w:val="20"/>
          <w:shd w:val="clear" w:color="auto" w:fill="FFFFFF"/>
        </w:rPr>
        <w:t xml:space="preserve">erakorralise meditsiini ja sisehaiguste kliinik, hoolekande- ja rehabilitatsioonikeskus, </w:t>
      </w:r>
      <w:r w:rsidRPr="00D84435">
        <w:rPr>
          <w:rFonts w:cstheme="minorHAnsi"/>
          <w:sz w:val="20"/>
          <w:szCs w:val="20"/>
          <w:shd w:val="clear" w:color="auto" w:fill="FFFFFF"/>
        </w:rPr>
        <w:t xml:space="preserve">kirurgiakliinik, </w:t>
      </w:r>
      <w:r w:rsidR="00CF7A94">
        <w:rPr>
          <w:rFonts w:cstheme="minorHAnsi"/>
          <w:sz w:val="20"/>
          <w:szCs w:val="20"/>
          <w:shd w:val="clear" w:color="auto" w:fill="FFFFFF"/>
        </w:rPr>
        <w:t xml:space="preserve">naistekliinik, </w:t>
      </w:r>
      <w:r w:rsidR="00CF7A94" w:rsidRPr="00D84435">
        <w:rPr>
          <w:rFonts w:cstheme="minorHAnsi"/>
          <w:sz w:val="20"/>
          <w:szCs w:val="20"/>
          <w:shd w:val="clear" w:color="auto" w:fill="FFFFFF"/>
        </w:rPr>
        <w:t>psühhiaatriakliinik</w:t>
      </w:r>
      <w:r w:rsidR="00CF7A94">
        <w:rPr>
          <w:rFonts w:cstheme="minorHAnsi"/>
          <w:sz w:val="20"/>
          <w:szCs w:val="20"/>
          <w:shd w:val="clear" w:color="auto" w:fill="FFFFFF"/>
        </w:rPr>
        <w:t xml:space="preserve">, somaatilise ravi kliinikute õenduskeskus, </w:t>
      </w:r>
      <w:r w:rsidRPr="00D84435">
        <w:rPr>
          <w:rFonts w:cstheme="minorHAnsi"/>
          <w:sz w:val="20"/>
          <w:szCs w:val="20"/>
          <w:shd w:val="clear" w:color="auto" w:fill="FFFFFF"/>
        </w:rPr>
        <w:t>taastusravikliinik</w:t>
      </w:r>
      <w:r w:rsidR="00B868A4">
        <w:rPr>
          <w:rFonts w:cstheme="minorHAnsi"/>
          <w:sz w:val="20"/>
          <w:szCs w:val="20"/>
          <w:shd w:val="clear" w:color="auto" w:fill="FFFFFF"/>
        </w:rPr>
        <w:t>.</w:t>
      </w:r>
      <w:r w:rsidRPr="00D84435">
        <w:rPr>
          <w:rFonts w:cstheme="minorHAnsi"/>
          <w:sz w:val="20"/>
          <w:szCs w:val="20"/>
          <w:shd w:val="clear" w:color="auto" w:fill="FFFFFF"/>
        </w:rPr>
        <w:t xml:space="preserve"> </w:t>
      </w:r>
      <w:r w:rsidR="001E69B9">
        <w:rPr>
          <w:rFonts w:cstheme="minorHAnsi"/>
          <w:sz w:val="20"/>
          <w:szCs w:val="20"/>
          <w:shd w:val="clear" w:color="auto" w:fill="FFFFFF"/>
        </w:rPr>
        <w:t>2025. aastal valmi</w:t>
      </w:r>
      <w:r w:rsidR="008D669C">
        <w:rPr>
          <w:rFonts w:cstheme="minorHAnsi"/>
          <w:sz w:val="20"/>
          <w:szCs w:val="20"/>
          <w:shd w:val="clear" w:color="auto" w:fill="FFFFFF"/>
        </w:rPr>
        <w:t>s</w:t>
      </w:r>
      <w:r w:rsidR="001E69B9">
        <w:rPr>
          <w:rFonts w:cstheme="minorHAnsi"/>
          <w:sz w:val="20"/>
          <w:szCs w:val="20"/>
          <w:shd w:val="clear" w:color="auto" w:fill="FFFFFF"/>
        </w:rPr>
        <w:t xml:space="preserve"> </w:t>
      </w:r>
      <w:r w:rsidRPr="00D84435">
        <w:rPr>
          <w:rFonts w:cstheme="minorHAnsi"/>
          <w:sz w:val="20"/>
          <w:szCs w:val="20"/>
          <w:shd w:val="clear" w:color="auto" w:fill="FFFFFF"/>
        </w:rPr>
        <w:t>SA Viljandi Haigla uu</w:t>
      </w:r>
      <w:r w:rsidR="001E69B9">
        <w:rPr>
          <w:rFonts w:cstheme="minorHAnsi"/>
          <w:sz w:val="20"/>
          <w:szCs w:val="20"/>
          <w:shd w:val="clear" w:color="auto" w:fill="FFFFFF"/>
        </w:rPr>
        <w:t>s</w:t>
      </w:r>
      <w:r w:rsidRPr="00D84435">
        <w:rPr>
          <w:rFonts w:cstheme="minorHAnsi"/>
          <w:sz w:val="20"/>
          <w:szCs w:val="20"/>
          <w:shd w:val="clear" w:color="auto" w:fill="FFFFFF"/>
        </w:rPr>
        <w:t xml:space="preserve"> haigla ja tervisekeskuse hoone</w:t>
      </w:r>
      <w:r w:rsidR="00B868A4">
        <w:rPr>
          <w:rFonts w:cstheme="minorHAnsi"/>
          <w:sz w:val="20"/>
          <w:szCs w:val="20"/>
          <w:shd w:val="clear" w:color="auto" w:fill="FFFFFF"/>
        </w:rPr>
        <w:t xml:space="preserve"> Tervikum</w:t>
      </w:r>
      <w:r w:rsidRPr="00D84435">
        <w:rPr>
          <w:rFonts w:cstheme="minorHAnsi"/>
          <w:sz w:val="20"/>
          <w:szCs w:val="20"/>
          <w:shd w:val="clear" w:color="auto" w:fill="FFFFFF"/>
        </w:rPr>
        <w:t xml:space="preserve"> Viljandi kesklinna</w:t>
      </w:r>
      <w:r w:rsidR="00F545F6">
        <w:rPr>
          <w:rFonts w:cstheme="minorHAnsi"/>
          <w:sz w:val="20"/>
          <w:szCs w:val="20"/>
          <w:shd w:val="clear" w:color="auto" w:fill="FFFFFF"/>
        </w:rPr>
        <w:t>s</w:t>
      </w:r>
      <w:r w:rsidR="00B868A4">
        <w:rPr>
          <w:rFonts w:cstheme="minorHAnsi"/>
          <w:sz w:val="20"/>
          <w:szCs w:val="20"/>
          <w:shd w:val="clear" w:color="auto" w:fill="FFFFFF"/>
        </w:rPr>
        <w:t>,</w:t>
      </w:r>
      <w:r w:rsidR="00CF7A94">
        <w:rPr>
          <w:rFonts w:cstheme="minorHAnsi"/>
          <w:sz w:val="20"/>
          <w:szCs w:val="20"/>
          <w:shd w:val="clear" w:color="auto" w:fill="FFFFFF"/>
        </w:rPr>
        <w:t xml:space="preserve"> kus ühes hoones on koos </w:t>
      </w:r>
      <w:r w:rsidR="00CF7A94" w:rsidRPr="00CF7A94">
        <w:rPr>
          <w:rFonts w:cstheme="minorHAnsi"/>
          <w:sz w:val="20"/>
          <w:szCs w:val="20"/>
          <w:shd w:val="clear" w:color="auto" w:fill="FFFFFF"/>
        </w:rPr>
        <w:t>perearsti- ja eriarstiabi, uuringud ja taastusravi tihedas koostöös sotsiaalvaldkonnaga</w:t>
      </w:r>
      <w:r w:rsidR="00CF7A94">
        <w:rPr>
          <w:rFonts w:cstheme="minorHAnsi"/>
          <w:sz w:val="20"/>
          <w:szCs w:val="20"/>
          <w:shd w:val="clear" w:color="auto" w:fill="FFFFFF"/>
        </w:rPr>
        <w:t xml:space="preserve">. </w:t>
      </w:r>
      <w:r w:rsidR="001E69B9">
        <w:rPr>
          <w:rFonts w:cstheme="minorHAnsi"/>
          <w:sz w:val="20"/>
          <w:szCs w:val="20"/>
          <w:shd w:val="clear" w:color="auto" w:fill="FFFFFF"/>
        </w:rPr>
        <w:t xml:space="preserve">Viljandi linn osaleb </w:t>
      </w:r>
      <w:r w:rsidRPr="00D84435">
        <w:rPr>
          <w:rFonts w:cstheme="minorHAnsi"/>
          <w:sz w:val="20"/>
          <w:szCs w:val="20"/>
        </w:rPr>
        <w:t xml:space="preserve">paikkondlikus tervishoiu- ja sotsiaalteenuste integreerimise pilootprojektis. </w:t>
      </w:r>
    </w:p>
    <w:p w14:paraId="2D3B836C" w14:textId="77777777" w:rsidR="00DD564B" w:rsidRPr="00D84435" w:rsidRDefault="00DD564B" w:rsidP="004136CF">
      <w:pPr>
        <w:spacing w:after="120" w:line="264" w:lineRule="auto"/>
        <w:jc w:val="both"/>
        <w:rPr>
          <w:rFonts w:cstheme="minorHAnsi"/>
          <w:sz w:val="20"/>
          <w:szCs w:val="20"/>
        </w:rPr>
      </w:pPr>
    </w:p>
    <w:p w14:paraId="64D57D4B" w14:textId="77777777" w:rsidR="004136CF" w:rsidRPr="00D84435" w:rsidRDefault="004136CF" w:rsidP="004136CF">
      <w:pPr>
        <w:pStyle w:val="Pealkiri1"/>
        <w:pBdr>
          <w:bottom w:val="single" w:sz="4" w:space="3" w:color="5B9BD5" w:themeColor="accent1"/>
        </w:pBdr>
        <w:spacing w:before="0" w:after="120"/>
        <w:rPr>
          <w:sz w:val="28"/>
          <w:szCs w:val="28"/>
        </w:rPr>
      </w:pPr>
      <w:bookmarkStart w:id="87" w:name="_Toc43710376"/>
      <w:bookmarkStart w:id="88" w:name="_Toc233013327"/>
      <w:r w:rsidRPr="00D84435">
        <w:rPr>
          <w:sz w:val="28"/>
          <w:szCs w:val="28"/>
        </w:rPr>
        <w:t>8.2. Arenguvajadused</w:t>
      </w:r>
      <w:bookmarkEnd w:id="87"/>
      <w:bookmarkEnd w:id="88"/>
      <w:r w:rsidRPr="00D84435">
        <w:rPr>
          <w:sz w:val="28"/>
          <w:szCs w:val="28"/>
        </w:rPr>
        <w:t xml:space="preserve"> </w:t>
      </w:r>
    </w:p>
    <w:p w14:paraId="48035735" w14:textId="77777777" w:rsidR="004D2FA9" w:rsidRDefault="00731D09" w:rsidP="00F545F6">
      <w:pPr>
        <w:pStyle w:val="Loendilik"/>
        <w:numPr>
          <w:ilvl w:val="0"/>
          <w:numId w:val="6"/>
        </w:numPr>
        <w:ind w:left="714" w:hanging="357"/>
        <w:jc w:val="both"/>
        <w:rPr>
          <w:sz w:val="20"/>
          <w:szCs w:val="20"/>
        </w:rPr>
      </w:pPr>
      <w:r>
        <w:rPr>
          <w:sz w:val="20"/>
          <w:szCs w:val="20"/>
        </w:rPr>
        <w:t xml:space="preserve">Teenused eakatele ja erivajadustega inimestele, mis võimaldaksid neil maksimaalselt kaua ja kvaliteetselt oma kodus elada. Linnaruumi planeerimisel lähtuda eakate ja erivajadustega inimeste </w:t>
      </w:r>
      <w:r>
        <w:rPr>
          <w:sz w:val="20"/>
          <w:szCs w:val="20"/>
        </w:rPr>
        <w:lastRenderedPageBreak/>
        <w:t xml:space="preserve">vajadustest, toetades nende vaimset ja füüsilist tervist ning iseseisvat hakkamasaamist ning seeläbi vähendada kulusid sotsiaalteenustele. </w:t>
      </w:r>
    </w:p>
    <w:p w14:paraId="6C1EFA01" w14:textId="77777777" w:rsidR="004D2FA9" w:rsidRDefault="004D2FA9" w:rsidP="004D2FA9">
      <w:pPr>
        <w:pStyle w:val="Loendilik"/>
        <w:numPr>
          <w:ilvl w:val="0"/>
          <w:numId w:val="6"/>
        </w:numPr>
        <w:ind w:left="714" w:hanging="357"/>
        <w:jc w:val="both"/>
        <w:rPr>
          <w:sz w:val="20"/>
          <w:szCs w:val="20"/>
        </w:rPr>
      </w:pPr>
      <w:r>
        <w:rPr>
          <w:sz w:val="20"/>
          <w:szCs w:val="20"/>
        </w:rPr>
        <w:t>T</w:t>
      </w:r>
      <w:r w:rsidR="00731D09">
        <w:rPr>
          <w:sz w:val="20"/>
          <w:szCs w:val="20"/>
        </w:rPr>
        <w:t>eenusmaja ja ruumid erihoolekandeteenuste osutamiseks</w:t>
      </w:r>
      <w:r>
        <w:rPr>
          <w:sz w:val="20"/>
          <w:szCs w:val="20"/>
        </w:rPr>
        <w:t>.</w:t>
      </w:r>
    </w:p>
    <w:p w14:paraId="175480DF" w14:textId="7B69E921" w:rsidR="004D2FA9" w:rsidRDefault="004D2FA9" w:rsidP="004D2FA9">
      <w:pPr>
        <w:pStyle w:val="Loendilik"/>
        <w:numPr>
          <w:ilvl w:val="0"/>
          <w:numId w:val="6"/>
        </w:numPr>
        <w:ind w:left="714" w:hanging="357"/>
        <w:jc w:val="both"/>
        <w:rPr>
          <w:sz w:val="20"/>
          <w:szCs w:val="20"/>
        </w:rPr>
      </w:pPr>
      <w:r>
        <w:rPr>
          <w:sz w:val="20"/>
          <w:szCs w:val="20"/>
        </w:rPr>
        <w:t xml:space="preserve">Üldhooldusteenuse kohtade suurendamise vajadus. </w:t>
      </w:r>
    </w:p>
    <w:p w14:paraId="7363F861" w14:textId="0A2DA72E" w:rsidR="004D2FA9" w:rsidRDefault="004D2FA9" w:rsidP="004D2FA9">
      <w:pPr>
        <w:pStyle w:val="Loendilik"/>
        <w:numPr>
          <w:ilvl w:val="0"/>
          <w:numId w:val="6"/>
        </w:numPr>
        <w:ind w:left="714" w:hanging="357"/>
        <w:jc w:val="both"/>
        <w:rPr>
          <w:sz w:val="20"/>
          <w:szCs w:val="20"/>
        </w:rPr>
      </w:pPr>
      <w:r w:rsidRPr="00F545F6">
        <w:rPr>
          <w:sz w:val="20"/>
          <w:szCs w:val="20"/>
        </w:rPr>
        <w:t>Laste turvakoduteenuse tagamine.</w:t>
      </w:r>
    </w:p>
    <w:p w14:paraId="7534A568" w14:textId="782DB7CA" w:rsidR="004D2FA9" w:rsidRDefault="004D2FA9" w:rsidP="004D2FA9">
      <w:pPr>
        <w:pStyle w:val="Loendilik"/>
        <w:numPr>
          <w:ilvl w:val="0"/>
          <w:numId w:val="6"/>
        </w:numPr>
        <w:ind w:left="714" w:hanging="357"/>
        <w:jc w:val="both"/>
        <w:rPr>
          <w:rFonts w:cstheme="minorHAnsi"/>
          <w:sz w:val="20"/>
          <w:szCs w:val="20"/>
        </w:rPr>
      </w:pPr>
      <w:r>
        <w:rPr>
          <w:rFonts w:cstheme="minorHAnsi"/>
          <w:sz w:val="20"/>
          <w:szCs w:val="20"/>
        </w:rPr>
        <w:t xml:space="preserve">Teenuste valiku laiendamine vajaduspõhiselt. </w:t>
      </w:r>
    </w:p>
    <w:p w14:paraId="318BE198" w14:textId="77777777"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Omastehooldajate nõustamine ja toetamine.</w:t>
      </w:r>
    </w:p>
    <w:p w14:paraId="69F328FF" w14:textId="6EE1D23E" w:rsidR="004136CF" w:rsidRDefault="004136CF" w:rsidP="00F545F6">
      <w:pPr>
        <w:pStyle w:val="Loendilik"/>
        <w:numPr>
          <w:ilvl w:val="0"/>
          <w:numId w:val="6"/>
        </w:numPr>
        <w:ind w:left="714" w:hanging="357"/>
        <w:jc w:val="both"/>
        <w:rPr>
          <w:rFonts w:cstheme="minorHAnsi"/>
          <w:sz w:val="20"/>
          <w:szCs w:val="20"/>
        </w:rPr>
      </w:pPr>
      <w:r w:rsidRPr="00731D09">
        <w:rPr>
          <w:rFonts w:cstheme="minorHAnsi"/>
          <w:sz w:val="20"/>
          <w:szCs w:val="20"/>
        </w:rPr>
        <w:t xml:space="preserve">Viljandi </w:t>
      </w:r>
      <w:r w:rsidR="00731D09" w:rsidRPr="00731D09">
        <w:rPr>
          <w:rFonts w:cstheme="minorHAnsi"/>
          <w:sz w:val="20"/>
          <w:szCs w:val="20"/>
        </w:rPr>
        <w:t>L</w:t>
      </w:r>
      <w:r w:rsidRPr="00731D09">
        <w:rPr>
          <w:rFonts w:cstheme="minorHAnsi"/>
          <w:sz w:val="20"/>
          <w:szCs w:val="20"/>
        </w:rPr>
        <w:t xml:space="preserve">aste ja </w:t>
      </w:r>
      <w:r w:rsidR="00731D09" w:rsidRPr="00731D09">
        <w:rPr>
          <w:rFonts w:cstheme="minorHAnsi"/>
          <w:sz w:val="20"/>
          <w:szCs w:val="20"/>
        </w:rPr>
        <w:t>P</w:t>
      </w:r>
      <w:r w:rsidRPr="00731D09">
        <w:rPr>
          <w:rFonts w:cstheme="minorHAnsi"/>
          <w:sz w:val="20"/>
          <w:szCs w:val="20"/>
        </w:rPr>
        <w:t xml:space="preserve">erede </w:t>
      </w:r>
      <w:r w:rsidR="004D2FA9">
        <w:rPr>
          <w:rFonts w:cstheme="minorHAnsi"/>
          <w:sz w:val="20"/>
          <w:szCs w:val="20"/>
        </w:rPr>
        <w:t>T</w:t>
      </w:r>
      <w:r w:rsidRPr="00731D09">
        <w:rPr>
          <w:rFonts w:cstheme="minorHAnsi"/>
          <w:sz w:val="20"/>
          <w:szCs w:val="20"/>
        </w:rPr>
        <w:t>ugikeskuse sh Perepesa teenuste arendamine.</w:t>
      </w:r>
    </w:p>
    <w:p w14:paraId="48584397" w14:textId="3B7AAF05"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Sotsiaalvaldkonna töötajate ja linnakodanike vaimse tervise toetamine.</w:t>
      </w:r>
    </w:p>
    <w:p w14:paraId="7D25D7FC" w14:textId="62D11F0D" w:rsidR="00731D09" w:rsidRDefault="00731D09" w:rsidP="00F545F6">
      <w:pPr>
        <w:pStyle w:val="Loendilik"/>
        <w:numPr>
          <w:ilvl w:val="0"/>
          <w:numId w:val="6"/>
        </w:numPr>
        <w:ind w:left="714" w:hanging="357"/>
        <w:jc w:val="both"/>
        <w:rPr>
          <w:sz w:val="20"/>
          <w:szCs w:val="20"/>
        </w:rPr>
      </w:pPr>
      <w:r>
        <w:rPr>
          <w:sz w:val="20"/>
          <w:szCs w:val="20"/>
        </w:rPr>
        <w:t xml:space="preserve">Sotsiaalameti </w:t>
      </w:r>
      <w:r w:rsidR="00CE0FE9">
        <w:rPr>
          <w:sz w:val="20"/>
          <w:szCs w:val="20"/>
        </w:rPr>
        <w:t>töötingimuste</w:t>
      </w:r>
      <w:r>
        <w:rPr>
          <w:sz w:val="20"/>
          <w:szCs w:val="20"/>
        </w:rPr>
        <w:t xml:space="preserve"> </w:t>
      </w:r>
      <w:r w:rsidR="00CE0FE9">
        <w:rPr>
          <w:sz w:val="20"/>
          <w:szCs w:val="20"/>
        </w:rPr>
        <w:t>parandamine</w:t>
      </w:r>
      <w:r>
        <w:rPr>
          <w:sz w:val="20"/>
          <w:szCs w:val="20"/>
        </w:rPr>
        <w:t>.</w:t>
      </w:r>
    </w:p>
    <w:p w14:paraId="2FDBE079" w14:textId="7EB816CB"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Sotsiaalvaldkonna personaliga seotud teemad: töötajate läbipõlemise ennetamine, valdkonna töötajate madalad palgad (ei vasta töö keerukusele ja pingelisusele, kutsestandardiga seatud ootustele jne)</w:t>
      </w:r>
      <w:r w:rsidR="00164870">
        <w:rPr>
          <w:rFonts w:cstheme="minorHAnsi"/>
          <w:sz w:val="20"/>
          <w:szCs w:val="20"/>
        </w:rPr>
        <w:t>,</w:t>
      </w:r>
      <w:r>
        <w:rPr>
          <w:rFonts w:cstheme="minorHAnsi"/>
          <w:sz w:val="20"/>
          <w:szCs w:val="20"/>
        </w:rPr>
        <w:t xml:space="preserve"> raskused sobivate töötajate leidmisel</w:t>
      </w:r>
      <w:r w:rsidR="00164870">
        <w:rPr>
          <w:rFonts w:cstheme="minorHAnsi"/>
          <w:sz w:val="20"/>
          <w:szCs w:val="20"/>
        </w:rPr>
        <w:t>.</w:t>
      </w:r>
      <w:r>
        <w:rPr>
          <w:rFonts w:cstheme="minorHAnsi"/>
          <w:sz w:val="20"/>
          <w:szCs w:val="20"/>
        </w:rPr>
        <w:t xml:space="preserve"> </w:t>
      </w:r>
    </w:p>
    <w:p w14:paraId="4C269DCB" w14:textId="77777777" w:rsidR="00731D09" w:rsidRDefault="00731D09" w:rsidP="00F545F6">
      <w:pPr>
        <w:pStyle w:val="Loendilik"/>
        <w:numPr>
          <w:ilvl w:val="0"/>
          <w:numId w:val="6"/>
        </w:numPr>
        <w:ind w:left="714" w:hanging="357"/>
        <w:jc w:val="both"/>
        <w:rPr>
          <w:rFonts w:cstheme="minorHAnsi"/>
          <w:sz w:val="20"/>
          <w:szCs w:val="20"/>
        </w:rPr>
      </w:pPr>
      <w:r>
        <w:rPr>
          <w:rFonts w:cstheme="minorHAnsi"/>
          <w:sz w:val="20"/>
          <w:szCs w:val="20"/>
        </w:rPr>
        <w:t>Tervislike eluviiside ja terviseteadlikkuse tõstmine igas vanusegrupis.</w:t>
      </w:r>
    </w:p>
    <w:p w14:paraId="00806358" w14:textId="77777777" w:rsidR="00731D09" w:rsidRDefault="00731D09" w:rsidP="00F545F6">
      <w:pPr>
        <w:pStyle w:val="Loendilik"/>
        <w:numPr>
          <w:ilvl w:val="0"/>
          <w:numId w:val="6"/>
        </w:numPr>
        <w:ind w:left="714" w:hanging="357"/>
        <w:jc w:val="both"/>
        <w:rPr>
          <w:sz w:val="20"/>
          <w:szCs w:val="20"/>
        </w:rPr>
      </w:pPr>
      <w:r>
        <w:rPr>
          <w:sz w:val="20"/>
          <w:szCs w:val="20"/>
        </w:rPr>
        <w:t>Sotsiaalvaldkonna valmidus kriisidega toimetulemiseks: haigustest tulenev, sõjapõgenikega tegelemine, kriisinõustamine jne.</w:t>
      </w:r>
    </w:p>
    <w:p w14:paraId="24DBB139" w14:textId="40EACF9A" w:rsidR="00F545F6" w:rsidRDefault="000A2856" w:rsidP="00594830">
      <w:pPr>
        <w:pStyle w:val="Loendilik"/>
        <w:numPr>
          <w:ilvl w:val="0"/>
          <w:numId w:val="6"/>
        </w:numPr>
        <w:ind w:left="714" w:hanging="357"/>
        <w:jc w:val="both"/>
        <w:rPr>
          <w:sz w:val="20"/>
          <w:szCs w:val="20"/>
        </w:rPr>
      </w:pPr>
      <w:r w:rsidRPr="00F545F6">
        <w:rPr>
          <w:sz w:val="20"/>
          <w:szCs w:val="20"/>
        </w:rPr>
        <w:t>Tõhus süsteemne ennetustöö ja valdkondadeülene koostöö.</w:t>
      </w:r>
      <w:r w:rsidR="00CE0FE9">
        <w:rPr>
          <w:sz w:val="20"/>
          <w:szCs w:val="20"/>
        </w:rPr>
        <w:t xml:space="preserve"> Ennetusspetsialisti ametikoha loomine.</w:t>
      </w:r>
    </w:p>
    <w:p w14:paraId="4DF7C323" w14:textId="77777777" w:rsidR="00BF14CF" w:rsidRPr="00F545F6" w:rsidRDefault="00BF14CF" w:rsidP="00BF14CF">
      <w:pPr>
        <w:pStyle w:val="Loendilik"/>
        <w:ind w:left="714"/>
        <w:jc w:val="both"/>
        <w:rPr>
          <w:sz w:val="20"/>
          <w:szCs w:val="20"/>
        </w:rPr>
      </w:pPr>
    </w:p>
    <w:p w14:paraId="21697FB6" w14:textId="77777777" w:rsidR="000A2856" w:rsidRDefault="000A2856" w:rsidP="000A2856">
      <w:pPr>
        <w:pStyle w:val="Loendilik"/>
        <w:spacing w:after="0" w:line="240" w:lineRule="auto"/>
        <w:jc w:val="both"/>
      </w:pPr>
    </w:p>
    <w:p w14:paraId="1B6AA830" w14:textId="77777777" w:rsidR="004136CF" w:rsidRPr="00D84435" w:rsidRDefault="004136CF" w:rsidP="004136CF">
      <w:pPr>
        <w:pStyle w:val="Pealkiri1"/>
        <w:spacing w:before="0" w:after="120"/>
        <w:rPr>
          <w:sz w:val="28"/>
          <w:szCs w:val="28"/>
        </w:rPr>
      </w:pPr>
      <w:bookmarkStart w:id="89" w:name="_Toc43710377"/>
      <w:bookmarkStart w:id="90" w:name="_Toc233013328"/>
      <w:r w:rsidRPr="00D84435">
        <w:rPr>
          <w:sz w:val="28"/>
          <w:szCs w:val="28"/>
        </w:rPr>
        <w:t>8.3. Arengueesmärgid</w:t>
      </w:r>
      <w:bookmarkEnd w:id="89"/>
      <w:bookmarkEnd w:id="90"/>
    </w:p>
    <w:p w14:paraId="1BCC6526"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Sotsiaalprobleemide süsteemne ja pidev ennetamine ja sotsiaalhoolekande süsteemi arendamine. Tõhus võrgustikutöö ja varane märkamine ennetavad raskemaid probleeme. Liikumine projektipõhiselt ennetustegevuselt süsteemsele ennetustegevusele.</w:t>
      </w:r>
    </w:p>
    <w:p w14:paraId="0B5124E5"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 xml:space="preserve">Sotsiaaltoetuste ja -teenuste kättesaadavuse parandamine ning nende pidev arendamine ja uute vajalike teenuste loomine. Teenused ja toetused on paindlikud ja igale abi vajavale inimesele on tagatud tema isikupäraseid vajadusi arvestav tugi, mis võimaldab tal maksimaalselt iseseisvalt toime tulla. </w:t>
      </w:r>
    </w:p>
    <w:p w14:paraId="4301209C" w14:textId="77777777" w:rsidR="00731D09" w:rsidRDefault="00731D09" w:rsidP="00F545F6">
      <w:pPr>
        <w:pStyle w:val="Loendilik"/>
        <w:numPr>
          <w:ilvl w:val="0"/>
          <w:numId w:val="6"/>
        </w:numPr>
        <w:ind w:left="714" w:hanging="357"/>
        <w:jc w:val="both"/>
        <w:rPr>
          <w:sz w:val="20"/>
          <w:szCs w:val="20"/>
        </w:rPr>
      </w:pPr>
      <w:r>
        <w:rPr>
          <w:sz w:val="20"/>
          <w:szCs w:val="20"/>
        </w:rPr>
        <w:t xml:space="preserve">Linnaruum ja üldkasutatavad hooned on ligipääsetavad, sh </w:t>
      </w:r>
      <w:r>
        <w:rPr>
          <w:sz w:val="20"/>
          <w:szCs w:val="20"/>
          <w:shd w:val="clear" w:color="auto" w:fill="FFFFFF"/>
        </w:rPr>
        <w:t xml:space="preserve">liikumis-, nägemis- ja kuulmispuudega </w:t>
      </w:r>
      <w:r>
        <w:rPr>
          <w:sz w:val="20"/>
          <w:szCs w:val="20"/>
        </w:rPr>
        <w:t>inimestele ning kõik avalikud teenused on võrdselt kättesaadavad.</w:t>
      </w:r>
    </w:p>
    <w:p w14:paraId="1D4CDC16" w14:textId="6771A620" w:rsidR="00731D09" w:rsidRDefault="00731D09" w:rsidP="00F545F6">
      <w:pPr>
        <w:pStyle w:val="Loendilik"/>
        <w:numPr>
          <w:ilvl w:val="0"/>
          <w:numId w:val="6"/>
        </w:numPr>
        <w:ind w:left="714" w:hanging="357"/>
        <w:jc w:val="both"/>
        <w:rPr>
          <w:sz w:val="20"/>
          <w:szCs w:val="20"/>
        </w:rPr>
      </w:pPr>
      <w:r>
        <w:rPr>
          <w:rFonts w:ascii="Calibri" w:eastAsia="Calibri" w:hAnsi="Calibri" w:cs="Calibri"/>
          <w:sz w:val="20"/>
          <w:szCs w:val="20"/>
        </w:rPr>
        <w:t>Linnar</w:t>
      </w:r>
      <w:r>
        <w:rPr>
          <w:sz w:val="20"/>
          <w:szCs w:val="20"/>
        </w:rPr>
        <w:t>uumi kujundamine ja planeerimine laste ja liikumisraskusega inimeste vajadustele vastavalt, säilitamaks iseseisvavat liikumisvõimet ning toetades vaimset kui füüsilis</w:t>
      </w:r>
      <w:r w:rsidR="00164870">
        <w:rPr>
          <w:sz w:val="20"/>
          <w:szCs w:val="20"/>
        </w:rPr>
        <w:t>t</w:t>
      </w:r>
      <w:r>
        <w:rPr>
          <w:sz w:val="20"/>
          <w:szCs w:val="20"/>
        </w:rPr>
        <w:t xml:space="preserve"> heaolu ning tervist.</w:t>
      </w:r>
    </w:p>
    <w:p w14:paraId="28A4028C" w14:textId="34F58F07" w:rsidR="00731D09" w:rsidRDefault="00731D09" w:rsidP="00F545F6">
      <w:pPr>
        <w:pStyle w:val="Loendilik"/>
        <w:numPr>
          <w:ilvl w:val="0"/>
          <w:numId w:val="6"/>
        </w:numPr>
        <w:ind w:left="714" w:hanging="357"/>
        <w:jc w:val="both"/>
        <w:rPr>
          <w:rFonts w:cstheme="minorHAnsi"/>
          <w:sz w:val="20"/>
          <w:szCs w:val="20"/>
        </w:rPr>
      </w:pPr>
      <w:r>
        <w:rPr>
          <w:sz w:val="20"/>
          <w:szCs w:val="20"/>
        </w:rPr>
        <w:t>Sotsiaalteenuste osutamiseks</w:t>
      </w:r>
      <w:r w:rsidR="000A2856">
        <w:rPr>
          <w:sz w:val="20"/>
          <w:szCs w:val="20"/>
        </w:rPr>
        <w:t xml:space="preserve"> on tagatud</w:t>
      </w:r>
      <w:r>
        <w:rPr>
          <w:sz w:val="20"/>
          <w:szCs w:val="20"/>
        </w:rPr>
        <w:t xml:space="preserve"> vajalik tööjõu</w:t>
      </w:r>
      <w:r w:rsidR="000A2856">
        <w:rPr>
          <w:sz w:val="20"/>
          <w:szCs w:val="20"/>
        </w:rPr>
        <w:t>d</w:t>
      </w:r>
      <w:r>
        <w:rPr>
          <w:sz w:val="20"/>
          <w:szCs w:val="20"/>
        </w:rPr>
        <w:t xml:space="preserve"> ja </w:t>
      </w:r>
      <w:r w:rsidR="000A2856">
        <w:rPr>
          <w:sz w:val="20"/>
          <w:szCs w:val="20"/>
        </w:rPr>
        <w:t xml:space="preserve">kaasaegne </w:t>
      </w:r>
      <w:r>
        <w:rPr>
          <w:sz w:val="20"/>
          <w:szCs w:val="20"/>
        </w:rPr>
        <w:t xml:space="preserve">taristu. </w:t>
      </w:r>
    </w:p>
    <w:p w14:paraId="3702846F"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Tervislike eluviiside ja tervise väärtustamine ning terviseteadlikkuse tõstmine. Inimeste tervena elatud eluaastate suurendamine tervisekäitumise parandamise abil.</w:t>
      </w:r>
    </w:p>
    <w:p w14:paraId="5D0F1365" w14:textId="77777777" w:rsidR="00731D09" w:rsidRDefault="00731D09" w:rsidP="00F545F6">
      <w:pPr>
        <w:pStyle w:val="Loendilik"/>
        <w:numPr>
          <w:ilvl w:val="0"/>
          <w:numId w:val="6"/>
        </w:numPr>
        <w:ind w:left="714" w:hanging="357"/>
        <w:jc w:val="both"/>
        <w:rPr>
          <w:rFonts w:cstheme="minorHAnsi"/>
          <w:sz w:val="20"/>
          <w:szCs w:val="20"/>
        </w:rPr>
      </w:pPr>
      <w:r>
        <w:rPr>
          <w:sz w:val="20"/>
          <w:szCs w:val="20"/>
        </w:rPr>
        <w:t>Haridus-, sotsiaal- ja tervishoiuvaldkonna üleste integreeritud teenuste pakkumine.</w:t>
      </w:r>
    </w:p>
    <w:p w14:paraId="4DED8CFA" w14:textId="77777777" w:rsidR="000A2856" w:rsidRPr="000A2856" w:rsidRDefault="000A2856" w:rsidP="00F545F6">
      <w:pPr>
        <w:pStyle w:val="Loendilik"/>
        <w:widowControl w:val="0"/>
        <w:numPr>
          <w:ilvl w:val="0"/>
          <w:numId w:val="6"/>
        </w:numPr>
        <w:jc w:val="both"/>
        <w:rPr>
          <w:rFonts w:cstheme="minorHAnsi"/>
          <w:sz w:val="20"/>
          <w:szCs w:val="20"/>
        </w:rPr>
      </w:pPr>
      <w:r w:rsidRPr="000A2856">
        <w:rPr>
          <w:rFonts w:eastAsia="Times New Roman" w:cstheme="minorHAnsi"/>
          <w:sz w:val="20"/>
          <w:szCs w:val="20"/>
          <w:lang w:eastAsia="et-EE"/>
        </w:rPr>
        <w:t>Kvaliteetsed vaimse tervise spetsialistide teenused on kõigile abivajajatele kättesaadavad.</w:t>
      </w:r>
    </w:p>
    <w:p w14:paraId="2D46211F" w14:textId="77777777" w:rsidR="000A2856" w:rsidRPr="000A2856" w:rsidRDefault="000A2856" w:rsidP="00F545F6">
      <w:pPr>
        <w:pStyle w:val="Loendilik"/>
        <w:widowControl w:val="0"/>
        <w:numPr>
          <w:ilvl w:val="0"/>
          <w:numId w:val="6"/>
        </w:numPr>
        <w:jc w:val="both"/>
        <w:rPr>
          <w:rFonts w:cstheme="minorHAnsi"/>
          <w:sz w:val="20"/>
          <w:szCs w:val="20"/>
        </w:rPr>
      </w:pPr>
      <w:r w:rsidRPr="000A2856">
        <w:rPr>
          <w:rFonts w:eastAsia="Times New Roman" w:cstheme="minorHAnsi"/>
          <w:sz w:val="20"/>
          <w:szCs w:val="20"/>
          <w:lang w:eastAsia="et-EE"/>
        </w:rPr>
        <w:t>Viljandi linnas toimib strateegilise prioriteedina valdkonnaülene (süsteemne) ennetustegevus.</w:t>
      </w:r>
    </w:p>
    <w:p w14:paraId="48144D7D" w14:textId="77777777" w:rsidR="000A2856" w:rsidRDefault="000A2856" w:rsidP="000A2856">
      <w:pPr>
        <w:pStyle w:val="Loendilik"/>
        <w:spacing w:after="0" w:line="240" w:lineRule="auto"/>
        <w:ind w:left="714"/>
        <w:jc w:val="both"/>
      </w:pPr>
    </w:p>
    <w:p w14:paraId="1C68AAE2" w14:textId="77777777" w:rsidR="00EA7B34" w:rsidRPr="00D84435" w:rsidRDefault="00EA7B34" w:rsidP="00EA7B34">
      <w:pPr>
        <w:pStyle w:val="Pealkiri1"/>
        <w:pBdr>
          <w:bottom w:val="single" w:sz="4" w:space="3" w:color="5B9BD5" w:themeColor="accent1"/>
        </w:pBdr>
        <w:spacing w:before="0" w:after="120"/>
        <w:rPr>
          <w:sz w:val="28"/>
          <w:szCs w:val="28"/>
        </w:rPr>
      </w:pPr>
      <w:bookmarkStart w:id="91" w:name="_Toc233013329"/>
      <w:r w:rsidRPr="00D84435">
        <w:rPr>
          <w:sz w:val="28"/>
          <w:szCs w:val="28"/>
        </w:rPr>
        <w:t>8.4. Mõõdikud</w:t>
      </w:r>
      <w:bookmarkEnd w:id="91"/>
      <w:r w:rsidRPr="00D84435">
        <w:rPr>
          <w:sz w:val="28"/>
          <w:szCs w:val="28"/>
        </w:rPr>
        <w:t xml:space="preserve"> </w:t>
      </w:r>
    </w:p>
    <w:tbl>
      <w:tblPr>
        <w:tblStyle w:val="Kontuurtabel"/>
        <w:tblW w:w="10167" w:type="dxa"/>
        <w:tblLayout w:type="fixed"/>
        <w:tblLook w:val="04A0" w:firstRow="1" w:lastRow="0" w:firstColumn="1" w:lastColumn="0" w:noHBand="0" w:noVBand="1"/>
      </w:tblPr>
      <w:tblGrid>
        <w:gridCol w:w="2831"/>
        <w:gridCol w:w="904"/>
        <w:gridCol w:w="903"/>
        <w:gridCol w:w="904"/>
        <w:gridCol w:w="903"/>
        <w:gridCol w:w="780"/>
        <w:gridCol w:w="992"/>
        <w:gridCol w:w="992"/>
        <w:gridCol w:w="958"/>
      </w:tblGrid>
      <w:tr w:rsidR="004D2FA9" w:rsidRPr="00BD5B79" w14:paraId="10A342FD" w14:textId="77777777" w:rsidTr="004D2FA9">
        <w:trPr>
          <w:trHeight w:val="262"/>
          <w:tblHeader/>
        </w:trPr>
        <w:tc>
          <w:tcPr>
            <w:tcW w:w="2831" w:type="dxa"/>
            <w:shd w:val="clear" w:color="auto" w:fill="DEEAF6" w:themeFill="accent1" w:themeFillTint="33"/>
          </w:tcPr>
          <w:p w14:paraId="76705E84" w14:textId="77777777" w:rsidR="004D2FA9" w:rsidRPr="00BD5B79" w:rsidRDefault="004D2FA9" w:rsidP="00C37EB5">
            <w:pPr>
              <w:rPr>
                <w:rFonts w:cstheme="minorHAnsi"/>
                <w:sz w:val="18"/>
                <w:szCs w:val="18"/>
              </w:rPr>
            </w:pPr>
            <w:r w:rsidRPr="00BD5B79">
              <w:rPr>
                <w:rFonts w:cstheme="minorHAnsi"/>
                <w:sz w:val="18"/>
                <w:szCs w:val="18"/>
              </w:rPr>
              <w:t>Näitaja</w:t>
            </w:r>
          </w:p>
        </w:tc>
        <w:tc>
          <w:tcPr>
            <w:tcW w:w="904" w:type="dxa"/>
            <w:shd w:val="clear" w:color="auto" w:fill="DEEAF6" w:themeFill="accent1" w:themeFillTint="33"/>
          </w:tcPr>
          <w:p w14:paraId="1C2C3B19" w14:textId="77777777" w:rsidR="004D2FA9" w:rsidRPr="00BD5B79" w:rsidRDefault="004D2FA9" w:rsidP="00C37EB5">
            <w:pPr>
              <w:rPr>
                <w:rFonts w:cstheme="minorHAnsi"/>
                <w:sz w:val="18"/>
                <w:szCs w:val="18"/>
              </w:rPr>
            </w:pPr>
            <w:r w:rsidRPr="00BD5B79">
              <w:rPr>
                <w:rFonts w:cstheme="minorHAnsi"/>
                <w:sz w:val="18"/>
                <w:szCs w:val="18"/>
              </w:rPr>
              <w:t>2020</w:t>
            </w:r>
          </w:p>
        </w:tc>
        <w:tc>
          <w:tcPr>
            <w:tcW w:w="903" w:type="dxa"/>
            <w:shd w:val="clear" w:color="auto" w:fill="DEEAF6" w:themeFill="accent1" w:themeFillTint="33"/>
          </w:tcPr>
          <w:p w14:paraId="67E3EA66" w14:textId="77777777" w:rsidR="004D2FA9" w:rsidRPr="00BD5B79" w:rsidRDefault="004D2FA9" w:rsidP="00C37EB5">
            <w:pPr>
              <w:rPr>
                <w:rFonts w:cstheme="minorHAnsi"/>
                <w:sz w:val="18"/>
                <w:szCs w:val="18"/>
              </w:rPr>
            </w:pPr>
            <w:r w:rsidRPr="00BD5B79">
              <w:rPr>
                <w:rFonts w:cstheme="minorHAnsi"/>
                <w:sz w:val="18"/>
                <w:szCs w:val="18"/>
              </w:rPr>
              <w:t>2021</w:t>
            </w:r>
          </w:p>
        </w:tc>
        <w:tc>
          <w:tcPr>
            <w:tcW w:w="904" w:type="dxa"/>
            <w:shd w:val="clear" w:color="auto" w:fill="DEEAF6" w:themeFill="accent1" w:themeFillTint="33"/>
          </w:tcPr>
          <w:p w14:paraId="2DA42D5D" w14:textId="77777777" w:rsidR="004D2FA9" w:rsidRPr="00BD5B79" w:rsidRDefault="004D2FA9" w:rsidP="00C37EB5">
            <w:pPr>
              <w:rPr>
                <w:rFonts w:cstheme="minorHAnsi"/>
                <w:sz w:val="18"/>
                <w:szCs w:val="18"/>
              </w:rPr>
            </w:pPr>
            <w:r w:rsidRPr="00BD5B79">
              <w:rPr>
                <w:rFonts w:cstheme="minorHAnsi"/>
                <w:sz w:val="18"/>
                <w:szCs w:val="18"/>
              </w:rPr>
              <w:t>2022</w:t>
            </w:r>
          </w:p>
        </w:tc>
        <w:tc>
          <w:tcPr>
            <w:tcW w:w="903" w:type="dxa"/>
            <w:shd w:val="clear" w:color="auto" w:fill="DEEAF6" w:themeFill="accent1" w:themeFillTint="33"/>
          </w:tcPr>
          <w:p w14:paraId="6C56BB1A" w14:textId="644E2879" w:rsidR="004D2FA9" w:rsidRPr="00BD5B79" w:rsidRDefault="004D2FA9" w:rsidP="00C37EB5">
            <w:pPr>
              <w:rPr>
                <w:rFonts w:cstheme="minorHAnsi"/>
                <w:sz w:val="18"/>
                <w:szCs w:val="18"/>
              </w:rPr>
            </w:pPr>
            <w:r w:rsidRPr="00BD5B79">
              <w:rPr>
                <w:rFonts w:cstheme="minorHAnsi"/>
                <w:sz w:val="18"/>
                <w:szCs w:val="18"/>
              </w:rPr>
              <w:t>2023</w:t>
            </w:r>
          </w:p>
        </w:tc>
        <w:tc>
          <w:tcPr>
            <w:tcW w:w="780" w:type="dxa"/>
            <w:shd w:val="clear" w:color="auto" w:fill="DEEAF6" w:themeFill="accent1" w:themeFillTint="33"/>
          </w:tcPr>
          <w:p w14:paraId="20C8B263" w14:textId="17097EDD" w:rsidR="004D2FA9" w:rsidRPr="00BD5B79" w:rsidRDefault="004D2FA9" w:rsidP="00C37EB5">
            <w:pPr>
              <w:rPr>
                <w:rFonts w:cstheme="minorHAnsi"/>
                <w:sz w:val="18"/>
                <w:szCs w:val="18"/>
              </w:rPr>
            </w:pPr>
            <w:r w:rsidRPr="00BD5B79">
              <w:rPr>
                <w:rFonts w:cstheme="minorHAnsi"/>
                <w:sz w:val="18"/>
                <w:szCs w:val="18"/>
              </w:rPr>
              <w:t>2024</w:t>
            </w:r>
          </w:p>
        </w:tc>
        <w:tc>
          <w:tcPr>
            <w:tcW w:w="992" w:type="dxa"/>
            <w:shd w:val="clear" w:color="auto" w:fill="DEEAF6" w:themeFill="accent1" w:themeFillTint="33"/>
            <w:vAlign w:val="center"/>
          </w:tcPr>
          <w:p w14:paraId="5FF484F9" w14:textId="4AC053DC" w:rsidR="004D2FA9" w:rsidRPr="00BD5B79" w:rsidRDefault="004D2FA9" w:rsidP="00C37EB5">
            <w:pPr>
              <w:rPr>
                <w:rFonts w:cstheme="minorHAnsi"/>
                <w:sz w:val="18"/>
                <w:szCs w:val="18"/>
              </w:rPr>
            </w:pPr>
            <w:r>
              <w:rPr>
                <w:rFonts w:cstheme="minorHAnsi"/>
                <w:sz w:val="18"/>
                <w:szCs w:val="18"/>
              </w:rPr>
              <w:t>2025</w:t>
            </w:r>
          </w:p>
        </w:tc>
        <w:tc>
          <w:tcPr>
            <w:tcW w:w="992" w:type="dxa"/>
            <w:shd w:val="clear" w:color="auto" w:fill="DEEAF6" w:themeFill="accent1" w:themeFillTint="33"/>
          </w:tcPr>
          <w:p w14:paraId="0E6D0841" w14:textId="0D1E4D6E" w:rsidR="004D2FA9" w:rsidRPr="00BD5B79" w:rsidRDefault="004D2FA9" w:rsidP="00C37EB5">
            <w:pPr>
              <w:rPr>
                <w:rFonts w:cstheme="minorHAnsi"/>
                <w:sz w:val="18"/>
                <w:szCs w:val="18"/>
              </w:rPr>
            </w:pPr>
            <w:r w:rsidRPr="00BD5B79">
              <w:rPr>
                <w:rFonts w:cstheme="minorHAnsi"/>
                <w:sz w:val="18"/>
                <w:szCs w:val="18"/>
              </w:rPr>
              <w:t>20</w:t>
            </w:r>
            <w:r>
              <w:rPr>
                <w:rFonts w:cstheme="minorHAnsi"/>
                <w:sz w:val="18"/>
                <w:szCs w:val="18"/>
              </w:rPr>
              <w:t>31</w:t>
            </w:r>
          </w:p>
        </w:tc>
        <w:tc>
          <w:tcPr>
            <w:tcW w:w="958" w:type="dxa"/>
            <w:shd w:val="clear" w:color="auto" w:fill="DEEAF6" w:themeFill="accent1" w:themeFillTint="33"/>
          </w:tcPr>
          <w:p w14:paraId="07E25353" w14:textId="63B701FD" w:rsidR="004D2FA9" w:rsidRPr="00BD5B79" w:rsidRDefault="004D2FA9" w:rsidP="00C37EB5">
            <w:pPr>
              <w:rPr>
                <w:rFonts w:cstheme="minorHAnsi"/>
                <w:sz w:val="18"/>
                <w:szCs w:val="18"/>
              </w:rPr>
            </w:pPr>
            <w:r w:rsidRPr="00BD5B79">
              <w:rPr>
                <w:rFonts w:cstheme="minorHAnsi"/>
                <w:sz w:val="18"/>
                <w:szCs w:val="18"/>
              </w:rPr>
              <w:t>2040+</w:t>
            </w:r>
          </w:p>
        </w:tc>
      </w:tr>
      <w:tr w:rsidR="004D2FA9" w:rsidRPr="00BD5B79" w14:paraId="204E5FA6" w14:textId="77777777" w:rsidTr="004D2FA9">
        <w:trPr>
          <w:trHeight w:val="317"/>
        </w:trPr>
        <w:tc>
          <w:tcPr>
            <w:tcW w:w="2831" w:type="dxa"/>
          </w:tcPr>
          <w:p w14:paraId="624DA159" w14:textId="6D5622B4" w:rsidR="004D2FA9" w:rsidRPr="00BD5B79" w:rsidRDefault="004D2FA9" w:rsidP="00C37EB5">
            <w:pPr>
              <w:rPr>
                <w:rFonts w:cstheme="minorHAnsi"/>
                <w:sz w:val="18"/>
                <w:szCs w:val="18"/>
                <w:vertAlign w:val="superscript"/>
              </w:rPr>
            </w:pPr>
            <w:r w:rsidRPr="00BD5B79">
              <w:rPr>
                <w:rFonts w:cstheme="minorHAnsi"/>
                <w:sz w:val="18"/>
                <w:szCs w:val="18"/>
              </w:rPr>
              <w:t>Toimetulekutoetuse taotluste arv</w:t>
            </w:r>
            <w:r w:rsidR="0006156B">
              <w:rPr>
                <w:rFonts w:cstheme="minorHAnsi"/>
                <w:sz w:val="18"/>
                <w:szCs w:val="18"/>
                <w:vertAlign w:val="superscript"/>
              </w:rPr>
              <w:t>11</w:t>
            </w:r>
          </w:p>
        </w:tc>
        <w:tc>
          <w:tcPr>
            <w:tcW w:w="904" w:type="dxa"/>
            <w:vAlign w:val="center"/>
          </w:tcPr>
          <w:p w14:paraId="3AE48AE3" w14:textId="77777777" w:rsidR="004D2FA9" w:rsidRPr="00BD5B79" w:rsidRDefault="004D2FA9" w:rsidP="00C37EB5">
            <w:pPr>
              <w:rPr>
                <w:rFonts w:cstheme="minorHAnsi"/>
                <w:sz w:val="18"/>
                <w:szCs w:val="18"/>
              </w:rPr>
            </w:pPr>
            <w:r w:rsidRPr="00BD5B79">
              <w:rPr>
                <w:rFonts w:cstheme="minorHAnsi"/>
                <w:sz w:val="18"/>
                <w:szCs w:val="18"/>
              </w:rPr>
              <w:t>452</w:t>
            </w:r>
          </w:p>
        </w:tc>
        <w:tc>
          <w:tcPr>
            <w:tcW w:w="903" w:type="dxa"/>
            <w:vAlign w:val="center"/>
          </w:tcPr>
          <w:p w14:paraId="5C404F33" w14:textId="77777777" w:rsidR="004D2FA9" w:rsidRPr="00BD5B79" w:rsidRDefault="004D2FA9" w:rsidP="00C37EB5">
            <w:pPr>
              <w:rPr>
                <w:rFonts w:cstheme="minorHAnsi"/>
                <w:sz w:val="18"/>
                <w:szCs w:val="18"/>
              </w:rPr>
            </w:pPr>
            <w:r w:rsidRPr="00BD5B79">
              <w:rPr>
                <w:rFonts w:cstheme="minorHAnsi"/>
                <w:sz w:val="18"/>
                <w:szCs w:val="18"/>
              </w:rPr>
              <w:t>430</w:t>
            </w:r>
          </w:p>
        </w:tc>
        <w:tc>
          <w:tcPr>
            <w:tcW w:w="904" w:type="dxa"/>
            <w:vAlign w:val="center"/>
          </w:tcPr>
          <w:p w14:paraId="2A2B2F45" w14:textId="262753DB" w:rsidR="004D2FA9" w:rsidRPr="00BD5B79" w:rsidRDefault="004D2FA9" w:rsidP="00C37EB5">
            <w:pPr>
              <w:rPr>
                <w:rFonts w:cstheme="minorHAnsi"/>
                <w:sz w:val="18"/>
                <w:szCs w:val="18"/>
              </w:rPr>
            </w:pPr>
            <w:r w:rsidRPr="00BD5B79">
              <w:rPr>
                <w:rFonts w:cstheme="minorHAnsi"/>
                <w:sz w:val="18"/>
                <w:szCs w:val="18"/>
              </w:rPr>
              <w:t>700</w:t>
            </w:r>
          </w:p>
        </w:tc>
        <w:tc>
          <w:tcPr>
            <w:tcW w:w="903" w:type="dxa"/>
            <w:vAlign w:val="center"/>
          </w:tcPr>
          <w:p w14:paraId="0EFE9B06" w14:textId="784EE0A8" w:rsidR="004D2FA9" w:rsidRPr="00BD5B79" w:rsidRDefault="004D2FA9" w:rsidP="00C37EB5">
            <w:pPr>
              <w:rPr>
                <w:rFonts w:cstheme="minorHAnsi"/>
                <w:sz w:val="18"/>
                <w:szCs w:val="18"/>
              </w:rPr>
            </w:pPr>
            <w:r w:rsidRPr="00BD5B79">
              <w:rPr>
                <w:rFonts w:cstheme="minorHAnsi"/>
                <w:sz w:val="18"/>
                <w:szCs w:val="18"/>
              </w:rPr>
              <w:t>730</w:t>
            </w:r>
          </w:p>
        </w:tc>
        <w:tc>
          <w:tcPr>
            <w:tcW w:w="780" w:type="dxa"/>
            <w:vAlign w:val="center"/>
          </w:tcPr>
          <w:p w14:paraId="43D3AC4E" w14:textId="25DDFF4A" w:rsidR="004D2FA9" w:rsidRPr="00BD5B79" w:rsidRDefault="004D2FA9" w:rsidP="00C37EB5">
            <w:pPr>
              <w:rPr>
                <w:rFonts w:cstheme="minorHAnsi"/>
                <w:sz w:val="18"/>
                <w:szCs w:val="18"/>
              </w:rPr>
            </w:pPr>
            <w:r w:rsidRPr="00BD5B79">
              <w:rPr>
                <w:rFonts w:cstheme="minorHAnsi"/>
                <w:sz w:val="18"/>
                <w:szCs w:val="18"/>
              </w:rPr>
              <w:t>586</w:t>
            </w:r>
          </w:p>
        </w:tc>
        <w:tc>
          <w:tcPr>
            <w:tcW w:w="992" w:type="dxa"/>
            <w:vAlign w:val="center"/>
          </w:tcPr>
          <w:p w14:paraId="47113A60" w14:textId="2E710BA1" w:rsidR="004D2FA9" w:rsidRPr="00BD5B79" w:rsidRDefault="004D2FA9" w:rsidP="00C37EB5">
            <w:pPr>
              <w:rPr>
                <w:rFonts w:cstheme="minorHAnsi"/>
                <w:sz w:val="18"/>
                <w:szCs w:val="18"/>
              </w:rPr>
            </w:pPr>
            <w:r>
              <w:rPr>
                <w:rFonts w:cstheme="minorHAnsi"/>
                <w:sz w:val="18"/>
                <w:szCs w:val="18"/>
              </w:rPr>
              <w:t>532</w:t>
            </w:r>
          </w:p>
        </w:tc>
        <w:tc>
          <w:tcPr>
            <w:tcW w:w="992" w:type="dxa"/>
            <w:vAlign w:val="center"/>
          </w:tcPr>
          <w:p w14:paraId="709F20BD" w14:textId="429E1ED2"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5F9CE01B" w14:textId="77777777" w:rsidR="004D2FA9" w:rsidRPr="00BD5B79" w:rsidRDefault="004D2FA9" w:rsidP="00C37EB5">
            <w:pPr>
              <w:rPr>
                <w:rFonts w:cstheme="minorHAnsi"/>
                <w:sz w:val="18"/>
                <w:szCs w:val="18"/>
              </w:rPr>
            </w:pPr>
            <w:r w:rsidRPr="00BD5B79">
              <w:rPr>
                <w:rFonts w:cstheme="minorHAnsi"/>
                <w:sz w:val="18"/>
                <w:szCs w:val="18"/>
              </w:rPr>
              <w:t>kahaneb</w:t>
            </w:r>
          </w:p>
        </w:tc>
      </w:tr>
      <w:tr w:rsidR="004D2FA9" w:rsidRPr="00BD5B79" w14:paraId="6329CC86" w14:textId="77777777" w:rsidTr="004D2FA9">
        <w:trPr>
          <w:trHeight w:val="491"/>
        </w:trPr>
        <w:tc>
          <w:tcPr>
            <w:tcW w:w="2831" w:type="dxa"/>
          </w:tcPr>
          <w:p w14:paraId="79B83619" w14:textId="0269457C" w:rsidR="004D2FA9" w:rsidRPr="00BD5B79" w:rsidRDefault="004D2FA9" w:rsidP="00C37EB5">
            <w:pPr>
              <w:rPr>
                <w:rFonts w:cstheme="minorHAnsi"/>
                <w:sz w:val="18"/>
                <w:szCs w:val="18"/>
                <w:vertAlign w:val="superscript"/>
              </w:rPr>
            </w:pPr>
            <w:r w:rsidRPr="00BD5B79">
              <w:rPr>
                <w:rFonts w:cstheme="minorHAnsi"/>
                <w:sz w:val="18"/>
                <w:szCs w:val="18"/>
              </w:rPr>
              <w:t>Väljamakstud keskmine toimetulekutoetuse summa €</w:t>
            </w:r>
            <w:r w:rsidR="0006156B">
              <w:rPr>
                <w:rFonts w:cstheme="minorHAnsi"/>
                <w:sz w:val="18"/>
                <w:szCs w:val="18"/>
                <w:vertAlign w:val="superscript"/>
              </w:rPr>
              <w:t>11</w:t>
            </w:r>
          </w:p>
        </w:tc>
        <w:tc>
          <w:tcPr>
            <w:tcW w:w="904" w:type="dxa"/>
            <w:vAlign w:val="center"/>
          </w:tcPr>
          <w:p w14:paraId="4F198257" w14:textId="77777777" w:rsidR="004D2FA9" w:rsidRPr="00BD5B79" w:rsidRDefault="004D2FA9" w:rsidP="00C37EB5">
            <w:pPr>
              <w:rPr>
                <w:rFonts w:cstheme="minorHAnsi"/>
                <w:sz w:val="18"/>
                <w:szCs w:val="18"/>
              </w:rPr>
            </w:pPr>
            <w:r w:rsidRPr="00BD5B79">
              <w:rPr>
                <w:rFonts w:cstheme="minorHAnsi"/>
                <w:sz w:val="18"/>
                <w:szCs w:val="18"/>
              </w:rPr>
              <w:t>245</w:t>
            </w:r>
          </w:p>
        </w:tc>
        <w:tc>
          <w:tcPr>
            <w:tcW w:w="903" w:type="dxa"/>
            <w:vAlign w:val="center"/>
          </w:tcPr>
          <w:p w14:paraId="39410FB3" w14:textId="77777777" w:rsidR="004D2FA9" w:rsidRPr="00BD5B79" w:rsidRDefault="004D2FA9" w:rsidP="00C37EB5">
            <w:pPr>
              <w:rPr>
                <w:rFonts w:cstheme="minorHAnsi"/>
                <w:sz w:val="18"/>
                <w:szCs w:val="18"/>
              </w:rPr>
            </w:pPr>
            <w:r w:rsidRPr="00BD5B79">
              <w:rPr>
                <w:rFonts w:cstheme="minorHAnsi"/>
                <w:sz w:val="18"/>
                <w:szCs w:val="18"/>
              </w:rPr>
              <w:t>256</w:t>
            </w:r>
          </w:p>
        </w:tc>
        <w:tc>
          <w:tcPr>
            <w:tcW w:w="904" w:type="dxa"/>
            <w:vAlign w:val="center"/>
          </w:tcPr>
          <w:p w14:paraId="1004130F" w14:textId="714FF059" w:rsidR="004D2FA9" w:rsidRPr="00BD5B79" w:rsidRDefault="004D2FA9" w:rsidP="00C37EB5">
            <w:pPr>
              <w:rPr>
                <w:rFonts w:cstheme="minorHAnsi"/>
                <w:sz w:val="18"/>
                <w:szCs w:val="18"/>
              </w:rPr>
            </w:pPr>
            <w:r w:rsidRPr="00BD5B79">
              <w:rPr>
                <w:rFonts w:cstheme="minorHAnsi"/>
                <w:sz w:val="18"/>
                <w:szCs w:val="18"/>
              </w:rPr>
              <w:t>401</w:t>
            </w:r>
          </w:p>
        </w:tc>
        <w:tc>
          <w:tcPr>
            <w:tcW w:w="903" w:type="dxa"/>
            <w:vAlign w:val="center"/>
          </w:tcPr>
          <w:p w14:paraId="5828DAEF" w14:textId="7C573793" w:rsidR="004D2FA9" w:rsidRPr="00BD5B79" w:rsidRDefault="004D2FA9" w:rsidP="00C37EB5">
            <w:pPr>
              <w:rPr>
                <w:rFonts w:cstheme="minorHAnsi"/>
                <w:sz w:val="18"/>
                <w:szCs w:val="18"/>
              </w:rPr>
            </w:pPr>
            <w:r w:rsidRPr="00BD5B79">
              <w:rPr>
                <w:rFonts w:cstheme="minorHAnsi"/>
                <w:sz w:val="18"/>
                <w:szCs w:val="18"/>
              </w:rPr>
              <w:t>365</w:t>
            </w:r>
          </w:p>
        </w:tc>
        <w:tc>
          <w:tcPr>
            <w:tcW w:w="780" w:type="dxa"/>
            <w:vAlign w:val="center"/>
          </w:tcPr>
          <w:p w14:paraId="73E3EFCA" w14:textId="6F9CBCB1" w:rsidR="004D2FA9" w:rsidRPr="00BD5B79" w:rsidRDefault="004D2FA9" w:rsidP="00C37EB5">
            <w:pPr>
              <w:rPr>
                <w:rFonts w:cstheme="minorHAnsi"/>
                <w:sz w:val="18"/>
                <w:szCs w:val="18"/>
              </w:rPr>
            </w:pPr>
            <w:r w:rsidRPr="00BD5B79">
              <w:rPr>
                <w:rFonts w:cstheme="minorHAnsi"/>
                <w:sz w:val="18"/>
                <w:szCs w:val="18"/>
              </w:rPr>
              <w:t>412</w:t>
            </w:r>
          </w:p>
        </w:tc>
        <w:tc>
          <w:tcPr>
            <w:tcW w:w="992" w:type="dxa"/>
            <w:vAlign w:val="center"/>
          </w:tcPr>
          <w:p w14:paraId="4AA96481" w14:textId="0048B7FA" w:rsidR="004D2FA9" w:rsidRPr="00BD5B79" w:rsidRDefault="004D2FA9" w:rsidP="00C37EB5">
            <w:pPr>
              <w:rPr>
                <w:rFonts w:cstheme="minorHAnsi"/>
                <w:sz w:val="18"/>
                <w:szCs w:val="18"/>
              </w:rPr>
            </w:pPr>
            <w:r>
              <w:rPr>
                <w:rFonts w:cstheme="minorHAnsi"/>
                <w:sz w:val="18"/>
                <w:szCs w:val="18"/>
              </w:rPr>
              <w:t>413</w:t>
            </w:r>
          </w:p>
        </w:tc>
        <w:tc>
          <w:tcPr>
            <w:tcW w:w="992" w:type="dxa"/>
            <w:vAlign w:val="center"/>
          </w:tcPr>
          <w:p w14:paraId="6831BCDF" w14:textId="7AF957C7"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29D4C8D8" w14:textId="77777777" w:rsidR="004D2FA9" w:rsidRPr="00BD5B79" w:rsidRDefault="004D2FA9" w:rsidP="00C37EB5">
            <w:pPr>
              <w:rPr>
                <w:rFonts w:cstheme="minorHAnsi"/>
                <w:sz w:val="18"/>
                <w:szCs w:val="18"/>
              </w:rPr>
            </w:pPr>
            <w:r w:rsidRPr="00BD5B79">
              <w:rPr>
                <w:rFonts w:cstheme="minorHAnsi"/>
                <w:sz w:val="18"/>
                <w:szCs w:val="18"/>
              </w:rPr>
              <w:t>kasvab</w:t>
            </w:r>
          </w:p>
        </w:tc>
      </w:tr>
      <w:tr w:rsidR="004D2FA9" w:rsidRPr="00BD5B79" w14:paraId="132D017E" w14:textId="77777777" w:rsidTr="004D2FA9">
        <w:trPr>
          <w:trHeight w:val="771"/>
        </w:trPr>
        <w:tc>
          <w:tcPr>
            <w:tcW w:w="2831" w:type="dxa"/>
          </w:tcPr>
          <w:p w14:paraId="55982A83" w14:textId="77777777" w:rsidR="004D2FA9" w:rsidRPr="00BD5B79" w:rsidRDefault="004D2FA9" w:rsidP="00FF0338">
            <w:pPr>
              <w:rPr>
                <w:rFonts w:cstheme="minorHAnsi"/>
                <w:sz w:val="18"/>
                <w:szCs w:val="18"/>
              </w:rPr>
            </w:pPr>
            <w:r w:rsidRPr="00BD5B79">
              <w:rPr>
                <w:rFonts w:cstheme="minorHAnsi"/>
                <w:sz w:val="18"/>
                <w:szCs w:val="18"/>
              </w:rPr>
              <w:t>Sünnimomendil tervena elada jäänud aastate arv naised/</w:t>
            </w:r>
          </w:p>
          <w:p w14:paraId="49A3CAC4" w14:textId="3397E667" w:rsidR="004D2FA9" w:rsidRPr="00BD5B79" w:rsidRDefault="004D2FA9" w:rsidP="00FF0338">
            <w:pPr>
              <w:rPr>
                <w:rFonts w:cstheme="minorHAnsi"/>
                <w:sz w:val="18"/>
                <w:szCs w:val="18"/>
                <w:vertAlign w:val="superscript"/>
              </w:rPr>
            </w:pPr>
            <w:r w:rsidRPr="00BD5B79">
              <w:rPr>
                <w:rFonts w:cstheme="minorHAnsi"/>
                <w:sz w:val="18"/>
                <w:szCs w:val="18"/>
              </w:rPr>
              <w:t>mehed (Viljandi maakond)</w:t>
            </w:r>
            <w:r w:rsidR="0006156B">
              <w:rPr>
                <w:rFonts w:cstheme="minorHAnsi"/>
                <w:sz w:val="18"/>
                <w:szCs w:val="18"/>
                <w:vertAlign w:val="superscript"/>
              </w:rPr>
              <w:t>2</w:t>
            </w:r>
          </w:p>
        </w:tc>
        <w:tc>
          <w:tcPr>
            <w:tcW w:w="904" w:type="dxa"/>
            <w:vAlign w:val="center"/>
          </w:tcPr>
          <w:p w14:paraId="71B9E5BD" w14:textId="77777777" w:rsidR="004D2FA9" w:rsidRPr="00BD5B79" w:rsidRDefault="004D2FA9" w:rsidP="00C37EB5">
            <w:pPr>
              <w:rPr>
                <w:rFonts w:cstheme="minorHAnsi"/>
                <w:sz w:val="18"/>
                <w:szCs w:val="18"/>
              </w:rPr>
            </w:pPr>
          </w:p>
          <w:p w14:paraId="03AF7E9F" w14:textId="77777777" w:rsidR="004D2FA9" w:rsidRPr="00BD5B79" w:rsidRDefault="004D2FA9" w:rsidP="00C37EB5">
            <w:pPr>
              <w:rPr>
                <w:rFonts w:cstheme="minorHAnsi"/>
                <w:sz w:val="18"/>
                <w:szCs w:val="18"/>
              </w:rPr>
            </w:pPr>
            <w:r w:rsidRPr="00BD5B79">
              <w:rPr>
                <w:rFonts w:cstheme="minorHAnsi"/>
                <w:sz w:val="18"/>
                <w:szCs w:val="18"/>
              </w:rPr>
              <w:t>53,83/</w:t>
            </w:r>
          </w:p>
          <w:p w14:paraId="7E995015" w14:textId="77777777" w:rsidR="004D2FA9" w:rsidRPr="00BD5B79" w:rsidRDefault="004D2FA9" w:rsidP="00C37EB5">
            <w:pPr>
              <w:rPr>
                <w:rFonts w:cstheme="minorHAnsi"/>
                <w:sz w:val="18"/>
                <w:szCs w:val="18"/>
              </w:rPr>
            </w:pPr>
            <w:r w:rsidRPr="00BD5B79">
              <w:rPr>
                <w:rFonts w:cstheme="minorHAnsi"/>
                <w:sz w:val="18"/>
                <w:szCs w:val="18"/>
              </w:rPr>
              <w:t>51,02</w:t>
            </w:r>
          </w:p>
        </w:tc>
        <w:tc>
          <w:tcPr>
            <w:tcW w:w="903" w:type="dxa"/>
            <w:vAlign w:val="center"/>
          </w:tcPr>
          <w:p w14:paraId="0C6CF970" w14:textId="77777777" w:rsidR="004D2FA9" w:rsidRPr="00BD5B79" w:rsidRDefault="004D2FA9" w:rsidP="00C37EB5">
            <w:pPr>
              <w:rPr>
                <w:rFonts w:cstheme="minorHAnsi"/>
                <w:sz w:val="18"/>
                <w:szCs w:val="18"/>
              </w:rPr>
            </w:pPr>
          </w:p>
          <w:p w14:paraId="4B6EA427" w14:textId="77777777" w:rsidR="004D2FA9" w:rsidRPr="00BD5B79" w:rsidRDefault="004D2FA9" w:rsidP="00C37EB5">
            <w:pPr>
              <w:rPr>
                <w:rFonts w:cstheme="minorHAnsi"/>
                <w:sz w:val="18"/>
                <w:szCs w:val="18"/>
              </w:rPr>
            </w:pPr>
            <w:r w:rsidRPr="00BD5B79">
              <w:rPr>
                <w:rFonts w:cstheme="minorHAnsi"/>
                <w:sz w:val="18"/>
                <w:szCs w:val="18"/>
              </w:rPr>
              <w:t>57,24/</w:t>
            </w:r>
          </w:p>
          <w:p w14:paraId="5AA229EB" w14:textId="7EF1F3FE" w:rsidR="004D2FA9" w:rsidRPr="00BD5B79" w:rsidRDefault="004D2FA9" w:rsidP="00C37EB5">
            <w:pPr>
              <w:rPr>
                <w:rFonts w:cstheme="minorHAnsi"/>
                <w:sz w:val="18"/>
                <w:szCs w:val="18"/>
              </w:rPr>
            </w:pPr>
            <w:r w:rsidRPr="00BD5B79">
              <w:rPr>
                <w:rFonts w:cstheme="minorHAnsi"/>
                <w:sz w:val="18"/>
                <w:szCs w:val="18"/>
              </w:rPr>
              <w:t>53,93</w:t>
            </w:r>
          </w:p>
        </w:tc>
        <w:tc>
          <w:tcPr>
            <w:tcW w:w="904" w:type="dxa"/>
            <w:vAlign w:val="center"/>
          </w:tcPr>
          <w:p w14:paraId="1996C132" w14:textId="77777777" w:rsidR="004D2FA9" w:rsidRPr="00BD5B79" w:rsidRDefault="004D2FA9" w:rsidP="00C37EB5">
            <w:pPr>
              <w:rPr>
                <w:rFonts w:cstheme="minorHAnsi"/>
                <w:sz w:val="18"/>
                <w:szCs w:val="18"/>
              </w:rPr>
            </w:pPr>
          </w:p>
          <w:p w14:paraId="640E88C8" w14:textId="77777777" w:rsidR="004D2FA9" w:rsidRPr="00BD5B79" w:rsidRDefault="004D2FA9" w:rsidP="00C37EB5">
            <w:pPr>
              <w:rPr>
                <w:rFonts w:cstheme="minorHAnsi"/>
                <w:sz w:val="18"/>
                <w:szCs w:val="18"/>
              </w:rPr>
            </w:pPr>
            <w:r w:rsidRPr="00BD5B79">
              <w:rPr>
                <w:rFonts w:cstheme="minorHAnsi"/>
                <w:sz w:val="18"/>
                <w:szCs w:val="18"/>
              </w:rPr>
              <w:t>58,90/</w:t>
            </w:r>
          </w:p>
          <w:p w14:paraId="1A2EF29E" w14:textId="6D676F2B" w:rsidR="004D2FA9" w:rsidRPr="00BD5B79" w:rsidRDefault="004D2FA9" w:rsidP="00C37EB5">
            <w:pPr>
              <w:rPr>
                <w:rFonts w:cstheme="minorHAnsi"/>
                <w:sz w:val="18"/>
                <w:szCs w:val="18"/>
              </w:rPr>
            </w:pPr>
            <w:r w:rsidRPr="00BD5B79">
              <w:rPr>
                <w:rFonts w:cstheme="minorHAnsi"/>
                <w:sz w:val="18"/>
                <w:szCs w:val="18"/>
              </w:rPr>
              <w:t>55,75</w:t>
            </w:r>
          </w:p>
        </w:tc>
        <w:tc>
          <w:tcPr>
            <w:tcW w:w="903" w:type="dxa"/>
            <w:vAlign w:val="center"/>
          </w:tcPr>
          <w:p w14:paraId="64D8CAAD" w14:textId="77777777" w:rsidR="004D2FA9" w:rsidRPr="00BD5B79" w:rsidRDefault="004D2FA9" w:rsidP="00C37EB5">
            <w:pPr>
              <w:rPr>
                <w:rFonts w:cstheme="minorHAnsi"/>
                <w:sz w:val="18"/>
                <w:szCs w:val="18"/>
              </w:rPr>
            </w:pPr>
            <w:r w:rsidRPr="00BD5B79">
              <w:rPr>
                <w:rFonts w:cstheme="minorHAnsi"/>
                <w:sz w:val="18"/>
                <w:szCs w:val="18"/>
              </w:rPr>
              <w:t xml:space="preserve"> </w:t>
            </w:r>
          </w:p>
          <w:p w14:paraId="0FEB73B0" w14:textId="77777777" w:rsidR="004D2FA9" w:rsidRPr="00BD5B79" w:rsidRDefault="004D2FA9" w:rsidP="00C37EB5">
            <w:pPr>
              <w:rPr>
                <w:rFonts w:cstheme="minorHAnsi"/>
                <w:sz w:val="18"/>
                <w:szCs w:val="18"/>
              </w:rPr>
            </w:pPr>
            <w:r w:rsidRPr="00BD5B79">
              <w:rPr>
                <w:rFonts w:cstheme="minorHAnsi"/>
                <w:sz w:val="18"/>
                <w:szCs w:val="18"/>
              </w:rPr>
              <w:t>54,80/</w:t>
            </w:r>
          </w:p>
          <w:p w14:paraId="3D4E8955" w14:textId="44B80569" w:rsidR="004D2FA9" w:rsidRPr="00BD5B79" w:rsidRDefault="004D2FA9" w:rsidP="00C37EB5">
            <w:pPr>
              <w:rPr>
                <w:rFonts w:cstheme="minorHAnsi"/>
                <w:sz w:val="18"/>
                <w:szCs w:val="18"/>
              </w:rPr>
            </w:pPr>
            <w:r w:rsidRPr="00BD5B79">
              <w:rPr>
                <w:rFonts w:cstheme="minorHAnsi"/>
                <w:sz w:val="18"/>
                <w:szCs w:val="18"/>
              </w:rPr>
              <w:t>50,84</w:t>
            </w:r>
          </w:p>
        </w:tc>
        <w:tc>
          <w:tcPr>
            <w:tcW w:w="780" w:type="dxa"/>
            <w:vAlign w:val="center"/>
          </w:tcPr>
          <w:p w14:paraId="7C68450C" w14:textId="77777777" w:rsidR="0006156B" w:rsidRDefault="0006156B" w:rsidP="00C37EB5">
            <w:pPr>
              <w:rPr>
                <w:rFonts w:cstheme="minorHAnsi"/>
                <w:sz w:val="18"/>
                <w:szCs w:val="18"/>
              </w:rPr>
            </w:pPr>
          </w:p>
          <w:p w14:paraId="4E6BFDD6" w14:textId="2BD3EE43" w:rsidR="004D2FA9" w:rsidRDefault="0006156B" w:rsidP="00C37EB5">
            <w:pPr>
              <w:rPr>
                <w:rFonts w:cstheme="minorHAnsi"/>
                <w:sz w:val="18"/>
                <w:szCs w:val="18"/>
              </w:rPr>
            </w:pPr>
            <w:r>
              <w:rPr>
                <w:rFonts w:cstheme="minorHAnsi"/>
                <w:sz w:val="18"/>
                <w:szCs w:val="18"/>
              </w:rPr>
              <w:t>58,60/</w:t>
            </w:r>
          </w:p>
          <w:p w14:paraId="7D7FF8DB" w14:textId="7B9204ED" w:rsidR="0006156B" w:rsidRPr="00BD5B79" w:rsidRDefault="0006156B" w:rsidP="00C37EB5">
            <w:pPr>
              <w:rPr>
                <w:rFonts w:cstheme="minorHAnsi"/>
                <w:sz w:val="18"/>
                <w:szCs w:val="18"/>
              </w:rPr>
            </w:pPr>
            <w:r>
              <w:rPr>
                <w:rFonts w:cstheme="minorHAnsi"/>
                <w:sz w:val="18"/>
                <w:szCs w:val="18"/>
              </w:rPr>
              <w:t>55,81</w:t>
            </w:r>
          </w:p>
        </w:tc>
        <w:tc>
          <w:tcPr>
            <w:tcW w:w="992" w:type="dxa"/>
            <w:vAlign w:val="center"/>
          </w:tcPr>
          <w:p w14:paraId="21A66777" w14:textId="77777777" w:rsidR="0006156B" w:rsidRDefault="0006156B" w:rsidP="00C37EB5">
            <w:pPr>
              <w:rPr>
                <w:rFonts w:cstheme="minorHAnsi"/>
                <w:sz w:val="18"/>
                <w:szCs w:val="18"/>
              </w:rPr>
            </w:pPr>
          </w:p>
          <w:p w14:paraId="46D0F26A" w14:textId="58F09C3B" w:rsidR="0006156B" w:rsidRDefault="0006156B" w:rsidP="00C37EB5">
            <w:pPr>
              <w:rPr>
                <w:rFonts w:cstheme="minorHAnsi"/>
                <w:sz w:val="18"/>
                <w:szCs w:val="18"/>
              </w:rPr>
            </w:pPr>
            <w:r>
              <w:rPr>
                <w:rFonts w:cstheme="minorHAnsi"/>
                <w:sz w:val="18"/>
                <w:szCs w:val="18"/>
              </w:rPr>
              <w:t>59,90/</w:t>
            </w:r>
          </w:p>
          <w:p w14:paraId="06748595" w14:textId="5BD2F369" w:rsidR="004D2FA9" w:rsidRPr="00BD5B79" w:rsidRDefault="0006156B" w:rsidP="00C37EB5">
            <w:pPr>
              <w:rPr>
                <w:rFonts w:cstheme="minorHAnsi"/>
                <w:sz w:val="18"/>
                <w:szCs w:val="18"/>
              </w:rPr>
            </w:pPr>
            <w:r>
              <w:rPr>
                <w:rFonts w:cstheme="minorHAnsi"/>
                <w:sz w:val="18"/>
                <w:szCs w:val="18"/>
              </w:rPr>
              <w:t>54,30</w:t>
            </w:r>
          </w:p>
        </w:tc>
        <w:tc>
          <w:tcPr>
            <w:tcW w:w="992" w:type="dxa"/>
            <w:vAlign w:val="center"/>
          </w:tcPr>
          <w:p w14:paraId="161E4D80" w14:textId="5F818267" w:rsidR="004D2FA9" w:rsidRPr="00BD5B79" w:rsidRDefault="004D2FA9" w:rsidP="00C37EB5">
            <w:pPr>
              <w:rPr>
                <w:rFonts w:cstheme="minorHAnsi"/>
                <w:sz w:val="18"/>
                <w:szCs w:val="18"/>
              </w:rPr>
            </w:pPr>
          </w:p>
          <w:p w14:paraId="238FE086" w14:textId="77777777"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61A530EC" w14:textId="77777777" w:rsidR="004D2FA9" w:rsidRPr="00BD5B79" w:rsidRDefault="004D2FA9" w:rsidP="00C37EB5">
            <w:pPr>
              <w:rPr>
                <w:rFonts w:cstheme="minorHAnsi"/>
                <w:sz w:val="18"/>
                <w:szCs w:val="18"/>
              </w:rPr>
            </w:pPr>
          </w:p>
          <w:p w14:paraId="1952A913" w14:textId="77777777" w:rsidR="004D2FA9" w:rsidRPr="00BD5B79" w:rsidRDefault="004D2FA9" w:rsidP="00C37EB5">
            <w:pPr>
              <w:rPr>
                <w:rFonts w:cstheme="minorHAnsi"/>
                <w:sz w:val="18"/>
                <w:szCs w:val="18"/>
              </w:rPr>
            </w:pPr>
            <w:r w:rsidRPr="00BD5B79">
              <w:rPr>
                <w:rFonts w:cstheme="minorHAnsi"/>
                <w:sz w:val="18"/>
                <w:szCs w:val="18"/>
              </w:rPr>
              <w:t>kasvab</w:t>
            </w:r>
          </w:p>
        </w:tc>
      </w:tr>
      <w:tr w:rsidR="004D2FA9" w:rsidRPr="00BD5B79" w14:paraId="58E58340" w14:textId="77777777" w:rsidTr="004D2FA9">
        <w:trPr>
          <w:trHeight w:val="247"/>
        </w:trPr>
        <w:tc>
          <w:tcPr>
            <w:tcW w:w="2831" w:type="dxa"/>
          </w:tcPr>
          <w:p w14:paraId="409EEC1B" w14:textId="1F26954F" w:rsidR="004D2FA9" w:rsidRPr="00BD5B79" w:rsidRDefault="004D2FA9" w:rsidP="00F23618">
            <w:pPr>
              <w:rPr>
                <w:rFonts w:cstheme="minorHAnsi"/>
                <w:sz w:val="18"/>
                <w:szCs w:val="18"/>
                <w:vertAlign w:val="superscript"/>
              </w:rPr>
            </w:pPr>
            <w:r w:rsidRPr="00BD5B79">
              <w:rPr>
                <w:rFonts w:cstheme="minorHAnsi"/>
                <w:sz w:val="18"/>
                <w:szCs w:val="18"/>
              </w:rPr>
              <w:t>Puuetega laste arv 0-16 a</w:t>
            </w:r>
            <w:r w:rsidR="0006156B">
              <w:rPr>
                <w:rFonts w:cstheme="minorHAnsi"/>
                <w:sz w:val="18"/>
                <w:szCs w:val="18"/>
                <w:vertAlign w:val="superscript"/>
              </w:rPr>
              <w:t>11</w:t>
            </w:r>
          </w:p>
        </w:tc>
        <w:tc>
          <w:tcPr>
            <w:tcW w:w="904" w:type="dxa"/>
            <w:vAlign w:val="center"/>
          </w:tcPr>
          <w:p w14:paraId="62D84639" w14:textId="77777777" w:rsidR="004D2FA9" w:rsidRPr="00BD5B79" w:rsidRDefault="004D2FA9" w:rsidP="00C37EB5">
            <w:pPr>
              <w:rPr>
                <w:rFonts w:cstheme="minorHAnsi"/>
                <w:sz w:val="18"/>
                <w:szCs w:val="18"/>
              </w:rPr>
            </w:pPr>
            <w:r w:rsidRPr="00BD5B79">
              <w:rPr>
                <w:rFonts w:cstheme="minorHAnsi"/>
                <w:sz w:val="18"/>
                <w:szCs w:val="18"/>
              </w:rPr>
              <w:t>152</w:t>
            </w:r>
          </w:p>
        </w:tc>
        <w:tc>
          <w:tcPr>
            <w:tcW w:w="903" w:type="dxa"/>
            <w:vAlign w:val="center"/>
          </w:tcPr>
          <w:p w14:paraId="1E0AD8B1" w14:textId="77777777" w:rsidR="004D2FA9" w:rsidRPr="00BD5B79" w:rsidRDefault="004D2FA9" w:rsidP="00C37EB5">
            <w:pPr>
              <w:rPr>
                <w:rFonts w:cstheme="minorHAnsi"/>
                <w:sz w:val="18"/>
                <w:szCs w:val="18"/>
              </w:rPr>
            </w:pPr>
            <w:r w:rsidRPr="00BD5B79">
              <w:rPr>
                <w:rFonts w:cstheme="minorHAnsi"/>
                <w:sz w:val="18"/>
                <w:szCs w:val="18"/>
              </w:rPr>
              <w:t>145</w:t>
            </w:r>
          </w:p>
        </w:tc>
        <w:tc>
          <w:tcPr>
            <w:tcW w:w="904" w:type="dxa"/>
            <w:vAlign w:val="center"/>
          </w:tcPr>
          <w:p w14:paraId="2127CBEE" w14:textId="1BDB26BA" w:rsidR="004D2FA9" w:rsidRPr="00BD5B79" w:rsidRDefault="004D2FA9" w:rsidP="00C37EB5">
            <w:pPr>
              <w:rPr>
                <w:rFonts w:cstheme="minorHAnsi"/>
                <w:sz w:val="18"/>
                <w:szCs w:val="18"/>
              </w:rPr>
            </w:pPr>
            <w:r w:rsidRPr="00BD5B79">
              <w:rPr>
                <w:rFonts w:cstheme="minorHAnsi"/>
                <w:sz w:val="18"/>
                <w:szCs w:val="18"/>
              </w:rPr>
              <w:t>143</w:t>
            </w:r>
          </w:p>
        </w:tc>
        <w:tc>
          <w:tcPr>
            <w:tcW w:w="903" w:type="dxa"/>
            <w:vAlign w:val="center"/>
          </w:tcPr>
          <w:p w14:paraId="16218106" w14:textId="06D534E0" w:rsidR="004D2FA9" w:rsidRPr="00BD5B79" w:rsidRDefault="004D2FA9" w:rsidP="00C37EB5">
            <w:pPr>
              <w:rPr>
                <w:rFonts w:cstheme="minorHAnsi"/>
                <w:sz w:val="18"/>
                <w:szCs w:val="18"/>
              </w:rPr>
            </w:pPr>
            <w:r w:rsidRPr="00BD5B79">
              <w:rPr>
                <w:rFonts w:cstheme="minorHAnsi"/>
                <w:sz w:val="18"/>
                <w:szCs w:val="18"/>
              </w:rPr>
              <w:t>149</w:t>
            </w:r>
          </w:p>
        </w:tc>
        <w:tc>
          <w:tcPr>
            <w:tcW w:w="780" w:type="dxa"/>
            <w:vAlign w:val="center"/>
          </w:tcPr>
          <w:p w14:paraId="51C5E26A" w14:textId="7662302D" w:rsidR="004D2FA9" w:rsidRPr="00BD5B79" w:rsidRDefault="004D2FA9" w:rsidP="00C37EB5">
            <w:pPr>
              <w:rPr>
                <w:rFonts w:cstheme="minorHAnsi"/>
                <w:sz w:val="18"/>
                <w:szCs w:val="18"/>
              </w:rPr>
            </w:pPr>
            <w:r w:rsidRPr="00BD5B79">
              <w:rPr>
                <w:rFonts w:cstheme="minorHAnsi"/>
                <w:sz w:val="18"/>
                <w:szCs w:val="18"/>
              </w:rPr>
              <w:t>146</w:t>
            </w:r>
          </w:p>
        </w:tc>
        <w:tc>
          <w:tcPr>
            <w:tcW w:w="992" w:type="dxa"/>
            <w:vAlign w:val="center"/>
          </w:tcPr>
          <w:p w14:paraId="7EFC284D" w14:textId="130EAFA7" w:rsidR="004D2FA9" w:rsidRPr="00BD5B79" w:rsidRDefault="004D2FA9" w:rsidP="00C37EB5">
            <w:pPr>
              <w:rPr>
                <w:rFonts w:cstheme="minorHAnsi"/>
                <w:sz w:val="18"/>
                <w:szCs w:val="18"/>
              </w:rPr>
            </w:pPr>
            <w:r>
              <w:rPr>
                <w:rFonts w:cstheme="minorHAnsi"/>
                <w:sz w:val="18"/>
                <w:szCs w:val="18"/>
              </w:rPr>
              <w:t>151</w:t>
            </w:r>
          </w:p>
        </w:tc>
        <w:tc>
          <w:tcPr>
            <w:tcW w:w="992" w:type="dxa"/>
            <w:vAlign w:val="center"/>
          </w:tcPr>
          <w:p w14:paraId="0EC723D5" w14:textId="3F3568A4" w:rsidR="004D2FA9" w:rsidRPr="00BD5B79" w:rsidRDefault="004D2FA9" w:rsidP="00C37EB5">
            <w:pPr>
              <w:rPr>
                <w:rFonts w:cstheme="minorHAnsi"/>
                <w:sz w:val="18"/>
                <w:szCs w:val="18"/>
              </w:rPr>
            </w:pPr>
          </w:p>
        </w:tc>
        <w:tc>
          <w:tcPr>
            <w:tcW w:w="958" w:type="dxa"/>
            <w:vAlign w:val="center"/>
          </w:tcPr>
          <w:p w14:paraId="08B668F7" w14:textId="77777777" w:rsidR="004D2FA9" w:rsidRPr="00BD5B79" w:rsidRDefault="004D2FA9" w:rsidP="00C37EB5">
            <w:pPr>
              <w:rPr>
                <w:rFonts w:cstheme="minorHAnsi"/>
                <w:sz w:val="18"/>
                <w:szCs w:val="18"/>
              </w:rPr>
            </w:pPr>
          </w:p>
        </w:tc>
      </w:tr>
      <w:tr w:rsidR="004D2FA9" w:rsidRPr="00BD5B79" w14:paraId="112DCB62" w14:textId="77777777" w:rsidTr="004D2FA9">
        <w:trPr>
          <w:trHeight w:val="524"/>
        </w:trPr>
        <w:tc>
          <w:tcPr>
            <w:tcW w:w="2831" w:type="dxa"/>
          </w:tcPr>
          <w:p w14:paraId="77E91EF0" w14:textId="19DC8939" w:rsidR="004D2FA9" w:rsidRPr="00BD5B79" w:rsidRDefault="004D2FA9" w:rsidP="00F23618">
            <w:pPr>
              <w:rPr>
                <w:rFonts w:cstheme="minorHAnsi"/>
                <w:sz w:val="18"/>
                <w:szCs w:val="18"/>
              </w:rPr>
            </w:pPr>
            <w:r w:rsidRPr="00BD5B79">
              <w:rPr>
                <w:rFonts w:cstheme="minorHAnsi"/>
                <w:sz w:val="18"/>
                <w:szCs w:val="18"/>
              </w:rPr>
              <w:t>Tööealiste puuetega inimeste arv</w:t>
            </w:r>
            <w:r w:rsidR="0006156B">
              <w:rPr>
                <w:rFonts w:cstheme="minorHAnsi"/>
                <w:sz w:val="18"/>
                <w:szCs w:val="18"/>
                <w:vertAlign w:val="superscript"/>
              </w:rPr>
              <w:t>11</w:t>
            </w:r>
            <w:r w:rsidRPr="00BD5B79">
              <w:rPr>
                <w:rFonts w:cstheme="minorHAnsi"/>
                <w:sz w:val="18"/>
                <w:szCs w:val="18"/>
              </w:rPr>
              <w:t xml:space="preserve"> </w:t>
            </w:r>
          </w:p>
        </w:tc>
        <w:tc>
          <w:tcPr>
            <w:tcW w:w="904" w:type="dxa"/>
            <w:vAlign w:val="center"/>
          </w:tcPr>
          <w:p w14:paraId="68EFC9C3" w14:textId="77777777" w:rsidR="004D2FA9" w:rsidRPr="00BD5B79" w:rsidRDefault="004D2FA9" w:rsidP="00C37EB5">
            <w:pPr>
              <w:rPr>
                <w:rFonts w:cstheme="minorHAnsi"/>
                <w:sz w:val="18"/>
                <w:szCs w:val="18"/>
              </w:rPr>
            </w:pPr>
            <w:r w:rsidRPr="00BD5B79">
              <w:rPr>
                <w:rFonts w:cstheme="minorHAnsi"/>
                <w:sz w:val="18"/>
                <w:szCs w:val="18"/>
              </w:rPr>
              <w:t>759</w:t>
            </w:r>
          </w:p>
        </w:tc>
        <w:tc>
          <w:tcPr>
            <w:tcW w:w="903" w:type="dxa"/>
            <w:vAlign w:val="center"/>
          </w:tcPr>
          <w:p w14:paraId="521C2BE9" w14:textId="654D68B9" w:rsidR="004D2FA9" w:rsidRPr="00BD5B79" w:rsidRDefault="004D2FA9" w:rsidP="00C37EB5">
            <w:pPr>
              <w:rPr>
                <w:rFonts w:cstheme="minorHAnsi"/>
                <w:sz w:val="18"/>
                <w:szCs w:val="18"/>
              </w:rPr>
            </w:pPr>
            <w:r w:rsidRPr="00BD5B79">
              <w:rPr>
                <w:rFonts w:cstheme="minorHAnsi"/>
                <w:sz w:val="18"/>
                <w:szCs w:val="18"/>
              </w:rPr>
              <w:t>673</w:t>
            </w:r>
          </w:p>
        </w:tc>
        <w:tc>
          <w:tcPr>
            <w:tcW w:w="904" w:type="dxa"/>
            <w:vAlign w:val="center"/>
          </w:tcPr>
          <w:p w14:paraId="1DCD5CF8" w14:textId="7BEA5753" w:rsidR="004D2FA9" w:rsidRPr="00BD5B79" w:rsidRDefault="004D2FA9" w:rsidP="00C37EB5">
            <w:pPr>
              <w:rPr>
                <w:rFonts w:cstheme="minorHAnsi"/>
                <w:sz w:val="18"/>
                <w:szCs w:val="18"/>
              </w:rPr>
            </w:pPr>
            <w:r w:rsidRPr="00BD5B79">
              <w:rPr>
                <w:rFonts w:cstheme="minorHAnsi"/>
                <w:sz w:val="18"/>
                <w:szCs w:val="18"/>
              </w:rPr>
              <w:t>630</w:t>
            </w:r>
          </w:p>
        </w:tc>
        <w:tc>
          <w:tcPr>
            <w:tcW w:w="903" w:type="dxa"/>
            <w:vAlign w:val="center"/>
          </w:tcPr>
          <w:p w14:paraId="52F29330" w14:textId="6BBB145A" w:rsidR="004D2FA9" w:rsidRPr="00BD5B79" w:rsidRDefault="004D2FA9" w:rsidP="00C37EB5">
            <w:pPr>
              <w:rPr>
                <w:rFonts w:cstheme="minorHAnsi"/>
                <w:sz w:val="18"/>
                <w:szCs w:val="18"/>
              </w:rPr>
            </w:pPr>
            <w:r w:rsidRPr="00BD5B79">
              <w:rPr>
                <w:rFonts w:cstheme="minorHAnsi"/>
                <w:sz w:val="18"/>
                <w:szCs w:val="18"/>
              </w:rPr>
              <w:t>587</w:t>
            </w:r>
          </w:p>
        </w:tc>
        <w:tc>
          <w:tcPr>
            <w:tcW w:w="780" w:type="dxa"/>
            <w:vAlign w:val="center"/>
          </w:tcPr>
          <w:p w14:paraId="22408ACB" w14:textId="3456832C" w:rsidR="004D2FA9" w:rsidRPr="00BD5B79" w:rsidRDefault="004D2FA9" w:rsidP="00C37EB5">
            <w:pPr>
              <w:rPr>
                <w:rFonts w:cstheme="minorHAnsi"/>
                <w:sz w:val="18"/>
                <w:szCs w:val="18"/>
              </w:rPr>
            </w:pPr>
            <w:r w:rsidRPr="00BD5B79">
              <w:rPr>
                <w:rFonts w:cstheme="minorHAnsi"/>
                <w:sz w:val="18"/>
                <w:szCs w:val="18"/>
              </w:rPr>
              <w:t>569</w:t>
            </w:r>
          </w:p>
        </w:tc>
        <w:tc>
          <w:tcPr>
            <w:tcW w:w="992" w:type="dxa"/>
            <w:vAlign w:val="center"/>
          </w:tcPr>
          <w:p w14:paraId="4CFD1A18" w14:textId="49B3792F" w:rsidR="004D2FA9" w:rsidRPr="00BD5B79" w:rsidRDefault="004D2FA9" w:rsidP="00C37EB5">
            <w:pPr>
              <w:rPr>
                <w:rFonts w:cstheme="minorHAnsi"/>
                <w:sz w:val="18"/>
                <w:szCs w:val="18"/>
              </w:rPr>
            </w:pPr>
            <w:r>
              <w:rPr>
                <w:rFonts w:cstheme="minorHAnsi"/>
                <w:sz w:val="18"/>
                <w:szCs w:val="18"/>
              </w:rPr>
              <w:t>545</w:t>
            </w:r>
          </w:p>
        </w:tc>
        <w:tc>
          <w:tcPr>
            <w:tcW w:w="992" w:type="dxa"/>
            <w:vAlign w:val="center"/>
          </w:tcPr>
          <w:p w14:paraId="6A7448F8" w14:textId="2AA3122D" w:rsidR="004D2FA9" w:rsidRPr="00BD5B79" w:rsidRDefault="004D2FA9" w:rsidP="00C37EB5">
            <w:pPr>
              <w:rPr>
                <w:rFonts w:cstheme="minorHAnsi"/>
                <w:sz w:val="18"/>
                <w:szCs w:val="18"/>
              </w:rPr>
            </w:pPr>
          </w:p>
        </w:tc>
        <w:tc>
          <w:tcPr>
            <w:tcW w:w="958" w:type="dxa"/>
            <w:vAlign w:val="center"/>
          </w:tcPr>
          <w:p w14:paraId="0A2038C0" w14:textId="77777777" w:rsidR="004D2FA9" w:rsidRPr="00BD5B79" w:rsidRDefault="004D2FA9" w:rsidP="00C37EB5">
            <w:pPr>
              <w:rPr>
                <w:rFonts w:cstheme="minorHAnsi"/>
                <w:sz w:val="18"/>
                <w:szCs w:val="18"/>
              </w:rPr>
            </w:pPr>
          </w:p>
        </w:tc>
      </w:tr>
      <w:tr w:rsidR="004D2FA9" w:rsidRPr="00BD5B79" w14:paraId="2BC360BB" w14:textId="77777777" w:rsidTr="004D2FA9">
        <w:trPr>
          <w:trHeight w:val="247"/>
        </w:trPr>
        <w:tc>
          <w:tcPr>
            <w:tcW w:w="2831" w:type="dxa"/>
          </w:tcPr>
          <w:p w14:paraId="24E039D5" w14:textId="1CCB1BBA" w:rsidR="004D2FA9" w:rsidRPr="00BD5B79" w:rsidRDefault="004D2FA9" w:rsidP="00F23618">
            <w:pPr>
              <w:rPr>
                <w:rFonts w:cstheme="minorHAnsi"/>
                <w:sz w:val="18"/>
                <w:szCs w:val="18"/>
                <w:vertAlign w:val="superscript"/>
              </w:rPr>
            </w:pPr>
            <w:r w:rsidRPr="00BD5B79">
              <w:rPr>
                <w:rFonts w:cstheme="minorHAnsi"/>
                <w:sz w:val="18"/>
                <w:szCs w:val="18"/>
              </w:rPr>
              <w:t>65+ puuetega inimeste arv</w:t>
            </w:r>
            <w:r w:rsidR="0006156B">
              <w:rPr>
                <w:rFonts w:cstheme="minorHAnsi"/>
                <w:sz w:val="18"/>
                <w:szCs w:val="18"/>
                <w:vertAlign w:val="superscript"/>
              </w:rPr>
              <w:t>11</w:t>
            </w:r>
          </w:p>
        </w:tc>
        <w:tc>
          <w:tcPr>
            <w:tcW w:w="904" w:type="dxa"/>
            <w:vAlign w:val="center"/>
          </w:tcPr>
          <w:p w14:paraId="4528D645" w14:textId="77777777" w:rsidR="004D2FA9" w:rsidRPr="00BD5B79" w:rsidRDefault="004D2FA9" w:rsidP="00C37EB5">
            <w:pPr>
              <w:rPr>
                <w:rFonts w:cstheme="minorHAnsi"/>
                <w:sz w:val="18"/>
                <w:szCs w:val="18"/>
              </w:rPr>
            </w:pPr>
            <w:r w:rsidRPr="00BD5B79">
              <w:rPr>
                <w:rFonts w:cstheme="minorHAnsi"/>
                <w:sz w:val="18"/>
                <w:szCs w:val="18"/>
              </w:rPr>
              <w:t>1229</w:t>
            </w:r>
          </w:p>
        </w:tc>
        <w:tc>
          <w:tcPr>
            <w:tcW w:w="903" w:type="dxa"/>
            <w:vAlign w:val="center"/>
          </w:tcPr>
          <w:p w14:paraId="4AB0DCFF" w14:textId="3218300E" w:rsidR="004D2FA9" w:rsidRPr="00BD5B79" w:rsidRDefault="004D2FA9" w:rsidP="00C37EB5">
            <w:pPr>
              <w:rPr>
                <w:rFonts w:cstheme="minorHAnsi"/>
                <w:sz w:val="18"/>
                <w:szCs w:val="18"/>
              </w:rPr>
            </w:pPr>
            <w:r w:rsidRPr="00BD5B79">
              <w:rPr>
                <w:rFonts w:cstheme="minorHAnsi"/>
                <w:sz w:val="18"/>
                <w:szCs w:val="18"/>
              </w:rPr>
              <w:t>1103</w:t>
            </w:r>
          </w:p>
        </w:tc>
        <w:tc>
          <w:tcPr>
            <w:tcW w:w="904" w:type="dxa"/>
            <w:vAlign w:val="center"/>
          </w:tcPr>
          <w:p w14:paraId="7E1B0ADC" w14:textId="033E3360" w:rsidR="004D2FA9" w:rsidRPr="00BD5B79" w:rsidRDefault="004D2FA9" w:rsidP="00C37EB5">
            <w:pPr>
              <w:rPr>
                <w:rFonts w:cstheme="minorHAnsi"/>
                <w:sz w:val="18"/>
                <w:szCs w:val="18"/>
              </w:rPr>
            </w:pPr>
            <w:r w:rsidRPr="00BD5B79">
              <w:rPr>
                <w:rFonts w:cstheme="minorHAnsi"/>
                <w:sz w:val="18"/>
                <w:szCs w:val="18"/>
              </w:rPr>
              <w:t>1046</w:t>
            </w:r>
          </w:p>
        </w:tc>
        <w:tc>
          <w:tcPr>
            <w:tcW w:w="903" w:type="dxa"/>
            <w:vAlign w:val="center"/>
          </w:tcPr>
          <w:p w14:paraId="51E65DF8" w14:textId="45C575F6" w:rsidR="004D2FA9" w:rsidRPr="00BD5B79" w:rsidRDefault="004D2FA9" w:rsidP="00C37EB5">
            <w:pPr>
              <w:rPr>
                <w:rFonts w:cstheme="minorHAnsi"/>
                <w:sz w:val="18"/>
                <w:szCs w:val="18"/>
              </w:rPr>
            </w:pPr>
            <w:r w:rsidRPr="00BD5B79">
              <w:rPr>
                <w:rFonts w:cstheme="minorHAnsi"/>
                <w:sz w:val="18"/>
                <w:szCs w:val="18"/>
              </w:rPr>
              <w:t>946</w:t>
            </w:r>
          </w:p>
        </w:tc>
        <w:tc>
          <w:tcPr>
            <w:tcW w:w="780" w:type="dxa"/>
            <w:vAlign w:val="center"/>
          </w:tcPr>
          <w:p w14:paraId="60B15BD6" w14:textId="0E75A881" w:rsidR="004D2FA9" w:rsidRPr="00BD5B79" w:rsidRDefault="004D2FA9" w:rsidP="00C37EB5">
            <w:pPr>
              <w:rPr>
                <w:rFonts w:cstheme="minorHAnsi"/>
                <w:sz w:val="18"/>
                <w:szCs w:val="18"/>
              </w:rPr>
            </w:pPr>
            <w:r w:rsidRPr="00BD5B79">
              <w:rPr>
                <w:rFonts w:cstheme="minorHAnsi"/>
                <w:sz w:val="18"/>
                <w:szCs w:val="18"/>
              </w:rPr>
              <w:t>861</w:t>
            </w:r>
          </w:p>
        </w:tc>
        <w:tc>
          <w:tcPr>
            <w:tcW w:w="992" w:type="dxa"/>
            <w:vAlign w:val="center"/>
          </w:tcPr>
          <w:p w14:paraId="16ED285F" w14:textId="55489531" w:rsidR="004D2FA9" w:rsidRPr="00BD5B79" w:rsidRDefault="004D2FA9" w:rsidP="00C37EB5">
            <w:pPr>
              <w:rPr>
                <w:rFonts w:cstheme="minorHAnsi"/>
                <w:sz w:val="18"/>
                <w:szCs w:val="18"/>
              </w:rPr>
            </w:pPr>
            <w:r>
              <w:rPr>
                <w:rFonts w:cstheme="minorHAnsi"/>
                <w:sz w:val="18"/>
                <w:szCs w:val="18"/>
              </w:rPr>
              <w:t>783</w:t>
            </w:r>
          </w:p>
        </w:tc>
        <w:tc>
          <w:tcPr>
            <w:tcW w:w="992" w:type="dxa"/>
            <w:vAlign w:val="center"/>
          </w:tcPr>
          <w:p w14:paraId="6E7C8D29" w14:textId="24DEEB14" w:rsidR="004D2FA9" w:rsidRPr="00BD5B79" w:rsidRDefault="004D2FA9" w:rsidP="00C37EB5">
            <w:pPr>
              <w:rPr>
                <w:rFonts w:cstheme="minorHAnsi"/>
                <w:sz w:val="18"/>
                <w:szCs w:val="18"/>
              </w:rPr>
            </w:pPr>
          </w:p>
        </w:tc>
        <w:tc>
          <w:tcPr>
            <w:tcW w:w="958" w:type="dxa"/>
            <w:vAlign w:val="center"/>
          </w:tcPr>
          <w:p w14:paraId="3B4045D2" w14:textId="77777777" w:rsidR="004D2FA9" w:rsidRPr="00BD5B79" w:rsidRDefault="004D2FA9" w:rsidP="00C37EB5">
            <w:pPr>
              <w:rPr>
                <w:rFonts w:cstheme="minorHAnsi"/>
                <w:sz w:val="18"/>
                <w:szCs w:val="18"/>
              </w:rPr>
            </w:pPr>
          </w:p>
        </w:tc>
      </w:tr>
      <w:tr w:rsidR="004D2FA9" w:rsidRPr="00BD5B79" w14:paraId="4D30C143" w14:textId="77777777" w:rsidTr="004D2FA9">
        <w:trPr>
          <w:trHeight w:val="357"/>
        </w:trPr>
        <w:tc>
          <w:tcPr>
            <w:tcW w:w="2831" w:type="dxa"/>
          </w:tcPr>
          <w:p w14:paraId="0162BECD" w14:textId="36B1023C" w:rsidR="004D2FA9" w:rsidRPr="00BD5B79" w:rsidRDefault="004D2FA9" w:rsidP="00F23618">
            <w:pPr>
              <w:rPr>
                <w:rFonts w:cstheme="minorHAnsi"/>
                <w:sz w:val="18"/>
                <w:szCs w:val="18"/>
                <w:vertAlign w:val="superscript"/>
              </w:rPr>
            </w:pPr>
            <w:r w:rsidRPr="00BD5B79">
              <w:rPr>
                <w:rFonts w:cstheme="minorHAnsi"/>
                <w:sz w:val="18"/>
                <w:szCs w:val="18"/>
              </w:rPr>
              <w:lastRenderedPageBreak/>
              <w:t>65+ aasta vanuste % elanike arvust</w:t>
            </w:r>
            <w:r w:rsidR="0006156B">
              <w:rPr>
                <w:rFonts w:cstheme="minorHAnsi"/>
                <w:sz w:val="18"/>
                <w:szCs w:val="18"/>
                <w:vertAlign w:val="superscript"/>
              </w:rPr>
              <w:t>1</w:t>
            </w:r>
          </w:p>
        </w:tc>
        <w:tc>
          <w:tcPr>
            <w:tcW w:w="904" w:type="dxa"/>
            <w:vAlign w:val="center"/>
          </w:tcPr>
          <w:p w14:paraId="303FA34C" w14:textId="77777777" w:rsidR="004D2FA9" w:rsidRPr="00BD5B79" w:rsidRDefault="004D2FA9" w:rsidP="00C37EB5">
            <w:pPr>
              <w:rPr>
                <w:rFonts w:cstheme="minorHAnsi"/>
                <w:sz w:val="18"/>
                <w:szCs w:val="18"/>
              </w:rPr>
            </w:pPr>
            <w:r w:rsidRPr="00BD5B79">
              <w:rPr>
                <w:rFonts w:cstheme="minorHAnsi"/>
                <w:sz w:val="18"/>
                <w:szCs w:val="18"/>
              </w:rPr>
              <w:t>22,66</w:t>
            </w:r>
          </w:p>
        </w:tc>
        <w:tc>
          <w:tcPr>
            <w:tcW w:w="903" w:type="dxa"/>
            <w:vAlign w:val="center"/>
          </w:tcPr>
          <w:p w14:paraId="146865C4" w14:textId="77777777" w:rsidR="004D2FA9" w:rsidRPr="00BD5B79" w:rsidRDefault="004D2FA9" w:rsidP="00C37EB5">
            <w:pPr>
              <w:rPr>
                <w:rFonts w:cstheme="minorHAnsi"/>
                <w:sz w:val="18"/>
                <w:szCs w:val="18"/>
              </w:rPr>
            </w:pPr>
            <w:r w:rsidRPr="00BD5B79">
              <w:rPr>
                <w:rFonts w:cstheme="minorHAnsi"/>
                <w:sz w:val="18"/>
                <w:szCs w:val="18"/>
              </w:rPr>
              <w:t>23,88</w:t>
            </w:r>
          </w:p>
        </w:tc>
        <w:tc>
          <w:tcPr>
            <w:tcW w:w="904" w:type="dxa"/>
            <w:vAlign w:val="center"/>
          </w:tcPr>
          <w:p w14:paraId="0414CACD" w14:textId="77777777" w:rsidR="004D2FA9" w:rsidRPr="00BD5B79" w:rsidRDefault="004D2FA9" w:rsidP="00C37EB5">
            <w:pPr>
              <w:rPr>
                <w:rFonts w:cstheme="minorHAnsi"/>
                <w:sz w:val="18"/>
                <w:szCs w:val="18"/>
              </w:rPr>
            </w:pPr>
            <w:r w:rsidRPr="00BD5B79">
              <w:rPr>
                <w:rFonts w:cstheme="minorHAnsi"/>
                <w:sz w:val="18"/>
                <w:szCs w:val="18"/>
              </w:rPr>
              <w:t>24,38</w:t>
            </w:r>
          </w:p>
        </w:tc>
        <w:tc>
          <w:tcPr>
            <w:tcW w:w="903" w:type="dxa"/>
            <w:vAlign w:val="center"/>
          </w:tcPr>
          <w:p w14:paraId="2D4A1381" w14:textId="6423F9F1" w:rsidR="004D2FA9" w:rsidRPr="00BD5B79" w:rsidRDefault="004D2FA9" w:rsidP="00C37EB5">
            <w:pPr>
              <w:rPr>
                <w:rFonts w:cstheme="minorHAnsi"/>
                <w:sz w:val="18"/>
                <w:szCs w:val="18"/>
              </w:rPr>
            </w:pPr>
            <w:r w:rsidRPr="00BD5B79">
              <w:rPr>
                <w:rFonts w:cstheme="minorHAnsi"/>
                <w:sz w:val="18"/>
                <w:szCs w:val="18"/>
              </w:rPr>
              <w:t>24,27</w:t>
            </w:r>
          </w:p>
        </w:tc>
        <w:tc>
          <w:tcPr>
            <w:tcW w:w="780" w:type="dxa"/>
            <w:vAlign w:val="center"/>
          </w:tcPr>
          <w:p w14:paraId="65F115DC" w14:textId="10B87EBD" w:rsidR="004D2FA9" w:rsidRPr="00BD5B79" w:rsidRDefault="004D2FA9" w:rsidP="00C37EB5">
            <w:pPr>
              <w:rPr>
                <w:rFonts w:cstheme="minorHAnsi"/>
                <w:sz w:val="18"/>
                <w:szCs w:val="18"/>
              </w:rPr>
            </w:pPr>
            <w:r w:rsidRPr="00BD5B79">
              <w:rPr>
                <w:rFonts w:cstheme="minorHAnsi"/>
                <w:sz w:val="18"/>
                <w:szCs w:val="18"/>
              </w:rPr>
              <w:t>24,25</w:t>
            </w:r>
          </w:p>
        </w:tc>
        <w:tc>
          <w:tcPr>
            <w:tcW w:w="992" w:type="dxa"/>
            <w:vAlign w:val="center"/>
          </w:tcPr>
          <w:p w14:paraId="65E3AC08" w14:textId="7D82551B" w:rsidR="004D2FA9" w:rsidRPr="00BD5B79" w:rsidRDefault="004D2FA9" w:rsidP="00C37EB5">
            <w:pPr>
              <w:rPr>
                <w:rFonts w:cstheme="minorHAnsi"/>
                <w:sz w:val="18"/>
                <w:szCs w:val="18"/>
              </w:rPr>
            </w:pPr>
            <w:r>
              <w:rPr>
                <w:rFonts w:cstheme="minorHAnsi"/>
                <w:sz w:val="18"/>
                <w:szCs w:val="18"/>
              </w:rPr>
              <w:t>24,69</w:t>
            </w:r>
          </w:p>
        </w:tc>
        <w:tc>
          <w:tcPr>
            <w:tcW w:w="992" w:type="dxa"/>
            <w:vAlign w:val="center"/>
          </w:tcPr>
          <w:p w14:paraId="2CB4CF99" w14:textId="233290A4" w:rsidR="004D2FA9" w:rsidRPr="00BD5B79" w:rsidRDefault="004D2FA9" w:rsidP="00C37EB5">
            <w:pPr>
              <w:rPr>
                <w:rFonts w:cstheme="minorHAnsi"/>
                <w:sz w:val="18"/>
                <w:szCs w:val="18"/>
              </w:rPr>
            </w:pPr>
            <w:r w:rsidRPr="00BD5B79">
              <w:rPr>
                <w:rFonts w:cstheme="minorHAnsi"/>
                <w:sz w:val="18"/>
                <w:szCs w:val="18"/>
              </w:rPr>
              <w:t>kasvab</w:t>
            </w:r>
          </w:p>
        </w:tc>
        <w:tc>
          <w:tcPr>
            <w:tcW w:w="958" w:type="dxa"/>
            <w:vAlign w:val="center"/>
          </w:tcPr>
          <w:p w14:paraId="2F8CF21B" w14:textId="77777777" w:rsidR="004D2FA9" w:rsidRPr="00BD5B79" w:rsidRDefault="004D2FA9" w:rsidP="00C37EB5">
            <w:pPr>
              <w:rPr>
                <w:rFonts w:cstheme="minorHAnsi"/>
                <w:sz w:val="18"/>
                <w:szCs w:val="18"/>
              </w:rPr>
            </w:pPr>
            <w:r w:rsidRPr="00BD5B79">
              <w:rPr>
                <w:rFonts w:cstheme="minorHAnsi"/>
                <w:sz w:val="18"/>
                <w:szCs w:val="18"/>
              </w:rPr>
              <w:t>kasvab</w:t>
            </w:r>
          </w:p>
        </w:tc>
      </w:tr>
      <w:tr w:rsidR="004D2FA9" w:rsidRPr="00BD5B79" w14:paraId="264A4357" w14:textId="77777777" w:rsidTr="004D2FA9">
        <w:trPr>
          <w:trHeight w:val="357"/>
        </w:trPr>
        <w:tc>
          <w:tcPr>
            <w:tcW w:w="2831" w:type="dxa"/>
          </w:tcPr>
          <w:p w14:paraId="4F73EC86" w14:textId="16582800" w:rsidR="004D2FA9" w:rsidRPr="00BD5B79" w:rsidRDefault="004D2FA9" w:rsidP="00F23618">
            <w:pPr>
              <w:rPr>
                <w:rFonts w:cstheme="minorHAnsi"/>
                <w:sz w:val="18"/>
                <w:szCs w:val="18"/>
                <w:vertAlign w:val="superscript"/>
              </w:rPr>
            </w:pPr>
            <w:r w:rsidRPr="00BD5B79">
              <w:rPr>
                <w:rFonts w:cstheme="minorHAnsi"/>
                <w:sz w:val="18"/>
                <w:szCs w:val="18"/>
              </w:rPr>
              <w:t>Töötuna registreeritud inimeste arv keskmiselt ühes kuus</w:t>
            </w:r>
            <w:r w:rsidR="0006156B">
              <w:rPr>
                <w:rFonts w:cstheme="minorHAnsi"/>
                <w:sz w:val="18"/>
                <w:szCs w:val="18"/>
                <w:vertAlign w:val="superscript"/>
              </w:rPr>
              <w:t>11</w:t>
            </w:r>
          </w:p>
        </w:tc>
        <w:tc>
          <w:tcPr>
            <w:tcW w:w="904" w:type="dxa"/>
            <w:vAlign w:val="center"/>
          </w:tcPr>
          <w:p w14:paraId="2D45B6A9" w14:textId="1069CB4E" w:rsidR="004D2FA9" w:rsidRPr="00BD5B79" w:rsidRDefault="004D2FA9" w:rsidP="00C37EB5">
            <w:pPr>
              <w:rPr>
                <w:rFonts w:cstheme="minorHAnsi"/>
                <w:sz w:val="18"/>
                <w:szCs w:val="18"/>
              </w:rPr>
            </w:pPr>
            <w:r w:rsidRPr="00BD5B79">
              <w:rPr>
                <w:rFonts w:cstheme="minorHAnsi"/>
                <w:sz w:val="18"/>
                <w:szCs w:val="18"/>
              </w:rPr>
              <w:t>431</w:t>
            </w:r>
          </w:p>
        </w:tc>
        <w:tc>
          <w:tcPr>
            <w:tcW w:w="903" w:type="dxa"/>
            <w:vAlign w:val="center"/>
          </w:tcPr>
          <w:p w14:paraId="667D2D09" w14:textId="5E9C6F4A" w:rsidR="004D2FA9" w:rsidRPr="00BD5B79" w:rsidRDefault="004D2FA9" w:rsidP="00C37EB5">
            <w:pPr>
              <w:rPr>
                <w:rFonts w:cstheme="minorHAnsi"/>
                <w:sz w:val="18"/>
                <w:szCs w:val="18"/>
              </w:rPr>
            </w:pPr>
            <w:r w:rsidRPr="00BD5B79">
              <w:rPr>
                <w:rFonts w:cstheme="minorHAnsi"/>
                <w:sz w:val="18"/>
                <w:szCs w:val="18"/>
              </w:rPr>
              <w:t>451</w:t>
            </w:r>
          </w:p>
        </w:tc>
        <w:tc>
          <w:tcPr>
            <w:tcW w:w="904" w:type="dxa"/>
            <w:vAlign w:val="center"/>
          </w:tcPr>
          <w:p w14:paraId="6B35A296" w14:textId="7E48F972" w:rsidR="004D2FA9" w:rsidRPr="00BD5B79" w:rsidRDefault="004D2FA9" w:rsidP="00C37EB5">
            <w:pPr>
              <w:rPr>
                <w:rFonts w:cstheme="minorHAnsi"/>
                <w:sz w:val="18"/>
                <w:szCs w:val="18"/>
              </w:rPr>
            </w:pPr>
            <w:r w:rsidRPr="00BD5B79">
              <w:rPr>
                <w:rFonts w:cstheme="minorHAnsi"/>
                <w:sz w:val="18"/>
                <w:szCs w:val="18"/>
              </w:rPr>
              <w:t>413</w:t>
            </w:r>
          </w:p>
        </w:tc>
        <w:tc>
          <w:tcPr>
            <w:tcW w:w="903" w:type="dxa"/>
            <w:vAlign w:val="center"/>
          </w:tcPr>
          <w:p w14:paraId="03AB390D" w14:textId="52DE5AC1" w:rsidR="004D2FA9" w:rsidRPr="00BD5B79" w:rsidRDefault="004D2FA9" w:rsidP="00C37EB5">
            <w:pPr>
              <w:rPr>
                <w:rFonts w:cstheme="minorHAnsi"/>
                <w:sz w:val="18"/>
                <w:szCs w:val="18"/>
              </w:rPr>
            </w:pPr>
            <w:r w:rsidRPr="00BD5B79">
              <w:rPr>
                <w:rFonts w:cstheme="minorHAnsi"/>
                <w:sz w:val="18"/>
                <w:szCs w:val="18"/>
              </w:rPr>
              <w:t>443</w:t>
            </w:r>
          </w:p>
        </w:tc>
        <w:tc>
          <w:tcPr>
            <w:tcW w:w="780" w:type="dxa"/>
            <w:vAlign w:val="center"/>
          </w:tcPr>
          <w:p w14:paraId="5AB85235" w14:textId="1835CF52" w:rsidR="004D2FA9" w:rsidRPr="00BD5B79" w:rsidRDefault="004D2FA9" w:rsidP="00C37EB5">
            <w:pPr>
              <w:rPr>
                <w:rFonts w:cstheme="minorHAnsi"/>
                <w:sz w:val="18"/>
                <w:szCs w:val="18"/>
              </w:rPr>
            </w:pPr>
            <w:r w:rsidRPr="00BD5B79">
              <w:rPr>
                <w:rFonts w:cstheme="minorHAnsi"/>
                <w:sz w:val="18"/>
                <w:szCs w:val="18"/>
              </w:rPr>
              <w:t>445</w:t>
            </w:r>
          </w:p>
        </w:tc>
        <w:tc>
          <w:tcPr>
            <w:tcW w:w="992" w:type="dxa"/>
            <w:vAlign w:val="center"/>
          </w:tcPr>
          <w:p w14:paraId="72814E40" w14:textId="05BC9464" w:rsidR="004D2FA9" w:rsidRPr="00BD5B79" w:rsidRDefault="004D2FA9" w:rsidP="00C37EB5">
            <w:pPr>
              <w:rPr>
                <w:rFonts w:cstheme="minorHAnsi"/>
                <w:sz w:val="18"/>
                <w:szCs w:val="18"/>
              </w:rPr>
            </w:pPr>
            <w:r>
              <w:rPr>
                <w:rFonts w:cstheme="minorHAnsi"/>
                <w:sz w:val="18"/>
                <w:szCs w:val="18"/>
              </w:rPr>
              <w:t>415</w:t>
            </w:r>
          </w:p>
        </w:tc>
        <w:tc>
          <w:tcPr>
            <w:tcW w:w="992" w:type="dxa"/>
            <w:vAlign w:val="center"/>
          </w:tcPr>
          <w:p w14:paraId="6C3694B7" w14:textId="6A4BA18B" w:rsidR="004D2FA9" w:rsidRPr="00BD5B79" w:rsidRDefault="004D2FA9" w:rsidP="00C37EB5">
            <w:pPr>
              <w:rPr>
                <w:rFonts w:cstheme="minorHAnsi"/>
                <w:sz w:val="18"/>
                <w:szCs w:val="18"/>
              </w:rPr>
            </w:pPr>
            <w:r w:rsidRPr="00BD5B79">
              <w:rPr>
                <w:rFonts w:cstheme="minorHAnsi"/>
                <w:sz w:val="18"/>
                <w:szCs w:val="18"/>
              </w:rPr>
              <w:t>väheneb</w:t>
            </w:r>
          </w:p>
        </w:tc>
        <w:tc>
          <w:tcPr>
            <w:tcW w:w="958" w:type="dxa"/>
            <w:vAlign w:val="center"/>
          </w:tcPr>
          <w:p w14:paraId="04F42C0B" w14:textId="27731CED" w:rsidR="004D2FA9" w:rsidRPr="00BD5B79" w:rsidRDefault="004D2FA9" w:rsidP="00C37EB5">
            <w:pPr>
              <w:rPr>
                <w:rFonts w:cstheme="minorHAnsi"/>
                <w:sz w:val="18"/>
                <w:szCs w:val="18"/>
              </w:rPr>
            </w:pPr>
            <w:r w:rsidRPr="00BD5B79">
              <w:rPr>
                <w:rFonts w:cstheme="minorHAnsi"/>
                <w:sz w:val="18"/>
                <w:szCs w:val="18"/>
              </w:rPr>
              <w:t>väheneb</w:t>
            </w:r>
          </w:p>
        </w:tc>
      </w:tr>
    </w:tbl>
    <w:p w14:paraId="47C6CD48" w14:textId="4B359BAC" w:rsidR="0006156B" w:rsidRDefault="0006156B" w:rsidP="0006156B">
      <w:pPr>
        <w:spacing w:after="0" w:line="276" w:lineRule="auto"/>
        <w:jc w:val="both"/>
        <w:rPr>
          <w:sz w:val="16"/>
          <w:szCs w:val="16"/>
        </w:rPr>
      </w:pPr>
      <w:r>
        <w:rPr>
          <w:sz w:val="16"/>
          <w:szCs w:val="16"/>
          <w:vertAlign w:val="superscript"/>
        </w:rPr>
        <w:t>1</w:t>
      </w:r>
      <w:r w:rsidR="00F23618">
        <w:rPr>
          <w:sz w:val="16"/>
          <w:szCs w:val="16"/>
          <w:vertAlign w:val="superscript"/>
        </w:rPr>
        <w:t xml:space="preserve"> </w:t>
      </w:r>
      <w:r w:rsidR="00F23618">
        <w:rPr>
          <w:sz w:val="16"/>
          <w:szCs w:val="16"/>
        </w:rPr>
        <w:t>Rahvastikuregister</w:t>
      </w:r>
    </w:p>
    <w:p w14:paraId="4EE2ADE8" w14:textId="78F6F9DD" w:rsidR="0006156B" w:rsidRDefault="0006156B" w:rsidP="0006156B">
      <w:pPr>
        <w:spacing w:after="0" w:line="276" w:lineRule="auto"/>
        <w:jc w:val="both"/>
        <w:rPr>
          <w:sz w:val="16"/>
          <w:szCs w:val="16"/>
        </w:rPr>
      </w:pPr>
      <w:r>
        <w:rPr>
          <w:sz w:val="16"/>
          <w:szCs w:val="16"/>
          <w:vertAlign w:val="superscript"/>
        </w:rPr>
        <w:t xml:space="preserve">2 </w:t>
      </w:r>
      <w:r w:rsidRPr="00ED0CAD">
        <w:rPr>
          <w:sz w:val="16"/>
          <w:szCs w:val="16"/>
        </w:rPr>
        <w:t>Statistikaamet</w:t>
      </w:r>
    </w:p>
    <w:p w14:paraId="3136AAA5" w14:textId="273806D0" w:rsidR="00FF0338" w:rsidRDefault="0006156B" w:rsidP="00FF0338">
      <w:pPr>
        <w:spacing w:after="0" w:line="276" w:lineRule="auto"/>
        <w:jc w:val="both"/>
        <w:rPr>
          <w:sz w:val="16"/>
          <w:szCs w:val="16"/>
        </w:rPr>
      </w:pPr>
      <w:r>
        <w:rPr>
          <w:sz w:val="16"/>
          <w:szCs w:val="16"/>
          <w:vertAlign w:val="superscript"/>
        </w:rPr>
        <w:t>11</w:t>
      </w:r>
      <w:r w:rsidR="00FF0338">
        <w:rPr>
          <w:sz w:val="16"/>
          <w:szCs w:val="16"/>
          <w:vertAlign w:val="superscript"/>
        </w:rPr>
        <w:t xml:space="preserve"> </w:t>
      </w:r>
      <w:r w:rsidR="00FF0338">
        <w:rPr>
          <w:sz w:val="16"/>
          <w:szCs w:val="16"/>
        </w:rPr>
        <w:t>Sotsiaalkindlustusamet</w:t>
      </w:r>
      <w:r w:rsidR="00B82EC9">
        <w:rPr>
          <w:sz w:val="16"/>
          <w:szCs w:val="16"/>
        </w:rPr>
        <w:t xml:space="preserve"> </w:t>
      </w:r>
    </w:p>
    <w:p w14:paraId="0D81725C" w14:textId="759B03BE" w:rsidR="004429D0" w:rsidRDefault="004429D0">
      <w:pPr>
        <w:rPr>
          <w:sz w:val="16"/>
          <w:szCs w:val="16"/>
        </w:rPr>
      </w:pPr>
      <w:r>
        <w:rPr>
          <w:sz w:val="16"/>
          <w:szCs w:val="16"/>
        </w:rPr>
        <w:br w:type="page"/>
      </w:r>
    </w:p>
    <w:p w14:paraId="4D8AA628" w14:textId="202BF34E" w:rsidR="00EA7B34" w:rsidRPr="00D84435" w:rsidRDefault="00460786" w:rsidP="00EA7B34">
      <w:pPr>
        <w:pStyle w:val="Pealkiri1"/>
        <w:rPr>
          <w:b/>
          <w:sz w:val="32"/>
          <w:szCs w:val="32"/>
        </w:rPr>
      </w:pPr>
      <w:bookmarkStart w:id="92" w:name="_Toc233013330"/>
      <w:r>
        <w:rPr>
          <w:b/>
          <w:sz w:val="32"/>
          <w:szCs w:val="32"/>
        </w:rPr>
        <w:lastRenderedPageBreak/>
        <w:t>V</w:t>
      </w:r>
      <w:r w:rsidR="0013784F" w:rsidRPr="00D84435">
        <w:rPr>
          <w:b/>
          <w:sz w:val="32"/>
          <w:szCs w:val="32"/>
        </w:rPr>
        <w:t>ILJANDI LINNA ARENGUKAVA 202</w:t>
      </w:r>
      <w:r w:rsidR="00292806">
        <w:rPr>
          <w:b/>
          <w:sz w:val="32"/>
          <w:szCs w:val="32"/>
        </w:rPr>
        <w:t>6</w:t>
      </w:r>
      <w:r w:rsidR="0013784F" w:rsidRPr="00D84435">
        <w:rPr>
          <w:b/>
          <w:sz w:val="32"/>
          <w:szCs w:val="32"/>
        </w:rPr>
        <w:t>-20</w:t>
      </w:r>
      <w:r w:rsidR="00292806">
        <w:rPr>
          <w:b/>
          <w:sz w:val="32"/>
          <w:szCs w:val="32"/>
        </w:rPr>
        <w:t>31</w:t>
      </w:r>
      <w:r w:rsidR="0013784F" w:rsidRPr="00D84435">
        <w:rPr>
          <w:b/>
          <w:sz w:val="32"/>
          <w:szCs w:val="32"/>
        </w:rPr>
        <w:t xml:space="preserve"> TEGEVUSKAVA/ </w:t>
      </w:r>
      <w:r w:rsidR="00AE1DC4" w:rsidRPr="00D84435">
        <w:rPr>
          <w:b/>
          <w:sz w:val="32"/>
          <w:szCs w:val="32"/>
        </w:rPr>
        <w:t xml:space="preserve">VILJANDI LINNA </w:t>
      </w:r>
      <w:r w:rsidR="0013784F" w:rsidRPr="00D84435">
        <w:rPr>
          <w:b/>
          <w:sz w:val="32"/>
          <w:szCs w:val="32"/>
        </w:rPr>
        <w:t>ARENGUSTRATEEGIA 20</w:t>
      </w:r>
      <w:r w:rsidR="00797116">
        <w:rPr>
          <w:b/>
          <w:sz w:val="32"/>
          <w:szCs w:val="32"/>
        </w:rPr>
        <w:t>40</w:t>
      </w:r>
      <w:r w:rsidR="0013784F" w:rsidRPr="00D84435">
        <w:rPr>
          <w:b/>
          <w:sz w:val="32"/>
          <w:szCs w:val="32"/>
        </w:rPr>
        <w:t>+ KAVA</w:t>
      </w:r>
      <w:bookmarkEnd w:id="92"/>
    </w:p>
    <w:p w14:paraId="5B1538BA" w14:textId="6F745A52" w:rsidR="00EA7B34" w:rsidRPr="00D84435" w:rsidRDefault="00EA7B34" w:rsidP="00EA7B34">
      <w:pPr>
        <w:rPr>
          <w:sz w:val="20"/>
          <w:szCs w:val="20"/>
        </w:rPr>
      </w:pPr>
      <w:r w:rsidRPr="00D84435">
        <w:rPr>
          <w:sz w:val="20"/>
          <w:szCs w:val="20"/>
        </w:rPr>
        <w:t>Peatükis on kajastatud arengukava 20</w:t>
      </w:r>
      <w:r w:rsidR="00292806">
        <w:rPr>
          <w:sz w:val="20"/>
          <w:szCs w:val="20"/>
        </w:rPr>
        <w:t>26</w:t>
      </w:r>
      <w:r w:rsidRPr="00D84435">
        <w:rPr>
          <w:sz w:val="20"/>
          <w:szCs w:val="20"/>
        </w:rPr>
        <w:t>-20</w:t>
      </w:r>
      <w:r w:rsidR="00292806">
        <w:rPr>
          <w:sz w:val="20"/>
          <w:szCs w:val="20"/>
        </w:rPr>
        <w:t>31</w:t>
      </w:r>
      <w:r w:rsidRPr="00D84435">
        <w:rPr>
          <w:sz w:val="20"/>
          <w:szCs w:val="20"/>
        </w:rPr>
        <w:t xml:space="preserve"> tegevus</w:t>
      </w:r>
      <w:r w:rsidR="002635AF" w:rsidRPr="00D84435">
        <w:rPr>
          <w:sz w:val="20"/>
          <w:szCs w:val="20"/>
        </w:rPr>
        <w:t>ed</w:t>
      </w:r>
      <w:r w:rsidRPr="00D84435">
        <w:rPr>
          <w:sz w:val="20"/>
          <w:szCs w:val="20"/>
        </w:rPr>
        <w:t>, mille elluviimise ajaks on märgitud aasta/pidev ja arengustrateegia 20</w:t>
      </w:r>
      <w:r w:rsidR="00797116">
        <w:rPr>
          <w:sz w:val="20"/>
          <w:szCs w:val="20"/>
        </w:rPr>
        <w:t>40</w:t>
      </w:r>
      <w:r w:rsidRPr="00D84435">
        <w:rPr>
          <w:sz w:val="20"/>
          <w:szCs w:val="20"/>
        </w:rPr>
        <w:t xml:space="preserve">+ tegevusi, mille elluviimise ajaks on märgitud </w:t>
      </w:r>
      <w:r w:rsidRPr="00D84435">
        <w:rPr>
          <w:i/>
          <w:sz w:val="20"/>
          <w:szCs w:val="20"/>
        </w:rPr>
        <w:t xml:space="preserve">perspektiivne </w:t>
      </w:r>
      <w:r w:rsidRPr="00D84435">
        <w:rPr>
          <w:sz w:val="20"/>
          <w:szCs w:val="20"/>
        </w:rPr>
        <w:t xml:space="preserve">(märgitud </w:t>
      </w:r>
      <w:r w:rsidRPr="00D84435">
        <w:rPr>
          <w:i/>
          <w:sz w:val="20"/>
          <w:szCs w:val="20"/>
        </w:rPr>
        <w:t xml:space="preserve">kursiivis </w:t>
      </w:r>
      <w:r w:rsidRPr="00D84435">
        <w:rPr>
          <w:i/>
          <w:sz w:val="20"/>
          <w:szCs w:val="20"/>
          <w:shd w:val="clear" w:color="auto" w:fill="F2F2F2" w:themeFill="background1" w:themeFillShade="F2"/>
        </w:rPr>
        <w:t>hallil taustal</w:t>
      </w:r>
      <w:r w:rsidRPr="00D84435">
        <w:rPr>
          <w:sz w:val="20"/>
          <w:szCs w:val="20"/>
        </w:rPr>
        <w:t>).</w:t>
      </w:r>
    </w:p>
    <w:tbl>
      <w:tblPr>
        <w:tblStyle w:val="Kontuurtabel"/>
        <w:tblW w:w="9809" w:type="dxa"/>
        <w:tblLayout w:type="fixed"/>
        <w:tblLook w:val="04A0" w:firstRow="1" w:lastRow="0" w:firstColumn="1" w:lastColumn="0" w:noHBand="0" w:noVBand="1"/>
      </w:tblPr>
      <w:tblGrid>
        <w:gridCol w:w="837"/>
        <w:gridCol w:w="3084"/>
        <w:gridCol w:w="7"/>
        <w:gridCol w:w="4477"/>
        <w:gridCol w:w="1404"/>
      </w:tblGrid>
      <w:tr w:rsidR="00CC69D9" w:rsidRPr="00F9312B" w14:paraId="359126E7" w14:textId="77777777" w:rsidTr="000677CE">
        <w:trPr>
          <w:cantSplit/>
          <w:tblHeader/>
        </w:trPr>
        <w:tc>
          <w:tcPr>
            <w:tcW w:w="837" w:type="dxa"/>
            <w:shd w:val="clear" w:color="auto" w:fill="DEEAF6" w:themeFill="accent1" w:themeFillTint="33"/>
          </w:tcPr>
          <w:p w14:paraId="582E1C7F" w14:textId="77777777" w:rsidR="00CC69D9" w:rsidRPr="00F9312B" w:rsidRDefault="00CC69D9" w:rsidP="00CC69D9">
            <w:pPr>
              <w:spacing w:before="120"/>
              <w:rPr>
                <w:rFonts w:cstheme="minorHAnsi"/>
                <w:sz w:val="20"/>
                <w:szCs w:val="20"/>
              </w:rPr>
            </w:pPr>
          </w:p>
        </w:tc>
        <w:tc>
          <w:tcPr>
            <w:tcW w:w="3084" w:type="dxa"/>
            <w:shd w:val="clear" w:color="auto" w:fill="DEEAF6" w:themeFill="accent1" w:themeFillTint="33"/>
          </w:tcPr>
          <w:p w14:paraId="7C0827AC" w14:textId="77777777" w:rsidR="00CC69D9" w:rsidRPr="00F9312B" w:rsidRDefault="00AB15BA" w:rsidP="00CC69D9">
            <w:pPr>
              <w:spacing w:before="120"/>
              <w:rPr>
                <w:rFonts w:cstheme="minorHAnsi"/>
                <w:sz w:val="20"/>
                <w:szCs w:val="20"/>
              </w:rPr>
            </w:pPr>
            <w:r w:rsidRPr="00F9312B">
              <w:rPr>
                <w:rFonts w:cstheme="minorHAnsi"/>
                <w:sz w:val="20"/>
                <w:szCs w:val="20"/>
              </w:rPr>
              <w:t>Objekt, tegevus</w:t>
            </w:r>
          </w:p>
        </w:tc>
        <w:tc>
          <w:tcPr>
            <w:tcW w:w="4484" w:type="dxa"/>
            <w:gridSpan w:val="2"/>
            <w:shd w:val="clear" w:color="auto" w:fill="DEEAF6" w:themeFill="accent1" w:themeFillTint="33"/>
          </w:tcPr>
          <w:p w14:paraId="5FE6F522" w14:textId="77777777" w:rsidR="00CC69D9" w:rsidRPr="00F9312B" w:rsidRDefault="00AB15BA" w:rsidP="00AB15BA">
            <w:pPr>
              <w:spacing w:before="120"/>
              <w:rPr>
                <w:rFonts w:cstheme="minorHAnsi"/>
                <w:sz w:val="20"/>
                <w:szCs w:val="20"/>
              </w:rPr>
            </w:pPr>
            <w:r w:rsidRPr="00F9312B">
              <w:rPr>
                <w:rFonts w:cstheme="minorHAnsi"/>
                <w:sz w:val="20"/>
                <w:szCs w:val="20"/>
              </w:rPr>
              <w:t>Objekti, t</w:t>
            </w:r>
            <w:r w:rsidR="00CC69D9" w:rsidRPr="00F9312B">
              <w:rPr>
                <w:rFonts w:cstheme="minorHAnsi"/>
                <w:sz w:val="20"/>
                <w:szCs w:val="20"/>
              </w:rPr>
              <w:t xml:space="preserve">egevuse </w:t>
            </w:r>
            <w:r w:rsidRPr="00F9312B">
              <w:rPr>
                <w:rFonts w:cstheme="minorHAnsi"/>
                <w:sz w:val="20"/>
                <w:szCs w:val="20"/>
              </w:rPr>
              <w:t>teostamine</w:t>
            </w:r>
          </w:p>
        </w:tc>
        <w:tc>
          <w:tcPr>
            <w:tcW w:w="1404" w:type="dxa"/>
            <w:shd w:val="clear" w:color="auto" w:fill="DEEAF6" w:themeFill="accent1" w:themeFillTint="33"/>
          </w:tcPr>
          <w:p w14:paraId="3A56F8BC" w14:textId="77777777" w:rsidR="00CC69D9" w:rsidRPr="00F9312B" w:rsidRDefault="00CC69D9" w:rsidP="00AB15BA">
            <w:pPr>
              <w:spacing w:before="120"/>
              <w:rPr>
                <w:rFonts w:cstheme="minorHAnsi"/>
                <w:sz w:val="20"/>
                <w:szCs w:val="20"/>
              </w:rPr>
            </w:pPr>
            <w:r w:rsidRPr="00F9312B">
              <w:rPr>
                <w:rFonts w:cstheme="minorHAnsi"/>
                <w:sz w:val="20"/>
                <w:szCs w:val="20"/>
              </w:rPr>
              <w:t>Elluviimi</w:t>
            </w:r>
            <w:r w:rsidR="00AB15BA" w:rsidRPr="00F9312B">
              <w:rPr>
                <w:rFonts w:cstheme="minorHAnsi"/>
                <w:sz w:val="20"/>
                <w:szCs w:val="20"/>
              </w:rPr>
              <w:t>s</w:t>
            </w:r>
            <w:r w:rsidRPr="00F9312B">
              <w:rPr>
                <w:rFonts w:cstheme="minorHAnsi"/>
                <w:sz w:val="20"/>
                <w:szCs w:val="20"/>
              </w:rPr>
              <w:t>e</w:t>
            </w:r>
            <w:r w:rsidR="00AB15BA" w:rsidRPr="00F9312B">
              <w:rPr>
                <w:rFonts w:cstheme="minorHAnsi"/>
                <w:sz w:val="20"/>
                <w:szCs w:val="20"/>
              </w:rPr>
              <w:t xml:space="preserve"> aeg</w:t>
            </w:r>
          </w:p>
        </w:tc>
      </w:tr>
      <w:tr w:rsidR="00CC69D9" w:rsidRPr="00066C5B" w14:paraId="3E47D202" w14:textId="77777777" w:rsidTr="000677CE">
        <w:trPr>
          <w:cantSplit/>
        </w:trPr>
        <w:tc>
          <w:tcPr>
            <w:tcW w:w="9809" w:type="dxa"/>
            <w:gridSpan w:val="5"/>
            <w:shd w:val="clear" w:color="auto" w:fill="9CC2E5" w:themeFill="accent1" w:themeFillTint="99"/>
          </w:tcPr>
          <w:p w14:paraId="1C8E4742" w14:textId="77777777" w:rsidR="00B85F02" w:rsidRPr="00066C5B" w:rsidRDefault="00B85F02" w:rsidP="00B85F02">
            <w:pPr>
              <w:rPr>
                <w:rFonts w:cstheme="minorHAnsi"/>
                <w:b/>
                <w:sz w:val="24"/>
                <w:szCs w:val="24"/>
              </w:rPr>
            </w:pPr>
          </w:p>
          <w:p w14:paraId="19507291" w14:textId="77777777" w:rsidR="00CC69D9" w:rsidRPr="00066C5B" w:rsidRDefault="00CC69D9" w:rsidP="00F23618">
            <w:pPr>
              <w:rPr>
                <w:rFonts w:cstheme="minorHAnsi"/>
                <w:b/>
                <w:sz w:val="24"/>
                <w:szCs w:val="24"/>
              </w:rPr>
            </w:pPr>
            <w:r w:rsidRPr="00066C5B">
              <w:rPr>
                <w:rFonts w:cstheme="minorHAnsi"/>
                <w:b/>
                <w:sz w:val="24"/>
                <w:szCs w:val="24"/>
              </w:rPr>
              <w:t>1. VÕIMEKAS, KAASAV JA TARK VILJANDI LINN</w:t>
            </w:r>
          </w:p>
        </w:tc>
      </w:tr>
      <w:tr w:rsidR="00CC69D9" w:rsidRPr="00F9312B" w14:paraId="7C5D2375" w14:textId="77777777" w:rsidTr="000677CE">
        <w:trPr>
          <w:cantSplit/>
        </w:trPr>
        <w:tc>
          <w:tcPr>
            <w:tcW w:w="9809" w:type="dxa"/>
            <w:gridSpan w:val="5"/>
            <w:shd w:val="clear" w:color="auto" w:fill="BDD6EE" w:themeFill="accent1" w:themeFillTint="66"/>
          </w:tcPr>
          <w:p w14:paraId="64506C71" w14:textId="77777777" w:rsidR="00CC69D9" w:rsidRPr="00F9312B" w:rsidRDefault="00CC69D9" w:rsidP="00066C5B">
            <w:pPr>
              <w:spacing w:before="120"/>
              <w:rPr>
                <w:rFonts w:cstheme="minorHAnsi"/>
                <w:b/>
                <w:sz w:val="20"/>
                <w:szCs w:val="20"/>
              </w:rPr>
            </w:pPr>
            <w:r w:rsidRPr="00F9312B">
              <w:rPr>
                <w:rFonts w:cstheme="minorHAnsi"/>
                <w:b/>
                <w:sz w:val="20"/>
                <w:szCs w:val="20"/>
              </w:rPr>
              <w:t>Meede 1 Jätkusuutlik, teadmistepõhine ja kompetentne linna juhtimine</w:t>
            </w:r>
          </w:p>
        </w:tc>
      </w:tr>
      <w:tr w:rsidR="00C0715B" w:rsidRPr="00F9312B" w14:paraId="284FEAEE" w14:textId="77777777" w:rsidTr="000677CE">
        <w:trPr>
          <w:cantSplit/>
          <w:trHeight w:val="672"/>
        </w:trPr>
        <w:tc>
          <w:tcPr>
            <w:tcW w:w="837" w:type="dxa"/>
            <w:vMerge w:val="restart"/>
          </w:tcPr>
          <w:p w14:paraId="1C263BBD" w14:textId="77777777" w:rsidR="00C0715B" w:rsidRPr="00F9312B" w:rsidRDefault="00C0715B" w:rsidP="00FC08B9">
            <w:pPr>
              <w:rPr>
                <w:rFonts w:cstheme="minorHAnsi"/>
                <w:sz w:val="20"/>
                <w:szCs w:val="20"/>
              </w:rPr>
            </w:pPr>
            <w:r w:rsidRPr="00F9312B">
              <w:rPr>
                <w:rFonts w:cstheme="minorHAnsi"/>
                <w:sz w:val="20"/>
                <w:szCs w:val="20"/>
              </w:rPr>
              <w:t>1.1.</w:t>
            </w:r>
          </w:p>
        </w:tc>
        <w:tc>
          <w:tcPr>
            <w:tcW w:w="3084" w:type="dxa"/>
            <w:vMerge w:val="restart"/>
          </w:tcPr>
          <w:p w14:paraId="01CE7B6F" w14:textId="77777777" w:rsidR="00C0715B" w:rsidRPr="00F9312B" w:rsidRDefault="00C0715B" w:rsidP="00FC08B9">
            <w:pPr>
              <w:rPr>
                <w:rFonts w:cstheme="minorHAnsi"/>
                <w:sz w:val="20"/>
                <w:szCs w:val="20"/>
              </w:rPr>
            </w:pPr>
            <w:r w:rsidRPr="00F9312B">
              <w:rPr>
                <w:rFonts w:cstheme="minorHAnsi"/>
                <w:sz w:val="20"/>
                <w:szCs w:val="20"/>
              </w:rPr>
              <w:t xml:space="preserve">Hea ja vajaliku avaliku teenuse pakkumine. „Ühe ukse poliitika“ põhimõtte rakendamine kodanike ja linnavalitsuse vahelisel suhtlusel </w:t>
            </w:r>
          </w:p>
        </w:tc>
        <w:tc>
          <w:tcPr>
            <w:tcW w:w="4484" w:type="dxa"/>
            <w:gridSpan w:val="2"/>
          </w:tcPr>
          <w:p w14:paraId="69620685" w14:textId="77777777" w:rsidR="00C0715B" w:rsidRPr="00F9312B" w:rsidRDefault="00C0715B" w:rsidP="00FC08B9">
            <w:pPr>
              <w:autoSpaceDE w:val="0"/>
              <w:autoSpaceDN w:val="0"/>
              <w:adjustRightInd w:val="0"/>
              <w:rPr>
                <w:rFonts w:cstheme="minorHAnsi"/>
                <w:sz w:val="20"/>
                <w:szCs w:val="20"/>
              </w:rPr>
            </w:pPr>
            <w:r w:rsidRPr="00F9312B">
              <w:rPr>
                <w:rFonts w:cstheme="minorHAnsi"/>
                <w:sz w:val="20"/>
                <w:szCs w:val="20"/>
              </w:rPr>
              <w:t>Avalik teenus on inimesekeskne, usaldusväärne, erapooletu, läbipaistev ja arusaadav ning asjaajamine korrektne, sõbralik ja mugav.</w:t>
            </w:r>
          </w:p>
        </w:tc>
        <w:tc>
          <w:tcPr>
            <w:tcW w:w="1404" w:type="dxa"/>
          </w:tcPr>
          <w:p w14:paraId="70A11B2B" w14:textId="77777777" w:rsidR="00C0715B" w:rsidRPr="00F9312B" w:rsidRDefault="00C0715B" w:rsidP="00FC08B9">
            <w:pPr>
              <w:rPr>
                <w:rFonts w:cstheme="minorHAnsi"/>
                <w:sz w:val="20"/>
                <w:szCs w:val="20"/>
              </w:rPr>
            </w:pPr>
            <w:r w:rsidRPr="00F9312B">
              <w:rPr>
                <w:rFonts w:cstheme="minorHAnsi"/>
                <w:sz w:val="20"/>
                <w:szCs w:val="20"/>
              </w:rPr>
              <w:t>Pidev</w:t>
            </w:r>
          </w:p>
          <w:p w14:paraId="6F9C4551" w14:textId="77777777" w:rsidR="00C0715B" w:rsidRPr="00F9312B" w:rsidRDefault="00C0715B" w:rsidP="00FC08B9">
            <w:pPr>
              <w:rPr>
                <w:rFonts w:cstheme="minorHAnsi"/>
                <w:sz w:val="20"/>
                <w:szCs w:val="20"/>
              </w:rPr>
            </w:pPr>
          </w:p>
          <w:p w14:paraId="591C28A3" w14:textId="77777777" w:rsidR="00C0715B" w:rsidRPr="00F9312B" w:rsidRDefault="00C0715B" w:rsidP="00FC08B9">
            <w:pPr>
              <w:rPr>
                <w:rFonts w:cstheme="minorHAnsi"/>
                <w:sz w:val="20"/>
                <w:szCs w:val="20"/>
              </w:rPr>
            </w:pPr>
          </w:p>
        </w:tc>
      </w:tr>
      <w:tr w:rsidR="00CC69D9" w:rsidRPr="00F9312B" w14:paraId="496A2629" w14:textId="77777777" w:rsidTr="000677CE">
        <w:trPr>
          <w:cantSplit/>
          <w:trHeight w:val="411"/>
        </w:trPr>
        <w:tc>
          <w:tcPr>
            <w:tcW w:w="837" w:type="dxa"/>
            <w:vMerge/>
          </w:tcPr>
          <w:p w14:paraId="1CF46DA7" w14:textId="77777777" w:rsidR="00CC69D9" w:rsidRPr="00F9312B" w:rsidRDefault="00CC69D9" w:rsidP="00FC08B9">
            <w:pPr>
              <w:rPr>
                <w:rFonts w:cstheme="minorHAnsi"/>
                <w:sz w:val="20"/>
                <w:szCs w:val="20"/>
              </w:rPr>
            </w:pPr>
          </w:p>
        </w:tc>
        <w:tc>
          <w:tcPr>
            <w:tcW w:w="3084" w:type="dxa"/>
            <w:vMerge/>
          </w:tcPr>
          <w:p w14:paraId="681F5431" w14:textId="77777777" w:rsidR="00CC69D9" w:rsidRPr="00F9312B" w:rsidRDefault="00CC69D9" w:rsidP="00FC08B9">
            <w:pPr>
              <w:rPr>
                <w:rFonts w:cstheme="minorHAnsi"/>
                <w:sz w:val="20"/>
                <w:szCs w:val="20"/>
              </w:rPr>
            </w:pPr>
          </w:p>
        </w:tc>
        <w:tc>
          <w:tcPr>
            <w:tcW w:w="4484" w:type="dxa"/>
            <w:gridSpan w:val="2"/>
          </w:tcPr>
          <w:p w14:paraId="14EDC24E" w14:textId="77777777" w:rsidR="00CC69D9" w:rsidRPr="00F9312B" w:rsidRDefault="00CC69D9" w:rsidP="00FC08B9">
            <w:pPr>
              <w:autoSpaceDE w:val="0"/>
              <w:autoSpaceDN w:val="0"/>
              <w:adjustRightInd w:val="0"/>
              <w:rPr>
                <w:rFonts w:cstheme="minorHAnsi"/>
                <w:sz w:val="20"/>
                <w:szCs w:val="20"/>
              </w:rPr>
            </w:pPr>
            <w:r w:rsidRPr="00F9312B">
              <w:rPr>
                <w:rFonts w:cstheme="minorHAnsi"/>
                <w:sz w:val="20"/>
                <w:szCs w:val="20"/>
              </w:rPr>
              <w:t>Tõhustatakse linnavalitsuse ametite</w:t>
            </w:r>
            <w:r w:rsidR="00C0715B" w:rsidRPr="00F9312B">
              <w:rPr>
                <w:rFonts w:cstheme="minorHAnsi"/>
                <w:sz w:val="20"/>
                <w:szCs w:val="20"/>
              </w:rPr>
              <w:t>vahelist</w:t>
            </w:r>
            <w:r w:rsidRPr="00F9312B">
              <w:rPr>
                <w:rFonts w:cstheme="minorHAnsi"/>
                <w:sz w:val="20"/>
                <w:szCs w:val="20"/>
              </w:rPr>
              <w:t xml:space="preserve"> koostööd</w:t>
            </w:r>
            <w:r w:rsidR="00C0715B" w:rsidRPr="00F9312B">
              <w:rPr>
                <w:rFonts w:cstheme="minorHAnsi"/>
                <w:sz w:val="20"/>
                <w:szCs w:val="20"/>
              </w:rPr>
              <w:t>.</w:t>
            </w:r>
            <w:r w:rsidR="00C12F21">
              <w:rPr>
                <w:rFonts w:cstheme="minorHAnsi"/>
                <w:sz w:val="20"/>
                <w:szCs w:val="20"/>
              </w:rPr>
              <w:t xml:space="preserve"> </w:t>
            </w:r>
          </w:p>
        </w:tc>
        <w:tc>
          <w:tcPr>
            <w:tcW w:w="1404" w:type="dxa"/>
          </w:tcPr>
          <w:p w14:paraId="6F69B286" w14:textId="77777777" w:rsidR="00C10BAF" w:rsidRPr="00F9312B" w:rsidRDefault="00C10BAF" w:rsidP="00C10BAF">
            <w:pPr>
              <w:rPr>
                <w:rFonts w:cstheme="minorHAnsi"/>
                <w:sz w:val="20"/>
                <w:szCs w:val="20"/>
              </w:rPr>
            </w:pPr>
            <w:r w:rsidRPr="00F9312B">
              <w:rPr>
                <w:rFonts w:cstheme="minorHAnsi"/>
                <w:sz w:val="20"/>
                <w:szCs w:val="20"/>
              </w:rPr>
              <w:t>Pidev</w:t>
            </w:r>
          </w:p>
          <w:p w14:paraId="0043F066" w14:textId="47825E55" w:rsidR="00CC69D9" w:rsidRPr="00F9312B" w:rsidRDefault="00CC69D9" w:rsidP="00FC08B9">
            <w:pPr>
              <w:rPr>
                <w:rFonts w:cstheme="minorHAnsi"/>
                <w:sz w:val="20"/>
                <w:szCs w:val="20"/>
              </w:rPr>
            </w:pPr>
          </w:p>
        </w:tc>
      </w:tr>
      <w:tr w:rsidR="00CC69D9" w:rsidRPr="00F9312B" w14:paraId="0912FECC" w14:textId="77777777" w:rsidTr="000677CE">
        <w:trPr>
          <w:cantSplit/>
        </w:trPr>
        <w:tc>
          <w:tcPr>
            <w:tcW w:w="837" w:type="dxa"/>
          </w:tcPr>
          <w:p w14:paraId="0846DA13" w14:textId="77777777" w:rsidR="00CC69D9" w:rsidRPr="00F9312B" w:rsidRDefault="00CC69D9" w:rsidP="00FC08B9">
            <w:pPr>
              <w:jc w:val="both"/>
              <w:rPr>
                <w:rFonts w:cstheme="minorHAnsi"/>
                <w:sz w:val="20"/>
                <w:szCs w:val="20"/>
              </w:rPr>
            </w:pPr>
            <w:r w:rsidRPr="00F9312B">
              <w:rPr>
                <w:rFonts w:cstheme="minorHAnsi"/>
                <w:sz w:val="20"/>
                <w:szCs w:val="20"/>
              </w:rPr>
              <w:t>1.2.</w:t>
            </w:r>
          </w:p>
        </w:tc>
        <w:tc>
          <w:tcPr>
            <w:tcW w:w="3084" w:type="dxa"/>
          </w:tcPr>
          <w:p w14:paraId="2128D156" w14:textId="77777777" w:rsidR="00CC69D9" w:rsidRPr="00F9312B" w:rsidRDefault="00CC69D9" w:rsidP="00FC08B9">
            <w:pPr>
              <w:rPr>
                <w:rFonts w:cstheme="minorHAnsi"/>
                <w:sz w:val="20"/>
                <w:szCs w:val="20"/>
              </w:rPr>
            </w:pPr>
            <w:r w:rsidRPr="00F9312B">
              <w:rPr>
                <w:rFonts w:cstheme="minorHAnsi"/>
                <w:sz w:val="20"/>
                <w:szCs w:val="20"/>
              </w:rPr>
              <w:t xml:space="preserve">Ametnike ja töötajate kompetentside tõstmine </w:t>
            </w:r>
          </w:p>
        </w:tc>
        <w:tc>
          <w:tcPr>
            <w:tcW w:w="4484" w:type="dxa"/>
            <w:gridSpan w:val="2"/>
          </w:tcPr>
          <w:p w14:paraId="35F3A031" w14:textId="77777777" w:rsidR="00CC69D9" w:rsidRPr="00F9312B" w:rsidRDefault="00CC69D9" w:rsidP="00FC08B9">
            <w:pPr>
              <w:rPr>
                <w:rFonts w:cstheme="minorHAnsi"/>
                <w:sz w:val="20"/>
                <w:szCs w:val="20"/>
              </w:rPr>
            </w:pPr>
            <w:r w:rsidRPr="00F9312B">
              <w:rPr>
                <w:rFonts w:cstheme="minorHAnsi"/>
                <w:sz w:val="20"/>
                <w:szCs w:val="20"/>
              </w:rPr>
              <w:t xml:space="preserve">Tagatakse süsteemne ja eesmärgipärane ametnike ja töötajate koolitus- ja arendustegevus. </w:t>
            </w:r>
          </w:p>
        </w:tc>
        <w:tc>
          <w:tcPr>
            <w:tcW w:w="1404" w:type="dxa"/>
          </w:tcPr>
          <w:p w14:paraId="5E554A5F" w14:textId="77777777" w:rsidR="00CC69D9" w:rsidRPr="00F9312B" w:rsidRDefault="00CC69D9" w:rsidP="00FC08B9">
            <w:pPr>
              <w:rPr>
                <w:rFonts w:cstheme="minorHAnsi"/>
                <w:sz w:val="20"/>
                <w:szCs w:val="20"/>
              </w:rPr>
            </w:pPr>
            <w:r w:rsidRPr="00F9312B">
              <w:rPr>
                <w:rFonts w:cstheme="minorHAnsi"/>
                <w:sz w:val="20"/>
                <w:szCs w:val="20"/>
              </w:rPr>
              <w:t>Pidev</w:t>
            </w:r>
          </w:p>
        </w:tc>
      </w:tr>
      <w:tr w:rsidR="00AE1DC4" w:rsidRPr="00F9312B" w14:paraId="2BD47248" w14:textId="77777777" w:rsidTr="000677CE">
        <w:trPr>
          <w:cantSplit/>
        </w:trPr>
        <w:tc>
          <w:tcPr>
            <w:tcW w:w="837" w:type="dxa"/>
            <w:vMerge w:val="restart"/>
          </w:tcPr>
          <w:p w14:paraId="38C59B3F" w14:textId="77777777" w:rsidR="00AE1DC4" w:rsidRPr="00F9312B" w:rsidRDefault="00AE1DC4" w:rsidP="00FC08B9">
            <w:pPr>
              <w:rPr>
                <w:rFonts w:cstheme="minorHAnsi"/>
                <w:sz w:val="20"/>
                <w:szCs w:val="20"/>
              </w:rPr>
            </w:pPr>
            <w:r w:rsidRPr="00F9312B">
              <w:rPr>
                <w:rFonts w:cstheme="minorHAnsi"/>
                <w:sz w:val="20"/>
                <w:szCs w:val="20"/>
              </w:rPr>
              <w:t>1.3.</w:t>
            </w:r>
          </w:p>
        </w:tc>
        <w:tc>
          <w:tcPr>
            <w:tcW w:w="3084" w:type="dxa"/>
            <w:vMerge w:val="restart"/>
          </w:tcPr>
          <w:p w14:paraId="0FE19023" w14:textId="77777777" w:rsidR="00AE1DC4" w:rsidRPr="00F9312B" w:rsidRDefault="00AE1DC4" w:rsidP="00FC08B9">
            <w:pPr>
              <w:pStyle w:val="Loendilik"/>
              <w:spacing w:after="0" w:line="240" w:lineRule="auto"/>
              <w:ind w:left="0"/>
              <w:contextualSpacing w:val="0"/>
              <w:rPr>
                <w:rFonts w:cstheme="minorHAnsi"/>
                <w:sz w:val="20"/>
                <w:szCs w:val="20"/>
              </w:rPr>
            </w:pPr>
            <w:r w:rsidRPr="00F9312B">
              <w:rPr>
                <w:rFonts w:eastAsia="Times New Roman" w:cstheme="minorHAnsi"/>
                <w:sz w:val="20"/>
                <w:szCs w:val="20"/>
                <w:lang w:eastAsia="et-EE"/>
              </w:rPr>
              <w:t>Ametikohtade analüüsi läbiviimine</w:t>
            </w:r>
          </w:p>
        </w:tc>
        <w:tc>
          <w:tcPr>
            <w:tcW w:w="4484" w:type="dxa"/>
            <w:gridSpan w:val="2"/>
          </w:tcPr>
          <w:p w14:paraId="5B6356CB" w14:textId="77777777" w:rsidR="00AE1DC4" w:rsidRPr="00F9312B" w:rsidRDefault="00AE1DC4" w:rsidP="00FC08B9">
            <w:pPr>
              <w:rPr>
                <w:rFonts w:cstheme="minorHAnsi"/>
                <w:sz w:val="20"/>
                <w:szCs w:val="20"/>
              </w:rPr>
            </w:pPr>
            <w:r w:rsidRPr="00F9312B">
              <w:rPr>
                <w:rFonts w:cstheme="minorHAnsi"/>
                <w:sz w:val="20"/>
                <w:szCs w:val="20"/>
              </w:rPr>
              <w:t xml:space="preserve">Viiakse läbi ametiasutuse töökorralduse ja ametikohtade analüüs. </w:t>
            </w:r>
          </w:p>
        </w:tc>
        <w:tc>
          <w:tcPr>
            <w:tcW w:w="1404" w:type="dxa"/>
          </w:tcPr>
          <w:p w14:paraId="0D059FE9" w14:textId="77777777" w:rsidR="00AE1DC4" w:rsidRPr="00F9312B" w:rsidRDefault="00AE1DC4" w:rsidP="00FC08B9">
            <w:pPr>
              <w:rPr>
                <w:rFonts w:cstheme="minorHAnsi"/>
                <w:sz w:val="20"/>
                <w:szCs w:val="20"/>
              </w:rPr>
            </w:pPr>
            <w:r w:rsidRPr="00F9312B">
              <w:rPr>
                <w:rFonts w:cstheme="minorHAnsi"/>
                <w:sz w:val="20"/>
                <w:szCs w:val="20"/>
              </w:rPr>
              <w:t>Pidev</w:t>
            </w:r>
          </w:p>
        </w:tc>
      </w:tr>
      <w:tr w:rsidR="00AE1DC4" w:rsidRPr="00F9312B" w14:paraId="0DD87C48" w14:textId="77777777" w:rsidTr="000677CE">
        <w:trPr>
          <w:cantSplit/>
        </w:trPr>
        <w:tc>
          <w:tcPr>
            <w:tcW w:w="837" w:type="dxa"/>
            <w:vMerge/>
          </w:tcPr>
          <w:p w14:paraId="1030F652" w14:textId="77777777" w:rsidR="00AE1DC4" w:rsidRPr="00F9312B" w:rsidRDefault="00AE1DC4" w:rsidP="00FC08B9">
            <w:pPr>
              <w:rPr>
                <w:rFonts w:cstheme="minorHAnsi"/>
                <w:sz w:val="20"/>
                <w:szCs w:val="20"/>
              </w:rPr>
            </w:pPr>
          </w:p>
        </w:tc>
        <w:tc>
          <w:tcPr>
            <w:tcW w:w="3084" w:type="dxa"/>
            <w:vMerge/>
          </w:tcPr>
          <w:p w14:paraId="41666A2D" w14:textId="77777777" w:rsidR="00AE1DC4" w:rsidRPr="00F9312B" w:rsidRDefault="00AE1DC4" w:rsidP="00FC08B9">
            <w:pPr>
              <w:pStyle w:val="Loendilik"/>
              <w:spacing w:after="0" w:line="240" w:lineRule="auto"/>
              <w:ind w:left="0"/>
              <w:contextualSpacing w:val="0"/>
              <w:rPr>
                <w:rFonts w:eastAsia="Times New Roman" w:cstheme="minorHAnsi"/>
                <w:sz w:val="20"/>
                <w:szCs w:val="20"/>
                <w:lang w:eastAsia="et-EE"/>
              </w:rPr>
            </w:pPr>
          </w:p>
        </w:tc>
        <w:tc>
          <w:tcPr>
            <w:tcW w:w="4484" w:type="dxa"/>
            <w:gridSpan w:val="2"/>
          </w:tcPr>
          <w:p w14:paraId="110417A4" w14:textId="77777777" w:rsidR="00AE1DC4" w:rsidRPr="00F9312B" w:rsidRDefault="00AE1DC4" w:rsidP="00FC08B9">
            <w:pPr>
              <w:rPr>
                <w:rFonts w:cstheme="minorHAnsi"/>
                <w:sz w:val="20"/>
                <w:szCs w:val="20"/>
              </w:rPr>
            </w:pPr>
            <w:r w:rsidRPr="00F9312B">
              <w:rPr>
                <w:rFonts w:cstheme="minorHAnsi"/>
                <w:sz w:val="20"/>
                <w:szCs w:val="20"/>
              </w:rPr>
              <w:t>Koostatud analüüsi alusel korrastatakse ametiasutuste töökorraldus ja ametikohtade struktuur lähtuvalt töö spetsiifikast ja eesmärkidest.</w:t>
            </w:r>
          </w:p>
        </w:tc>
        <w:tc>
          <w:tcPr>
            <w:tcW w:w="1404" w:type="dxa"/>
          </w:tcPr>
          <w:p w14:paraId="650BB981" w14:textId="37732E43" w:rsidR="00AE1DC4" w:rsidRPr="00F9312B" w:rsidRDefault="00C10BAF" w:rsidP="00FC08B9">
            <w:pPr>
              <w:rPr>
                <w:rFonts w:cstheme="minorHAnsi"/>
                <w:sz w:val="20"/>
                <w:szCs w:val="20"/>
              </w:rPr>
            </w:pPr>
            <w:r>
              <w:rPr>
                <w:rFonts w:cstheme="minorHAnsi"/>
                <w:sz w:val="20"/>
                <w:szCs w:val="20"/>
              </w:rPr>
              <w:t>Pidev</w:t>
            </w:r>
          </w:p>
        </w:tc>
      </w:tr>
      <w:tr w:rsidR="000373EC" w:rsidRPr="00F9312B" w14:paraId="6EFE9560" w14:textId="77777777" w:rsidTr="000677CE">
        <w:trPr>
          <w:cantSplit/>
          <w:trHeight w:val="227"/>
        </w:trPr>
        <w:tc>
          <w:tcPr>
            <w:tcW w:w="837" w:type="dxa"/>
            <w:vMerge w:val="restart"/>
          </w:tcPr>
          <w:p w14:paraId="48953C52" w14:textId="6FDE2D4E" w:rsidR="000373EC" w:rsidRPr="00F9312B" w:rsidRDefault="000373EC" w:rsidP="00FC08B9">
            <w:pPr>
              <w:rPr>
                <w:rFonts w:cstheme="minorHAnsi"/>
                <w:sz w:val="20"/>
                <w:szCs w:val="20"/>
              </w:rPr>
            </w:pPr>
            <w:r w:rsidRPr="00F9312B">
              <w:rPr>
                <w:rFonts w:cstheme="minorHAnsi"/>
                <w:sz w:val="20"/>
                <w:szCs w:val="20"/>
              </w:rPr>
              <w:t>1.</w:t>
            </w:r>
            <w:r w:rsidR="001232C8">
              <w:rPr>
                <w:rFonts w:cstheme="minorHAnsi"/>
                <w:sz w:val="20"/>
                <w:szCs w:val="20"/>
              </w:rPr>
              <w:t>4</w:t>
            </w:r>
            <w:r w:rsidRPr="00F9312B">
              <w:rPr>
                <w:rFonts w:cstheme="minorHAnsi"/>
                <w:sz w:val="20"/>
                <w:szCs w:val="20"/>
              </w:rPr>
              <w:t xml:space="preserve">. </w:t>
            </w:r>
          </w:p>
        </w:tc>
        <w:tc>
          <w:tcPr>
            <w:tcW w:w="3084" w:type="dxa"/>
            <w:vMerge w:val="restart"/>
          </w:tcPr>
          <w:p w14:paraId="2037EB0F" w14:textId="77777777" w:rsidR="000373EC" w:rsidRPr="00F9312B" w:rsidRDefault="000373EC" w:rsidP="00FC08B9">
            <w:pPr>
              <w:pStyle w:val="Loendilik"/>
              <w:spacing w:after="0" w:line="240" w:lineRule="auto"/>
              <w:ind w:left="0"/>
              <w:contextualSpacing w:val="0"/>
              <w:rPr>
                <w:rFonts w:cstheme="minorHAnsi"/>
                <w:sz w:val="20"/>
                <w:szCs w:val="20"/>
              </w:rPr>
            </w:pPr>
            <w:r w:rsidRPr="00F9312B">
              <w:rPr>
                <w:rFonts w:cstheme="minorHAnsi"/>
                <w:sz w:val="20"/>
                <w:szCs w:val="20"/>
              </w:rPr>
              <w:t>Linna arengu strateegiline planeerimine ja juhtimine</w:t>
            </w:r>
          </w:p>
        </w:tc>
        <w:tc>
          <w:tcPr>
            <w:tcW w:w="4484" w:type="dxa"/>
            <w:gridSpan w:val="2"/>
          </w:tcPr>
          <w:p w14:paraId="1C416D0D" w14:textId="77777777" w:rsidR="000373EC" w:rsidRPr="00F9312B" w:rsidRDefault="000373EC" w:rsidP="00FC08B9">
            <w:pPr>
              <w:rPr>
                <w:rFonts w:cstheme="minorHAnsi"/>
                <w:sz w:val="20"/>
                <w:szCs w:val="20"/>
              </w:rPr>
            </w:pPr>
            <w:r w:rsidRPr="00F9312B">
              <w:rPr>
                <w:rFonts w:cstheme="minorHAnsi"/>
                <w:sz w:val="20"/>
                <w:szCs w:val="20"/>
              </w:rPr>
              <w:t>Uuendatakse linna arengudokumente.</w:t>
            </w:r>
          </w:p>
        </w:tc>
        <w:tc>
          <w:tcPr>
            <w:tcW w:w="1404" w:type="dxa"/>
          </w:tcPr>
          <w:p w14:paraId="150153F5" w14:textId="77777777" w:rsidR="000373EC" w:rsidRPr="00F9312B" w:rsidRDefault="000373EC" w:rsidP="00FC08B9">
            <w:pPr>
              <w:rPr>
                <w:rFonts w:cstheme="minorHAnsi"/>
                <w:sz w:val="20"/>
                <w:szCs w:val="20"/>
              </w:rPr>
            </w:pPr>
            <w:r w:rsidRPr="00F9312B">
              <w:rPr>
                <w:rFonts w:cstheme="minorHAnsi"/>
                <w:sz w:val="20"/>
                <w:szCs w:val="20"/>
              </w:rPr>
              <w:t>Pidev</w:t>
            </w:r>
          </w:p>
        </w:tc>
      </w:tr>
      <w:tr w:rsidR="000373EC" w:rsidRPr="00F9312B" w14:paraId="69D72F6A" w14:textId="77777777" w:rsidTr="000677CE">
        <w:trPr>
          <w:cantSplit/>
          <w:trHeight w:val="770"/>
        </w:trPr>
        <w:tc>
          <w:tcPr>
            <w:tcW w:w="837" w:type="dxa"/>
            <w:vMerge/>
          </w:tcPr>
          <w:p w14:paraId="37B566A2" w14:textId="77777777" w:rsidR="000373EC" w:rsidRPr="00F9312B" w:rsidRDefault="000373EC" w:rsidP="00FC08B9">
            <w:pPr>
              <w:rPr>
                <w:rFonts w:cstheme="minorHAnsi"/>
                <w:sz w:val="20"/>
                <w:szCs w:val="20"/>
              </w:rPr>
            </w:pPr>
          </w:p>
        </w:tc>
        <w:tc>
          <w:tcPr>
            <w:tcW w:w="3084" w:type="dxa"/>
            <w:vMerge/>
          </w:tcPr>
          <w:p w14:paraId="452F17EA" w14:textId="77777777" w:rsidR="000373EC" w:rsidRPr="00F9312B" w:rsidRDefault="000373EC" w:rsidP="00FC08B9">
            <w:pPr>
              <w:pStyle w:val="Loendilik"/>
              <w:spacing w:after="0" w:line="240" w:lineRule="auto"/>
              <w:ind w:left="0"/>
              <w:contextualSpacing w:val="0"/>
              <w:rPr>
                <w:rFonts w:cstheme="minorHAnsi"/>
                <w:sz w:val="20"/>
                <w:szCs w:val="20"/>
              </w:rPr>
            </w:pPr>
          </w:p>
        </w:tc>
        <w:tc>
          <w:tcPr>
            <w:tcW w:w="4484" w:type="dxa"/>
            <w:gridSpan w:val="2"/>
          </w:tcPr>
          <w:p w14:paraId="3AB5354A" w14:textId="77777777" w:rsidR="000373EC" w:rsidRPr="00F9312B" w:rsidRDefault="000373EC" w:rsidP="00FC08B9">
            <w:pPr>
              <w:rPr>
                <w:rFonts w:cstheme="minorHAnsi"/>
                <w:sz w:val="20"/>
                <w:szCs w:val="20"/>
              </w:rPr>
            </w:pPr>
            <w:r w:rsidRPr="00F9312B">
              <w:rPr>
                <w:rFonts w:cstheme="minorHAnsi"/>
                <w:sz w:val="20"/>
                <w:szCs w:val="20"/>
              </w:rPr>
              <w:t>Viiakse läbi vajalikke uuringuid, analüüse ja seiramist p</w:t>
            </w:r>
            <w:r w:rsidR="0015638B" w:rsidRPr="00F9312B">
              <w:rPr>
                <w:rFonts w:cstheme="minorHAnsi"/>
                <w:sz w:val="20"/>
                <w:szCs w:val="20"/>
              </w:rPr>
              <w:t>üstitatud eesmärkide täitmiseks,</w:t>
            </w:r>
            <w:r w:rsidRPr="00F9312B">
              <w:rPr>
                <w:rFonts w:cstheme="minorHAnsi"/>
                <w:sz w:val="20"/>
                <w:szCs w:val="20"/>
              </w:rPr>
              <w:t xml:space="preserve"> teadmistepõhiseks planeerimiseks ja otsuste langetamiseks ning tulemuste hindamiseks</w:t>
            </w:r>
            <w:r w:rsidR="00A95D3E" w:rsidRPr="00F9312B">
              <w:rPr>
                <w:rFonts w:cstheme="minorHAnsi"/>
                <w:sz w:val="20"/>
                <w:szCs w:val="20"/>
              </w:rPr>
              <w:t>.</w:t>
            </w:r>
            <w:r w:rsidRPr="00F9312B">
              <w:rPr>
                <w:rFonts w:cstheme="minorHAnsi"/>
                <w:sz w:val="20"/>
                <w:szCs w:val="20"/>
              </w:rPr>
              <w:t xml:space="preserve"> </w:t>
            </w:r>
          </w:p>
        </w:tc>
        <w:tc>
          <w:tcPr>
            <w:tcW w:w="1404" w:type="dxa"/>
          </w:tcPr>
          <w:p w14:paraId="54CA2415" w14:textId="3E465D24" w:rsidR="000373EC" w:rsidRPr="00F9312B" w:rsidRDefault="00460786" w:rsidP="00FC08B9">
            <w:pPr>
              <w:rPr>
                <w:rFonts w:cstheme="minorHAnsi"/>
                <w:sz w:val="20"/>
                <w:szCs w:val="20"/>
              </w:rPr>
            </w:pPr>
            <w:r>
              <w:rPr>
                <w:rFonts w:cstheme="minorHAnsi"/>
                <w:sz w:val="20"/>
                <w:szCs w:val="20"/>
              </w:rPr>
              <w:t>Pidev</w:t>
            </w:r>
          </w:p>
        </w:tc>
      </w:tr>
      <w:tr w:rsidR="00CC69D9" w:rsidRPr="00F9312B" w14:paraId="4432B74F" w14:textId="77777777" w:rsidTr="000677CE">
        <w:trPr>
          <w:cantSplit/>
        </w:trPr>
        <w:tc>
          <w:tcPr>
            <w:tcW w:w="9809" w:type="dxa"/>
            <w:gridSpan w:val="5"/>
            <w:shd w:val="clear" w:color="auto" w:fill="BDD6EE" w:themeFill="accent1" w:themeFillTint="66"/>
          </w:tcPr>
          <w:p w14:paraId="7F42E406" w14:textId="77777777" w:rsidR="00CC69D9" w:rsidRPr="00F9312B" w:rsidRDefault="00CC69D9" w:rsidP="00CC69D9">
            <w:pPr>
              <w:spacing w:before="120"/>
              <w:rPr>
                <w:rFonts w:cstheme="minorHAnsi"/>
                <w:b/>
                <w:sz w:val="20"/>
                <w:szCs w:val="20"/>
              </w:rPr>
            </w:pPr>
            <w:r w:rsidRPr="00F9312B">
              <w:rPr>
                <w:rFonts w:cstheme="minorHAnsi"/>
                <w:b/>
                <w:sz w:val="20"/>
                <w:szCs w:val="20"/>
              </w:rPr>
              <w:t>Meede 2 Targa linna põhimõtete rakendamine, kaasaegse IT taristu arendamine ja kasutajasõbralike e-teenuste pakkumine</w:t>
            </w:r>
          </w:p>
        </w:tc>
      </w:tr>
      <w:tr w:rsidR="00CC69D9" w:rsidRPr="00F9312B" w14:paraId="6C251A0B" w14:textId="77777777" w:rsidTr="000677CE">
        <w:trPr>
          <w:cantSplit/>
          <w:trHeight w:val="95"/>
        </w:trPr>
        <w:tc>
          <w:tcPr>
            <w:tcW w:w="837" w:type="dxa"/>
            <w:vMerge w:val="restart"/>
          </w:tcPr>
          <w:p w14:paraId="192DBAAD" w14:textId="1DEADE2A" w:rsidR="00CC69D9" w:rsidRPr="00F9312B" w:rsidRDefault="00CC69D9" w:rsidP="00CC69D9">
            <w:pPr>
              <w:rPr>
                <w:rFonts w:cstheme="minorHAnsi"/>
                <w:sz w:val="20"/>
                <w:szCs w:val="20"/>
              </w:rPr>
            </w:pPr>
            <w:r w:rsidRPr="00F9312B">
              <w:rPr>
                <w:rFonts w:cstheme="minorHAnsi"/>
                <w:sz w:val="20"/>
                <w:szCs w:val="20"/>
              </w:rPr>
              <w:t>2.</w:t>
            </w:r>
            <w:r w:rsidR="00E804C6">
              <w:rPr>
                <w:rFonts w:cstheme="minorHAnsi"/>
                <w:sz w:val="20"/>
                <w:szCs w:val="20"/>
              </w:rPr>
              <w:t>1</w:t>
            </w:r>
            <w:r w:rsidRPr="00F9312B">
              <w:rPr>
                <w:rFonts w:cstheme="minorHAnsi"/>
                <w:sz w:val="20"/>
                <w:szCs w:val="20"/>
              </w:rPr>
              <w:t>.</w:t>
            </w:r>
          </w:p>
        </w:tc>
        <w:tc>
          <w:tcPr>
            <w:tcW w:w="3084" w:type="dxa"/>
            <w:vMerge w:val="restart"/>
          </w:tcPr>
          <w:p w14:paraId="0A5F31BA" w14:textId="77777777" w:rsidR="00CC69D9" w:rsidRPr="00F9312B" w:rsidRDefault="00CC69D9" w:rsidP="00CC69D9">
            <w:pPr>
              <w:pStyle w:val="Loendilik"/>
              <w:spacing w:after="0" w:line="240" w:lineRule="auto"/>
              <w:ind w:left="0"/>
              <w:contextualSpacing w:val="0"/>
              <w:rPr>
                <w:rFonts w:cstheme="minorHAnsi"/>
                <w:color w:val="00B050"/>
                <w:sz w:val="20"/>
                <w:szCs w:val="20"/>
              </w:rPr>
            </w:pPr>
            <w:r w:rsidRPr="00F9312B">
              <w:rPr>
                <w:rFonts w:eastAsia="Times New Roman" w:cstheme="minorHAnsi"/>
                <w:sz w:val="20"/>
                <w:szCs w:val="20"/>
                <w:lang w:eastAsia="et-EE"/>
              </w:rPr>
              <w:t>IT kompetentside tõstmine</w:t>
            </w:r>
          </w:p>
        </w:tc>
        <w:tc>
          <w:tcPr>
            <w:tcW w:w="4484" w:type="dxa"/>
            <w:gridSpan w:val="2"/>
            <w:shd w:val="clear" w:color="auto" w:fill="FFFFFF" w:themeFill="background1"/>
          </w:tcPr>
          <w:p w14:paraId="01036CDD" w14:textId="77777777" w:rsidR="00CC69D9" w:rsidRPr="00F9312B" w:rsidRDefault="00CC69D9" w:rsidP="00CC69D9">
            <w:pPr>
              <w:rPr>
                <w:rFonts w:cstheme="minorHAnsi"/>
                <w:bCs/>
                <w:sz w:val="20"/>
                <w:szCs w:val="20"/>
              </w:rPr>
            </w:pPr>
            <w:r w:rsidRPr="00F9312B">
              <w:rPr>
                <w:rFonts w:cstheme="minorHAnsi"/>
                <w:sz w:val="20"/>
                <w:szCs w:val="20"/>
              </w:rPr>
              <w:t>Linna asutuste IT vahendeid soetatakse ühtsete põhimõtete alusel.</w:t>
            </w:r>
          </w:p>
        </w:tc>
        <w:tc>
          <w:tcPr>
            <w:tcW w:w="1404" w:type="dxa"/>
            <w:shd w:val="clear" w:color="auto" w:fill="FFFFFF" w:themeFill="background1"/>
          </w:tcPr>
          <w:p w14:paraId="2D608D9A" w14:textId="43492F13" w:rsidR="00CC69D9" w:rsidRPr="00C10BAF" w:rsidRDefault="00C10BAF" w:rsidP="00CC69D9">
            <w:pPr>
              <w:rPr>
                <w:rFonts w:cstheme="minorHAnsi"/>
                <w:sz w:val="20"/>
                <w:szCs w:val="20"/>
              </w:rPr>
            </w:pPr>
            <w:r w:rsidRPr="00C10BAF">
              <w:rPr>
                <w:rFonts w:cstheme="minorHAnsi"/>
                <w:sz w:val="20"/>
                <w:szCs w:val="20"/>
              </w:rPr>
              <w:t>202</w:t>
            </w:r>
            <w:r w:rsidR="00292806">
              <w:rPr>
                <w:rFonts w:cstheme="minorHAnsi"/>
                <w:sz w:val="20"/>
                <w:szCs w:val="20"/>
              </w:rPr>
              <w:t>6</w:t>
            </w:r>
            <w:r w:rsidRPr="00C10BAF">
              <w:rPr>
                <w:rFonts w:cstheme="minorHAnsi"/>
                <w:sz w:val="20"/>
                <w:szCs w:val="20"/>
              </w:rPr>
              <w:t>-20</w:t>
            </w:r>
            <w:r w:rsidR="00292806">
              <w:rPr>
                <w:rFonts w:cstheme="minorHAnsi"/>
                <w:sz w:val="20"/>
                <w:szCs w:val="20"/>
              </w:rPr>
              <w:t>31</w:t>
            </w:r>
          </w:p>
        </w:tc>
      </w:tr>
      <w:tr w:rsidR="00CC69D9" w:rsidRPr="00F9312B" w14:paraId="019C879F" w14:textId="77777777" w:rsidTr="000677CE">
        <w:trPr>
          <w:cantSplit/>
          <w:trHeight w:val="94"/>
        </w:trPr>
        <w:tc>
          <w:tcPr>
            <w:tcW w:w="837" w:type="dxa"/>
            <w:vMerge/>
          </w:tcPr>
          <w:p w14:paraId="666514AD" w14:textId="77777777" w:rsidR="00CC69D9" w:rsidRPr="00F9312B" w:rsidRDefault="00CC69D9" w:rsidP="00CC69D9">
            <w:pPr>
              <w:rPr>
                <w:rFonts w:cstheme="minorHAnsi"/>
                <w:sz w:val="20"/>
                <w:szCs w:val="20"/>
              </w:rPr>
            </w:pPr>
          </w:p>
        </w:tc>
        <w:tc>
          <w:tcPr>
            <w:tcW w:w="3084" w:type="dxa"/>
            <w:vMerge/>
          </w:tcPr>
          <w:p w14:paraId="4ED71447" w14:textId="77777777" w:rsidR="00CC69D9" w:rsidRPr="00F9312B" w:rsidRDefault="00CC69D9"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shd w:val="clear" w:color="auto" w:fill="FFFFFF" w:themeFill="background1"/>
          </w:tcPr>
          <w:p w14:paraId="2C31C30F" w14:textId="42B14735" w:rsidR="00CC69D9" w:rsidRPr="00F9312B" w:rsidRDefault="00CC69D9" w:rsidP="00CC69D9">
            <w:pPr>
              <w:rPr>
                <w:rFonts w:cstheme="minorHAnsi"/>
                <w:bCs/>
                <w:sz w:val="20"/>
                <w:szCs w:val="20"/>
              </w:rPr>
            </w:pPr>
            <w:r w:rsidRPr="00F9312B">
              <w:rPr>
                <w:rFonts w:cstheme="minorHAnsi"/>
                <w:sz w:val="20"/>
                <w:szCs w:val="20"/>
              </w:rPr>
              <w:t>Toetatakse linna töötajate IT kompetentside tõstmist.</w:t>
            </w:r>
            <w:r w:rsidR="00797116">
              <w:rPr>
                <w:rFonts w:cstheme="minorHAnsi"/>
                <w:sz w:val="20"/>
                <w:szCs w:val="20"/>
              </w:rPr>
              <w:t xml:space="preserve"> Koolides ja lasteaedades aitavad digipädevust tõsta haridustehnoloogid.</w:t>
            </w:r>
          </w:p>
        </w:tc>
        <w:tc>
          <w:tcPr>
            <w:tcW w:w="1404" w:type="dxa"/>
            <w:shd w:val="clear" w:color="auto" w:fill="FFFFFF" w:themeFill="background1"/>
          </w:tcPr>
          <w:p w14:paraId="15F20AFF" w14:textId="51D71C7E" w:rsidR="00CC69D9" w:rsidRPr="00C10BAF" w:rsidRDefault="00C10BAF" w:rsidP="00CC69D9">
            <w:pPr>
              <w:rPr>
                <w:rFonts w:cstheme="minorHAnsi"/>
                <w:sz w:val="20"/>
                <w:szCs w:val="20"/>
              </w:rPr>
            </w:pPr>
            <w:r w:rsidRPr="00C10BAF">
              <w:rPr>
                <w:rFonts w:cstheme="minorHAnsi"/>
                <w:sz w:val="20"/>
                <w:szCs w:val="20"/>
              </w:rPr>
              <w:t>202</w:t>
            </w:r>
            <w:r w:rsidR="00292806">
              <w:rPr>
                <w:rFonts w:cstheme="minorHAnsi"/>
                <w:sz w:val="20"/>
                <w:szCs w:val="20"/>
              </w:rPr>
              <w:t>6</w:t>
            </w:r>
            <w:r w:rsidRPr="00C10BAF">
              <w:rPr>
                <w:rFonts w:cstheme="minorHAnsi"/>
                <w:sz w:val="20"/>
                <w:szCs w:val="20"/>
              </w:rPr>
              <w:t>-20</w:t>
            </w:r>
            <w:r w:rsidR="00292806">
              <w:rPr>
                <w:rFonts w:cstheme="minorHAnsi"/>
                <w:sz w:val="20"/>
                <w:szCs w:val="20"/>
              </w:rPr>
              <w:t>31</w:t>
            </w:r>
          </w:p>
        </w:tc>
      </w:tr>
      <w:tr w:rsidR="00CC69D9" w:rsidRPr="00F9312B" w14:paraId="37924664" w14:textId="77777777" w:rsidTr="000677CE">
        <w:trPr>
          <w:cantSplit/>
          <w:trHeight w:val="227"/>
        </w:trPr>
        <w:tc>
          <w:tcPr>
            <w:tcW w:w="837" w:type="dxa"/>
            <w:vMerge/>
          </w:tcPr>
          <w:p w14:paraId="6D0B8DF7" w14:textId="77777777" w:rsidR="00CC69D9" w:rsidRPr="00F9312B" w:rsidRDefault="00CC69D9" w:rsidP="00CC69D9">
            <w:pPr>
              <w:rPr>
                <w:rFonts w:cstheme="minorHAnsi"/>
                <w:sz w:val="20"/>
                <w:szCs w:val="20"/>
              </w:rPr>
            </w:pPr>
          </w:p>
        </w:tc>
        <w:tc>
          <w:tcPr>
            <w:tcW w:w="3084" w:type="dxa"/>
            <w:vMerge/>
          </w:tcPr>
          <w:p w14:paraId="6F522734" w14:textId="77777777" w:rsidR="00CC69D9" w:rsidRPr="00F9312B" w:rsidRDefault="00CC69D9"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shd w:val="clear" w:color="auto" w:fill="FFFFFF" w:themeFill="background1"/>
          </w:tcPr>
          <w:p w14:paraId="3DB6DF9D" w14:textId="446CF52D" w:rsidR="00CC69D9" w:rsidRPr="00F9312B" w:rsidRDefault="00CC69D9" w:rsidP="00CC69D9">
            <w:pPr>
              <w:rPr>
                <w:rFonts w:cstheme="minorHAnsi"/>
                <w:bCs/>
                <w:sz w:val="20"/>
                <w:szCs w:val="20"/>
              </w:rPr>
            </w:pPr>
            <w:r w:rsidRPr="00F9312B">
              <w:rPr>
                <w:rFonts w:cstheme="minorHAnsi"/>
                <w:sz w:val="20"/>
                <w:szCs w:val="20"/>
              </w:rPr>
              <w:t>Toetatakse linlaste IT kompetentside tõstmist.</w:t>
            </w:r>
            <w:r w:rsidR="00797116">
              <w:rPr>
                <w:rFonts w:cstheme="minorHAnsi"/>
                <w:sz w:val="20"/>
                <w:szCs w:val="20"/>
              </w:rPr>
              <w:t xml:space="preserve"> Linnaraamatukogu avalikus internetipunktis võimaldatakse linlastel arvuteid kasutada ja ID-kaardiga toiminguid teostada.</w:t>
            </w:r>
          </w:p>
        </w:tc>
        <w:tc>
          <w:tcPr>
            <w:tcW w:w="1404" w:type="dxa"/>
            <w:shd w:val="clear" w:color="auto" w:fill="FFFFFF" w:themeFill="background1"/>
          </w:tcPr>
          <w:p w14:paraId="2BAD6F44" w14:textId="5CD1A4DF" w:rsidR="00CC69D9" w:rsidRPr="00C10BAF" w:rsidRDefault="00C10BAF" w:rsidP="00FC08B9">
            <w:pPr>
              <w:rPr>
                <w:rFonts w:cstheme="minorHAnsi"/>
                <w:sz w:val="20"/>
                <w:szCs w:val="20"/>
              </w:rPr>
            </w:pPr>
            <w:r w:rsidRPr="00C10BAF">
              <w:rPr>
                <w:rFonts w:cstheme="minorHAnsi"/>
                <w:sz w:val="20"/>
                <w:szCs w:val="20"/>
              </w:rPr>
              <w:t>202</w:t>
            </w:r>
            <w:r w:rsidR="00292806">
              <w:rPr>
                <w:rFonts w:cstheme="minorHAnsi"/>
                <w:sz w:val="20"/>
                <w:szCs w:val="20"/>
              </w:rPr>
              <w:t>6</w:t>
            </w:r>
            <w:r w:rsidRPr="00C10BAF">
              <w:rPr>
                <w:rFonts w:cstheme="minorHAnsi"/>
                <w:sz w:val="20"/>
                <w:szCs w:val="20"/>
              </w:rPr>
              <w:t>-20</w:t>
            </w:r>
            <w:r w:rsidR="00292806">
              <w:rPr>
                <w:rFonts w:cstheme="minorHAnsi"/>
                <w:sz w:val="20"/>
                <w:szCs w:val="20"/>
              </w:rPr>
              <w:t>31</w:t>
            </w:r>
          </w:p>
        </w:tc>
      </w:tr>
      <w:tr w:rsidR="00C0651A" w:rsidRPr="00F9312B" w14:paraId="4A576C8D" w14:textId="77777777" w:rsidTr="000677CE">
        <w:trPr>
          <w:cantSplit/>
          <w:trHeight w:val="227"/>
        </w:trPr>
        <w:tc>
          <w:tcPr>
            <w:tcW w:w="837" w:type="dxa"/>
            <w:vMerge w:val="restart"/>
          </w:tcPr>
          <w:p w14:paraId="01A33722" w14:textId="4AC372EE" w:rsidR="00C0651A" w:rsidRPr="00F9312B" w:rsidRDefault="00C0651A" w:rsidP="00CC69D9">
            <w:pPr>
              <w:rPr>
                <w:rFonts w:cstheme="minorHAnsi"/>
                <w:sz w:val="20"/>
                <w:szCs w:val="20"/>
              </w:rPr>
            </w:pPr>
            <w:r w:rsidRPr="00F9312B">
              <w:rPr>
                <w:rFonts w:cstheme="minorHAnsi"/>
                <w:sz w:val="20"/>
                <w:szCs w:val="20"/>
              </w:rPr>
              <w:t>2.</w:t>
            </w:r>
            <w:r w:rsidR="00E804C6">
              <w:rPr>
                <w:rFonts w:cstheme="minorHAnsi"/>
                <w:sz w:val="20"/>
                <w:szCs w:val="20"/>
              </w:rPr>
              <w:t>2</w:t>
            </w:r>
            <w:r w:rsidRPr="00F9312B">
              <w:rPr>
                <w:rFonts w:cstheme="minorHAnsi"/>
                <w:sz w:val="20"/>
                <w:szCs w:val="20"/>
              </w:rPr>
              <w:t>.</w:t>
            </w:r>
          </w:p>
        </w:tc>
        <w:tc>
          <w:tcPr>
            <w:tcW w:w="3084" w:type="dxa"/>
            <w:vMerge w:val="restart"/>
          </w:tcPr>
          <w:p w14:paraId="6D86CDCB" w14:textId="77777777" w:rsidR="00C0651A" w:rsidRPr="00F9312B" w:rsidRDefault="00C0651A" w:rsidP="00CC69D9">
            <w:pPr>
              <w:pStyle w:val="Loendilik"/>
              <w:spacing w:after="0" w:line="240" w:lineRule="auto"/>
              <w:ind w:left="0"/>
              <w:contextualSpacing w:val="0"/>
              <w:rPr>
                <w:rFonts w:eastAsia="Times New Roman" w:cstheme="minorHAnsi"/>
                <w:sz w:val="20"/>
                <w:szCs w:val="20"/>
                <w:lang w:eastAsia="et-EE"/>
              </w:rPr>
            </w:pPr>
            <w:r w:rsidRPr="00F9312B">
              <w:rPr>
                <w:rFonts w:eastAsia="Times New Roman" w:cstheme="minorHAnsi"/>
                <w:sz w:val="20"/>
                <w:szCs w:val="20"/>
                <w:lang w:eastAsia="et-EE"/>
              </w:rPr>
              <w:t>E-teenuste arendamine</w:t>
            </w:r>
          </w:p>
        </w:tc>
        <w:tc>
          <w:tcPr>
            <w:tcW w:w="4484" w:type="dxa"/>
            <w:gridSpan w:val="2"/>
          </w:tcPr>
          <w:p w14:paraId="6791D8A9" w14:textId="70ABFF53" w:rsidR="00C0651A" w:rsidRPr="00F9312B" w:rsidRDefault="00C0651A" w:rsidP="00CC69D9">
            <w:pPr>
              <w:rPr>
                <w:rFonts w:eastAsia="Times New Roman" w:cstheme="minorHAnsi"/>
                <w:sz w:val="20"/>
                <w:szCs w:val="20"/>
                <w:lang w:eastAsia="et-EE"/>
              </w:rPr>
            </w:pPr>
            <w:r>
              <w:rPr>
                <w:rFonts w:eastAsia="Times New Roman" w:cstheme="minorHAnsi"/>
                <w:sz w:val="20"/>
                <w:szCs w:val="20"/>
                <w:lang w:eastAsia="et-EE"/>
              </w:rPr>
              <w:t>E-teenuste</w:t>
            </w:r>
            <w:r w:rsidRPr="00F9312B">
              <w:rPr>
                <w:rFonts w:eastAsia="Times New Roman" w:cstheme="minorHAnsi"/>
                <w:sz w:val="20"/>
                <w:szCs w:val="20"/>
                <w:lang w:eastAsia="et-EE"/>
              </w:rPr>
              <w:t xml:space="preserve"> </w:t>
            </w:r>
            <w:r>
              <w:rPr>
                <w:rFonts w:eastAsia="Times New Roman" w:cstheme="minorHAnsi"/>
                <w:sz w:val="20"/>
                <w:szCs w:val="20"/>
                <w:lang w:eastAsia="et-EE"/>
              </w:rPr>
              <w:t xml:space="preserve">arendamisel lähtutakse </w:t>
            </w:r>
            <w:r w:rsidRPr="00F9312B">
              <w:rPr>
                <w:rFonts w:eastAsia="Times New Roman" w:cstheme="minorHAnsi"/>
                <w:sz w:val="20"/>
                <w:szCs w:val="20"/>
                <w:lang w:eastAsia="et-EE"/>
              </w:rPr>
              <w:t>parima</w:t>
            </w:r>
            <w:r>
              <w:rPr>
                <w:rFonts w:eastAsia="Times New Roman" w:cstheme="minorHAnsi"/>
                <w:sz w:val="20"/>
                <w:szCs w:val="20"/>
                <w:lang w:eastAsia="et-EE"/>
              </w:rPr>
              <w:t>test</w:t>
            </w:r>
            <w:r w:rsidRPr="00F9312B">
              <w:rPr>
                <w:rFonts w:eastAsia="Times New Roman" w:cstheme="minorHAnsi"/>
                <w:sz w:val="20"/>
                <w:szCs w:val="20"/>
                <w:lang w:eastAsia="et-EE"/>
              </w:rPr>
              <w:t xml:space="preserve"> praktika</w:t>
            </w:r>
            <w:r>
              <w:rPr>
                <w:rFonts w:eastAsia="Times New Roman" w:cstheme="minorHAnsi"/>
                <w:sz w:val="20"/>
                <w:szCs w:val="20"/>
                <w:lang w:eastAsia="et-EE"/>
              </w:rPr>
              <w:t>test</w:t>
            </w:r>
            <w:r w:rsidRPr="00F9312B">
              <w:rPr>
                <w:rFonts w:eastAsia="Times New Roman" w:cstheme="minorHAnsi"/>
                <w:sz w:val="20"/>
                <w:szCs w:val="20"/>
                <w:lang w:eastAsia="et-EE"/>
              </w:rPr>
              <w:t>.</w:t>
            </w:r>
          </w:p>
        </w:tc>
        <w:tc>
          <w:tcPr>
            <w:tcW w:w="1404" w:type="dxa"/>
          </w:tcPr>
          <w:p w14:paraId="6131B0C5" w14:textId="235892BE" w:rsidR="00C0651A" w:rsidRPr="00F9312B" w:rsidRDefault="00C0651A" w:rsidP="00CC69D9">
            <w:pPr>
              <w:rPr>
                <w:rFonts w:cstheme="minorHAnsi"/>
                <w:sz w:val="20"/>
                <w:szCs w:val="20"/>
              </w:rPr>
            </w:pPr>
            <w:r w:rsidRPr="00C10BAF">
              <w:rPr>
                <w:rFonts w:cstheme="minorHAnsi"/>
                <w:sz w:val="20"/>
                <w:szCs w:val="20"/>
              </w:rPr>
              <w:t>202</w:t>
            </w:r>
            <w:r>
              <w:rPr>
                <w:rFonts w:cstheme="minorHAnsi"/>
                <w:sz w:val="20"/>
                <w:szCs w:val="20"/>
              </w:rPr>
              <w:t>6</w:t>
            </w:r>
            <w:r w:rsidRPr="00C10BAF">
              <w:rPr>
                <w:rFonts w:cstheme="minorHAnsi"/>
                <w:sz w:val="20"/>
                <w:szCs w:val="20"/>
              </w:rPr>
              <w:t>-20</w:t>
            </w:r>
            <w:r>
              <w:rPr>
                <w:rFonts w:cstheme="minorHAnsi"/>
                <w:sz w:val="20"/>
                <w:szCs w:val="20"/>
              </w:rPr>
              <w:t>31</w:t>
            </w:r>
          </w:p>
        </w:tc>
      </w:tr>
      <w:tr w:rsidR="00C0651A" w:rsidRPr="00F9312B" w14:paraId="32948E5B" w14:textId="77777777" w:rsidTr="00C0651A">
        <w:trPr>
          <w:cantSplit/>
          <w:trHeight w:val="375"/>
        </w:trPr>
        <w:tc>
          <w:tcPr>
            <w:tcW w:w="837" w:type="dxa"/>
            <w:vMerge/>
          </w:tcPr>
          <w:p w14:paraId="16EC4826" w14:textId="77777777" w:rsidR="00C0651A" w:rsidRPr="00F9312B" w:rsidRDefault="00C0651A" w:rsidP="00CC69D9">
            <w:pPr>
              <w:rPr>
                <w:rFonts w:cstheme="minorHAnsi"/>
                <w:sz w:val="20"/>
                <w:szCs w:val="20"/>
              </w:rPr>
            </w:pPr>
          </w:p>
        </w:tc>
        <w:tc>
          <w:tcPr>
            <w:tcW w:w="3084" w:type="dxa"/>
            <w:vMerge/>
          </w:tcPr>
          <w:p w14:paraId="01989501" w14:textId="77777777" w:rsidR="00C0651A" w:rsidRPr="00F9312B" w:rsidRDefault="00C0651A"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tcPr>
          <w:p w14:paraId="5598E782" w14:textId="4270FA35" w:rsidR="00C0651A" w:rsidRPr="00F9312B" w:rsidRDefault="00C0651A" w:rsidP="00CC69D9">
            <w:pPr>
              <w:rPr>
                <w:rFonts w:eastAsia="Times New Roman" w:cstheme="minorHAnsi"/>
                <w:sz w:val="20"/>
                <w:szCs w:val="20"/>
                <w:lang w:eastAsia="et-EE"/>
              </w:rPr>
            </w:pPr>
            <w:r>
              <w:rPr>
                <w:rFonts w:eastAsia="Times New Roman" w:cstheme="minorHAnsi"/>
                <w:sz w:val="20"/>
                <w:szCs w:val="20"/>
                <w:lang w:eastAsia="et-EE"/>
              </w:rPr>
              <w:t>E</w:t>
            </w:r>
            <w:r w:rsidRPr="00F9312B">
              <w:rPr>
                <w:rFonts w:eastAsia="Times New Roman" w:cstheme="minorHAnsi"/>
                <w:sz w:val="20"/>
                <w:szCs w:val="20"/>
                <w:lang w:eastAsia="et-EE"/>
              </w:rPr>
              <w:t xml:space="preserve">lanikkonnale teenuste pakkumiseks ja toimingute läbiviimiseks </w:t>
            </w:r>
            <w:r>
              <w:rPr>
                <w:rFonts w:eastAsia="Times New Roman" w:cstheme="minorHAnsi"/>
                <w:sz w:val="20"/>
                <w:szCs w:val="20"/>
                <w:lang w:eastAsia="et-EE"/>
              </w:rPr>
              <w:t>t</w:t>
            </w:r>
            <w:r w:rsidRPr="00F9312B">
              <w:rPr>
                <w:rFonts w:eastAsia="Times New Roman" w:cstheme="minorHAnsi"/>
                <w:sz w:val="20"/>
                <w:szCs w:val="20"/>
                <w:lang w:eastAsia="et-EE"/>
              </w:rPr>
              <w:t>öötatakse välja</w:t>
            </w:r>
            <w:r>
              <w:rPr>
                <w:rFonts w:eastAsia="Times New Roman" w:cstheme="minorHAnsi"/>
                <w:sz w:val="20"/>
                <w:szCs w:val="20"/>
                <w:lang w:eastAsia="et-EE"/>
              </w:rPr>
              <w:t xml:space="preserve"> või võetakse kasutusele</w:t>
            </w:r>
            <w:r w:rsidRPr="00F9312B">
              <w:rPr>
                <w:rFonts w:eastAsia="Times New Roman" w:cstheme="minorHAnsi"/>
                <w:sz w:val="20"/>
                <w:szCs w:val="20"/>
                <w:lang w:eastAsia="et-EE"/>
              </w:rPr>
              <w:t xml:space="preserve"> kasutajate vajadustele vastavad e-teenused.</w:t>
            </w:r>
          </w:p>
        </w:tc>
        <w:tc>
          <w:tcPr>
            <w:tcW w:w="1404" w:type="dxa"/>
          </w:tcPr>
          <w:p w14:paraId="65F63D24" w14:textId="650028A9" w:rsidR="00C0651A" w:rsidRPr="00F9312B" w:rsidRDefault="00C0651A" w:rsidP="00CC69D9">
            <w:pPr>
              <w:rPr>
                <w:rFonts w:cstheme="minorHAnsi"/>
                <w:sz w:val="20"/>
                <w:szCs w:val="20"/>
              </w:rPr>
            </w:pPr>
            <w:r w:rsidRPr="00C10BAF">
              <w:rPr>
                <w:rFonts w:cstheme="minorHAnsi"/>
                <w:sz w:val="20"/>
                <w:szCs w:val="20"/>
              </w:rPr>
              <w:t>202</w:t>
            </w:r>
            <w:r>
              <w:rPr>
                <w:rFonts w:cstheme="minorHAnsi"/>
                <w:sz w:val="20"/>
                <w:szCs w:val="20"/>
              </w:rPr>
              <w:t>6</w:t>
            </w:r>
            <w:r w:rsidRPr="00C10BAF">
              <w:rPr>
                <w:rFonts w:cstheme="minorHAnsi"/>
                <w:sz w:val="20"/>
                <w:szCs w:val="20"/>
              </w:rPr>
              <w:t>-20</w:t>
            </w:r>
            <w:r>
              <w:rPr>
                <w:rFonts w:cstheme="minorHAnsi"/>
                <w:sz w:val="20"/>
                <w:szCs w:val="20"/>
              </w:rPr>
              <w:t>31</w:t>
            </w:r>
          </w:p>
        </w:tc>
      </w:tr>
      <w:tr w:rsidR="00C0651A" w:rsidRPr="00F9312B" w14:paraId="14DF79BC" w14:textId="77777777" w:rsidTr="00C0651A">
        <w:trPr>
          <w:cantSplit/>
          <w:trHeight w:val="374"/>
        </w:trPr>
        <w:tc>
          <w:tcPr>
            <w:tcW w:w="837" w:type="dxa"/>
            <w:vMerge/>
          </w:tcPr>
          <w:p w14:paraId="2E233858" w14:textId="77777777" w:rsidR="00C0651A" w:rsidRPr="00F9312B" w:rsidRDefault="00C0651A" w:rsidP="00CC69D9">
            <w:pPr>
              <w:rPr>
                <w:rFonts w:cstheme="minorHAnsi"/>
                <w:sz w:val="20"/>
                <w:szCs w:val="20"/>
              </w:rPr>
            </w:pPr>
          </w:p>
        </w:tc>
        <w:tc>
          <w:tcPr>
            <w:tcW w:w="3084" w:type="dxa"/>
            <w:vMerge/>
          </w:tcPr>
          <w:p w14:paraId="18354916" w14:textId="77777777" w:rsidR="00C0651A" w:rsidRPr="00F9312B" w:rsidRDefault="00C0651A" w:rsidP="00CC69D9">
            <w:pPr>
              <w:pStyle w:val="Loendilik"/>
              <w:spacing w:after="0" w:line="240" w:lineRule="auto"/>
              <w:ind w:left="0"/>
              <w:contextualSpacing w:val="0"/>
              <w:rPr>
                <w:rFonts w:eastAsia="Times New Roman" w:cstheme="minorHAnsi"/>
                <w:sz w:val="20"/>
                <w:szCs w:val="20"/>
                <w:lang w:eastAsia="et-EE"/>
              </w:rPr>
            </w:pPr>
          </w:p>
        </w:tc>
        <w:tc>
          <w:tcPr>
            <w:tcW w:w="4484" w:type="dxa"/>
            <w:gridSpan w:val="2"/>
          </w:tcPr>
          <w:p w14:paraId="4F417E8C" w14:textId="4D31D9AF" w:rsidR="00C0651A" w:rsidRDefault="00C0651A" w:rsidP="00CC69D9">
            <w:pPr>
              <w:rPr>
                <w:rFonts w:eastAsia="Times New Roman" w:cstheme="minorHAnsi"/>
                <w:sz w:val="20"/>
                <w:szCs w:val="20"/>
                <w:lang w:eastAsia="et-EE"/>
              </w:rPr>
            </w:pPr>
            <w:r>
              <w:rPr>
                <w:rFonts w:eastAsia="Times New Roman" w:cstheme="minorHAnsi"/>
                <w:sz w:val="20"/>
                <w:szCs w:val="20"/>
                <w:lang w:eastAsia="et-EE"/>
              </w:rPr>
              <w:t>Täisdigitaalsele asjaajamisele üleminek</w:t>
            </w:r>
          </w:p>
        </w:tc>
        <w:tc>
          <w:tcPr>
            <w:tcW w:w="1404" w:type="dxa"/>
          </w:tcPr>
          <w:p w14:paraId="1EA0AB7C" w14:textId="23AD95BF" w:rsidR="00C0651A" w:rsidRPr="00C10BAF" w:rsidRDefault="00C0651A" w:rsidP="00CC69D9">
            <w:pPr>
              <w:rPr>
                <w:rFonts w:cstheme="minorHAnsi"/>
                <w:sz w:val="20"/>
                <w:szCs w:val="20"/>
              </w:rPr>
            </w:pPr>
            <w:r>
              <w:rPr>
                <w:rFonts w:cstheme="minorHAnsi"/>
                <w:sz w:val="20"/>
                <w:szCs w:val="20"/>
              </w:rPr>
              <w:t>2028</w:t>
            </w:r>
          </w:p>
        </w:tc>
      </w:tr>
      <w:tr w:rsidR="00CC69D9" w:rsidRPr="00F9312B" w14:paraId="0EB6D092" w14:textId="77777777" w:rsidTr="000677CE">
        <w:trPr>
          <w:cantSplit/>
          <w:trHeight w:val="672"/>
        </w:trPr>
        <w:tc>
          <w:tcPr>
            <w:tcW w:w="837" w:type="dxa"/>
          </w:tcPr>
          <w:p w14:paraId="082611B4" w14:textId="3D1F83F0" w:rsidR="00CC69D9" w:rsidRPr="00F9312B" w:rsidRDefault="00CC69D9" w:rsidP="00CC69D9">
            <w:pPr>
              <w:rPr>
                <w:rFonts w:cstheme="minorHAnsi"/>
                <w:sz w:val="20"/>
                <w:szCs w:val="20"/>
              </w:rPr>
            </w:pPr>
            <w:r w:rsidRPr="00F9312B">
              <w:rPr>
                <w:rFonts w:cstheme="minorHAnsi"/>
                <w:sz w:val="20"/>
                <w:szCs w:val="20"/>
              </w:rPr>
              <w:t>2.</w:t>
            </w:r>
            <w:r w:rsidR="00E804C6">
              <w:rPr>
                <w:rFonts w:cstheme="minorHAnsi"/>
                <w:sz w:val="20"/>
                <w:szCs w:val="20"/>
              </w:rPr>
              <w:t>3</w:t>
            </w:r>
            <w:r w:rsidRPr="00F9312B">
              <w:rPr>
                <w:rFonts w:cstheme="minorHAnsi"/>
                <w:sz w:val="20"/>
                <w:szCs w:val="20"/>
              </w:rPr>
              <w:t>.</w:t>
            </w:r>
          </w:p>
        </w:tc>
        <w:tc>
          <w:tcPr>
            <w:tcW w:w="3084" w:type="dxa"/>
          </w:tcPr>
          <w:p w14:paraId="3781D54C" w14:textId="6F9E50E9" w:rsidR="00CC69D9" w:rsidRPr="00CE0FE9" w:rsidRDefault="00E804C6" w:rsidP="00CC69D9">
            <w:pPr>
              <w:pStyle w:val="Loendilik"/>
              <w:spacing w:after="0" w:line="240" w:lineRule="auto"/>
              <w:ind w:left="0"/>
              <w:contextualSpacing w:val="0"/>
              <w:rPr>
                <w:rFonts w:eastAsia="Times New Roman" w:cstheme="minorHAnsi"/>
                <w:sz w:val="20"/>
                <w:szCs w:val="20"/>
                <w:lang w:eastAsia="et-EE"/>
              </w:rPr>
            </w:pPr>
            <w:r w:rsidRPr="00CE0FE9">
              <w:rPr>
                <w:rFonts w:eastAsia="Times New Roman" w:cstheme="minorHAnsi"/>
                <w:sz w:val="20"/>
                <w:szCs w:val="20"/>
                <w:lang w:eastAsia="et-EE"/>
              </w:rPr>
              <w:t>Andmekogude arendamine, ajakohastamine ja ristkasutus</w:t>
            </w:r>
          </w:p>
        </w:tc>
        <w:tc>
          <w:tcPr>
            <w:tcW w:w="4484" w:type="dxa"/>
            <w:gridSpan w:val="2"/>
          </w:tcPr>
          <w:p w14:paraId="0AE09336" w14:textId="16B9E204" w:rsidR="00CC69D9" w:rsidRPr="00E804C6" w:rsidRDefault="00E804C6" w:rsidP="00CC69D9">
            <w:pPr>
              <w:rPr>
                <w:rFonts w:cstheme="minorHAnsi"/>
                <w:sz w:val="20"/>
                <w:szCs w:val="20"/>
              </w:rPr>
            </w:pPr>
            <w:r w:rsidRPr="00E804C6">
              <w:rPr>
                <w:rFonts w:cstheme="minorHAnsi"/>
                <w:sz w:val="20"/>
                <w:szCs w:val="20"/>
              </w:rPr>
              <w:t>Arenda</w:t>
            </w:r>
            <w:r>
              <w:rPr>
                <w:rFonts w:cstheme="minorHAnsi"/>
                <w:sz w:val="20"/>
                <w:szCs w:val="20"/>
              </w:rPr>
              <w:t>takse</w:t>
            </w:r>
            <w:r w:rsidRPr="00E804C6">
              <w:rPr>
                <w:rFonts w:cstheme="minorHAnsi"/>
                <w:sz w:val="20"/>
                <w:szCs w:val="20"/>
              </w:rPr>
              <w:t xml:space="preserve"> ja ajakohasta</w:t>
            </w:r>
            <w:r>
              <w:rPr>
                <w:rFonts w:cstheme="minorHAnsi"/>
                <w:sz w:val="20"/>
                <w:szCs w:val="20"/>
              </w:rPr>
              <w:t>takse</w:t>
            </w:r>
            <w:r w:rsidRPr="00E804C6">
              <w:rPr>
                <w:rFonts w:cstheme="minorHAnsi"/>
                <w:sz w:val="20"/>
                <w:szCs w:val="20"/>
              </w:rPr>
              <w:t xml:space="preserve"> andmekogusid, paranda</w:t>
            </w:r>
            <w:r>
              <w:rPr>
                <w:rFonts w:cstheme="minorHAnsi"/>
                <w:sz w:val="20"/>
                <w:szCs w:val="20"/>
              </w:rPr>
              <w:t>des</w:t>
            </w:r>
            <w:r w:rsidRPr="00E804C6">
              <w:rPr>
                <w:rFonts w:cstheme="minorHAnsi"/>
                <w:sz w:val="20"/>
                <w:szCs w:val="20"/>
              </w:rPr>
              <w:t xml:space="preserve"> nende ühilduvust ning suurenda</w:t>
            </w:r>
            <w:r>
              <w:rPr>
                <w:rFonts w:cstheme="minorHAnsi"/>
                <w:sz w:val="20"/>
                <w:szCs w:val="20"/>
              </w:rPr>
              <w:t>takse</w:t>
            </w:r>
            <w:r w:rsidRPr="00E804C6">
              <w:rPr>
                <w:rFonts w:cstheme="minorHAnsi"/>
                <w:sz w:val="20"/>
                <w:szCs w:val="20"/>
              </w:rPr>
              <w:t xml:space="preserve"> kasutatavust.</w:t>
            </w:r>
          </w:p>
        </w:tc>
        <w:tc>
          <w:tcPr>
            <w:tcW w:w="1404" w:type="dxa"/>
          </w:tcPr>
          <w:p w14:paraId="647C46D9" w14:textId="77777777" w:rsidR="00CC69D9" w:rsidRPr="00F9312B" w:rsidRDefault="00CC69D9" w:rsidP="00CC69D9">
            <w:pPr>
              <w:rPr>
                <w:rFonts w:cstheme="minorHAnsi"/>
                <w:strike/>
                <w:sz w:val="20"/>
                <w:szCs w:val="20"/>
              </w:rPr>
            </w:pPr>
            <w:r w:rsidRPr="00F9312B">
              <w:rPr>
                <w:rFonts w:cstheme="minorHAnsi"/>
                <w:sz w:val="20"/>
                <w:szCs w:val="20"/>
              </w:rPr>
              <w:t>Pidev</w:t>
            </w:r>
          </w:p>
        </w:tc>
      </w:tr>
      <w:tr w:rsidR="00797116" w:rsidRPr="00F9312B" w14:paraId="6C4CC71A" w14:textId="77777777" w:rsidTr="000677CE">
        <w:trPr>
          <w:cantSplit/>
          <w:trHeight w:val="454"/>
        </w:trPr>
        <w:tc>
          <w:tcPr>
            <w:tcW w:w="837" w:type="dxa"/>
          </w:tcPr>
          <w:p w14:paraId="5FF5E04A" w14:textId="36FA4099" w:rsidR="00797116" w:rsidRPr="00F9312B" w:rsidRDefault="00C10BAF" w:rsidP="00CC69D9">
            <w:pPr>
              <w:rPr>
                <w:rFonts w:cstheme="minorHAnsi"/>
                <w:sz w:val="20"/>
                <w:szCs w:val="20"/>
              </w:rPr>
            </w:pPr>
            <w:r>
              <w:rPr>
                <w:rFonts w:cstheme="minorHAnsi"/>
                <w:sz w:val="20"/>
                <w:szCs w:val="20"/>
              </w:rPr>
              <w:t>2.</w:t>
            </w:r>
            <w:r w:rsidR="00E804C6">
              <w:rPr>
                <w:rFonts w:cstheme="minorHAnsi"/>
                <w:sz w:val="20"/>
                <w:szCs w:val="20"/>
              </w:rPr>
              <w:t>4</w:t>
            </w:r>
            <w:r>
              <w:rPr>
                <w:rFonts w:cstheme="minorHAnsi"/>
                <w:sz w:val="20"/>
                <w:szCs w:val="20"/>
              </w:rPr>
              <w:t>.</w:t>
            </w:r>
          </w:p>
        </w:tc>
        <w:tc>
          <w:tcPr>
            <w:tcW w:w="3084" w:type="dxa"/>
          </w:tcPr>
          <w:p w14:paraId="683752FB" w14:textId="77777777" w:rsidR="00797116" w:rsidRDefault="00797116" w:rsidP="00CC69D9">
            <w:pPr>
              <w:pStyle w:val="Loendilik"/>
              <w:spacing w:after="0" w:line="240" w:lineRule="auto"/>
              <w:ind w:left="0"/>
              <w:contextualSpacing w:val="0"/>
              <w:rPr>
                <w:rFonts w:cstheme="minorHAnsi"/>
                <w:sz w:val="20"/>
                <w:szCs w:val="20"/>
              </w:rPr>
            </w:pPr>
            <w:bookmarkStart w:id="93" w:name="_Hlk159413509"/>
            <w:r w:rsidRPr="00797116">
              <w:rPr>
                <w:rFonts w:cstheme="minorHAnsi"/>
                <w:sz w:val="20"/>
                <w:szCs w:val="20"/>
              </w:rPr>
              <w:t>Eesti infoturbestandardi</w:t>
            </w:r>
          </w:p>
          <w:p w14:paraId="76AA5690" w14:textId="2D775302" w:rsidR="00797116" w:rsidRPr="00F9312B" w:rsidRDefault="00797116" w:rsidP="00CC69D9">
            <w:pPr>
              <w:pStyle w:val="Loendilik"/>
              <w:spacing w:after="0" w:line="240" w:lineRule="auto"/>
              <w:ind w:left="0"/>
              <w:contextualSpacing w:val="0"/>
              <w:rPr>
                <w:rFonts w:cstheme="minorHAnsi"/>
                <w:sz w:val="20"/>
                <w:szCs w:val="20"/>
              </w:rPr>
            </w:pPr>
            <w:r w:rsidRPr="00797116">
              <w:rPr>
                <w:rFonts w:cstheme="minorHAnsi"/>
                <w:sz w:val="20"/>
                <w:szCs w:val="20"/>
              </w:rPr>
              <w:t>(E-</w:t>
            </w:r>
            <w:r>
              <w:rPr>
                <w:rFonts w:cstheme="minorHAnsi"/>
                <w:sz w:val="20"/>
                <w:szCs w:val="20"/>
              </w:rPr>
              <w:t>I</w:t>
            </w:r>
            <w:r w:rsidRPr="00797116">
              <w:rPr>
                <w:rFonts w:cstheme="minorHAnsi"/>
                <w:sz w:val="20"/>
                <w:szCs w:val="20"/>
              </w:rPr>
              <w:t>TS) rakendamine</w:t>
            </w:r>
            <w:bookmarkEnd w:id="93"/>
          </w:p>
        </w:tc>
        <w:tc>
          <w:tcPr>
            <w:tcW w:w="4484" w:type="dxa"/>
            <w:gridSpan w:val="2"/>
          </w:tcPr>
          <w:p w14:paraId="7FC7D0CA" w14:textId="27CE1412" w:rsidR="00797116" w:rsidRPr="00F9312B" w:rsidRDefault="00797116" w:rsidP="00CC69D9">
            <w:pPr>
              <w:rPr>
                <w:rFonts w:cstheme="minorHAnsi"/>
                <w:sz w:val="20"/>
                <w:szCs w:val="20"/>
              </w:rPr>
            </w:pPr>
            <w:r>
              <w:rPr>
                <w:rFonts w:cstheme="minorHAnsi"/>
                <w:sz w:val="20"/>
                <w:szCs w:val="20"/>
              </w:rPr>
              <w:t>Rakendatakse infoturbestandard.</w:t>
            </w:r>
          </w:p>
        </w:tc>
        <w:tc>
          <w:tcPr>
            <w:tcW w:w="1404" w:type="dxa"/>
          </w:tcPr>
          <w:p w14:paraId="2FA1C69A" w14:textId="57F79C33" w:rsidR="00797116" w:rsidRPr="00F9312B" w:rsidRDefault="00C10BAF" w:rsidP="00CC69D9">
            <w:pPr>
              <w:rPr>
                <w:rFonts w:cstheme="minorHAnsi"/>
                <w:sz w:val="20"/>
                <w:szCs w:val="20"/>
              </w:rPr>
            </w:pPr>
            <w:r>
              <w:rPr>
                <w:rFonts w:cstheme="minorHAnsi"/>
                <w:sz w:val="20"/>
                <w:szCs w:val="20"/>
              </w:rPr>
              <w:t>202</w:t>
            </w:r>
            <w:r w:rsidR="00292806">
              <w:rPr>
                <w:rFonts w:cstheme="minorHAnsi"/>
                <w:sz w:val="20"/>
                <w:szCs w:val="20"/>
              </w:rPr>
              <w:t>6</w:t>
            </w:r>
            <w:r>
              <w:rPr>
                <w:rFonts w:cstheme="minorHAnsi"/>
                <w:sz w:val="20"/>
                <w:szCs w:val="20"/>
              </w:rPr>
              <w:t>-20</w:t>
            </w:r>
            <w:r w:rsidR="00292806">
              <w:rPr>
                <w:rFonts w:cstheme="minorHAnsi"/>
                <w:sz w:val="20"/>
                <w:szCs w:val="20"/>
              </w:rPr>
              <w:t>31</w:t>
            </w:r>
          </w:p>
        </w:tc>
      </w:tr>
      <w:tr w:rsidR="00CC69D9" w:rsidRPr="00F9312B" w14:paraId="14C7EF72" w14:textId="77777777" w:rsidTr="000677CE">
        <w:trPr>
          <w:cantSplit/>
        </w:trPr>
        <w:tc>
          <w:tcPr>
            <w:tcW w:w="9809" w:type="dxa"/>
            <w:gridSpan w:val="5"/>
            <w:shd w:val="clear" w:color="auto" w:fill="BDD6EE" w:themeFill="accent1" w:themeFillTint="66"/>
          </w:tcPr>
          <w:p w14:paraId="4FC0068B" w14:textId="77777777" w:rsidR="00CC69D9" w:rsidRPr="00F9312B" w:rsidRDefault="00CC69D9" w:rsidP="00CC69D9">
            <w:pPr>
              <w:spacing w:before="120"/>
              <w:rPr>
                <w:rFonts w:cstheme="minorHAnsi"/>
                <w:b/>
                <w:sz w:val="20"/>
                <w:szCs w:val="20"/>
              </w:rPr>
            </w:pPr>
            <w:r w:rsidRPr="00F9312B">
              <w:rPr>
                <w:rFonts w:cstheme="minorHAnsi"/>
                <w:b/>
                <w:sz w:val="20"/>
                <w:szCs w:val="20"/>
              </w:rPr>
              <w:t xml:space="preserve">Meede 3 Viljandi linna säästva arengu kavandamine ja linnaruumi </w:t>
            </w:r>
            <w:r w:rsidRPr="000510DD">
              <w:rPr>
                <w:rFonts w:ascii="Ubuntu" w:hAnsi="Ubuntu" w:cstheme="minorHAnsi"/>
                <w:b/>
                <w:sz w:val="20"/>
                <w:szCs w:val="20"/>
              </w:rPr>
              <w:t>planeerimine</w:t>
            </w:r>
          </w:p>
        </w:tc>
      </w:tr>
      <w:tr w:rsidR="00CC69D9" w:rsidRPr="00F9312B" w14:paraId="1682BDC4" w14:textId="77777777" w:rsidTr="000677CE">
        <w:trPr>
          <w:cantSplit/>
        </w:trPr>
        <w:tc>
          <w:tcPr>
            <w:tcW w:w="837" w:type="dxa"/>
          </w:tcPr>
          <w:p w14:paraId="55399FEF" w14:textId="77777777" w:rsidR="00CC69D9" w:rsidRPr="00F9312B" w:rsidRDefault="00CC69D9" w:rsidP="00CC69D9">
            <w:pPr>
              <w:rPr>
                <w:rFonts w:cstheme="minorHAnsi"/>
                <w:sz w:val="20"/>
                <w:szCs w:val="20"/>
              </w:rPr>
            </w:pPr>
            <w:r w:rsidRPr="00F9312B">
              <w:rPr>
                <w:rFonts w:cstheme="minorHAnsi"/>
                <w:sz w:val="20"/>
                <w:szCs w:val="20"/>
              </w:rPr>
              <w:lastRenderedPageBreak/>
              <w:t>3.1.</w:t>
            </w:r>
          </w:p>
        </w:tc>
        <w:tc>
          <w:tcPr>
            <w:tcW w:w="3084" w:type="dxa"/>
          </w:tcPr>
          <w:p w14:paraId="1EB98485" w14:textId="77777777"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Viljandi linna üldplaneeringu koostamine</w:t>
            </w:r>
          </w:p>
        </w:tc>
        <w:tc>
          <w:tcPr>
            <w:tcW w:w="4484" w:type="dxa"/>
            <w:gridSpan w:val="2"/>
          </w:tcPr>
          <w:p w14:paraId="4E1D9CFC" w14:textId="77777777" w:rsidR="00CE281E" w:rsidRPr="00F9312B" w:rsidRDefault="00CC69D9" w:rsidP="00156A59">
            <w:pPr>
              <w:autoSpaceDE w:val="0"/>
              <w:autoSpaceDN w:val="0"/>
              <w:adjustRightInd w:val="0"/>
              <w:rPr>
                <w:rFonts w:cstheme="minorHAnsi"/>
                <w:sz w:val="20"/>
                <w:szCs w:val="20"/>
              </w:rPr>
            </w:pPr>
            <w:r w:rsidRPr="00F9312B">
              <w:rPr>
                <w:rFonts w:cstheme="minorHAnsi"/>
                <w:sz w:val="20"/>
                <w:szCs w:val="20"/>
              </w:rPr>
              <w:t xml:space="preserve">Koostatakse Viljandi linna uus üldplaneering, mille eesmärgiks on </w:t>
            </w:r>
            <w:r w:rsidRPr="00F9312B">
              <w:rPr>
                <w:rFonts w:cstheme="minorHAnsi"/>
                <w:sz w:val="20"/>
                <w:szCs w:val="20"/>
                <w:shd w:val="clear" w:color="auto" w:fill="FFFFFF"/>
              </w:rPr>
              <w:t>kogu linna territooriumi ruumilise arengu põhimõtete ja suundumuste määratlemine.</w:t>
            </w:r>
            <w:r w:rsidR="00BD34C8" w:rsidRPr="00F9312B">
              <w:rPr>
                <w:rFonts w:cstheme="minorHAnsi"/>
                <w:sz w:val="20"/>
                <w:szCs w:val="20"/>
                <w:shd w:val="clear" w:color="auto" w:fill="FFFFFF"/>
              </w:rPr>
              <w:t xml:space="preserve"> </w:t>
            </w:r>
          </w:p>
        </w:tc>
        <w:tc>
          <w:tcPr>
            <w:tcW w:w="1404" w:type="dxa"/>
          </w:tcPr>
          <w:p w14:paraId="611C5200" w14:textId="70D89F1F" w:rsidR="00CC69D9" w:rsidRPr="00F9312B" w:rsidRDefault="00CC69D9" w:rsidP="00CC69D9">
            <w:pPr>
              <w:rPr>
                <w:rFonts w:cstheme="minorHAnsi"/>
                <w:sz w:val="20"/>
                <w:szCs w:val="20"/>
              </w:rPr>
            </w:pPr>
            <w:r w:rsidRPr="00F9312B">
              <w:rPr>
                <w:rFonts w:cstheme="minorHAnsi"/>
                <w:sz w:val="20"/>
                <w:szCs w:val="20"/>
              </w:rPr>
              <w:t>20</w:t>
            </w:r>
            <w:r w:rsidR="00292806">
              <w:rPr>
                <w:rFonts w:cstheme="minorHAnsi"/>
                <w:sz w:val="20"/>
                <w:szCs w:val="20"/>
              </w:rPr>
              <w:t>26</w:t>
            </w:r>
            <w:r w:rsidR="002D7A9D" w:rsidRPr="00F9312B">
              <w:rPr>
                <w:rFonts w:cstheme="minorHAnsi"/>
                <w:sz w:val="20"/>
                <w:szCs w:val="20"/>
              </w:rPr>
              <w:t>-2028</w:t>
            </w:r>
          </w:p>
        </w:tc>
      </w:tr>
      <w:tr w:rsidR="005D5799" w:rsidRPr="00F9312B" w14:paraId="2CFF4177" w14:textId="77777777" w:rsidTr="000677CE">
        <w:trPr>
          <w:cantSplit/>
          <w:trHeight w:val="524"/>
        </w:trPr>
        <w:tc>
          <w:tcPr>
            <w:tcW w:w="837" w:type="dxa"/>
          </w:tcPr>
          <w:p w14:paraId="30B6D408" w14:textId="77777777" w:rsidR="005D5799" w:rsidRPr="00F9312B" w:rsidRDefault="005D5799" w:rsidP="004A1AEA">
            <w:pPr>
              <w:rPr>
                <w:rFonts w:cstheme="minorHAnsi"/>
                <w:sz w:val="20"/>
                <w:szCs w:val="20"/>
              </w:rPr>
            </w:pPr>
            <w:r w:rsidRPr="00F9312B">
              <w:rPr>
                <w:rFonts w:cstheme="minorHAnsi"/>
                <w:sz w:val="20"/>
                <w:szCs w:val="20"/>
              </w:rPr>
              <w:t>3.2.</w:t>
            </w:r>
          </w:p>
        </w:tc>
        <w:tc>
          <w:tcPr>
            <w:tcW w:w="3084" w:type="dxa"/>
          </w:tcPr>
          <w:p w14:paraId="70F109D9" w14:textId="77777777" w:rsidR="005D5799" w:rsidRPr="00F9312B" w:rsidRDefault="005D5799" w:rsidP="00CE281E">
            <w:pPr>
              <w:rPr>
                <w:rFonts w:cstheme="minorHAnsi"/>
                <w:sz w:val="20"/>
                <w:szCs w:val="20"/>
              </w:rPr>
            </w:pPr>
            <w:r w:rsidRPr="00F9312B">
              <w:rPr>
                <w:rFonts w:cstheme="minorHAnsi"/>
                <w:sz w:val="20"/>
                <w:szCs w:val="20"/>
              </w:rPr>
              <w:t xml:space="preserve">Viljandi linna liikuvusstrateegia </w:t>
            </w:r>
          </w:p>
          <w:p w14:paraId="6A13CCF4" w14:textId="77777777" w:rsidR="005D5799" w:rsidRPr="00F9312B" w:rsidRDefault="005D5799" w:rsidP="00CE281E">
            <w:pPr>
              <w:rPr>
                <w:rFonts w:cstheme="minorHAnsi"/>
                <w:sz w:val="20"/>
                <w:szCs w:val="20"/>
              </w:rPr>
            </w:pPr>
            <w:r w:rsidRPr="00F9312B">
              <w:rPr>
                <w:rFonts w:cstheme="minorHAnsi"/>
                <w:sz w:val="20"/>
                <w:szCs w:val="20"/>
              </w:rPr>
              <w:t>väljatöötamine ja rakendamine</w:t>
            </w:r>
          </w:p>
        </w:tc>
        <w:tc>
          <w:tcPr>
            <w:tcW w:w="4484" w:type="dxa"/>
            <w:gridSpan w:val="2"/>
          </w:tcPr>
          <w:p w14:paraId="14AAA80D" w14:textId="594378C4" w:rsidR="005D5799" w:rsidRPr="00F9312B" w:rsidRDefault="005D5799" w:rsidP="005D5799">
            <w:pPr>
              <w:rPr>
                <w:rFonts w:cstheme="minorHAnsi"/>
                <w:sz w:val="20"/>
                <w:szCs w:val="20"/>
              </w:rPr>
            </w:pPr>
            <w:r w:rsidRPr="00F9312B">
              <w:rPr>
                <w:rFonts w:cstheme="minorHAnsi"/>
                <w:sz w:val="20"/>
                <w:szCs w:val="20"/>
              </w:rPr>
              <w:t>Töötatakse välja Viljandi linna liikuvusstrateegia</w:t>
            </w:r>
            <w:r>
              <w:rPr>
                <w:rFonts w:cstheme="minorHAnsi"/>
                <w:sz w:val="20"/>
                <w:szCs w:val="20"/>
              </w:rPr>
              <w:t xml:space="preserve"> ning rakendatakse selle </w:t>
            </w:r>
            <w:r w:rsidRPr="00F9312B">
              <w:rPr>
                <w:rFonts w:cstheme="minorHAnsi"/>
                <w:sz w:val="20"/>
                <w:szCs w:val="20"/>
              </w:rPr>
              <w:t>põhimõtteid</w:t>
            </w:r>
            <w:r>
              <w:rPr>
                <w:rFonts w:cstheme="minorHAnsi"/>
                <w:sz w:val="20"/>
                <w:szCs w:val="20"/>
              </w:rPr>
              <w:t>.</w:t>
            </w:r>
          </w:p>
        </w:tc>
        <w:tc>
          <w:tcPr>
            <w:tcW w:w="1404" w:type="dxa"/>
          </w:tcPr>
          <w:p w14:paraId="71FDB46A" w14:textId="7EC1BB68" w:rsidR="005D5799" w:rsidRPr="00F9312B" w:rsidRDefault="005D5799" w:rsidP="005D5799">
            <w:pPr>
              <w:rPr>
                <w:rFonts w:cstheme="minorHAnsi"/>
                <w:sz w:val="20"/>
                <w:szCs w:val="20"/>
              </w:rPr>
            </w:pPr>
            <w:r>
              <w:rPr>
                <w:rFonts w:cstheme="minorHAnsi"/>
                <w:sz w:val="20"/>
                <w:szCs w:val="20"/>
              </w:rPr>
              <w:t>202</w:t>
            </w:r>
            <w:r w:rsidR="00292806">
              <w:rPr>
                <w:rFonts w:cstheme="minorHAnsi"/>
                <w:sz w:val="20"/>
                <w:szCs w:val="20"/>
              </w:rPr>
              <w:t>6</w:t>
            </w:r>
            <w:r w:rsidRPr="00F9312B">
              <w:rPr>
                <w:rFonts w:cstheme="minorHAnsi"/>
                <w:sz w:val="20"/>
                <w:szCs w:val="20"/>
              </w:rPr>
              <w:t>-20</w:t>
            </w:r>
            <w:r w:rsidR="00292806">
              <w:rPr>
                <w:rFonts w:cstheme="minorHAnsi"/>
                <w:sz w:val="20"/>
                <w:szCs w:val="20"/>
              </w:rPr>
              <w:t>31</w:t>
            </w:r>
          </w:p>
        </w:tc>
      </w:tr>
      <w:tr w:rsidR="0025270B" w:rsidRPr="00F9312B" w14:paraId="3ABCA9C0" w14:textId="77777777" w:rsidTr="000677CE">
        <w:trPr>
          <w:cantSplit/>
          <w:trHeight w:val="688"/>
        </w:trPr>
        <w:tc>
          <w:tcPr>
            <w:tcW w:w="837" w:type="dxa"/>
            <w:shd w:val="clear" w:color="auto" w:fill="FFFFFF" w:themeFill="background1"/>
          </w:tcPr>
          <w:p w14:paraId="5F8247DA" w14:textId="77777777" w:rsidR="0025270B" w:rsidRPr="00F9312B" w:rsidRDefault="0025270B" w:rsidP="00CC69D9">
            <w:pPr>
              <w:rPr>
                <w:rFonts w:cstheme="minorHAnsi"/>
                <w:sz w:val="20"/>
                <w:szCs w:val="20"/>
              </w:rPr>
            </w:pPr>
            <w:r w:rsidRPr="00F9312B">
              <w:rPr>
                <w:rFonts w:cstheme="minorHAnsi"/>
                <w:sz w:val="20"/>
                <w:szCs w:val="20"/>
              </w:rPr>
              <w:t>3.3.</w:t>
            </w:r>
          </w:p>
        </w:tc>
        <w:tc>
          <w:tcPr>
            <w:tcW w:w="3084" w:type="dxa"/>
            <w:shd w:val="clear" w:color="auto" w:fill="FFFFFF" w:themeFill="background1"/>
          </w:tcPr>
          <w:p w14:paraId="240B6FCE" w14:textId="70EB57CC" w:rsidR="0025270B" w:rsidRPr="00F9312B" w:rsidRDefault="0025270B" w:rsidP="00CC69D9">
            <w:pPr>
              <w:rPr>
                <w:rFonts w:cstheme="minorHAnsi"/>
                <w:sz w:val="20"/>
                <w:szCs w:val="20"/>
              </w:rPr>
            </w:pPr>
            <w:r w:rsidRPr="00F9312B">
              <w:rPr>
                <w:rFonts w:cstheme="minorHAnsi"/>
                <w:sz w:val="20"/>
                <w:szCs w:val="20"/>
              </w:rPr>
              <w:t xml:space="preserve">Viljandi järve piirkonna terviklik arendamine </w:t>
            </w:r>
          </w:p>
        </w:tc>
        <w:tc>
          <w:tcPr>
            <w:tcW w:w="4484" w:type="dxa"/>
            <w:gridSpan w:val="2"/>
            <w:shd w:val="clear" w:color="auto" w:fill="FFFFFF" w:themeFill="background1"/>
          </w:tcPr>
          <w:p w14:paraId="65CD041B" w14:textId="1EE5C5BC" w:rsidR="00E804C6" w:rsidRPr="00F9312B" w:rsidRDefault="0025270B" w:rsidP="00CC69D9">
            <w:pPr>
              <w:rPr>
                <w:rFonts w:cstheme="minorHAnsi"/>
                <w:sz w:val="20"/>
                <w:szCs w:val="20"/>
              </w:rPr>
            </w:pPr>
            <w:r w:rsidRPr="00F9312B">
              <w:rPr>
                <w:rFonts w:cstheme="minorHAnsi"/>
                <w:sz w:val="20"/>
                <w:szCs w:val="20"/>
              </w:rPr>
              <w:t>Koostatakse</w:t>
            </w:r>
            <w:r>
              <w:rPr>
                <w:rFonts w:cstheme="minorHAnsi"/>
                <w:sz w:val="20"/>
                <w:szCs w:val="20"/>
              </w:rPr>
              <w:t xml:space="preserve"> </w:t>
            </w:r>
            <w:r w:rsidRPr="00F9312B">
              <w:rPr>
                <w:rFonts w:cstheme="minorHAnsi"/>
                <w:sz w:val="20"/>
                <w:szCs w:val="20"/>
              </w:rPr>
              <w:t xml:space="preserve">Viljandi järve piirkonna </w:t>
            </w:r>
            <w:r w:rsidR="00E804C6">
              <w:rPr>
                <w:rFonts w:cstheme="minorHAnsi"/>
                <w:sz w:val="20"/>
                <w:szCs w:val="20"/>
              </w:rPr>
              <w:t>planeering</w:t>
            </w:r>
            <w:r w:rsidRPr="00F9312B">
              <w:rPr>
                <w:rFonts w:cstheme="minorHAnsi"/>
                <w:sz w:val="20"/>
                <w:szCs w:val="20"/>
              </w:rPr>
              <w:t>.</w:t>
            </w:r>
            <w:r w:rsidR="00E804C6">
              <w:rPr>
                <w:rFonts w:cstheme="minorHAnsi"/>
                <w:sz w:val="20"/>
                <w:szCs w:val="20"/>
              </w:rPr>
              <w:t xml:space="preserve"> Arendatakse Viljandi järve piirkonda terviklikult.</w:t>
            </w:r>
          </w:p>
        </w:tc>
        <w:tc>
          <w:tcPr>
            <w:tcW w:w="1404" w:type="dxa"/>
            <w:shd w:val="clear" w:color="auto" w:fill="FFFFFF" w:themeFill="background1"/>
          </w:tcPr>
          <w:p w14:paraId="749D75D4" w14:textId="3EA4D239" w:rsidR="0025270B" w:rsidRPr="00F9312B" w:rsidRDefault="0025270B" w:rsidP="00CC69D9">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-202</w:t>
            </w:r>
            <w:r>
              <w:rPr>
                <w:rFonts w:cstheme="minorHAnsi"/>
                <w:sz w:val="20"/>
                <w:szCs w:val="20"/>
              </w:rPr>
              <w:t>9</w:t>
            </w:r>
          </w:p>
          <w:p w14:paraId="05236A96" w14:textId="1E9D1886" w:rsidR="0025270B" w:rsidRPr="00F9312B" w:rsidRDefault="0025270B" w:rsidP="00CC69D9">
            <w:pPr>
              <w:rPr>
                <w:rFonts w:cstheme="minorHAnsi"/>
                <w:sz w:val="20"/>
                <w:szCs w:val="20"/>
              </w:rPr>
            </w:pPr>
          </w:p>
        </w:tc>
      </w:tr>
      <w:tr w:rsidR="00460786" w:rsidRPr="00F9312B" w14:paraId="537BE8B8" w14:textId="77777777" w:rsidTr="000677CE">
        <w:trPr>
          <w:cantSplit/>
          <w:trHeight w:val="774"/>
        </w:trPr>
        <w:tc>
          <w:tcPr>
            <w:tcW w:w="837" w:type="dxa"/>
            <w:vMerge w:val="restart"/>
          </w:tcPr>
          <w:p w14:paraId="771A75A0" w14:textId="77777777" w:rsidR="00460786" w:rsidRPr="00F9312B" w:rsidRDefault="00460786" w:rsidP="00CC69D9">
            <w:pPr>
              <w:rPr>
                <w:rFonts w:cstheme="minorHAnsi"/>
                <w:sz w:val="20"/>
                <w:szCs w:val="20"/>
              </w:rPr>
            </w:pPr>
            <w:r w:rsidRPr="00F9312B">
              <w:rPr>
                <w:rFonts w:cstheme="minorHAnsi"/>
                <w:sz w:val="20"/>
                <w:szCs w:val="20"/>
              </w:rPr>
              <w:t>3.4.</w:t>
            </w:r>
          </w:p>
        </w:tc>
        <w:tc>
          <w:tcPr>
            <w:tcW w:w="3084" w:type="dxa"/>
            <w:vMerge w:val="restart"/>
          </w:tcPr>
          <w:p w14:paraId="4D1F82E5" w14:textId="77777777" w:rsidR="00460786" w:rsidRPr="00F9312B" w:rsidRDefault="00460786" w:rsidP="000373EC">
            <w:pPr>
              <w:rPr>
                <w:rFonts w:cstheme="minorHAnsi"/>
                <w:sz w:val="20"/>
                <w:szCs w:val="20"/>
              </w:rPr>
            </w:pPr>
            <w:r w:rsidRPr="00F9312B">
              <w:rPr>
                <w:rFonts w:cstheme="minorHAnsi"/>
                <w:sz w:val="20"/>
                <w:szCs w:val="20"/>
              </w:rPr>
              <w:t xml:space="preserve">Viljandi linna avaliku ruumi kujunduskontseptsiooni koostamine </w:t>
            </w:r>
          </w:p>
        </w:tc>
        <w:tc>
          <w:tcPr>
            <w:tcW w:w="4484" w:type="dxa"/>
            <w:gridSpan w:val="2"/>
          </w:tcPr>
          <w:p w14:paraId="4CED6A20" w14:textId="4EBFF184" w:rsidR="00460786" w:rsidRPr="00F9312B" w:rsidRDefault="00460786" w:rsidP="000373EC">
            <w:pPr>
              <w:rPr>
                <w:rFonts w:cstheme="minorHAnsi"/>
                <w:i/>
                <w:sz w:val="20"/>
                <w:szCs w:val="20"/>
              </w:rPr>
            </w:pPr>
            <w:r w:rsidRPr="00F9312B">
              <w:rPr>
                <w:rFonts w:cstheme="minorHAnsi"/>
                <w:sz w:val="20"/>
                <w:szCs w:val="20"/>
              </w:rPr>
              <w:t xml:space="preserve">Koostatakse </w:t>
            </w:r>
            <w:r>
              <w:rPr>
                <w:rFonts w:cstheme="minorHAnsi"/>
                <w:sz w:val="20"/>
                <w:szCs w:val="20"/>
              </w:rPr>
              <w:t xml:space="preserve">ja rakendatakse </w:t>
            </w:r>
            <w:r w:rsidRPr="00F9312B">
              <w:rPr>
                <w:rFonts w:cstheme="minorHAnsi"/>
                <w:sz w:val="20"/>
                <w:szCs w:val="20"/>
              </w:rPr>
              <w:t>Viljandi linna avaliku ruumi kujunduskontseptsioon, mis sisaldab ka tänavadisaini põhimõtted.</w:t>
            </w:r>
          </w:p>
        </w:tc>
        <w:tc>
          <w:tcPr>
            <w:tcW w:w="1404" w:type="dxa"/>
          </w:tcPr>
          <w:p w14:paraId="4B0D2CC9" w14:textId="48729A86" w:rsidR="00460786" w:rsidRPr="00F9312B" w:rsidRDefault="00460786" w:rsidP="00CC69D9">
            <w:pPr>
              <w:rPr>
                <w:rFonts w:cstheme="minorHAnsi"/>
                <w:sz w:val="20"/>
                <w:szCs w:val="20"/>
              </w:rPr>
            </w:pPr>
            <w:r w:rsidRPr="00F9312B">
              <w:rPr>
                <w:rFonts w:cstheme="minorHAnsi"/>
                <w:sz w:val="20"/>
                <w:szCs w:val="20"/>
              </w:rPr>
              <w:t>202</w:t>
            </w:r>
            <w:r w:rsidR="0025270B">
              <w:rPr>
                <w:rFonts w:cstheme="minorHAnsi"/>
                <w:sz w:val="20"/>
                <w:szCs w:val="20"/>
              </w:rPr>
              <w:t>6</w:t>
            </w:r>
            <w:r w:rsidRPr="00F9312B">
              <w:rPr>
                <w:rFonts w:cstheme="minorHAnsi"/>
                <w:sz w:val="20"/>
                <w:szCs w:val="20"/>
              </w:rPr>
              <w:t>-20</w:t>
            </w:r>
            <w:r w:rsidR="0025270B">
              <w:rPr>
                <w:rFonts w:cstheme="minorHAnsi"/>
                <w:sz w:val="20"/>
                <w:szCs w:val="20"/>
              </w:rPr>
              <w:t>31</w:t>
            </w:r>
          </w:p>
        </w:tc>
      </w:tr>
      <w:tr w:rsidR="000373EC" w:rsidRPr="00F9312B" w14:paraId="1C093A14" w14:textId="77777777" w:rsidTr="000677CE">
        <w:trPr>
          <w:cantSplit/>
          <w:trHeight w:val="446"/>
        </w:trPr>
        <w:tc>
          <w:tcPr>
            <w:tcW w:w="837" w:type="dxa"/>
            <w:vMerge/>
          </w:tcPr>
          <w:p w14:paraId="2D0B18B6" w14:textId="77777777" w:rsidR="000373EC" w:rsidRPr="00F9312B" w:rsidRDefault="000373EC" w:rsidP="00CC69D9">
            <w:pPr>
              <w:rPr>
                <w:rFonts w:cstheme="minorHAnsi"/>
                <w:sz w:val="20"/>
                <w:szCs w:val="20"/>
              </w:rPr>
            </w:pPr>
          </w:p>
        </w:tc>
        <w:tc>
          <w:tcPr>
            <w:tcW w:w="3084" w:type="dxa"/>
            <w:vMerge/>
          </w:tcPr>
          <w:p w14:paraId="1DBFB9EA" w14:textId="77777777" w:rsidR="000373EC" w:rsidRPr="00F9312B" w:rsidRDefault="000373EC" w:rsidP="000373EC">
            <w:pPr>
              <w:rPr>
                <w:rFonts w:cstheme="minorHAnsi"/>
                <w:sz w:val="20"/>
                <w:szCs w:val="20"/>
              </w:rPr>
            </w:pPr>
          </w:p>
        </w:tc>
        <w:tc>
          <w:tcPr>
            <w:tcW w:w="4484" w:type="dxa"/>
            <w:gridSpan w:val="2"/>
          </w:tcPr>
          <w:p w14:paraId="5F4BF789" w14:textId="77777777" w:rsidR="000373EC" w:rsidRPr="00F9312B" w:rsidRDefault="000373EC" w:rsidP="007411DC">
            <w:pPr>
              <w:rPr>
                <w:rFonts w:cstheme="minorHAnsi"/>
                <w:sz w:val="20"/>
                <w:szCs w:val="20"/>
              </w:rPr>
            </w:pPr>
            <w:r w:rsidRPr="00F9312B">
              <w:rPr>
                <w:rFonts w:cstheme="minorHAnsi"/>
                <w:sz w:val="20"/>
                <w:szCs w:val="20"/>
              </w:rPr>
              <w:t>Vaadatakse üle ja ajakohastatakse vanalinna kujunduskontseptsioon.</w:t>
            </w:r>
          </w:p>
        </w:tc>
        <w:tc>
          <w:tcPr>
            <w:tcW w:w="1404" w:type="dxa"/>
          </w:tcPr>
          <w:p w14:paraId="00641F16" w14:textId="1E9E5A7F" w:rsidR="000373EC" w:rsidRPr="00F9312B" w:rsidRDefault="000373EC" w:rsidP="00CC69D9">
            <w:pPr>
              <w:rPr>
                <w:rFonts w:cstheme="minorHAnsi"/>
                <w:sz w:val="20"/>
                <w:szCs w:val="20"/>
              </w:rPr>
            </w:pPr>
            <w:r w:rsidRPr="00F9312B">
              <w:rPr>
                <w:rFonts w:cstheme="minorHAnsi"/>
                <w:sz w:val="20"/>
                <w:szCs w:val="20"/>
              </w:rPr>
              <w:t>202</w:t>
            </w:r>
            <w:r w:rsidR="0025270B">
              <w:rPr>
                <w:rFonts w:cstheme="minorHAnsi"/>
                <w:sz w:val="20"/>
                <w:szCs w:val="20"/>
              </w:rPr>
              <w:t>6</w:t>
            </w:r>
            <w:r w:rsidRPr="00F9312B">
              <w:rPr>
                <w:rFonts w:cstheme="minorHAnsi"/>
                <w:sz w:val="20"/>
                <w:szCs w:val="20"/>
              </w:rPr>
              <w:t>-20</w:t>
            </w:r>
            <w:r w:rsidR="0025270B">
              <w:rPr>
                <w:rFonts w:cstheme="minorHAnsi"/>
                <w:sz w:val="20"/>
                <w:szCs w:val="20"/>
              </w:rPr>
              <w:t>31</w:t>
            </w:r>
          </w:p>
        </w:tc>
      </w:tr>
      <w:tr w:rsidR="00DE31FE" w:rsidRPr="00DE31FE" w14:paraId="556C3D8B" w14:textId="77777777" w:rsidTr="000677CE">
        <w:trPr>
          <w:cantSplit/>
        </w:trPr>
        <w:tc>
          <w:tcPr>
            <w:tcW w:w="9809" w:type="dxa"/>
            <w:gridSpan w:val="5"/>
            <w:tcBorders>
              <w:top w:val="nil"/>
            </w:tcBorders>
            <w:shd w:val="clear" w:color="auto" w:fill="BDD6EE" w:themeFill="accent1" w:themeFillTint="66"/>
          </w:tcPr>
          <w:p w14:paraId="4E23FB4B" w14:textId="5CE2DB06" w:rsidR="00CC69D9" w:rsidRPr="00DE31FE" w:rsidRDefault="005D5799" w:rsidP="00CC69D9">
            <w:pPr>
              <w:spacing w:before="120"/>
              <w:rPr>
                <w:rFonts w:cstheme="minorHAnsi"/>
                <w:b/>
                <w:sz w:val="20"/>
                <w:szCs w:val="20"/>
              </w:rPr>
            </w:pPr>
            <w:r w:rsidRPr="00DE31FE">
              <w:rPr>
                <w:rFonts w:cstheme="minorHAnsi"/>
                <w:b/>
                <w:sz w:val="20"/>
                <w:szCs w:val="20"/>
              </w:rPr>
              <w:t>M</w:t>
            </w:r>
            <w:r w:rsidR="00CC69D9" w:rsidRPr="00DE31FE">
              <w:rPr>
                <w:rFonts w:cstheme="minorHAnsi"/>
                <w:b/>
                <w:sz w:val="20"/>
                <w:szCs w:val="20"/>
              </w:rPr>
              <w:t>eede 4 Kriisideks valmistumine, valmisolek</w:t>
            </w:r>
            <w:r w:rsidR="009B7D57" w:rsidRPr="00DE31FE">
              <w:rPr>
                <w:rFonts w:cstheme="minorHAnsi"/>
                <w:b/>
                <w:sz w:val="20"/>
                <w:szCs w:val="20"/>
              </w:rPr>
              <w:t xml:space="preserve"> </w:t>
            </w:r>
            <w:r w:rsidR="00CC69D9" w:rsidRPr="00DE31FE">
              <w:rPr>
                <w:rFonts w:cstheme="minorHAnsi"/>
                <w:b/>
                <w:sz w:val="20"/>
                <w:szCs w:val="20"/>
              </w:rPr>
              <w:t>ja nendega toimetulek</w:t>
            </w:r>
            <w:r w:rsidR="00774DE6" w:rsidRPr="00DE31FE">
              <w:rPr>
                <w:rFonts w:cstheme="minorHAnsi"/>
                <w:b/>
                <w:sz w:val="20"/>
                <w:szCs w:val="20"/>
              </w:rPr>
              <w:t xml:space="preserve"> </w:t>
            </w:r>
          </w:p>
        </w:tc>
      </w:tr>
      <w:tr w:rsidR="00CC69D9" w:rsidRPr="00F9312B" w14:paraId="423416AC" w14:textId="77777777" w:rsidTr="000677CE">
        <w:trPr>
          <w:cantSplit/>
          <w:trHeight w:val="1210"/>
        </w:trPr>
        <w:tc>
          <w:tcPr>
            <w:tcW w:w="837" w:type="dxa"/>
            <w:vMerge w:val="restart"/>
          </w:tcPr>
          <w:p w14:paraId="3481DA68" w14:textId="77777777" w:rsidR="00CC69D9" w:rsidRPr="00F9312B" w:rsidRDefault="00CC69D9" w:rsidP="00CC69D9">
            <w:pPr>
              <w:rPr>
                <w:rFonts w:cstheme="minorHAnsi"/>
                <w:sz w:val="20"/>
                <w:szCs w:val="20"/>
              </w:rPr>
            </w:pPr>
            <w:r w:rsidRPr="00F9312B">
              <w:rPr>
                <w:rFonts w:cstheme="minorHAnsi"/>
                <w:sz w:val="20"/>
                <w:szCs w:val="20"/>
              </w:rPr>
              <w:t>4.1.</w:t>
            </w:r>
          </w:p>
        </w:tc>
        <w:tc>
          <w:tcPr>
            <w:tcW w:w="3084" w:type="dxa"/>
            <w:vMerge w:val="restart"/>
          </w:tcPr>
          <w:p w14:paraId="05D56CA1" w14:textId="01CBEBB8" w:rsidR="00D96699" w:rsidRPr="00D96699" w:rsidRDefault="00D96699" w:rsidP="00D96699">
            <w:pPr>
              <w:rPr>
                <w:rFonts w:eastAsia="Times New Roman" w:cstheme="minorHAnsi"/>
                <w:sz w:val="20"/>
                <w:szCs w:val="20"/>
                <w:lang w:eastAsia="et-EE"/>
              </w:rPr>
            </w:pPr>
            <w:r>
              <w:rPr>
                <w:rFonts w:eastAsia="Times New Roman" w:cstheme="minorHAnsi"/>
                <w:sz w:val="20"/>
                <w:szCs w:val="20"/>
                <w:lang w:eastAsia="et-EE"/>
              </w:rPr>
              <w:t xml:space="preserve">Elanikkonna </w:t>
            </w:r>
            <w:r w:rsidRPr="00D96699">
              <w:rPr>
                <w:rFonts w:eastAsia="Times New Roman" w:cstheme="minorHAnsi"/>
                <w:sz w:val="20"/>
                <w:szCs w:val="20"/>
                <w:lang w:eastAsia="et-EE"/>
              </w:rPr>
              <w:t xml:space="preserve">teadlikkuse ja valmisoleku parandamine kriisiolukorras tegutsemiseks </w:t>
            </w:r>
          </w:p>
          <w:p w14:paraId="74A4AA9C" w14:textId="2D05D29A" w:rsidR="00CC69D9" w:rsidRPr="00D96699" w:rsidRDefault="00CC69D9" w:rsidP="00CC69D9">
            <w:pPr>
              <w:rPr>
                <w:rFonts w:cstheme="minorHAnsi"/>
                <w:sz w:val="20"/>
                <w:szCs w:val="20"/>
              </w:rPr>
            </w:pPr>
          </w:p>
        </w:tc>
        <w:tc>
          <w:tcPr>
            <w:tcW w:w="4484" w:type="dxa"/>
            <w:gridSpan w:val="2"/>
          </w:tcPr>
          <w:p w14:paraId="6C3212E9" w14:textId="187E563B" w:rsidR="00CC69D9" w:rsidRPr="00D96699" w:rsidRDefault="000456EE" w:rsidP="000456EE">
            <w:pPr>
              <w:rPr>
                <w:rFonts w:cstheme="minorHAnsi"/>
                <w:sz w:val="20"/>
                <w:szCs w:val="20"/>
              </w:rPr>
            </w:pPr>
            <w:r>
              <w:rPr>
                <w:rFonts w:eastAsia="Times New Roman" w:cstheme="minorHAnsi"/>
                <w:sz w:val="20"/>
                <w:szCs w:val="20"/>
                <w:lang w:eastAsia="et-EE"/>
              </w:rPr>
              <w:t>Selgitatakse välja v</w:t>
            </w:r>
            <w:r w:rsidRPr="00D96699">
              <w:rPr>
                <w:rFonts w:eastAsia="Times New Roman" w:cstheme="minorHAnsi"/>
                <w:sz w:val="20"/>
                <w:szCs w:val="20"/>
                <w:lang w:eastAsia="et-EE"/>
              </w:rPr>
              <w:t>õimalik</w:t>
            </w:r>
            <w:r>
              <w:rPr>
                <w:rFonts w:eastAsia="Times New Roman" w:cstheme="minorHAnsi"/>
                <w:sz w:val="20"/>
                <w:szCs w:val="20"/>
                <w:lang w:eastAsia="et-EE"/>
              </w:rPr>
              <w:t>ud</w:t>
            </w:r>
            <w:r w:rsidRPr="00D96699">
              <w:rPr>
                <w:rFonts w:eastAsia="Times New Roman" w:cstheme="minorHAnsi"/>
                <w:sz w:val="20"/>
                <w:szCs w:val="20"/>
                <w:lang w:eastAsia="et-EE"/>
              </w:rPr>
              <w:t xml:space="preserve"> kriisi</w:t>
            </w:r>
            <w:r>
              <w:rPr>
                <w:rFonts w:eastAsia="Times New Roman" w:cstheme="minorHAnsi"/>
                <w:sz w:val="20"/>
                <w:szCs w:val="20"/>
                <w:lang w:eastAsia="et-EE"/>
              </w:rPr>
              <w:t xml:space="preserve">olukorrad. </w:t>
            </w:r>
            <w:r w:rsidR="00D96699" w:rsidRPr="00D96699">
              <w:rPr>
                <w:rFonts w:eastAsia="Times New Roman" w:cstheme="minorHAnsi"/>
                <w:sz w:val="20"/>
                <w:szCs w:val="20"/>
                <w:lang w:eastAsia="et-EE"/>
              </w:rPr>
              <w:t>K</w:t>
            </w:r>
            <w:r w:rsidR="00D96699">
              <w:rPr>
                <w:rFonts w:eastAsia="Times New Roman" w:cstheme="minorHAnsi"/>
                <w:sz w:val="20"/>
                <w:szCs w:val="20"/>
                <w:lang w:eastAsia="et-EE"/>
              </w:rPr>
              <w:t>aardistatakse k</w:t>
            </w:r>
            <w:r w:rsidR="00D96699" w:rsidRPr="00D96699">
              <w:rPr>
                <w:rFonts w:eastAsia="Times New Roman" w:cstheme="minorHAnsi"/>
                <w:sz w:val="20"/>
                <w:szCs w:val="20"/>
                <w:lang w:eastAsia="et-EE"/>
              </w:rPr>
              <w:t>ogukondade ja korteriühistute kasutada oleva</w:t>
            </w:r>
            <w:r w:rsidR="00D96699">
              <w:rPr>
                <w:rFonts w:eastAsia="Times New Roman" w:cstheme="minorHAnsi"/>
                <w:sz w:val="20"/>
                <w:szCs w:val="20"/>
                <w:lang w:eastAsia="et-EE"/>
              </w:rPr>
              <w:t>d</w:t>
            </w:r>
            <w:r w:rsidR="00D96699" w:rsidRPr="00D96699">
              <w:rPr>
                <w:rFonts w:eastAsia="Times New Roman" w:cstheme="minorHAnsi"/>
                <w:sz w:val="20"/>
                <w:szCs w:val="20"/>
                <w:lang w:eastAsia="et-EE"/>
              </w:rPr>
              <w:t xml:space="preserve"> ressursid sh generaatorid, varjumiskohad jne ning nõusta</w:t>
            </w:r>
            <w:r w:rsidR="00D96699">
              <w:rPr>
                <w:rFonts w:eastAsia="Times New Roman" w:cstheme="minorHAnsi"/>
                <w:sz w:val="20"/>
                <w:szCs w:val="20"/>
                <w:lang w:eastAsia="et-EE"/>
              </w:rPr>
              <w:t>takse</w:t>
            </w:r>
            <w:r w:rsidR="00D96699" w:rsidRPr="00D96699">
              <w:rPr>
                <w:rFonts w:eastAsia="Times New Roman" w:cstheme="minorHAnsi"/>
                <w:sz w:val="20"/>
                <w:szCs w:val="20"/>
                <w:lang w:eastAsia="et-EE"/>
              </w:rPr>
              <w:t xml:space="preserve"> ressursside hankimise või kohandamise osas</w:t>
            </w:r>
            <w:r w:rsidR="00D96699">
              <w:rPr>
                <w:rFonts w:eastAsia="Times New Roman" w:cstheme="minorHAnsi"/>
                <w:sz w:val="20"/>
                <w:szCs w:val="20"/>
                <w:lang w:eastAsia="et-EE"/>
              </w:rPr>
              <w:t>.</w:t>
            </w:r>
          </w:p>
        </w:tc>
        <w:tc>
          <w:tcPr>
            <w:tcW w:w="1404" w:type="dxa"/>
          </w:tcPr>
          <w:p w14:paraId="2327A00F" w14:textId="177DA842" w:rsidR="00CC69D9" w:rsidRPr="00F9312B" w:rsidRDefault="00CC69D9" w:rsidP="00CF6C6A">
            <w:pPr>
              <w:rPr>
                <w:rFonts w:cstheme="minorHAnsi"/>
                <w:sz w:val="20"/>
                <w:szCs w:val="20"/>
              </w:rPr>
            </w:pPr>
            <w:r w:rsidRPr="00F9312B">
              <w:rPr>
                <w:rFonts w:cstheme="minorHAnsi"/>
                <w:sz w:val="20"/>
                <w:szCs w:val="20"/>
              </w:rPr>
              <w:t>Pidev</w:t>
            </w:r>
            <w:r w:rsidR="00B8540D">
              <w:rPr>
                <w:rFonts w:cstheme="minorHAnsi"/>
                <w:sz w:val="20"/>
                <w:szCs w:val="20"/>
              </w:rPr>
              <w:t xml:space="preserve"> </w:t>
            </w:r>
          </w:p>
        </w:tc>
      </w:tr>
      <w:tr w:rsidR="00CC69D9" w:rsidRPr="00F9312B" w14:paraId="138697BD" w14:textId="77777777" w:rsidTr="000677CE">
        <w:trPr>
          <w:cantSplit/>
          <w:trHeight w:val="475"/>
        </w:trPr>
        <w:tc>
          <w:tcPr>
            <w:tcW w:w="837" w:type="dxa"/>
            <w:vMerge/>
          </w:tcPr>
          <w:p w14:paraId="6356994D" w14:textId="77777777" w:rsidR="00CC69D9" w:rsidRPr="00F9312B" w:rsidRDefault="00CC69D9" w:rsidP="00CC69D9">
            <w:pPr>
              <w:rPr>
                <w:rFonts w:cstheme="minorHAnsi"/>
                <w:sz w:val="20"/>
                <w:szCs w:val="20"/>
              </w:rPr>
            </w:pPr>
          </w:p>
        </w:tc>
        <w:tc>
          <w:tcPr>
            <w:tcW w:w="3084" w:type="dxa"/>
            <w:vMerge/>
          </w:tcPr>
          <w:p w14:paraId="0C44107E" w14:textId="77777777" w:rsidR="00CC69D9" w:rsidRPr="00F9312B" w:rsidRDefault="00CC69D9" w:rsidP="00CC69D9">
            <w:pPr>
              <w:rPr>
                <w:rFonts w:cstheme="minorHAnsi"/>
                <w:sz w:val="20"/>
                <w:szCs w:val="20"/>
              </w:rPr>
            </w:pPr>
          </w:p>
        </w:tc>
        <w:tc>
          <w:tcPr>
            <w:tcW w:w="4484" w:type="dxa"/>
            <w:gridSpan w:val="2"/>
          </w:tcPr>
          <w:p w14:paraId="2A396C5E" w14:textId="0BA6C42D" w:rsidR="00CC69D9" w:rsidRPr="00F9312B" w:rsidRDefault="00D96699" w:rsidP="00CC69D9">
            <w:pPr>
              <w:rPr>
                <w:rFonts w:cstheme="minorHAnsi"/>
                <w:sz w:val="20"/>
                <w:szCs w:val="20"/>
              </w:rPr>
            </w:pPr>
            <w:r>
              <w:rPr>
                <w:rFonts w:eastAsia="Times New Roman" w:cstheme="minorHAnsi"/>
                <w:sz w:val="20"/>
                <w:szCs w:val="20"/>
                <w:lang w:eastAsia="et-EE"/>
              </w:rPr>
              <w:t>Viiakse läbi k</w:t>
            </w:r>
            <w:r w:rsidRPr="00D96699">
              <w:rPr>
                <w:rFonts w:eastAsia="Times New Roman" w:cstheme="minorHAnsi"/>
                <w:sz w:val="20"/>
                <w:szCs w:val="20"/>
                <w:lang w:eastAsia="et-EE"/>
              </w:rPr>
              <w:t>riisikoolitus</w:t>
            </w:r>
            <w:r>
              <w:rPr>
                <w:rFonts w:eastAsia="Times New Roman" w:cstheme="minorHAnsi"/>
                <w:sz w:val="20"/>
                <w:szCs w:val="20"/>
                <w:lang w:eastAsia="et-EE"/>
              </w:rPr>
              <w:t>i</w:t>
            </w:r>
            <w:r w:rsidRPr="00D96699">
              <w:rPr>
                <w:rFonts w:eastAsia="Times New Roman" w:cstheme="minorHAnsi"/>
                <w:sz w:val="20"/>
                <w:szCs w:val="20"/>
                <w:lang w:eastAsia="et-EE"/>
              </w:rPr>
              <w:t xml:space="preserve"> </w:t>
            </w:r>
            <w:r>
              <w:rPr>
                <w:rFonts w:eastAsia="Times New Roman" w:cstheme="minorHAnsi"/>
                <w:sz w:val="20"/>
                <w:szCs w:val="20"/>
                <w:lang w:eastAsia="et-EE"/>
              </w:rPr>
              <w:t xml:space="preserve">kogukondadele ja </w:t>
            </w:r>
            <w:r w:rsidRPr="00D96699">
              <w:rPr>
                <w:rFonts w:eastAsia="Times New Roman" w:cstheme="minorHAnsi"/>
                <w:sz w:val="20"/>
                <w:szCs w:val="20"/>
                <w:lang w:eastAsia="et-EE"/>
              </w:rPr>
              <w:t>korteriühistutele (elanikkonna kaitse, esmaabi)</w:t>
            </w:r>
            <w:r>
              <w:rPr>
                <w:rFonts w:eastAsia="Times New Roman" w:cstheme="minorHAnsi"/>
                <w:sz w:val="20"/>
                <w:szCs w:val="20"/>
                <w:lang w:eastAsia="et-EE"/>
              </w:rPr>
              <w:t>.</w:t>
            </w:r>
          </w:p>
        </w:tc>
        <w:tc>
          <w:tcPr>
            <w:tcW w:w="1404" w:type="dxa"/>
          </w:tcPr>
          <w:p w14:paraId="77FF2DA2"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41B84739" w14:textId="77777777" w:rsidTr="000677CE">
        <w:trPr>
          <w:cantSplit/>
          <w:trHeight w:val="397"/>
        </w:trPr>
        <w:tc>
          <w:tcPr>
            <w:tcW w:w="837" w:type="dxa"/>
            <w:vMerge/>
          </w:tcPr>
          <w:p w14:paraId="2D77F91D" w14:textId="77777777" w:rsidR="00CC69D9" w:rsidRPr="00F9312B" w:rsidRDefault="00CC69D9" w:rsidP="00CC69D9">
            <w:pPr>
              <w:rPr>
                <w:rFonts w:cstheme="minorHAnsi"/>
                <w:sz w:val="20"/>
                <w:szCs w:val="20"/>
              </w:rPr>
            </w:pPr>
          </w:p>
        </w:tc>
        <w:tc>
          <w:tcPr>
            <w:tcW w:w="3084" w:type="dxa"/>
            <w:vMerge/>
          </w:tcPr>
          <w:p w14:paraId="6E9CA400" w14:textId="77777777" w:rsidR="00CC69D9" w:rsidRPr="00F9312B" w:rsidRDefault="00CC69D9" w:rsidP="00CC69D9">
            <w:pPr>
              <w:rPr>
                <w:rFonts w:cstheme="minorHAnsi"/>
                <w:sz w:val="20"/>
                <w:szCs w:val="20"/>
              </w:rPr>
            </w:pPr>
          </w:p>
        </w:tc>
        <w:tc>
          <w:tcPr>
            <w:tcW w:w="4484" w:type="dxa"/>
            <w:gridSpan w:val="2"/>
          </w:tcPr>
          <w:p w14:paraId="0A4C855F" w14:textId="1DFEBAEB" w:rsidR="00CC69D9" w:rsidRPr="00F9312B" w:rsidRDefault="00D96699" w:rsidP="00CC69D9">
            <w:pPr>
              <w:rPr>
                <w:rFonts w:cstheme="minorHAnsi"/>
                <w:sz w:val="20"/>
                <w:szCs w:val="20"/>
              </w:rPr>
            </w:pPr>
            <w:r>
              <w:rPr>
                <w:rFonts w:eastAsia="Times New Roman" w:cstheme="minorHAnsi"/>
                <w:sz w:val="20"/>
                <w:szCs w:val="20"/>
                <w:lang w:eastAsia="et-EE"/>
              </w:rPr>
              <w:t>Koostatakse ja levitatakse i</w:t>
            </w:r>
            <w:r w:rsidRPr="00D96699">
              <w:rPr>
                <w:rFonts w:eastAsia="Times New Roman" w:cstheme="minorHAnsi"/>
                <w:sz w:val="20"/>
                <w:szCs w:val="20"/>
                <w:lang w:eastAsia="et-EE"/>
              </w:rPr>
              <w:t>nfomaterjali käitumiseks kriisiolukorras - elutähtsa teenuse saamise võimalused, varjumiskohad, valmisolek evakuatsiooniks jms</w:t>
            </w:r>
            <w:r>
              <w:rPr>
                <w:rFonts w:eastAsia="Times New Roman" w:cstheme="minorHAnsi"/>
                <w:sz w:val="20"/>
                <w:szCs w:val="20"/>
                <w:lang w:eastAsia="et-EE"/>
              </w:rPr>
              <w:t>.</w:t>
            </w:r>
          </w:p>
        </w:tc>
        <w:tc>
          <w:tcPr>
            <w:tcW w:w="1404" w:type="dxa"/>
          </w:tcPr>
          <w:p w14:paraId="34A53A3F" w14:textId="77777777" w:rsidR="00CC69D9" w:rsidRPr="00F9312B" w:rsidRDefault="00CC69D9" w:rsidP="00CC69D9">
            <w:pPr>
              <w:rPr>
                <w:rFonts w:cstheme="minorHAnsi"/>
                <w:sz w:val="20"/>
                <w:szCs w:val="20"/>
              </w:rPr>
            </w:pPr>
            <w:r w:rsidRPr="00F9312B">
              <w:rPr>
                <w:rFonts w:cstheme="minorHAnsi"/>
                <w:sz w:val="20"/>
                <w:szCs w:val="20"/>
              </w:rPr>
              <w:t>Pidev</w:t>
            </w:r>
          </w:p>
        </w:tc>
      </w:tr>
      <w:tr w:rsidR="005D5799" w:rsidRPr="00F9312B" w14:paraId="2EE9630E" w14:textId="77777777" w:rsidTr="000677CE">
        <w:trPr>
          <w:cantSplit/>
          <w:trHeight w:val="886"/>
        </w:trPr>
        <w:tc>
          <w:tcPr>
            <w:tcW w:w="837" w:type="dxa"/>
            <w:vMerge w:val="restart"/>
          </w:tcPr>
          <w:p w14:paraId="5591225C" w14:textId="77777777" w:rsidR="005D5799" w:rsidRPr="00F9312B" w:rsidRDefault="005D5799" w:rsidP="00CC69D9">
            <w:pPr>
              <w:rPr>
                <w:rFonts w:cstheme="minorHAnsi"/>
                <w:sz w:val="20"/>
                <w:szCs w:val="20"/>
              </w:rPr>
            </w:pPr>
            <w:r w:rsidRPr="00F9312B">
              <w:rPr>
                <w:rFonts w:cstheme="minorHAnsi"/>
                <w:sz w:val="20"/>
                <w:szCs w:val="20"/>
              </w:rPr>
              <w:t>4.2.</w:t>
            </w:r>
          </w:p>
        </w:tc>
        <w:tc>
          <w:tcPr>
            <w:tcW w:w="3084" w:type="dxa"/>
            <w:vMerge w:val="restart"/>
          </w:tcPr>
          <w:p w14:paraId="3BDFF64B" w14:textId="023792E6" w:rsidR="005D5799" w:rsidRPr="00F9312B" w:rsidRDefault="000456EE" w:rsidP="00CC69D9">
            <w:pPr>
              <w:rPr>
                <w:rFonts w:cstheme="minorHAnsi"/>
                <w:sz w:val="20"/>
                <w:szCs w:val="20"/>
              </w:rPr>
            </w:pPr>
            <w:r>
              <w:rPr>
                <w:rFonts w:cstheme="minorHAnsi"/>
                <w:sz w:val="20"/>
                <w:szCs w:val="20"/>
              </w:rPr>
              <w:t>Kriisi</w:t>
            </w:r>
            <w:r w:rsidR="009B7D57">
              <w:rPr>
                <w:rFonts w:cstheme="minorHAnsi"/>
                <w:sz w:val="20"/>
                <w:szCs w:val="20"/>
              </w:rPr>
              <w:t xml:space="preserve">deks valmistumine </w:t>
            </w:r>
          </w:p>
        </w:tc>
        <w:tc>
          <w:tcPr>
            <w:tcW w:w="4484" w:type="dxa"/>
            <w:gridSpan w:val="2"/>
          </w:tcPr>
          <w:p w14:paraId="19F8710B" w14:textId="59629FBA" w:rsidR="005D5799" w:rsidRPr="000456EE" w:rsidRDefault="0055557B" w:rsidP="0055557B">
            <w:pPr>
              <w:rPr>
                <w:rFonts w:cstheme="minorHAnsi"/>
                <w:sz w:val="20"/>
                <w:szCs w:val="20"/>
              </w:rPr>
            </w:pPr>
            <w:r>
              <w:rPr>
                <w:rFonts w:eastAsia="Times New Roman" w:cstheme="minorHAnsi"/>
                <w:sz w:val="20"/>
                <w:szCs w:val="20"/>
                <w:lang w:eastAsia="et-EE"/>
              </w:rPr>
              <w:t>K</w:t>
            </w:r>
            <w:r w:rsidRPr="000456EE">
              <w:rPr>
                <w:rFonts w:eastAsia="Times New Roman" w:cstheme="minorHAnsi"/>
                <w:sz w:val="20"/>
                <w:szCs w:val="20"/>
                <w:lang w:eastAsia="et-EE"/>
              </w:rPr>
              <w:t>aardista</w:t>
            </w:r>
            <w:r>
              <w:rPr>
                <w:rFonts w:eastAsia="Times New Roman" w:cstheme="minorHAnsi"/>
                <w:sz w:val="20"/>
                <w:szCs w:val="20"/>
                <w:lang w:eastAsia="et-EE"/>
              </w:rPr>
              <w:t>takse info</w:t>
            </w:r>
            <w:r w:rsidRPr="000456EE">
              <w:rPr>
                <w:rFonts w:eastAsia="Times New Roman" w:cstheme="minorHAnsi"/>
                <w:sz w:val="20"/>
                <w:szCs w:val="20"/>
                <w:lang w:eastAsia="et-EE"/>
              </w:rPr>
              <w:t xml:space="preserve"> kriisi ajal vajalikest elutähtsate- ja teiste oluliste teenuse osutajatest (elektrivõrgu ettevõtted, ravimid, esmatarbekaubad, sularaha, kütus, ühistransport jne.)</w:t>
            </w:r>
          </w:p>
        </w:tc>
        <w:tc>
          <w:tcPr>
            <w:tcW w:w="1404" w:type="dxa"/>
          </w:tcPr>
          <w:p w14:paraId="6B1565A5" w14:textId="77777777" w:rsidR="005D5799" w:rsidRPr="00F9312B" w:rsidRDefault="005D5799" w:rsidP="00CC69D9">
            <w:pPr>
              <w:rPr>
                <w:rFonts w:cstheme="minorHAnsi"/>
                <w:sz w:val="20"/>
                <w:szCs w:val="20"/>
              </w:rPr>
            </w:pPr>
            <w:r w:rsidRPr="00F9312B">
              <w:rPr>
                <w:rFonts w:cstheme="minorHAnsi"/>
                <w:sz w:val="20"/>
                <w:szCs w:val="20"/>
              </w:rPr>
              <w:t>Pidev</w:t>
            </w:r>
          </w:p>
        </w:tc>
      </w:tr>
      <w:tr w:rsidR="0055557B" w:rsidRPr="00F9312B" w14:paraId="79C79560" w14:textId="77777777" w:rsidTr="000677CE">
        <w:trPr>
          <w:cantSplit/>
          <w:trHeight w:val="886"/>
        </w:trPr>
        <w:tc>
          <w:tcPr>
            <w:tcW w:w="837" w:type="dxa"/>
            <w:vMerge/>
          </w:tcPr>
          <w:p w14:paraId="0917A16B" w14:textId="77777777" w:rsidR="0055557B" w:rsidRPr="00F9312B" w:rsidRDefault="0055557B" w:rsidP="00CC69D9">
            <w:pPr>
              <w:rPr>
                <w:rFonts w:cstheme="minorHAnsi"/>
                <w:sz w:val="20"/>
                <w:szCs w:val="20"/>
              </w:rPr>
            </w:pPr>
          </w:p>
        </w:tc>
        <w:tc>
          <w:tcPr>
            <w:tcW w:w="3084" w:type="dxa"/>
            <w:vMerge/>
          </w:tcPr>
          <w:p w14:paraId="6A983A78" w14:textId="77777777" w:rsidR="0055557B" w:rsidRDefault="0055557B" w:rsidP="00CC69D9">
            <w:pPr>
              <w:rPr>
                <w:rFonts w:cstheme="minorHAnsi"/>
                <w:sz w:val="20"/>
                <w:szCs w:val="20"/>
              </w:rPr>
            </w:pPr>
          </w:p>
        </w:tc>
        <w:tc>
          <w:tcPr>
            <w:tcW w:w="4484" w:type="dxa"/>
            <w:gridSpan w:val="2"/>
          </w:tcPr>
          <w:p w14:paraId="6D07FB10" w14:textId="4555C3D6" w:rsidR="0055557B" w:rsidRDefault="0055557B" w:rsidP="000456EE">
            <w:pPr>
              <w:rPr>
                <w:rFonts w:eastAsia="Times New Roman" w:cstheme="minorHAnsi"/>
                <w:sz w:val="20"/>
                <w:szCs w:val="20"/>
                <w:lang w:eastAsia="et-EE"/>
              </w:rPr>
            </w:pPr>
            <w:r w:rsidRPr="000456EE">
              <w:rPr>
                <w:rFonts w:eastAsia="Times New Roman" w:cstheme="minorHAnsi"/>
                <w:sz w:val="20"/>
                <w:szCs w:val="20"/>
                <w:lang w:eastAsia="et-EE"/>
              </w:rPr>
              <w:t>Kaardista</w:t>
            </w:r>
            <w:r>
              <w:rPr>
                <w:rFonts w:eastAsia="Times New Roman" w:cstheme="minorHAnsi"/>
                <w:sz w:val="20"/>
                <w:szCs w:val="20"/>
                <w:lang w:eastAsia="et-EE"/>
              </w:rPr>
              <w:t>takse</w:t>
            </w:r>
            <w:r w:rsidRPr="000456EE">
              <w:rPr>
                <w:rFonts w:eastAsia="Times New Roman" w:cstheme="minorHAnsi"/>
                <w:sz w:val="20"/>
                <w:szCs w:val="20"/>
                <w:lang w:eastAsia="et-EE"/>
              </w:rPr>
              <w:t xml:space="preserve"> ning </w:t>
            </w:r>
            <w:r>
              <w:rPr>
                <w:rFonts w:eastAsia="Times New Roman" w:cstheme="minorHAnsi"/>
                <w:sz w:val="20"/>
                <w:szCs w:val="20"/>
                <w:lang w:eastAsia="et-EE"/>
              </w:rPr>
              <w:t xml:space="preserve">luuakse </w:t>
            </w:r>
            <w:r w:rsidRPr="000456EE">
              <w:rPr>
                <w:rFonts w:eastAsia="Times New Roman" w:cstheme="minorHAnsi"/>
                <w:sz w:val="20"/>
                <w:szCs w:val="20"/>
                <w:lang w:eastAsia="et-EE"/>
              </w:rPr>
              <w:t xml:space="preserve">võrgustik kogukonna esindajatest, kelle kaudu edastada </w:t>
            </w:r>
            <w:r>
              <w:rPr>
                <w:rFonts w:eastAsia="Times New Roman" w:cstheme="minorHAnsi"/>
                <w:sz w:val="20"/>
                <w:szCs w:val="20"/>
                <w:lang w:eastAsia="et-EE"/>
              </w:rPr>
              <w:t>i</w:t>
            </w:r>
            <w:r w:rsidRPr="000456EE">
              <w:rPr>
                <w:rFonts w:eastAsia="Times New Roman" w:cstheme="minorHAnsi"/>
                <w:sz w:val="20"/>
                <w:szCs w:val="20"/>
                <w:lang w:eastAsia="et-EE"/>
              </w:rPr>
              <w:t>nformatsiooni kriisi eel ja ajal ( korteriühistud, kogukonnaühendused jne.)</w:t>
            </w:r>
          </w:p>
        </w:tc>
        <w:tc>
          <w:tcPr>
            <w:tcW w:w="1404" w:type="dxa"/>
          </w:tcPr>
          <w:p w14:paraId="66377D1C" w14:textId="5A3C7AC3" w:rsidR="0055557B" w:rsidRPr="00F9312B" w:rsidRDefault="009B7D57" w:rsidP="00CC69D9">
            <w:pPr>
              <w:rPr>
                <w:rFonts w:cstheme="minorHAnsi"/>
                <w:sz w:val="20"/>
                <w:szCs w:val="20"/>
              </w:rPr>
            </w:pPr>
            <w:r w:rsidRPr="00F9312B">
              <w:rPr>
                <w:rFonts w:cstheme="minorHAnsi"/>
                <w:sz w:val="20"/>
                <w:szCs w:val="20"/>
              </w:rPr>
              <w:t>Pidev</w:t>
            </w:r>
          </w:p>
        </w:tc>
      </w:tr>
      <w:tr w:rsidR="0055557B" w:rsidRPr="00F9312B" w14:paraId="2AAE57EE" w14:textId="77777777" w:rsidTr="000677CE">
        <w:trPr>
          <w:cantSplit/>
          <w:trHeight w:val="662"/>
        </w:trPr>
        <w:tc>
          <w:tcPr>
            <w:tcW w:w="837" w:type="dxa"/>
            <w:vMerge/>
          </w:tcPr>
          <w:p w14:paraId="7E37FA40" w14:textId="77777777" w:rsidR="0055557B" w:rsidRPr="00F9312B" w:rsidRDefault="0055557B" w:rsidP="00CC69D9">
            <w:pPr>
              <w:rPr>
                <w:rFonts w:cstheme="minorHAnsi"/>
                <w:sz w:val="20"/>
                <w:szCs w:val="20"/>
              </w:rPr>
            </w:pPr>
          </w:p>
        </w:tc>
        <w:tc>
          <w:tcPr>
            <w:tcW w:w="3084" w:type="dxa"/>
            <w:vMerge/>
          </w:tcPr>
          <w:p w14:paraId="448852F9" w14:textId="77777777" w:rsidR="0055557B" w:rsidRDefault="0055557B" w:rsidP="00CC69D9">
            <w:pPr>
              <w:rPr>
                <w:rFonts w:cstheme="minorHAnsi"/>
                <w:sz w:val="20"/>
                <w:szCs w:val="20"/>
              </w:rPr>
            </w:pPr>
          </w:p>
        </w:tc>
        <w:tc>
          <w:tcPr>
            <w:tcW w:w="4484" w:type="dxa"/>
            <w:gridSpan w:val="2"/>
          </w:tcPr>
          <w:p w14:paraId="3CE3FFB0" w14:textId="3E74F8D0" w:rsidR="0055557B" w:rsidRDefault="0055557B" w:rsidP="000456EE">
            <w:pPr>
              <w:rPr>
                <w:rFonts w:eastAsia="Times New Roman" w:cstheme="minorHAnsi"/>
                <w:sz w:val="20"/>
                <w:szCs w:val="20"/>
                <w:lang w:eastAsia="et-EE"/>
              </w:rPr>
            </w:pPr>
            <w:r>
              <w:rPr>
                <w:rFonts w:eastAsia="Times New Roman" w:cstheme="minorHAnsi"/>
                <w:sz w:val="20"/>
                <w:szCs w:val="20"/>
                <w:lang w:eastAsia="et-EE"/>
              </w:rPr>
              <w:t>Planeeritakse k</w:t>
            </w:r>
            <w:r w:rsidRPr="000456EE">
              <w:rPr>
                <w:rFonts w:eastAsia="Times New Roman" w:cstheme="minorHAnsi"/>
                <w:sz w:val="20"/>
                <w:szCs w:val="20"/>
                <w:lang w:eastAsia="et-EE"/>
              </w:rPr>
              <w:t>riisiaja informatsiooni kogumise ja edastamise võimaluse</w:t>
            </w:r>
            <w:r>
              <w:rPr>
                <w:rFonts w:eastAsia="Times New Roman" w:cstheme="minorHAnsi"/>
                <w:sz w:val="20"/>
                <w:szCs w:val="20"/>
                <w:lang w:eastAsia="et-EE"/>
              </w:rPr>
              <w:t xml:space="preserve">d </w:t>
            </w:r>
            <w:r w:rsidRPr="000456EE">
              <w:rPr>
                <w:rFonts w:eastAsia="Times New Roman" w:cstheme="minorHAnsi"/>
                <w:sz w:val="20"/>
                <w:szCs w:val="20"/>
                <w:lang w:eastAsia="et-EE"/>
              </w:rPr>
              <w:t>kujul, et need toimiksid ka elutähtsate</w:t>
            </w:r>
            <w:r>
              <w:rPr>
                <w:rFonts w:eastAsia="Times New Roman" w:cstheme="minorHAnsi"/>
                <w:sz w:val="20"/>
                <w:szCs w:val="20"/>
                <w:lang w:eastAsia="et-EE"/>
              </w:rPr>
              <w:t xml:space="preserve"> </w:t>
            </w:r>
            <w:r w:rsidRPr="000456EE">
              <w:rPr>
                <w:rFonts w:eastAsia="Times New Roman" w:cstheme="minorHAnsi"/>
                <w:sz w:val="20"/>
                <w:szCs w:val="20"/>
                <w:lang w:eastAsia="et-EE"/>
              </w:rPr>
              <w:t>teenuste katkestuste tingimustes</w:t>
            </w:r>
            <w:r>
              <w:rPr>
                <w:rFonts w:eastAsia="Times New Roman" w:cstheme="minorHAnsi"/>
                <w:sz w:val="20"/>
                <w:szCs w:val="20"/>
                <w:lang w:eastAsia="et-EE"/>
              </w:rPr>
              <w:t>.</w:t>
            </w:r>
          </w:p>
        </w:tc>
        <w:tc>
          <w:tcPr>
            <w:tcW w:w="1404" w:type="dxa"/>
          </w:tcPr>
          <w:p w14:paraId="11D4C5A0" w14:textId="5D3E7A1B" w:rsidR="0055557B" w:rsidRPr="00F9312B" w:rsidRDefault="009B7D57" w:rsidP="00CC69D9">
            <w:pPr>
              <w:rPr>
                <w:rFonts w:cstheme="minorHAnsi"/>
                <w:sz w:val="20"/>
                <w:szCs w:val="20"/>
              </w:rPr>
            </w:pPr>
            <w:r w:rsidRPr="00F9312B">
              <w:rPr>
                <w:rFonts w:cstheme="minorHAnsi"/>
                <w:sz w:val="20"/>
                <w:szCs w:val="20"/>
              </w:rPr>
              <w:t>Pidev</w:t>
            </w:r>
          </w:p>
        </w:tc>
      </w:tr>
      <w:tr w:rsidR="005D5799" w:rsidRPr="00F9312B" w14:paraId="69C5EFBB" w14:textId="77777777" w:rsidTr="000677CE">
        <w:trPr>
          <w:cantSplit/>
          <w:trHeight w:val="900"/>
        </w:trPr>
        <w:tc>
          <w:tcPr>
            <w:tcW w:w="837" w:type="dxa"/>
            <w:vMerge/>
          </w:tcPr>
          <w:p w14:paraId="4A89CA28" w14:textId="77777777" w:rsidR="005D5799" w:rsidRPr="00F9312B" w:rsidRDefault="005D5799" w:rsidP="00CC69D9">
            <w:pPr>
              <w:rPr>
                <w:rFonts w:cstheme="minorHAnsi"/>
                <w:sz w:val="20"/>
                <w:szCs w:val="20"/>
              </w:rPr>
            </w:pPr>
          </w:p>
        </w:tc>
        <w:tc>
          <w:tcPr>
            <w:tcW w:w="3084" w:type="dxa"/>
            <w:vMerge/>
          </w:tcPr>
          <w:p w14:paraId="231D319B" w14:textId="77777777" w:rsidR="005D5799" w:rsidRPr="00F9312B" w:rsidRDefault="005D5799" w:rsidP="00CC69D9">
            <w:pPr>
              <w:rPr>
                <w:rFonts w:cstheme="minorHAnsi"/>
                <w:sz w:val="20"/>
                <w:szCs w:val="20"/>
              </w:rPr>
            </w:pPr>
          </w:p>
        </w:tc>
        <w:tc>
          <w:tcPr>
            <w:tcW w:w="4484" w:type="dxa"/>
            <w:gridSpan w:val="2"/>
          </w:tcPr>
          <w:p w14:paraId="3204CF51" w14:textId="799B3342" w:rsidR="005D5799" w:rsidRPr="00F9312B" w:rsidRDefault="0055557B" w:rsidP="0055557B">
            <w:pPr>
              <w:rPr>
                <w:rFonts w:cstheme="minorHAnsi"/>
                <w:sz w:val="20"/>
                <w:szCs w:val="20"/>
              </w:rPr>
            </w:pPr>
            <w:r>
              <w:rPr>
                <w:rFonts w:eastAsia="Times New Roman" w:cstheme="minorHAnsi"/>
                <w:sz w:val="20"/>
                <w:szCs w:val="20"/>
                <w:lang w:eastAsia="et-EE"/>
              </w:rPr>
              <w:t>Kaardistatakse v</w:t>
            </w:r>
            <w:r w:rsidRPr="000456EE">
              <w:rPr>
                <w:rFonts w:eastAsia="Times New Roman" w:cstheme="minorHAnsi"/>
                <w:sz w:val="20"/>
                <w:szCs w:val="20"/>
                <w:lang w:eastAsia="et-EE"/>
              </w:rPr>
              <w:t>ajadus</w:t>
            </w:r>
            <w:r>
              <w:rPr>
                <w:rFonts w:eastAsia="Times New Roman" w:cstheme="minorHAnsi"/>
                <w:sz w:val="20"/>
                <w:szCs w:val="20"/>
                <w:lang w:eastAsia="et-EE"/>
              </w:rPr>
              <w:t xml:space="preserve"> </w:t>
            </w:r>
            <w:r w:rsidRPr="000456EE">
              <w:rPr>
                <w:rFonts w:eastAsia="Times New Roman" w:cstheme="minorHAnsi"/>
                <w:sz w:val="20"/>
                <w:szCs w:val="20"/>
                <w:lang w:eastAsia="et-EE"/>
              </w:rPr>
              <w:t>ja</w:t>
            </w:r>
            <w:r>
              <w:rPr>
                <w:rFonts w:eastAsia="Times New Roman" w:cstheme="minorHAnsi"/>
                <w:sz w:val="20"/>
                <w:szCs w:val="20"/>
                <w:lang w:eastAsia="et-EE"/>
              </w:rPr>
              <w:t xml:space="preserve"> sõlmitakse</w:t>
            </w:r>
            <w:r w:rsidRPr="000456EE">
              <w:rPr>
                <w:rFonts w:eastAsia="Times New Roman" w:cstheme="minorHAnsi"/>
                <w:sz w:val="20"/>
                <w:szCs w:val="20"/>
                <w:lang w:eastAsia="et-EE"/>
              </w:rPr>
              <w:t xml:space="preserve"> lepingu</w:t>
            </w:r>
            <w:r>
              <w:rPr>
                <w:rFonts w:eastAsia="Times New Roman" w:cstheme="minorHAnsi"/>
                <w:sz w:val="20"/>
                <w:szCs w:val="20"/>
                <w:lang w:eastAsia="et-EE"/>
              </w:rPr>
              <w:t xml:space="preserve">d </w:t>
            </w:r>
            <w:r w:rsidRPr="000456EE">
              <w:rPr>
                <w:rFonts w:eastAsia="Times New Roman" w:cstheme="minorHAnsi"/>
                <w:sz w:val="20"/>
                <w:szCs w:val="20"/>
                <w:lang w:eastAsia="et-EE"/>
              </w:rPr>
              <w:t>kriisi ajal vajaminevate vahendite rentimiseks, millega tagatakse</w:t>
            </w:r>
            <w:r>
              <w:rPr>
                <w:rFonts w:eastAsia="Times New Roman" w:cstheme="minorHAnsi"/>
                <w:sz w:val="20"/>
                <w:szCs w:val="20"/>
                <w:lang w:eastAsia="et-EE"/>
              </w:rPr>
              <w:t xml:space="preserve"> </w:t>
            </w:r>
            <w:r w:rsidRPr="000456EE">
              <w:rPr>
                <w:rFonts w:eastAsia="Times New Roman" w:cstheme="minorHAnsi"/>
                <w:sz w:val="20"/>
                <w:szCs w:val="20"/>
                <w:lang w:eastAsia="et-EE"/>
              </w:rPr>
              <w:t>elutähtsate- ja teiste oluliste teenuste osutamine (nt. generaatorid, teisaldatavad tualettruumid, joogivee jagamise</w:t>
            </w:r>
            <w:r w:rsidRPr="000456EE">
              <w:rPr>
                <w:rFonts w:eastAsia="Times New Roman" w:cstheme="minorHAnsi"/>
                <w:sz w:val="20"/>
                <w:szCs w:val="20"/>
                <w:lang w:eastAsia="et-EE"/>
              </w:rPr>
              <w:br/>
              <w:t>vahendid, mobiilsed konteinerkatlamajad, transport jne)</w:t>
            </w:r>
            <w:r>
              <w:rPr>
                <w:rFonts w:eastAsia="Times New Roman" w:cstheme="minorHAnsi"/>
                <w:sz w:val="20"/>
                <w:szCs w:val="20"/>
                <w:lang w:eastAsia="et-EE"/>
              </w:rPr>
              <w:t xml:space="preserve">. </w:t>
            </w:r>
          </w:p>
        </w:tc>
        <w:tc>
          <w:tcPr>
            <w:tcW w:w="1404" w:type="dxa"/>
          </w:tcPr>
          <w:p w14:paraId="7D921F41" w14:textId="77777777" w:rsidR="005D5799" w:rsidRPr="00F9312B" w:rsidRDefault="005D5799" w:rsidP="00CC69D9">
            <w:pPr>
              <w:rPr>
                <w:rFonts w:cstheme="minorHAnsi"/>
                <w:sz w:val="20"/>
                <w:szCs w:val="20"/>
              </w:rPr>
            </w:pPr>
            <w:r w:rsidRPr="00F9312B">
              <w:rPr>
                <w:rFonts w:cstheme="minorHAnsi"/>
                <w:sz w:val="20"/>
                <w:szCs w:val="20"/>
              </w:rPr>
              <w:t>Pidev</w:t>
            </w:r>
          </w:p>
        </w:tc>
      </w:tr>
      <w:tr w:rsidR="005D5799" w:rsidRPr="00F9312B" w14:paraId="5CDF7331" w14:textId="77777777" w:rsidTr="000677CE">
        <w:trPr>
          <w:cantSplit/>
          <w:trHeight w:val="616"/>
        </w:trPr>
        <w:tc>
          <w:tcPr>
            <w:tcW w:w="837" w:type="dxa"/>
            <w:vMerge/>
          </w:tcPr>
          <w:p w14:paraId="698AC128" w14:textId="77777777" w:rsidR="005D5799" w:rsidRPr="00F9312B" w:rsidRDefault="005D5799" w:rsidP="00CC69D9">
            <w:pPr>
              <w:rPr>
                <w:rFonts w:cstheme="minorHAnsi"/>
                <w:sz w:val="20"/>
                <w:szCs w:val="20"/>
              </w:rPr>
            </w:pPr>
          </w:p>
        </w:tc>
        <w:tc>
          <w:tcPr>
            <w:tcW w:w="3084" w:type="dxa"/>
            <w:vMerge/>
          </w:tcPr>
          <w:p w14:paraId="0B210EC6" w14:textId="77777777" w:rsidR="005D5799" w:rsidRPr="00F9312B" w:rsidRDefault="005D5799" w:rsidP="00CC69D9">
            <w:pPr>
              <w:rPr>
                <w:rFonts w:cstheme="minorHAnsi"/>
                <w:sz w:val="20"/>
                <w:szCs w:val="20"/>
              </w:rPr>
            </w:pPr>
          </w:p>
        </w:tc>
        <w:tc>
          <w:tcPr>
            <w:tcW w:w="4484" w:type="dxa"/>
            <w:gridSpan w:val="2"/>
          </w:tcPr>
          <w:p w14:paraId="0E408358" w14:textId="46DA152F" w:rsidR="005D5799" w:rsidRPr="00F9312B" w:rsidRDefault="0055557B" w:rsidP="0055557B">
            <w:pPr>
              <w:rPr>
                <w:rFonts w:cstheme="minorHAnsi"/>
                <w:sz w:val="20"/>
                <w:szCs w:val="20"/>
              </w:rPr>
            </w:pPr>
            <w:r w:rsidRPr="00F9312B">
              <w:rPr>
                <w:rFonts w:cstheme="minorHAnsi"/>
                <w:sz w:val="20"/>
                <w:szCs w:val="20"/>
              </w:rPr>
              <w:t>Kaardistatakse ja kavandatakse varjumiskohad elanikkonna kaitseks otsese ohu korral</w:t>
            </w:r>
            <w:r>
              <w:rPr>
                <w:rFonts w:cstheme="minorHAnsi"/>
                <w:sz w:val="20"/>
                <w:szCs w:val="20"/>
              </w:rPr>
              <w:t xml:space="preserve"> ning korraldatakse nende asukohtadest teavitamine. </w:t>
            </w:r>
            <w:r>
              <w:rPr>
                <w:rFonts w:eastAsia="Times New Roman" w:cstheme="minorHAnsi"/>
                <w:sz w:val="20"/>
                <w:szCs w:val="20"/>
                <w:lang w:eastAsia="et-EE"/>
              </w:rPr>
              <w:t>Määratakse v</w:t>
            </w:r>
            <w:r w:rsidRPr="000456EE">
              <w:rPr>
                <w:rFonts w:eastAsia="Times New Roman" w:cstheme="minorHAnsi"/>
                <w:sz w:val="20"/>
                <w:szCs w:val="20"/>
                <w:lang w:eastAsia="et-EE"/>
              </w:rPr>
              <w:t>õimalik</w:t>
            </w:r>
            <w:r>
              <w:rPr>
                <w:rFonts w:eastAsia="Times New Roman" w:cstheme="minorHAnsi"/>
                <w:sz w:val="20"/>
                <w:szCs w:val="20"/>
                <w:lang w:eastAsia="et-EE"/>
              </w:rPr>
              <w:t>ud</w:t>
            </w:r>
            <w:r w:rsidRPr="000456EE">
              <w:rPr>
                <w:rFonts w:eastAsia="Times New Roman" w:cstheme="minorHAnsi"/>
                <w:sz w:val="20"/>
                <w:szCs w:val="20"/>
                <w:lang w:eastAsia="et-EE"/>
              </w:rPr>
              <w:t xml:space="preserve"> evakuatsioonikohad ja </w:t>
            </w:r>
            <w:r>
              <w:rPr>
                <w:rFonts w:eastAsia="Times New Roman" w:cstheme="minorHAnsi"/>
                <w:sz w:val="20"/>
                <w:szCs w:val="20"/>
                <w:lang w:eastAsia="et-EE"/>
              </w:rPr>
              <w:t>planeeritakse t</w:t>
            </w:r>
            <w:r w:rsidRPr="000456EE">
              <w:rPr>
                <w:rFonts w:eastAsia="Times New Roman" w:cstheme="minorHAnsi"/>
                <w:sz w:val="20"/>
                <w:szCs w:val="20"/>
                <w:lang w:eastAsia="et-EE"/>
              </w:rPr>
              <w:t>egevuse</w:t>
            </w:r>
            <w:r>
              <w:rPr>
                <w:rFonts w:eastAsia="Times New Roman" w:cstheme="minorHAnsi"/>
                <w:sz w:val="20"/>
                <w:szCs w:val="20"/>
                <w:lang w:eastAsia="et-EE"/>
              </w:rPr>
              <w:t>d</w:t>
            </w:r>
            <w:r w:rsidRPr="000456EE">
              <w:rPr>
                <w:rFonts w:eastAsia="Times New Roman" w:cstheme="minorHAnsi"/>
                <w:sz w:val="20"/>
                <w:szCs w:val="20"/>
                <w:lang w:eastAsia="et-EE"/>
              </w:rPr>
              <w:t xml:space="preserve"> elanike evakueerimiseks ja teiste omavalitsuste evakueeritavate vastuvõtmiseks</w:t>
            </w:r>
            <w:r>
              <w:rPr>
                <w:rFonts w:eastAsia="Times New Roman" w:cstheme="minorHAnsi"/>
                <w:sz w:val="20"/>
                <w:szCs w:val="20"/>
                <w:lang w:eastAsia="et-EE"/>
              </w:rPr>
              <w:t>.</w:t>
            </w:r>
          </w:p>
        </w:tc>
        <w:tc>
          <w:tcPr>
            <w:tcW w:w="1404" w:type="dxa"/>
          </w:tcPr>
          <w:p w14:paraId="5BFB9066" w14:textId="77777777" w:rsidR="005D5799" w:rsidRPr="00F9312B" w:rsidRDefault="005D5799" w:rsidP="00CC69D9">
            <w:pPr>
              <w:rPr>
                <w:rFonts w:cstheme="minorHAnsi"/>
                <w:sz w:val="20"/>
                <w:szCs w:val="20"/>
              </w:rPr>
            </w:pPr>
            <w:r w:rsidRPr="00F9312B">
              <w:rPr>
                <w:rFonts w:cstheme="minorHAnsi"/>
                <w:sz w:val="20"/>
                <w:szCs w:val="20"/>
              </w:rPr>
              <w:t>Pidev</w:t>
            </w:r>
          </w:p>
        </w:tc>
      </w:tr>
      <w:tr w:rsidR="005D5799" w:rsidRPr="00F9312B" w14:paraId="50DF359A" w14:textId="77777777" w:rsidTr="000677CE">
        <w:trPr>
          <w:cantSplit/>
          <w:trHeight w:val="428"/>
        </w:trPr>
        <w:tc>
          <w:tcPr>
            <w:tcW w:w="837" w:type="dxa"/>
            <w:vMerge/>
          </w:tcPr>
          <w:p w14:paraId="488012E2" w14:textId="77777777" w:rsidR="005D5799" w:rsidRPr="00F9312B" w:rsidRDefault="005D5799" w:rsidP="00CC69D9">
            <w:pPr>
              <w:rPr>
                <w:rFonts w:cstheme="minorHAnsi"/>
                <w:sz w:val="20"/>
                <w:szCs w:val="20"/>
              </w:rPr>
            </w:pPr>
          </w:p>
        </w:tc>
        <w:tc>
          <w:tcPr>
            <w:tcW w:w="3084" w:type="dxa"/>
            <w:vMerge/>
          </w:tcPr>
          <w:p w14:paraId="746150EC" w14:textId="77777777" w:rsidR="005D5799" w:rsidRPr="00F9312B" w:rsidRDefault="005D5799" w:rsidP="00CC69D9">
            <w:pPr>
              <w:rPr>
                <w:rFonts w:cstheme="minorHAnsi"/>
                <w:sz w:val="20"/>
                <w:szCs w:val="20"/>
              </w:rPr>
            </w:pPr>
          </w:p>
        </w:tc>
        <w:tc>
          <w:tcPr>
            <w:tcW w:w="4484" w:type="dxa"/>
            <w:gridSpan w:val="2"/>
          </w:tcPr>
          <w:p w14:paraId="546A725B" w14:textId="69445AFD" w:rsidR="005D5799" w:rsidRPr="009B7D57" w:rsidRDefault="009B7D57" w:rsidP="009B7D57">
            <w:pPr>
              <w:rPr>
                <w:rFonts w:cstheme="minorHAnsi"/>
                <w:sz w:val="20"/>
                <w:szCs w:val="20"/>
              </w:rPr>
            </w:pPr>
            <w:r w:rsidRPr="009B7D57">
              <w:rPr>
                <w:rFonts w:eastAsia="Times New Roman" w:cstheme="minorHAnsi"/>
                <w:sz w:val="20"/>
                <w:szCs w:val="20"/>
                <w:lang w:eastAsia="et-EE"/>
              </w:rPr>
              <w:t>Tagatakse taristu toimepidevuse objektidel, mis on inimese elu ja tervise seiskohalt olulised ja peavad kriisis toimima (hooldekodu, koolid, lasteaiad)</w:t>
            </w:r>
            <w:r>
              <w:rPr>
                <w:rFonts w:eastAsia="Times New Roman" w:cstheme="minorHAnsi"/>
                <w:sz w:val="20"/>
                <w:szCs w:val="20"/>
                <w:lang w:eastAsia="et-EE"/>
              </w:rPr>
              <w:t>.</w:t>
            </w:r>
          </w:p>
        </w:tc>
        <w:tc>
          <w:tcPr>
            <w:tcW w:w="1404" w:type="dxa"/>
          </w:tcPr>
          <w:p w14:paraId="12B1FA62" w14:textId="40DF53E5" w:rsidR="005D5799" w:rsidRPr="00F9312B" w:rsidRDefault="009B7D57" w:rsidP="00CC69D9">
            <w:pPr>
              <w:rPr>
                <w:rFonts w:cstheme="minorHAnsi"/>
                <w:sz w:val="20"/>
                <w:szCs w:val="20"/>
              </w:rPr>
            </w:pPr>
            <w:r w:rsidRPr="00F9312B">
              <w:rPr>
                <w:rFonts w:cstheme="minorHAnsi"/>
                <w:sz w:val="20"/>
                <w:szCs w:val="20"/>
              </w:rPr>
              <w:t>Pidev</w:t>
            </w:r>
          </w:p>
        </w:tc>
      </w:tr>
      <w:tr w:rsidR="0025270B" w:rsidRPr="00F9312B" w14:paraId="22BC4DAA" w14:textId="77777777" w:rsidTr="000677CE">
        <w:trPr>
          <w:cantSplit/>
        </w:trPr>
        <w:tc>
          <w:tcPr>
            <w:tcW w:w="837" w:type="dxa"/>
            <w:tcBorders>
              <w:bottom w:val="nil"/>
            </w:tcBorders>
          </w:tcPr>
          <w:p w14:paraId="03530C5A" w14:textId="77777777" w:rsidR="0025270B" w:rsidRPr="00F9312B" w:rsidRDefault="0025270B" w:rsidP="00CC69D9">
            <w:pPr>
              <w:rPr>
                <w:rFonts w:cstheme="minorHAnsi"/>
                <w:sz w:val="20"/>
                <w:szCs w:val="20"/>
              </w:rPr>
            </w:pPr>
            <w:r w:rsidRPr="00F9312B">
              <w:rPr>
                <w:rFonts w:cstheme="minorHAnsi"/>
                <w:sz w:val="20"/>
                <w:szCs w:val="20"/>
              </w:rPr>
              <w:lastRenderedPageBreak/>
              <w:t>4.3</w:t>
            </w:r>
          </w:p>
        </w:tc>
        <w:tc>
          <w:tcPr>
            <w:tcW w:w="3084" w:type="dxa"/>
            <w:tcBorders>
              <w:bottom w:val="nil"/>
            </w:tcBorders>
          </w:tcPr>
          <w:p w14:paraId="343DA2E3" w14:textId="6799009C" w:rsidR="0025270B" w:rsidRPr="00F9312B" w:rsidRDefault="0025270B" w:rsidP="00CC69D9">
            <w:pPr>
              <w:rPr>
                <w:rFonts w:cstheme="minorHAnsi"/>
                <w:sz w:val="20"/>
                <w:szCs w:val="20"/>
              </w:rPr>
            </w:pPr>
            <w:r w:rsidRPr="00F9312B">
              <w:rPr>
                <w:rFonts w:cstheme="minorHAnsi"/>
                <w:sz w:val="20"/>
                <w:szCs w:val="20"/>
              </w:rPr>
              <w:t>Abinõude rakendamine erinevate kriiside</w:t>
            </w:r>
            <w:r>
              <w:rPr>
                <w:rFonts w:cstheme="minorHAnsi"/>
                <w:sz w:val="20"/>
                <w:szCs w:val="20"/>
              </w:rPr>
              <w:t xml:space="preserve"> juhtimiseks ja kriisidega </w:t>
            </w:r>
            <w:r w:rsidRPr="00F9312B">
              <w:rPr>
                <w:rFonts w:cstheme="minorHAnsi"/>
                <w:sz w:val="20"/>
                <w:szCs w:val="20"/>
              </w:rPr>
              <w:t>toimetulekuks</w:t>
            </w:r>
          </w:p>
        </w:tc>
        <w:tc>
          <w:tcPr>
            <w:tcW w:w="4484" w:type="dxa"/>
            <w:gridSpan w:val="2"/>
            <w:vMerge w:val="restart"/>
            <w:tcBorders>
              <w:bottom w:val="single" w:sz="4" w:space="0" w:color="auto"/>
            </w:tcBorders>
          </w:tcPr>
          <w:p w14:paraId="3B9EB322" w14:textId="6518D864" w:rsidR="0025270B" w:rsidRPr="00F9312B" w:rsidRDefault="0025270B" w:rsidP="0025270B">
            <w:pPr>
              <w:rPr>
                <w:rFonts w:cstheme="minorHAnsi"/>
                <w:sz w:val="20"/>
                <w:szCs w:val="20"/>
              </w:rPr>
            </w:pPr>
            <w:r>
              <w:rPr>
                <w:rFonts w:cstheme="minorHAnsi"/>
                <w:sz w:val="20"/>
                <w:szCs w:val="20"/>
              </w:rPr>
              <w:t xml:space="preserve">Tehakse koostööd riigiasutuste, teenuseosutajate ja kogukonnaühendustega, luuakse koostöö- ja ennetusvõrgustikke. </w:t>
            </w:r>
          </w:p>
        </w:tc>
        <w:tc>
          <w:tcPr>
            <w:tcW w:w="1404" w:type="dxa"/>
            <w:vMerge w:val="restart"/>
            <w:tcBorders>
              <w:bottom w:val="single" w:sz="4" w:space="0" w:color="auto"/>
            </w:tcBorders>
          </w:tcPr>
          <w:p w14:paraId="7CF0DB57" w14:textId="77777777" w:rsidR="0025270B" w:rsidRPr="00F9312B" w:rsidRDefault="0025270B" w:rsidP="00CC69D9">
            <w:pPr>
              <w:rPr>
                <w:rFonts w:cstheme="minorHAnsi"/>
                <w:sz w:val="20"/>
                <w:szCs w:val="20"/>
              </w:rPr>
            </w:pPr>
            <w:r>
              <w:rPr>
                <w:rFonts w:cstheme="minorHAnsi"/>
                <w:sz w:val="20"/>
                <w:szCs w:val="20"/>
              </w:rPr>
              <w:t>Pidev</w:t>
            </w:r>
          </w:p>
          <w:p w14:paraId="524B02EE" w14:textId="6BED3168" w:rsidR="0025270B" w:rsidRPr="00F9312B" w:rsidRDefault="0025270B" w:rsidP="00CC69D9">
            <w:pPr>
              <w:rPr>
                <w:rFonts w:cstheme="minorHAnsi"/>
                <w:sz w:val="20"/>
                <w:szCs w:val="20"/>
              </w:rPr>
            </w:pPr>
          </w:p>
        </w:tc>
      </w:tr>
      <w:tr w:rsidR="0025270B" w:rsidRPr="00F9312B" w14:paraId="37D235AE" w14:textId="77777777" w:rsidTr="000677CE">
        <w:trPr>
          <w:cantSplit/>
          <w:trHeight w:val="60"/>
        </w:trPr>
        <w:tc>
          <w:tcPr>
            <w:tcW w:w="837" w:type="dxa"/>
            <w:tcBorders>
              <w:top w:val="nil"/>
            </w:tcBorders>
          </w:tcPr>
          <w:p w14:paraId="4C728D6E" w14:textId="77777777" w:rsidR="0025270B" w:rsidRPr="00F9312B" w:rsidRDefault="0025270B" w:rsidP="00CC69D9">
            <w:pPr>
              <w:rPr>
                <w:rFonts w:cstheme="minorHAnsi"/>
                <w:sz w:val="20"/>
                <w:szCs w:val="20"/>
              </w:rPr>
            </w:pPr>
          </w:p>
        </w:tc>
        <w:tc>
          <w:tcPr>
            <w:tcW w:w="3084" w:type="dxa"/>
            <w:tcBorders>
              <w:top w:val="nil"/>
            </w:tcBorders>
          </w:tcPr>
          <w:p w14:paraId="61A885F5" w14:textId="77777777" w:rsidR="0025270B" w:rsidRPr="00F9312B" w:rsidRDefault="0025270B" w:rsidP="00CC69D9">
            <w:pPr>
              <w:rPr>
                <w:rFonts w:cstheme="minorHAnsi"/>
                <w:sz w:val="20"/>
                <w:szCs w:val="20"/>
              </w:rPr>
            </w:pPr>
          </w:p>
        </w:tc>
        <w:tc>
          <w:tcPr>
            <w:tcW w:w="4484" w:type="dxa"/>
            <w:gridSpan w:val="2"/>
            <w:vMerge/>
          </w:tcPr>
          <w:p w14:paraId="1927EF68" w14:textId="215E4C05" w:rsidR="0025270B" w:rsidRPr="00F9312B" w:rsidRDefault="0025270B" w:rsidP="00CC69D9">
            <w:pPr>
              <w:rPr>
                <w:rFonts w:cstheme="minorHAnsi"/>
                <w:sz w:val="20"/>
                <w:szCs w:val="20"/>
              </w:rPr>
            </w:pPr>
          </w:p>
        </w:tc>
        <w:tc>
          <w:tcPr>
            <w:tcW w:w="1404" w:type="dxa"/>
            <w:vMerge/>
          </w:tcPr>
          <w:p w14:paraId="2C1835BC" w14:textId="5E11A80B" w:rsidR="0025270B" w:rsidRPr="00F9312B" w:rsidRDefault="0025270B" w:rsidP="00CC69D9">
            <w:pPr>
              <w:rPr>
                <w:rFonts w:cstheme="minorHAnsi"/>
                <w:sz w:val="20"/>
                <w:szCs w:val="20"/>
              </w:rPr>
            </w:pPr>
          </w:p>
        </w:tc>
      </w:tr>
      <w:tr w:rsidR="00CC69D9" w:rsidRPr="00F9312B" w14:paraId="4C79DDD4" w14:textId="77777777" w:rsidTr="000677CE">
        <w:trPr>
          <w:cantSplit/>
        </w:trPr>
        <w:tc>
          <w:tcPr>
            <w:tcW w:w="9809" w:type="dxa"/>
            <w:gridSpan w:val="5"/>
            <w:shd w:val="clear" w:color="auto" w:fill="BDD6EE" w:themeFill="accent1" w:themeFillTint="66"/>
          </w:tcPr>
          <w:p w14:paraId="16621986" w14:textId="77777777" w:rsidR="00CC69D9" w:rsidRPr="00F9312B" w:rsidRDefault="00CC69D9" w:rsidP="00CC69D9">
            <w:pPr>
              <w:spacing w:before="120"/>
              <w:rPr>
                <w:rFonts w:cstheme="minorHAnsi"/>
                <w:b/>
                <w:sz w:val="20"/>
                <w:szCs w:val="20"/>
              </w:rPr>
            </w:pPr>
            <w:r w:rsidRPr="00F9312B">
              <w:rPr>
                <w:rFonts w:cstheme="minorHAnsi"/>
                <w:b/>
                <w:sz w:val="20"/>
                <w:szCs w:val="20"/>
              </w:rPr>
              <w:t>Meede 5 Toimiva koostöö tihendamine teiste kohalike omavalitsustega</w:t>
            </w:r>
            <w:r w:rsidRPr="00F9312B">
              <w:rPr>
                <w:rFonts w:cstheme="minorHAnsi"/>
                <w:b/>
                <w:sz w:val="20"/>
                <w:szCs w:val="20"/>
                <w:u w:val="single"/>
              </w:rPr>
              <w:t xml:space="preserve"> </w:t>
            </w:r>
          </w:p>
        </w:tc>
      </w:tr>
      <w:tr w:rsidR="00CC69D9" w:rsidRPr="00F9312B" w14:paraId="09EC57FB" w14:textId="77777777" w:rsidTr="000677CE">
        <w:trPr>
          <w:cantSplit/>
        </w:trPr>
        <w:tc>
          <w:tcPr>
            <w:tcW w:w="837" w:type="dxa"/>
          </w:tcPr>
          <w:p w14:paraId="7A3FF809" w14:textId="77777777" w:rsidR="00CC69D9" w:rsidRPr="00F9312B" w:rsidRDefault="00CC69D9" w:rsidP="00CC69D9">
            <w:pPr>
              <w:rPr>
                <w:rFonts w:cstheme="minorHAnsi"/>
                <w:sz w:val="20"/>
                <w:szCs w:val="20"/>
              </w:rPr>
            </w:pPr>
            <w:r w:rsidRPr="00F9312B">
              <w:rPr>
                <w:rFonts w:cstheme="minorHAnsi"/>
                <w:sz w:val="20"/>
                <w:szCs w:val="20"/>
              </w:rPr>
              <w:t>5.1.</w:t>
            </w:r>
          </w:p>
        </w:tc>
        <w:tc>
          <w:tcPr>
            <w:tcW w:w="3084" w:type="dxa"/>
          </w:tcPr>
          <w:p w14:paraId="031B724D" w14:textId="726E063C" w:rsidR="00CC69D9" w:rsidRPr="00F9312B" w:rsidRDefault="00CC69D9" w:rsidP="00CC69D9">
            <w:pPr>
              <w:rPr>
                <w:rFonts w:cstheme="minorHAnsi"/>
                <w:color w:val="000000"/>
                <w:sz w:val="20"/>
                <w:szCs w:val="20"/>
              </w:rPr>
            </w:pPr>
            <w:r w:rsidRPr="00F9312B">
              <w:rPr>
                <w:rFonts w:cstheme="minorHAnsi"/>
                <w:color w:val="000000"/>
                <w:sz w:val="20"/>
                <w:szCs w:val="20"/>
              </w:rPr>
              <w:t>Osalemine omavalitsuste koostööorganisatsioonide</w:t>
            </w:r>
            <w:r w:rsidR="006973E7">
              <w:rPr>
                <w:rFonts w:cstheme="minorHAnsi"/>
                <w:color w:val="000000"/>
                <w:sz w:val="20"/>
                <w:szCs w:val="20"/>
              </w:rPr>
              <w:t xml:space="preserve"> ja </w:t>
            </w:r>
            <w:r w:rsidRPr="00F9312B">
              <w:rPr>
                <w:rFonts w:cstheme="minorHAnsi"/>
                <w:color w:val="000000"/>
                <w:sz w:val="20"/>
                <w:szCs w:val="20"/>
              </w:rPr>
              <w:t>töös</w:t>
            </w:r>
          </w:p>
        </w:tc>
        <w:tc>
          <w:tcPr>
            <w:tcW w:w="4484" w:type="dxa"/>
            <w:gridSpan w:val="2"/>
          </w:tcPr>
          <w:p w14:paraId="4EFC9F5B" w14:textId="39E33C53"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Viljandi linn osaleb liikmena Viljandimaa Omavalitsuste Liidu ning Eesti Linnade ja Valdade Liidu töös.</w:t>
            </w:r>
            <w:r w:rsidR="006973E7">
              <w:rPr>
                <w:rFonts w:cstheme="minorHAnsi"/>
                <w:sz w:val="20"/>
                <w:szCs w:val="20"/>
              </w:rPr>
              <w:t xml:space="preserve"> </w:t>
            </w:r>
          </w:p>
        </w:tc>
        <w:tc>
          <w:tcPr>
            <w:tcW w:w="1404" w:type="dxa"/>
          </w:tcPr>
          <w:p w14:paraId="4C7A466B"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8DBAF6D" w14:textId="77777777" w:rsidTr="000677CE">
        <w:trPr>
          <w:cantSplit/>
        </w:trPr>
        <w:tc>
          <w:tcPr>
            <w:tcW w:w="837" w:type="dxa"/>
          </w:tcPr>
          <w:p w14:paraId="4AF7FB3E" w14:textId="77777777" w:rsidR="00CC69D9" w:rsidRPr="00F9312B" w:rsidRDefault="00CC69D9" w:rsidP="00CC69D9">
            <w:pPr>
              <w:rPr>
                <w:rFonts w:cstheme="minorHAnsi"/>
                <w:sz w:val="20"/>
                <w:szCs w:val="20"/>
              </w:rPr>
            </w:pPr>
            <w:r w:rsidRPr="00F9312B">
              <w:rPr>
                <w:rFonts w:cstheme="minorHAnsi"/>
                <w:sz w:val="20"/>
                <w:szCs w:val="20"/>
              </w:rPr>
              <w:t>5.2.</w:t>
            </w:r>
          </w:p>
        </w:tc>
        <w:tc>
          <w:tcPr>
            <w:tcW w:w="3084" w:type="dxa"/>
          </w:tcPr>
          <w:p w14:paraId="266E692B" w14:textId="77777777" w:rsidR="00CC69D9" w:rsidRPr="00F9312B" w:rsidRDefault="00CC69D9" w:rsidP="00CC69D9">
            <w:pPr>
              <w:rPr>
                <w:rFonts w:cstheme="minorHAnsi"/>
                <w:color w:val="000000"/>
                <w:sz w:val="20"/>
                <w:szCs w:val="20"/>
              </w:rPr>
            </w:pPr>
            <w:r w:rsidRPr="00F9312B">
              <w:rPr>
                <w:rFonts w:cstheme="minorHAnsi"/>
                <w:color w:val="000000"/>
                <w:sz w:val="20"/>
                <w:szCs w:val="20"/>
              </w:rPr>
              <w:t>Koostöö arendamine Viljandimaa kohalike omavalitsustega</w:t>
            </w:r>
          </w:p>
        </w:tc>
        <w:tc>
          <w:tcPr>
            <w:tcW w:w="4484" w:type="dxa"/>
            <w:gridSpan w:val="2"/>
          </w:tcPr>
          <w:p w14:paraId="74C562D2" w14:textId="73E51457" w:rsidR="00CC69D9" w:rsidRPr="00F9312B" w:rsidRDefault="00D04F79" w:rsidP="00D04F79">
            <w:pPr>
              <w:autoSpaceDE w:val="0"/>
              <w:autoSpaceDN w:val="0"/>
              <w:adjustRightInd w:val="0"/>
              <w:rPr>
                <w:rFonts w:cstheme="minorHAnsi"/>
                <w:sz w:val="20"/>
                <w:szCs w:val="20"/>
              </w:rPr>
            </w:pPr>
            <w:r w:rsidRPr="00F9312B">
              <w:rPr>
                <w:rFonts w:cstheme="minorHAnsi"/>
                <w:color w:val="000000"/>
                <w:sz w:val="20"/>
                <w:szCs w:val="20"/>
              </w:rPr>
              <w:t>Käivitatakse ja arendatakse ü</w:t>
            </w:r>
            <w:r w:rsidR="00CC69D9" w:rsidRPr="00F9312B">
              <w:rPr>
                <w:rFonts w:cstheme="minorHAnsi"/>
                <w:color w:val="000000"/>
                <w:sz w:val="20"/>
                <w:szCs w:val="20"/>
              </w:rPr>
              <w:t>hise</w:t>
            </w:r>
            <w:r w:rsidRPr="00F9312B">
              <w:rPr>
                <w:rFonts w:cstheme="minorHAnsi"/>
                <w:color w:val="000000"/>
                <w:sz w:val="20"/>
                <w:szCs w:val="20"/>
              </w:rPr>
              <w:t>id</w:t>
            </w:r>
            <w:r w:rsidR="00CC69D9" w:rsidRPr="00F9312B">
              <w:rPr>
                <w:rFonts w:cstheme="minorHAnsi"/>
                <w:color w:val="000000"/>
                <w:sz w:val="20"/>
                <w:szCs w:val="20"/>
              </w:rPr>
              <w:t xml:space="preserve"> koostöövorm</w:t>
            </w:r>
            <w:r w:rsidRPr="00F9312B">
              <w:rPr>
                <w:rFonts w:cstheme="minorHAnsi"/>
                <w:color w:val="000000"/>
                <w:sz w:val="20"/>
                <w:szCs w:val="20"/>
              </w:rPr>
              <w:t>e</w:t>
            </w:r>
            <w:r w:rsidR="00CC69D9" w:rsidRPr="00F9312B">
              <w:rPr>
                <w:rFonts w:cstheme="minorHAnsi"/>
                <w:color w:val="000000"/>
                <w:sz w:val="20"/>
                <w:szCs w:val="20"/>
              </w:rPr>
              <w:t>, amet</w:t>
            </w:r>
            <w:r w:rsidRPr="00F9312B">
              <w:rPr>
                <w:rFonts w:cstheme="minorHAnsi"/>
                <w:color w:val="000000"/>
                <w:sz w:val="20"/>
                <w:szCs w:val="20"/>
              </w:rPr>
              <w:t xml:space="preserve">eid ja </w:t>
            </w:r>
            <w:r w:rsidR="00CC69D9" w:rsidRPr="00F9312B">
              <w:rPr>
                <w:rFonts w:cstheme="minorHAnsi"/>
                <w:color w:val="000000"/>
                <w:sz w:val="20"/>
                <w:szCs w:val="20"/>
              </w:rPr>
              <w:t>asutus</w:t>
            </w:r>
            <w:r w:rsidRPr="00F9312B">
              <w:rPr>
                <w:rFonts w:cstheme="minorHAnsi"/>
                <w:color w:val="000000"/>
                <w:sz w:val="20"/>
                <w:szCs w:val="20"/>
              </w:rPr>
              <w:t>i</w:t>
            </w:r>
            <w:r w:rsidR="00CC69D9" w:rsidRPr="00F9312B">
              <w:rPr>
                <w:rFonts w:cstheme="minorHAnsi"/>
                <w:color w:val="000000"/>
                <w:sz w:val="20"/>
                <w:szCs w:val="20"/>
              </w:rPr>
              <w:t xml:space="preserve"> Viljand</w:t>
            </w:r>
            <w:r w:rsidR="005D5799">
              <w:rPr>
                <w:rFonts w:cstheme="minorHAnsi"/>
                <w:color w:val="000000"/>
                <w:sz w:val="20"/>
                <w:szCs w:val="20"/>
              </w:rPr>
              <w:t xml:space="preserve">i </w:t>
            </w:r>
            <w:r w:rsidR="00CC69D9" w:rsidRPr="00F9312B">
              <w:rPr>
                <w:rFonts w:cstheme="minorHAnsi"/>
                <w:color w:val="000000"/>
                <w:sz w:val="20"/>
                <w:szCs w:val="20"/>
              </w:rPr>
              <w:t>maakonna teiste omavalitsustega.</w:t>
            </w:r>
            <w:r w:rsidR="00E804C6">
              <w:rPr>
                <w:rFonts w:cstheme="minorHAnsi"/>
                <w:color w:val="000000"/>
                <w:sz w:val="20"/>
                <w:szCs w:val="20"/>
              </w:rPr>
              <w:t xml:space="preserve"> </w:t>
            </w:r>
            <w:r w:rsidR="001232C8">
              <w:rPr>
                <w:rFonts w:cstheme="minorHAnsi"/>
                <w:color w:val="000000"/>
                <w:sz w:val="20"/>
                <w:szCs w:val="20"/>
              </w:rPr>
              <w:t>Tehakse koostööd teenuste hankimisel: loomade varjupaiga teenus, jäätmejaama teenus, infoturbejuhi teenus jt.</w:t>
            </w:r>
          </w:p>
        </w:tc>
        <w:tc>
          <w:tcPr>
            <w:tcW w:w="1404" w:type="dxa"/>
          </w:tcPr>
          <w:p w14:paraId="536D0813"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FB1E115" w14:textId="77777777" w:rsidTr="000677CE">
        <w:trPr>
          <w:cantSplit/>
        </w:trPr>
        <w:tc>
          <w:tcPr>
            <w:tcW w:w="837" w:type="dxa"/>
          </w:tcPr>
          <w:p w14:paraId="3EE59900" w14:textId="77777777" w:rsidR="00CC69D9" w:rsidRPr="00F9312B" w:rsidRDefault="00CC69D9" w:rsidP="00CC69D9">
            <w:pPr>
              <w:rPr>
                <w:rFonts w:cstheme="minorHAnsi"/>
                <w:sz w:val="20"/>
                <w:szCs w:val="20"/>
              </w:rPr>
            </w:pPr>
            <w:r w:rsidRPr="00F9312B">
              <w:rPr>
                <w:rFonts w:cstheme="minorHAnsi"/>
                <w:sz w:val="20"/>
                <w:szCs w:val="20"/>
              </w:rPr>
              <w:t>5.3.</w:t>
            </w:r>
          </w:p>
        </w:tc>
        <w:tc>
          <w:tcPr>
            <w:tcW w:w="3084" w:type="dxa"/>
          </w:tcPr>
          <w:p w14:paraId="092B7BE1" w14:textId="77777777" w:rsidR="00CC69D9" w:rsidRPr="00F9312B" w:rsidRDefault="00CC69D9" w:rsidP="00CC69D9">
            <w:pPr>
              <w:rPr>
                <w:rFonts w:cstheme="minorHAnsi"/>
                <w:color w:val="000000"/>
                <w:sz w:val="20"/>
                <w:szCs w:val="20"/>
              </w:rPr>
            </w:pPr>
            <w:r w:rsidRPr="00F9312B">
              <w:rPr>
                <w:rFonts w:cstheme="minorHAnsi"/>
                <w:color w:val="000000"/>
                <w:sz w:val="20"/>
                <w:szCs w:val="20"/>
              </w:rPr>
              <w:t xml:space="preserve">Kogemuste jagamine </w:t>
            </w:r>
          </w:p>
        </w:tc>
        <w:tc>
          <w:tcPr>
            <w:tcW w:w="4484" w:type="dxa"/>
            <w:gridSpan w:val="2"/>
          </w:tcPr>
          <w:p w14:paraId="643C2946" w14:textId="77777777" w:rsidR="00CC69D9" w:rsidRPr="00F9312B" w:rsidRDefault="00D04F79" w:rsidP="0039023D">
            <w:pPr>
              <w:autoSpaceDE w:val="0"/>
              <w:autoSpaceDN w:val="0"/>
              <w:adjustRightInd w:val="0"/>
              <w:rPr>
                <w:rFonts w:cstheme="minorHAnsi"/>
                <w:sz w:val="20"/>
                <w:szCs w:val="20"/>
              </w:rPr>
            </w:pPr>
            <w:r w:rsidRPr="00F9312B">
              <w:rPr>
                <w:rFonts w:cstheme="minorHAnsi"/>
                <w:sz w:val="20"/>
                <w:szCs w:val="20"/>
              </w:rPr>
              <w:t>Jagatakse</w:t>
            </w:r>
            <w:r w:rsidR="0039023D">
              <w:rPr>
                <w:rFonts w:cstheme="minorHAnsi"/>
                <w:sz w:val="20"/>
                <w:szCs w:val="20"/>
              </w:rPr>
              <w:t xml:space="preserve"> teistele omavalitsustele</w:t>
            </w:r>
            <w:r w:rsidRPr="00F9312B">
              <w:rPr>
                <w:rFonts w:cstheme="minorHAnsi"/>
                <w:sz w:val="20"/>
                <w:szCs w:val="20"/>
              </w:rPr>
              <w:t xml:space="preserve"> l</w:t>
            </w:r>
            <w:r w:rsidR="00CC69D9" w:rsidRPr="00F9312B">
              <w:rPr>
                <w:rFonts w:cstheme="minorHAnsi"/>
                <w:sz w:val="20"/>
                <w:szCs w:val="20"/>
              </w:rPr>
              <w:t>inna</w:t>
            </w:r>
            <w:r w:rsidRPr="00F9312B">
              <w:rPr>
                <w:rFonts w:cstheme="minorHAnsi"/>
                <w:sz w:val="20"/>
                <w:szCs w:val="20"/>
              </w:rPr>
              <w:t xml:space="preserve"> erinevate valdkondade kogemusi</w:t>
            </w:r>
            <w:r w:rsidR="00CC69D9" w:rsidRPr="00F9312B">
              <w:rPr>
                <w:rFonts w:cstheme="minorHAnsi"/>
                <w:sz w:val="20"/>
                <w:szCs w:val="20"/>
              </w:rPr>
              <w:t xml:space="preserve"> ning </w:t>
            </w:r>
            <w:r w:rsidRPr="00F9312B">
              <w:rPr>
                <w:rFonts w:cstheme="minorHAnsi"/>
                <w:sz w:val="20"/>
                <w:szCs w:val="20"/>
              </w:rPr>
              <w:t xml:space="preserve">õpitakse </w:t>
            </w:r>
            <w:r w:rsidR="00CC69D9" w:rsidRPr="00F9312B">
              <w:rPr>
                <w:rFonts w:cstheme="minorHAnsi"/>
                <w:sz w:val="20"/>
                <w:szCs w:val="20"/>
              </w:rPr>
              <w:t>teiste kogemustest.</w:t>
            </w:r>
            <w:r w:rsidR="00CC69D9" w:rsidRPr="00F9312B">
              <w:rPr>
                <w:rFonts w:cstheme="minorHAnsi"/>
                <w:i/>
                <w:color w:val="FF00FF"/>
                <w:sz w:val="20"/>
                <w:szCs w:val="20"/>
              </w:rPr>
              <w:t xml:space="preserve"> </w:t>
            </w:r>
          </w:p>
        </w:tc>
        <w:tc>
          <w:tcPr>
            <w:tcW w:w="1404" w:type="dxa"/>
          </w:tcPr>
          <w:p w14:paraId="730847A8"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62A0AF82" w14:textId="77777777" w:rsidTr="000677CE">
        <w:trPr>
          <w:cantSplit/>
        </w:trPr>
        <w:tc>
          <w:tcPr>
            <w:tcW w:w="9809" w:type="dxa"/>
            <w:gridSpan w:val="5"/>
            <w:shd w:val="clear" w:color="auto" w:fill="BDD6EE" w:themeFill="accent1" w:themeFillTint="66"/>
          </w:tcPr>
          <w:p w14:paraId="0614AF96" w14:textId="77777777" w:rsidR="00CC69D9" w:rsidRPr="00F9312B" w:rsidRDefault="00CC69D9" w:rsidP="0039023D">
            <w:pPr>
              <w:spacing w:before="120"/>
              <w:rPr>
                <w:rFonts w:cstheme="minorHAnsi"/>
                <w:b/>
                <w:sz w:val="20"/>
                <w:szCs w:val="20"/>
              </w:rPr>
            </w:pPr>
            <w:r w:rsidRPr="00F9312B">
              <w:rPr>
                <w:rFonts w:cstheme="minorHAnsi"/>
                <w:b/>
                <w:sz w:val="20"/>
                <w:szCs w:val="20"/>
              </w:rPr>
              <w:t xml:space="preserve">Meede 6 </w:t>
            </w:r>
            <w:r w:rsidRPr="00F9312B">
              <w:rPr>
                <w:rFonts w:eastAsia="Times New Roman" w:cstheme="minorHAnsi"/>
                <w:b/>
                <w:bCs/>
                <w:sz w:val="20"/>
                <w:szCs w:val="20"/>
                <w:lang w:eastAsia="et-EE"/>
              </w:rPr>
              <w:t>Väliskoostöö arendamine, välissuhtluse tihendamine ja rahvusvahelistes koostöövõrgustikes osalemine</w:t>
            </w:r>
          </w:p>
        </w:tc>
      </w:tr>
      <w:tr w:rsidR="00CC69D9" w:rsidRPr="00F9312B" w14:paraId="6F6826AA" w14:textId="77777777" w:rsidTr="000677CE">
        <w:trPr>
          <w:cantSplit/>
          <w:trHeight w:val="631"/>
        </w:trPr>
        <w:tc>
          <w:tcPr>
            <w:tcW w:w="837" w:type="dxa"/>
            <w:vMerge w:val="restart"/>
          </w:tcPr>
          <w:p w14:paraId="4979F9E6" w14:textId="77777777" w:rsidR="00CC69D9" w:rsidRPr="00F9312B" w:rsidRDefault="00CC69D9" w:rsidP="00CC69D9">
            <w:pPr>
              <w:rPr>
                <w:rFonts w:cstheme="minorHAnsi"/>
                <w:sz w:val="20"/>
                <w:szCs w:val="20"/>
              </w:rPr>
            </w:pPr>
            <w:r w:rsidRPr="00F9312B">
              <w:rPr>
                <w:rFonts w:cstheme="minorHAnsi"/>
                <w:sz w:val="20"/>
                <w:szCs w:val="20"/>
              </w:rPr>
              <w:t>6.1.</w:t>
            </w:r>
          </w:p>
        </w:tc>
        <w:tc>
          <w:tcPr>
            <w:tcW w:w="3084" w:type="dxa"/>
            <w:vMerge w:val="restart"/>
          </w:tcPr>
          <w:p w14:paraId="6774C711" w14:textId="77777777" w:rsidR="00CC69D9" w:rsidRPr="00F9312B" w:rsidRDefault="00CC69D9" w:rsidP="00CC69D9">
            <w:pPr>
              <w:rPr>
                <w:rFonts w:eastAsia="Calibri" w:cstheme="minorHAnsi"/>
                <w:bCs/>
                <w:sz w:val="20"/>
                <w:szCs w:val="20"/>
              </w:rPr>
            </w:pPr>
            <w:r w:rsidRPr="00F9312B">
              <w:rPr>
                <w:rFonts w:eastAsia="Calibri" w:cstheme="minorHAnsi"/>
                <w:bCs/>
                <w:sz w:val="20"/>
                <w:szCs w:val="20"/>
              </w:rPr>
              <w:t xml:space="preserve">Rahvusvaheliste koostöösuhete arendamine </w:t>
            </w:r>
          </w:p>
        </w:tc>
        <w:tc>
          <w:tcPr>
            <w:tcW w:w="4484" w:type="dxa"/>
            <w:gridSpan w:val="2"/>
            <w:tcBorders>
              <w:bottom w:val="single" w:sz="4" w:space="0" w:color="auto"/>
            </w:tcBorders>
          </w:tcPr>
          <w:p w14:paraId="0605C134" w14:textId="77777777" w:rsidR="00CC69D9" w:rsidRPr="00F9312B" w:rsidRDefault="00A16500" w:rsidP="00A16500">
            <w:pPr>
              <w:rPr>
                <w:rFonts w:cstheme="minorHAnsi"/>
                <w:sz w:val="20"/>
                <w:szCs w:val="20"/>
                <w:u w:val="single"/>
              </w:rPr>
            </w:pPr>
            <w:r>
              <w:rPr>
                <w:rFonts w:cstheme="minorHAnsi"/>
                <w:sz w:val="20"/>
                <w:szCs w:val="20"/>
              </w:rPr>
              <w:t xml:space="preserve">Suheldakse </w:t>
            </w:r>
            <w:r w:rsidR="00CC69D9" w:rsidRPr="00F9312B">
              <w:rPr>
                <w:rFonts w:cstheme="minorHAnsi"/>
                <w:sz w:val="20"/>
                <w:szCs w:val="20"/>
              </w:rPr>
              <w:t>Viljandi linna 10 sõpruslinna esindajatega vastastikustel visiitidel või erinevates muudes koostöövormides.</w:t>
            </w:r>
          </w:p>
        </w:tc>
        <w:tc>
          <w:tcPr>
            <w:tcW w:w="1404" w:type="dxa"/>
          </w:tcPr>
          <w:p w14:paraId="25D19C31" w14:textId="77777777" w:rsidR="00CC69D9" w:rsidRPr="00F9312B" w:rsidRDefault="00CC69D9" w:rsidP="00CC69D9">
            <w:pPr>
              <w:rPr>
                <w:rFonts w:cstheme="minorHAnsi"/>
                <w:sz w:val="20"/>
                <w:szCs w:val="20"/>
                <w:u w:val="single"/>
              </w:rPr>
            </w:pPr>
            <w:r w:rsidRPr="00F9312B">
              <w:rPr>
                <w:rFonts w:cstheme="minorHAnsi"/>
                <w:sz w:val="20"/>
                <w:szCs w:val="20"/>
              </w:rPr>
              <w:t>Pidev</w:t>
            </w:r>
          </w:p>
          <w:p w14:paraId="7561D565" w14:textId="77777777" w:rsidR="00CC69D9" w:rsidRPr="00F9312B" w:rsidRDefault="00CC69D9" w:rsidP="00CC69D9">
            <w:pPr>
              <w:rPr>
                <w:rFonts w:cstheme="minorHAnsi"/>
                <w:sz w:val="20"/>
                <w:szCs w:val="20"/>
                <w:u w:val="single"/>
              </w:rPr>
            </w:pPr>
          </w:p>
          <w:p w14:paraId="45447C7A" w14:textId="77777777" w:rsidR="00CC69D9" w:rsidRPr="00F9312B" w:rsidRDefault="00CC69D9" w:rsidP="00CC69D9">
            <w:pPr>
              <w:rPr>
                <w:rFonts w:cstheme="minorHAnsi"/>
                <w:sz w:val="20"/>
                <w:szCs w:val="20"/>
                <w:u w:val="single"/>
              </w:rPr>
            </w:pPr>
          </w:p>
        </w:tc>
      </w:tr>
      <w:tr w:rsidR="00CC69D9" w:rsidRPr="00F9312B" w14:paraId="52F4798A" w14:textId="77777777" w:rsidTr="000677CE">
        <w:trPr>
          <w:cantSplit/>
          <w:trHeight w:val="740"/>
        </w:trPr>
        <w:tc>
          <w:tcPr>
            <w:tcW w:w="837" w:type="dxa"/>
            <w:vMerge/>
          </w:tcPr>
          <w:p w14:paraId="09A03981" w14:textId="77777777" w:rsidR="00CC69D9" w:rsidRPr="00F9312B" w:rsidRDefault="00CC69D9" w:rsidP="00CC69D9">
            <w:pPr>
              <w:rPr>
                <w:rFonts w:cstheme="minorHAnsi"/>
                <w:sz w:val="20"/>
                <w:szCs w:val="20"/>
              </w:rPr>
            </w:pPr>
          </w:p>
        </w:tc>
        <w:tc>
          <w:tcPr>
            <w:tcW w:w="3084" w:type="dxa"/>
            <w:vMerge/>
          </w:tcPr>
          <w:p w14:paraId="62CAB326" w14:textId="77777777" w:rsidR="00CC69D9" w:rsidRPr="00F9312B" w:rsidRDefault="00CC69D9" w:rsidP="00CC69D9">
            <w:pPr>
              <w:rPr>
                <w:rFonts w:eastAsia="Calibri" w:cstheme="minorHAnsi"/>
                <w:bCs/>
                <w:sz w:val="20"/>
                <w:szCs w:val="20"/>
              </w:rPr>
            </w:pPr>
          </w:p>
        </w:tc>
        <w:tc>
          <w:tcPr>
            <w:tcW w:w="4484" w:type="dxa"/>
            <w:gridSpan w:val="2"/>
            <w:tcBorders>
              <w:bottom w:val="single" w:sz="4" w:space="0" w:color="auto"/>
            </w:tcBorders>
          </w:tcPr>
          <w:p w14:paraId="154795DE" w14:textId="5FC3F283" w:rsidR="00CC69D9" w:rsidRPr="00F9312B" w:rsidRDefault="00B8540D" w:rsidP="00CC69D9">
            <w:pPr>
              <w:rPr>
                <w:rFonts w:cstheme="minorHAnsi"/>
                <w:sz w:val="20"/>
                <w:szCs w:val="20"/>
              </w:rPr>
            </w:pPr>
            <w:r>
              <w:rPr>
                <w:rFonts w:cstheme="minorHAnsi"/>
                <w:sz w:val="20"/>
                <w:szCs w:val="20"/>
              </w:rPr>
              <w:t>A</w:t>
            </w:r>
            <w:r w:rsidR="00CC69D9" w:rsidRPr="00F9312B">
              <w:rPr>
                <w:rFonts w:cstheme="minorHAnsi"/>
                <w:sz w:val="20"/>
                <w:szCs w:val="20"/>
              </w:rPr>
              <w:t>lgatatakse Viljandi linna sõpruslinnadega koostööprojekte ning soodustatakse kollektiivide osalemist neis.</w:t>
            </w:r>
          </w:p>
        </w:tc>
        <w:tc>
          <w:tcPr>
            <w:tcW w:w="1404" w:type="dxa"/>
          </w:tcPr>
          <w:p w14:paraId="764D300D" w14:textId="0E39E6D5" w:rsidR="00CC69D9" w:rsidRPr="00F9312B" w:rsidRDefault="00B8540D" w:rsidP="00CC69D9">
            <w:pPr>
              <w:rPr>
                <w:rFonts w:cstheme="minorHAnsi"/>
                <w:sz w:val="20"/>
                <w:szCs w:val="20"/>
              </w:rPr>
            </w:pPr>
            <w:r>
              <w:rPr>
                <w:rFonts w:cstheme="minorHAnsi"/>
                <w:sz w:val="20"/>
                <w:szCs w:val="20"/>
              </w:rPr>
              <w:t>Pidev</w:t>
            </w:r>
          </w:p>
          <w:p w14:paraId="0A394ABA" w14:textId="77777777" w:rsidR="00CC69D9" w:rsidRPr="00F9312B" w:rsidRDefault="00CC69D9" w:rsidP="00CC69D9">
            <w:pPr>
              <w:rPr>
                <w:rFonts w:cstheme="minorHAnsi"/>
                <w:sz w:val="20"/>
                <w:szCs w:val="20"/>
              </w:rPr>
            </w:pPr>
          </w:p>
        </w:tc>
      </w:tr>
      <w:tr w:rsidR="00CC69D9" w:rsidRPr="00F9312B" w14:paraId="1CE53FB0" w14:textId="77777777" w:rsidTr="000677CE">
        <w:trPr>
          <w:cantSplit/>
          <w:trHeight w:val="431"/>
        </w:trPr>
        <w:tc>
          <w:tcPr>
            <w:tcW w:w="837" w:type="dxa"/>
            <w:vMerge/>
          </w:tcPr>
          <w:p w14:paraId="07E79747" w14:textId="77777777" w:rsidR="00CC69D9" w:rsidRPr="00F9312B" w:rsidRDefault="00CC69D9" w:rsidP="00CC69D9">
            <w:pPr>
              <w:rPr>
                <w:rFonts w:cstheme="minorHAnsi"/>
                <w:sz w:val="20"/>
                <w:szCs w:val="20"/>
              </w:rPr>
            </w:pPr>
          </w:p>
        </w:tc>
        <w:tc>
          <w:tcPr>
            <w:tcW w:w="3084" w:type="dxa"/>
            <w:vMerge/>
          </w:tcPr>
          <w:p w14:paraId="5AA320BC" w14:textId="77777777" w:rsidR="00CC69D9" w:rsidRPr="00F9312B" w:rsidRDefault="00CC69D9" w:rsidP="00CC69D9">
            <w:pPr>
              <w:rPr>
                <w:rFonts w:eastAsia="Calibri" w:cstheme="minorHAnsi"/>
                <w:bCs/>
                <w:sz w:val="20"/>
                <w:szCs w:val="20"/>
              </w:rPr>
            </w:pPr>
          </w:p>
        </w:tc>
        <w:tc>
          <w:tcPr>
            <w:tcW w:w="4484" w:type="dxa"/>
            <w:gridSpan w:val="2"/>
            <w:tcBorders>
              <w:bottom w:val="single" w:sz="4" w:space="0" w:color="auto"/>
            </w:tcBorders>
          </w:tcPr>
          <w:p w14:paraId="3F2BB100" w14:textId="77777777" w:rsidR="00CC69D9" w:rsidRPr="00F9312B" w:rsidRDefault="00CC69D9" w:rsidP="00CC69D9">
            <w:pPr>
              <w:rPr>
                <w:rFonts w:cstheme="minorHAnsi"/>
                <w:sz w:val="20"/>
                <w:szCs w:val="20"/>
              </w:rPr>
            </w:pPr>
            <w:r w:rsidRPr="001232C8">
              <w:rPr>
                <w:rFonts w:eastAsia="Calibri" w:cstheme="minorHAnsi"/>
                <w:sz w:val="20"/>
                <w:szCs w:val="20"/>
              </w:rPr>
              <w:t xml:space="preserve">Osaletakse rahvusvahelises hansaliikumises ja rahvusvahelistel hansapäevadel. </w:t>
            </w:r>
          </w:p>
        </w:tc>
        <w:tc>
          <w:tcPr>
            <w:tcW w:w="1404" w:type="dxa"/>
          </w:tcPr>
          <w:p w14:paraId="0A322BA3" w14:textId="77777777" w:rsidR="00CC69D9" w:rsidRPr="00F9312B" w:rsidRDefault="00CC69D9" w:rsidP="00CC69D9">
            <w:pPr>
              <w:rPr>
                <w:rFonts w:cstheme="minorHAnsi"/>
                <w:sz w:val="20"/>
                <w:szCs w:val="20"/>
              </w:rPr>
            </w:pPr>
            <w:r w:rsidRPr="00F9312B">
              <w:rPr>
                <w:rFonts w:cstheme="minorHAnsi"/>
                <w:sz w:val="20"/>
                <w:szCs w:val="20"/>
              </w:rPr>
              <w:t>Pidev</w:t>
            </w:r>
          </w:p>
          <w:p w14:paraId="41C0CF80" w14:textId="77777777" w:rsidR="00CC69D9" w:rsidRPr="00F9312B" w:rsidRDefault="00CC69D9" w:rsidP="00CC69D9">
            <w:pPr>
              <w:rPr>
                <w:rFonts w:cstheme="minorHAnsi"/>
                <w:sz w:val="20"/>
                <w:szCs w:val="20"/>
              </w:rPr>
            </w:pPr>
          </w:p>
        </w:tc>
      </w:tr>
      <w:tr w:rsidR="00CC69D9" w:rsidRPr="00F9312B" w14:paraId="49530CB3" w14:textId="77777777" w:rsidTr="000677CE">
        <w:trPr>
          <w:cantSplit/>
          <w:trHeight w:val="267"/>
        </w:trPr>
        <w:tc>
          <w:tcPr>
            <w:tcW w:w="837" w:type="dxa"/>
            <w:vMerge/>
            <w:tcBorders>
              <w:bottom w:val="single" w:sz="4" w:space="0" w:color="auto"/>
            </w:tcBorders>
          </w:tcPr>
          <w:p w14:paraId="21C902C7" w14:textId="77777777" w:rsidR="00CC69D9" w:rsidRPr="00F9312B" w:rsidRDefault="00CC69D9" w:rsidP="00CC69D9">
            <w:pPr>
              <w:rPr>
                <w:rFonts w:cstheme="minorHAnsi"/>
                <w:sz w:val="20"/>
                <w:szCs w:val="20"/>
              </w:rPr>
            </w:pPr>
          </w:p>
        </w:tc>
        <w:tc>
          <w:tcPr>
            <w:tcW w:w="3084" w:type="dxa"/>
            <w:vMerge/>
            <w:tcBorders>
              <w:bottom w:val="single" w:sz="4" w:space="0" w:color="auto"/>
            </w:tcBorders>
          </w:tcPr>
          <w:p w14:paraId="377C5CD7" w14:textId="77777777" w:rsidR="00CC69D9" w:rsidRPr="00F9312B" w:rsidRDefault="00CC69D9" w:rsidP="00CC69D9">
            <w:pPr>
              <w:rPr>
                <w:rFonts w:eastAsia="Calibri" w:cstheme="minorHAnsi"/>
                <w:bCs/>
                <w:sz w:val="20"/>
                <w:szCs w:val="20"/>
              </w:rPr>
            </w:pPr>
          </w:p>
        </w:tc>
        <w:tc>
          <w:tcPr>
            <w:tcW w:w="4484" w:type="dxa"/>
            <w:gridSpan w:val="2"/>
            <w:tcBorders>
              <w:bottom w:val="single" w:sz="4" w:space="0" w:color="auto"/>
            </w:tcBorders>
          </w:tcPr>
          <w:p w14:paraId="39028810" w14:textId="319F2538" w:rsidR="00CC69D9" w:rsidRPr="00F9312B" w:rsidRDefault="00CC69D9" w:rsidP="00A16500">
            <w:pPr>
              <w:rPr>
                <w:rFonts w:cstheme="minorHAnsi"/>
                <w:sz w:val="20"/>
                <w:szCs w:val="20"/>
              </w:rPr>
            </w:pPr>
            <w:r w:rsidRPr="00F9312B">
              <w:rPr>
                <w:rFonts w:eastAsia="Calibri" w:cstheme="minorHAnsi"/>
                <w:sz w:val="20"/>
                <w:szCs w:val="20"/>
              </w:rPr>
              <w:t xml:space="preserve">Korraldatakse iga-aastaseid Viljandi Hansapäevi. </w:t>
            </w:r>
          </w:p>
        </w:tc>
        <w:tc>
          <w:tcPr>
            <w:tcW w:w="1404" w:type="dxa"/>
            <w:tcBorders>
              <w:bottom w:val="single" w:sz="4" w:space="0" w:color="auto"/>
            </w:tcBorders>
          </w:tcPr>
          <w:p w14:paraId="4874F11F" w14:textId="41639C4D" w:rsidR="00CC69D9" w:rsidRPr="00F9312B" w:rsidRDefault="00B8540D" w:rsidP="006973E7">
            <w:pPr>
              <w:rPr>
                <w:rFonts w:cstheme="minorHAnsi"/>
                <w:sz w:val="20"/>
                <w:szCs w:val="20"/>
              </w:rPr>
            </w:pPr>
            <w:r>
              <w:rPr>
                <w:rFonts w:cstheme="minorHAnsi"/>
                <w:sz w:val="20"/>
                <w:szCs w:val="20"/>
              </w:rPr>
              <w:t>Pidev</w:t>
            </w:r>
          </w:p>
        </w:tc>
      </w:tr>
      <w:tr w:rsidR="00CC69D9" w:rsidRPr="00F9312B" w14:paraId="28EF37E5" w14:textId="77777777" w:rsidTr="000677CE">
        <w:trPr>
          <w:cantSplit/>
        </w:trPr>
        <w:tc>
          <w:tcPr>
            <w:tcW w:w="837" w:type="dxa"/>
            <w:tcBorders>
              <w:top w:val="single" w:sz="4" w:space="0" w:color="auto"/>
              <w:bottom w:val="single" w:sz="4" w:space="0" w:color="auto"/>
            </w:tcBorders>
          </w:tcPr>
          <w:p w14:paraId="121B1216" w14:textId="77777777" w:rsidR="00CC69D9" w:rsidRPr="00F9312B" w:rsidRDefault="00CC69D9" w:rsidP="00CC69D9">
            <w:pPr>
              <w:rPr>
                <w:rFonts w:cstheme="minorHAnsi"/>
                <w:sz w:val="20"/>
                <w:szCs w:val="20"/>
              </w:rPr>
            </w:pPr>
            <w:r w:rsidRPr="00F9312B">
              <w:rPr>
                <w:rFonts w:cstheme="minorHAnsi"/>
                <w:sz w:val="20"/>
                <w:szCs w:val="20"/>
              </w:rPr>
              <w:t>6.2.</w:t>
            </w:r>
          </w:p>
        </w:tc>
        <w:tc>
          <w:tcPr>
            <w:tcW w:w="3084" w:type="dxa"/>
            <w:tcBorders>
              <w:top w:val="single" w:sz="4" w:space="0" w:color="auto"/>
              <w:bottom w:val="single" w:sz="4" w:space="0" w:color="auto"/>
            </w:tcBorders>
          </w:tcPr>
          <w:p w14:paraId="33918E6A" w14:textId="2CAEBF16" w:rsidR="00CC69D9" w:rsidRPr="00F9312B" w:rsidRDefault="00CC69D9" w:rsidP="00CC69D9">
            <w:pPr>
              <w:rPr>
                <w:rFonts w:eastAsia="Calibri" w:cstheme="minorHAnsi"/>
                <w:sz w:val="20"/>
                <w:szCs w:val="20"/>
              </w:rPr>
            </w:pPr>
            <w:r w:rsidRPr="00F9312B">
              <w:rPr>
                <w:rFonts w:eastAsia="Times New Roman" w:cstheme="minorHAnsi"/>
                <w:sz w:val="20"/>
                <w:szCs w:val="20"/>
                <w:lang w:eastAsia="et-EE"/>
              </w:rPr>
              <w:t xml:space="preserve">Viljandi piirkonna tegevus aktiivse liikmena UNESCO Loovlinnade </w:t>
            </w:r>
            <w:r w:rsidR="00C477DA">
              <w:rPr>
                <w:rFonts w:eastAsia="Times New Roman" w:cstheme="minorHAnsi"/>
                <w:sz w:val="20"/>
                <w:szCs w:val="20"/>
                <w:lang w:eastAsia="et-EE"/>
              </w:rPr>
              <w:t>v</w:t>
            </w:r>
            <w:r w:rsidRPr="00F9312B">
              <w:rPr>
                <w:rFonts w:eastAsia="Times New Roman" w:cstheme="minorHAnsi"/>
                <w:sz w:val="20"/>
                <w:szCs w:val="20"/>
                <w:lang w:eastAsia="et-EE"/>
              </w:rPr>
              <w:t>õrgustikus käsitöö ja rahvakunsti valdkonnas</w:t>
            </w:r>
          </w:p>
        </w:tc>
        <w:tc>
          <w:tcPr>
            <w:tcW w:w="4484" w:type="dxa"/>
            <w:gridSpan w:val="2"/>
            <w:tcBorders>
              <w:top w:val="single" w:sz="4" w:space="0" w:color="auto"/>
              <w:bottom w:val="single" w:sz="4" w:space="0" w:color="auto"/>
            </w:tcBorders>
          </w:tcPr>
          <w:p w14:paraId="721149BA" w14:textId="7F9B9CA8" w:rsidR="00CC69D9" w:rsidRPr="006973E7" w:rsidRDefault="006973E7" w:rsidP="00A16500">
            <w:pPr>
              <w:rPr>
                <w:rFonts w:cstheme="minorHAnsi"/>
                <w:sz w:val="20"/>
                <w:szCs w:val="20"/>
              </w:rPr>
            </w:pPr>
            <w:r w:rsidRPr="006973E7">
              <w:rPr>
                <w:rFonts w:eastAsia="Times New Roman" w:cstheme="minorHAnsi"/>
                <w:sz w:val="20"/>
                <w:szCs w:val="20"/>
                <w:lang w:eastAsia="et-EE"/>
              </w:rPr>
              <w:t xml:space="preserve">TÜ Viljandi Kultuuriakadeemia eestvedamisel tehakse </w:t>
            </w:r>
            <w:r w:rsidRPr="006973E7">
              <w:rPr>
                <w:rStyle w:val="normaltextrun"/>
                <w:sz w:val="20"/>
                <w:szCs w:val="20"/>
              </w:rPr>
              <w:t xml:space="preserve">koostööd UNESCO Loovlinnade Võrgustiku meeskonnas käsitöö ja rahvakunsti valdkonna tegevuste kavandamisel ja läbiviimisel ning sündmuste korraldamisel. </w:t>
            </w:r>
          </w:p>
        </w:tc>
        <w:tc>
          <w:tcPr>
            <w:tcW w:w="1404" w:type="dxa"/>
            <w:tcBorders>
              <w:top w:val="single" w:sz="4" w:space="0" w:color="auto"/>
              <w:bottom w:val="single" w:sz="4" w:space="0" w:color="auto"/>
            </w:tcBorders>
          </w:tcPr>
          <w:p w14:paraId="1C4660E1" w14:textId="77777777" w:rsidR="00CC69D9" w:rsidRPr="00F9312B" w:rsidRDefault="00CC69D9" w:rsidP="00CC69D9">
            <w:pPr>
              <w:rPr>
                <w:rFonts w:cstheme="minorHAnsi"/>
                <w:sz w:val="20"/>
                <w:szCs w:val="20"/>
              </w:rPr>
            </w:pPr>
            <w:r w:rsidRPr="00F9312B">
              <w:rPr>
                <w:rFonts w:cstheme="minorHAnsi"/>
                <w:sz w:val="20"/>
                <w:szCs w:val="20"/>
              </w:rPr>
              <w:t>Pidev</w:t>
            </w:r>
          </w:p>
          <w:p w14:paraId="52FF5867" w14:textId="77777777" w:rsidR="00CC69D9" w:rsidRPr="00F9312B" w:rsidRDefault="00CC69D9" w:rsidP="00CC69D9">
            <w:pPr>
              <w:rPr>
                <w:rFonts w:cstheme="minorHAnsi"/>
                <w:sz w:val="20"/>
                <w:szCs w:val="20"/>
              </w:rPr>
            </w:pPr>
          </w:p>
        </w:tc>
      </w:tr>
      <w:tr w:rsidR="00673340" w:rsidRPr="00F9312B" w14:paraId="0ED36370" w14:textId="77777777" w:rsidTr="000677CE">
        <w:trPr>
          <w:cantSplit/>
          <w:trHeight w:val="498"/>
        </w:trPr>
        <w:tc>
          <w:tcPr>
            <w:tcW w:w="837" w:type="dxa"/>
          </w:tcPr>
          <w:p w14:paraId="170C766F" w14:textId="24795D1F" w:rsidR="00673340" w:rsidRPr="00F9312B" w:rsidRDefault="00673340" w:rsidP="00CC69D9">
            <w:pPr>
              <w:rPr>
                <w:rFonts w:cstheme="minorHAnsi"/>
                <w:sz w:val="20"/>
                <w:szCs w:val="20"/>
              </w:rPr>
            </w:pPr>
            <w:r w:rsidRPr="00F9312B">
              <w:rPr>
                <w:rFonts w:cstheme="minorHAnsi"/>
                <w:sz w:val="20"/>
                <w:szCs w:val="20"/>
              </w:rPr>
              <w:t>6.</w:t>
            </w:r>
            <w:r w:rsidR="001232C8">
              <w:rPr>
                <w:rFonts w:cstheme="minorHAnsi"/>
                <w:sz w:val="20"/>
                <w:szCs w:val="20"/>
              </w:rPr>
              <w:t>3</w:t>
            </w:r>
            <w:r w:rsidRPr="00F9312B">
              <w:rPr>
                <w:rFonts w:cstheme="minorHAnsi"/>
                <w:sz w:val="20"/>
                <w:szCs w:val="20"/>
              </w:rPr>
              <w:t>.</w:t>
            </w:r>
          </w:p>
        </w:tc>
        <w:tc>
          <w:tcPr>
            <w:tcW w:w="3084" w:type="dxa"/>
          </w:tcPr>
          <w:p w14:paraId="54284A47" w14:textId="77777777" w:rsidR="00673340" w:rsidRPr="00F9312B" w:rsidRDefault="00673340" w:rsidP="00CC69D9">
            <w:pPr>
              <w:rPr>
                <w:rFonts w:eastAsia="Calibri" w:cstheme="minorHAnsi"/>
                <w:bCs/>
                <w:sz w:val="20"/>
                <w:szCs w:val="20"/>
              </w:rPr>
            </w:pPr>
            <w:r w:rsidRPr="00F9312B">
              <w:rPr>
                <w:rFonts w:cstheme="minorHAnsi"/>
                <w:sz w:val="20"/>
                <w:szCs w:val="20"/>
              </w:rPr>
              <w:t>Haridus- ja kultuuriasutuste välissuhtluse toetamine</w:t>
            </w:r>
          </w:p>
        </w:tc>
        <w:tc>
          <w:tcPr>
            <w:tcW w:w="4484" w:type="dxa"/>
            <w:gridSpan w:val="2"/>
          </w:tcPr>
          <w:p w14:paraId="28B66A59" w14:textId="2B29412C" w:rsidR="00673340" w:rsidRPr="006E13B2" w:rsidRDefault="006E13B2" w:rsidP="00CC69D9">
            <w:pPr>
              <w:rPr>
                <w:rFonts w:cstheme="minorHAnsi"/>
                <w:sz w:val="20"/>
                <w:szCs w:val="20"/>
              </w:rPr>
            </w:pPr>
            <w:r w:rsidRPr="006E13B2">
              <w:rPr>
                <w:sz w:val="20"/>
                <w:szCs w:val="20"/>
              </w:rPr>
              <w:t>Toetatakse õpilasgruppide vahetusi, noorte- ja kultuurikollektiivide välissuhtlust</w:t>
            </w:r>
          </w:p>
        </w:tc>
        <w:tc>
          <w:tcPr>
            <w:tcW w:w="1404" w:type="dxa"/>
          </w:tcPr>
          <w:p w14:paraId="64E666FC" w14:textId="77777777" w:rsidR="00673340" w:rsidRPr="00F9312B" w:rsidRDefault="00673340" w:rsidP="00CC69D9">
            <w:pPr>
              <w:rPr>
                <w:rFonts w:cstheme="minorHAnsi"/>
                <w:sz w:val="20"/>
                <w:szCs w:val="20"/>
              </w:rPr>
            </w:pPr>
            <w:r w:rsidRPr="00F9312B">
              <w:rPr>
                <w:rFonts w:cstheme="minorHAnsi"/>
                <w:sz w:val="20"/>
                <w:szCs w:val="20"/>
              </w:rPr>
              <w:t>Pidev</w:t>
            </w:r>
          </w:p>
          <w:p w14:paraId="791AA907" w14:textId="2772CFAC" w:rsidR="00673340" w:rsidRPr="00F9312B" w:rsidRDefault="00673340" w:rsidP="00CC69D9">
            <w:pPr>
              <w:rPr>
                <w:rFonts w:cstheme="minorHAnsi"/>
                <w:sz w:val="20"/>
                <w:szCs w:val="20"/>
              </w:rPr>
            </w:pPr>
          </w:p>
        </w:tc>
      </w:tr>
      <w:tr w:rsidR="00CC69D9" w:rsidRPr="00F9312B" w14:paraId="796DD700" w14:textId="77777777" w:rsidTr="000677CE">
        <w:trPr>
          <w:cantSplit/>
        </w:trPr>
        <w:tc>
          <w:tcPr>
            <w:tcW w:w="837" w:type="dxa"/>
          </w:tcPr>
          <w:p w14:paraId="62A3F665" w14:textId="26F17060" w:rsidR="00CC69D9" w:rsidRPr="00F9312B" w:rsidRDefault="00CC69D9" w:rsidP="00CC69D9">
            <w:pPr>
              <w:rPr>
                <w:rFonts w:cstheme="minorHAnsi"/>
                <w:sz w:val="20"/>
                <w:szCs w:val="20"/>
              </w:rPr>
            </w:pPr>
            <w:r w:rsidRPr="00F9312B">
              <w:rPr>
                <w:rFonts w:cstheme="minorHAnsi"/>
                <w:sz w:val="20"/>
                <w:szCs w:val="20"/>
              </w:rPr>
              <w:t>6.</w:t>
            </w:r>
            <w:r w:rsidR="001232C8">
              <w:rPr>
                <w:rFonts w:cstheme="minorHAnsi"/>
                <w:sz w:val="20"/>
                <w:szCs w:val="20"/>
              </w:rPr>
              <w:t>4</w:t>
            </w:r>
            <w:r w:rsidRPr="00F9312B">
              <w:rPr>
                <w:rFonts w:cstheme="minorHAnsi"/>
                <w:sz w:val="20"/>
                <w:szCs w:val="20"/>
              </w:rPr>
              <w:t>.</w:t>
            </w:r>
          </w:p>
        </w:tc>
        <w:tc>
          <w:tcPr>
            <w:tcW w:w="3084" w:type="dxa"/>
          </w:tcPr>
          <w:p w14:paraId="47306EC3" w14:textId="77777777" w:rsidR="00CC69D9" w:rsidRPr="00F9312B" w:rsidRDefault="00CC69D9" w:rsidP="00CC69D9">
            <w:pPr>
              <w:rPr>
                <w:rFonts w:cstheme="minorHAnsi"/>
                <w:sz w:val="20"/>
                <w:szCs w:val="20"/>
              </w:rPr>
            </w:pPr>
            <w:r w:rsidRPr="00F9312B">
              <w:rPr>
                <w:rFonts w:cstheme="minorHAnsi"/>
                <w:sz w:val="20"/>
                <w:szCs w:val="20"/>
              </w:rPr>
              <w:t xml:space="preserve">Välisriikide teemaürituste korraldamine </w:t>
            </w:r>
          </w:p>
        </w:tc>
        <w:tc>
          <w:tcPr>
            <w:tcW w:w="4484" w:type="dxa"/>
            <w:gridSpan w:val="2"/>
          </w:tcPr>
          <w:p w14:paraId="28160229" w14:textId="77777777" w:rsidR="00CC69D9" w:rsidRPr="00F9312B" w:rsidRDefault="00CC69D9" w:rsidP="00CC69D9">
            <w:pPr>
              <w:rPr>
                <w:rFonts w:cstheme="minorHAnsi"/>
                <w:sz w:val="20"/>
                <w:szCs w:val="20"/>
              </w:rPr>
            </w:pPr>
            <w:r w:rsidRPr="00F9312B">
              <w:rPr>
                <w:rFonts w:cstheme="minorHAnsi"/>
                <w:sz w:val="20"/>
                <w:szCs w:val="20"/>
              </w:rPr>
              <w:t>Viiakse läbi erinevaid üritusi riikide ja piirkondade tutvustamiseks koostöös saatkondade, haridus- ja kultuuriasutuste ning ettevõtjatega.</w:t>
            </w:r>
          </w:p>
        </w:tc>
        <w:tc>
          <w:tcPr>
            <w:tcW w:w="1404" w:type="dxa"/>
          </w:tcPr>
          <w:p w14:paraId="6F5DB822"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73259161" w14:textId="77777777" w:rsidTr="000677CE">
        <w:trPr>
          <w:cantSplit/>
        </w:trPr>
        <w:tc>
          <w:tcPr>
            <w:tcW w:w="9809" w:type="dxa"/>
            <w:gridSpan w:val="5"/>
            <w:shd w:val="clear" w:color="auto" w:fill="BDD6EE" w:themeFill="accent1" w:themeFillTint="66"/>
          </w:tcPr>
          <w:p w14:paraId="21952E7F" w14:textId="77777777" w:rsidR="00CC69D9" w:rsidRPr="00F9312B" w:rsidRDefault="00CC69D9" w:rsidP="00CF6C6A">
            <w:pPr>
              <w:spacing w:before="120"/>
              <w:rPr>
                <w:rFonts w:cstheme="minorHAnsi"/>
                <w:sz w:val="20"/>
                <w:szCs w:val="20"/>
              </w:rPr>
            </w:pPr>
            <w:r w:rsidRPr="00F9312B">
              <w:rPr>
                <w:rFonts w:cstheme="minorHAnsi"/>
                <w:b/>
                <w:sz w:val="20"/>
                <w:szCs w:val="20"/>
              </w:rPr>
              <w:t>Meede 7 Maakonnakeskuse rolli täitmine</w:t>
            </w:r>
          </w:p>
        </w:tc>
      </w:tr>
      <w:tr w:rsidR="00CC69D9" w:rsidRPr="00F9312B" w14:paraId="7F955862" w14:textId="77777777" w:rsidTr="000677CE">
        <w:trPr>
          <w:cantSplit/>
        </w:trPr>
        <w:tc>
          <w:tcPr>
            <w:tcW w:w="837" w:type="dxa"/>
          </w:tcPr>
          <w:p w14:paraId="03472EE0" w14:textId="77777777" w:rsidR="00CC69D9" w:rsidRPr="00F9312B" w:rsidRDefault="00CC69D9" w:rsidP="00CC69D9">
            <w:pPr>
              <w:rPr>
                <w:rFonts w:cstheme="minorHAnsi"/>
                <w:sz w:val="20"/>
                <w:szCs w:val="20"/>
              </w:rPr>
            </w:pPr>
            <w:r w:rsidRPr="00F9312B">
              <w:rPr>
                <w:rFonts w:cstheme="minorHAnsi"/>
                <w:sz w:val="20"/>
                <w:szCs w:val="20"/>
              </w:rPr>
              <w:t>7.1.</w:t>
            </w:r>
          </w:p>
        </w:tc>
        <w:tc>
          <w:tcPr>
            <w:tcW w:w="3084" w:type="dxa"/>
          </w:tcPr>
          <w:p w14:paraId="5CDE0BEF" w14:textId="77777777" w:rsidR="00CC69D9" w:rsidRPr="00F9312B" w:rsidRDefault="00CC69D9" w:rsidP="00CC69D9">
            <w:pPr>
              <w:rPr>
                <w:rFonts w:cstheme="minorHAnsi"/>
                <w:color w:val="000000"/>
                <w:sz w:val="20"/>
                <w:szCs w:val="20"/>
              </w:rPr>
            </w:pPr>
            <w:r w:rsidRPr="00F9312B">
              <w:rPr>
                <w:rFonts w:cstheme="minorHAnsi"/>
                <w:color w:val="000000"/>
                <w:sz w:val="20"/>
                <w:szCs w:val="20"/>
              </w:rPr>
              <w:t>Maakonnakeskuse kohaliku omavalitsuse rolli täitmine</w:t>
            </w:r>
          </w:p>
        </w:tc>
        <w:tc>
          <w:tcPr>
            <w:tcW w:w="4484" w:type="dxa"/>
            <w:gridSpan w:val="2"/>
          </w:tcPr>
          <w:p w14:paraId="4D7CB162" w14:textId="19DC05E5" w:rsidR="00CC69D9" w:rsidRPr="00F9312B" w:rsidRDefault="00CC69D9" w:rsidP="00A16500">
            <w:pPr>
              <w:rPr>
                <w:rFonts w:cstheme="minorHAnsi"/>
                <w:sz w:val="20"/>
                <w:szCs w:val="20"/>
              </w:rPr>
            </w:pPr>
            <w:r w:rsidRPr="00F9312B">
              <w:rPr>
                <w:rFonts w:cstheme="minorHAnsi"/>
                <w:sz w:val="20"/>
                <w:szCs w:val="20"/>
              </w:rPr>
              <w:t>Viljandi linn kui maakonnakeskuse omavalitsus</w:t>
            </w:r>
            <w:r w:rsidR="00C477DA">
              <w:rPr>
                <w:rFonts w:cstheme="minorHAnsi"/>
                <w:sz w:val="20"/>
                <w:szCs w:val="20"/>
              </w:rPr>
              <w:t xml:space="preserve"> täidab</w:t>
            </w:r>
            <w:r w:rsidRPr="00F9312B">
              <w:rPr>
                <w:rFonts w:cstheme="minorHAnsi"/>
                <w:sz w:val="20"/>
                <w:szCs w:val="20"/>
              </w:rPr>
              <w:t xml:space="preserve"> perekonnaseisutoimingute teostamise ülesandeid, Riigikogu ja Euroopa </w:t>
            </w:r>
            <w:r w:rsidRPr="005C1B8C">
              <w:rPr>
                <w:rFonts w:cstheme="minorHAnsi"/>
                <w:sz w:val="20"/>
                <w:szCs w:val="20"/>
              </w:rPr>
              <w:t>Parlamendi valimiste läbiviimisega seotud ülesandeid</w:t>
            </w:r>
            <w:r w:rsidR="006973E7">
              <w:rPr>
                <w:rFonts w:cstheme="minorHAnsi"/>
                <w:sz w:val="20"/>
                <w:szCs w:val="20"/>
              </w:rPr>
              <w:t>.</w:t>
            </w:r>
            <w:r w:rsidR="005C1B8C" w:rsidRPr="005C1B8C">
              <w:rPr>
                <w:rFonts w:cstheme="minorHAnsi"/>
                <w:sz w:val="20"/>
                <w:szCs w:val="20"/>
              </w:rPr>
              <w:t xml:space="preserve"> </w:t>
            </w:r>
          </w:p>
        </w:tc>
        <w:tc>
          <w:tcPr>
            <w:tcW w:w="1404" w:type="dxa"/>
          </w:tcPr>
          <w:p w14:paraId="43ADDA1D"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04F3142" w14:textId="77777777" w:rsidTr="000677CE">
        <w:trPr>
          <w:cantSplit/>
        </w:trPr>
        <w:tc>
          <w:tcPr>
            <w:tcW w:w="837" w:type="dxa"/>
          </w:tcPr>
          <w:p w14:paraId="1F6C9D3E" w14:textId="77777777" w:rsidR="00CC69D9" w:rsidRPr="00F9312B" w:rsidRDefault="00CC69D9" w:rsidP="00CC69D9">
            <w:pPr>
              <w:rPr>
                <w:rFonts w:cstheme="minorHAnsi"/>
                <w:sz w:val="20"/>
                <w:szCs w:val="20"/>
              </w:rPr>
            </w:pPr>
            <w:r w:rsidRPr="00F9312B">
              <w:rPr>
                <w:rFonts w:cstheme="minorHAnsi"/>
                <w:sz w:val="20"/>
                <w:szCs w:val="20"/>
              </w:rPr>
              <w:t>7.2.</w:t>
            </w:r>
          </w:p>
        </w:tc>
        <w:tc>
          <w:tcPr>
            <w:tcW w:w="3084" w:type="dxa"/>
          </w:tcPr>
          <w:p w14:paraId="24D90DE5" w14:textId="77777777" w:rsidR="00CC69D9" w:rsidRPr="00F9312B" w:rsidRDefault="00CC69D9" w:rsidP="006A7BE0">
            <w:pPr>
              <w:rPr>
                <w:rFonts w:cstheme="minorHAnsi"/>
                <w:sz w:val="20"/>
                <w:szCs w:val="20"/>
              </w:rPr>
            </w:pPr>
            <w:r w:rsidRPr="00F9312B">
              <w:rPr>
                <w:rFonts w:cstheme="minorHAnsi"/>
                <w:sz w:val="20"/>
                <w:szCs w:val="20"/>
              </w:rPr>
              <w:t>Osalemine maakonna omavalitsuste ühisasutuste ja ühenduste töös</w:t>
            </w:r>
          </w:p>
        </w:tc>
        <w:tc>
          <w:tcPr>
            <w:tcW w:w="4484" w:type="dxa"/>
            <w:gridSpan w:val="2"/>
          </w:tcPr>
          <w:p w14:paraId="35F6D0C6" w14:textId="77777777" w:rsidR="00CC69D9" w:rsidRPr="00F9312B" w:rsidRDefault="00CC69D9" w:rsidP="00A16500">
            <w:pPr>
              <w:rPr>
                <w:rFonts w:cstheme="minorHAnsi"/>
                <w:sz w:val="20"/>
                <w:szCs w:val="20"/>
              </w:rPr>
            </w:pPr>
            <w:r w:rsidRPr="00F9312B">
              <w:rPr>
                <w:rFonts w:cstheme="minorHAnsi"/>
                <w:sz w:val="20"/>
                <w:szCs w:val="20"/>
              </w:rPr>
              <w:t>Viljandi linn osaleb liikmena MTÜ Viljandimaa Ühistranspordikeskus ja koostööpartnerina SA Viljandimaa Arenduskeskus</w:t>
            </w:r>
            <w:r w:rsidR="00A16500">
              <w:rPr>
                <w:rFonts w:cstheme="minorHAnsi"/>
                <w:sz w:val="20"/>
                <w:szCs w:val="20"/>
              </w:rPr>
              <w:t xml:space="preserve"> </w:t>
            </w:r>
            <w:r w:rsidRPr="00F9312B">
              <w:rPr>
                <w:rFonts w:cstheme="minorHAnsi"/>
                <w:sz w:val="20"/>
                <w:szCs w:val="20"/>
              </w:rPr>
              <w:t>töös.</w:t>
            </w:r>
          </w:p>
        </w:tc>
        <w:tc>
          <w:tcPr>
            <w:tcW w:w="1404" w:type="dxa"/>
          </w:tcPr>
          <w:p w14:paraId="58B419D0" w14:textId="77777777" w:rsidR="00CC69D9" w:rsidRPr="00F9312B" w:rsidRDefault="00CC69D9" w:rsidP="00CC69D9">
            <w:pPr>
              <w:rPr>
                <w:rFonts w:cstheme="minorHAnsi"/>
                <w:sz w:val="20"/>
                <w:szCs w:val="20"/>
              </w:rPr>
            </w:pPr>
            <w:r w:rsidRPr="00F9312B">
              <w:rPr>
                <w:rFonts w:cstheme="minorHAnsi"/>
                <w:sz w:val="20"/>
                <w:szCs w:val="20"/>
              </w:rPr>
              <w:t>Pidev</w:t>
            </w:r>
          </w:p>
        </w:tc>
      </w:tr>
      <w:tr w:rsidR="008B7836" w:rsidRPr="00F9312B" w14:paraId="68D2C0D3" w14:textId="77777777" w:rsidTr="000677CE">
        <w:trPr>
          <w:cantSplit/>
        </w:trPr>
        <w:tc>
          <w:tcPr>
            <w:tcW w:w="837" w:type="dxa"/>
          </w:tcPr>
          <w:p w14:paraId="49216BA5" w14:textId="77777777" w:rsidR="008B7836" w:rsidRPr="00F9312B" w:rsidRDefault="008B7836" w:rsidP="00CC69D9">
            <w:pPr>
              <w:rPr>
                <w:rFonts w:cstheme="minorHAnsi"/>
                <w:sz w:val="20"/>
                <w:szCs w:val="20"/>
              </w:rPr>
            </w:pPr>
            <w:r w:rsidRPr="00F9312B">
              <w:rPr>
                <w:rFonts w:cstheme="minorHAnsi"/>
                <w:sz w:val="20"/>
                <w:szCs w:val="20"/>
              </w:rPr>
              <w:t>7.3.</w:t>
            </w:r>
          </w:p>
        </w:tc>
        <w:tc>
          <w:tcPr>
            <w:tcW w:w="3084" w:type="dxa"/>
          </w:tcPr>
          <w:p w14:paraId="222B7B66" w14:textId="77777777" w:rsidR="008B7836" w:rsidRPr="00F9312B" w:rsidRDefault="008B7836" w:rsidP="007F6128">
            <w:pPr>
              <w:rPr>
                <w:rFonts w:cstheme="minorHAnsi"/>
                <w:sz w:val="20"/>
                <w:szCs w:val="20"/>
              </w:rPr>
            </w:pPr>
            <w:r w:rsidRPr="00F9312B">
              <w:rPr>
                <w:rFonts w:cstheme="minorHAnsi"/>
                <w:sz w:val="20"/>
                <w:szCs w:val="20"/>
              </w:rPr>
              <w:t>Teenuste arendamine ja osutamine koostöös Viljandimaa kohalike omavalitsustega</w:t>
            </w:r>
          </w:p>
        </w:tc>
        <w:tc>
          <w:tcPr>
            <w:tcW w:w="4484" w:type="dxa"/>
            <w:gridSpan w:val="2"/>
          </w:tcPr>
          <w:p w14:paraId="7929C574" w14:textId="2C031A6B" w:rsidR="008B7836" w:rsidRPr="00F9312B" w:rsidRDefault="008B7836" w:rsidP="00CC69D9">
            <w:pPr>
              <w:rPr>
                <w:rFonts w:cstheme="minorHAnsi"/>
                <w:sz w:val="20"/>
                <w:szCs w:val="20"/>
              </w:rPr>
            </w:pPr>
            <w:r w:rsidRPr="00F9312B">
              <w:rPr>
                <w:rFonts w:cstheme="minorHAnsi"/>
                <w:sz w:val="20"/>
                <w:szCs w:val="20"/>
              </w:rPr>
              <w:t>Arendatakse ja osutatakse teenuseid ühiselt ja koostöös Viljandi maakonna teiste omavalitsustega.</w:t>
            </w:r>
          </w:p>
        </w:tc>
        <w:tc>
          <w:tcPr>
            <w:tcW w:w="1404" w:type="dxa"/>
          </w:tcPr>
          <w:p w14:paraId="5288E555" w14:textId="713AB659" w:rsidR="008B7836" w:rsidRPr="00F9312B" w:rsidRDefault="00673340" w:rsidP="00CC69D9">
            <w:pPr>
              <w:rPr>
                <w:rFonts w:cstheme="minorHAnsi"/>
                <w:sz w:val="20"/>
                <w:szCs w:val="20"/>
              </w:rPr>
            </w:pPr>
            <w:r>
              <w:rPr>
                <w:rFonts w:cstheme="minorHAnsi"/>
                <w:sz w:val="20"/>
                <w:szCs w:val="20"/>
              </w:rPr>
              <w:t>Pidev</w:t>
            </w:r>
          </w:p>
        </w:tc>
      </w:tr>
      <w:tr w:rsidR="00CC69D9" w:rsidRPr="00F9312B" w14:paraId="485AB12C" w14:textId="77777777" w:rsidTr="000677CE">
        <w:trPr>
          <w:cantSplit/>
        </w:trPr>
        <w:tc>
          <w:tcPr>
            <w:tcW w:w="9809" w:type="dxa"/>
            <w:gridSpan w:val="5"/>
            <w:shd w:val="clear" w:color="auto" w:fill="BDD6EE" w:themeFill="accent1" w:themeFillTint="66"/>
          </w:tcPr>
          <w:p w14:paraId="04F86581" w14:textId="77777777" w:rsidR="00CC69D9" w:rsidRPr="00F9312B" w:rsidRDefault="00CC69D9" w:rsidP="00CC69D9">
            <w:pPr>
              <w:spacing w:before="120"/>
              <w:rPr>
                <w:rFonts w:cstheme="minorHAnsi"/>
                <w:sz w:val="20"/>
                <w:szCs w:val="20"/>
              </w:rPr>
            </w:pPr>
            <w:r w:rsidRPr="00F9312B">
              <w:rPr>
                <w:rFonts w:cstheme="minorHAnsi"/>
                <w:b/>
                <w:sz w:val="20"/>
                <w:szCs w:val="20"/>
              </w:rPr>
              <w:t>Meede 8 Linnaelanike ja vabaühenduste kaasamine ning tunnustamine</w:t>
            </w:r>
          </w:p>
        </w:tc>
      </w:tr>
      <w:tr w:rsidR="00CC69D9" w:rsidRPr="00F9312B" w14:paraId="360CF1BF" w14:textId="77777777" w:rsidTr="000677CE">
        <w:trPr>
          <w:cantSplit/>
        </w:trPr>
        <w:tc>
          <w:tcPr>
            <w:tcW w:w="837" w:type="dxa"/>
          </w:tcPr>
          <w:p w14:paraId="5A4BBE5F" w14:textId="77777777" w:rsidR="00CC69D9" w:rsidRPr="00F9312B" w:rsidRDefault="00CC69D9" w:rsidP="00CC69D9">
            <w:pPr>
              <w:rPr>
                <w:rFonts w:cstheme="minorHAnsi"/>
                <w:sz w:val="20"/>
                <w:szCs w:val="20"/>
              </w:rPr>
            </w:pPr>
            <w:r w:rsidRPr="00F9312B">
              <w:rPr>
                <w:rFonts w:cstheme="minorHAnsi"/>
                <w:sz w:val="20"/>
                <w:szCs w:val="20"/>
              </w:rPr>
              <w:lastRenderedPageBreak/>
              <w:t>8.1.</w:t>
            </w:r>
          </w:p>
        </w:tc>
        <w:tc>
          <w:tcPr>
            <w:tcW w:w="3084" w:type="dxa"/>
          </w:tcPr>
          <w:p w14:paraId="26D3371A" w14:textId="2DE1FEA1" w:rsidR="00CC69D9" w:rsidRPr="00F9312B" w:rsidRDefault="00CC69D9" w:rsidP="00CC69D9">
            <w:pPr>
              <w:rPr>
                <w:rFonts w:cstheme="minorHAnsi"/>
                <w:sz w:val="20"/>
                <w:szCs w:val="20"/>
              </w:rPr>
            </w:pPr>
            <w:r w:rsidRPr="00F9312B">
              <w:rPr>
                <w:rFonts w:cstheme="minorHAnsi"/>
                <w:sz w:val="20"/>
                <w:szCs w:val="20"/>
              </w:rPr>
              <w:t xml:space="preserve">Linnaelanike </w:t>
            </w:r>
            <w:r w:rsidR="001232C8">
              <w:rPr>
                <w:rFonts w:cstheme="minorHAnsi"/>
                <w:sz w:val="20"/>
                <w:szCs w:val="20"/>
              </w:rPr>
              <w:t xml:space="preserve">ja kogukondade </w:t>
            </w:r>
            <w:r w:rsidRPr="00F9312B">
              <w:rPr>
                <w:rFonts w:cstheme="minorHAnsi"/>
                <w:sz w:val="20"/>
                <w:szCs w:val="20"/>
              </w:rPr>
              <w:t>kaasamine</w:t>
            </w:r>
            <w:r w:rsidR="001232C8">
              <w:rPr>
                <w:rFonts w:cstheme="minorHAnsi"/>
                <w:sz w:val="20"/>
                <w:szCs w:val="20"/>
              </w:rPr>
              <w:t xml:space="preserve"> otsustusprotsessidesse</w:t>
            </w:r>
            <w:r w:rsidRPr="00F9312B">
              <w:rPr>
                <w:rFonts w:cstheme="minorHAnsi"/>
                <w:sz w:val="20"/>
                <w:szCs w:val="20"/>
              </w:rPr>
              <w:t xml:space="preserve"> </w:t>
            </w:r>
          </w:p>
        </w:tc>
        <w:tc>
          <w:tcPr>
            <w:tcW w:w="4484" w:type="dxa"/>
            <w:gridSpan w:val="2"/>
          </w:tcPr>
          <w:p w14:paraId="0FF5AC33" w14:textId="75D97DA8" w:rsidR="00CC69D9" w:rsidRPr="00F9312B" w:rsidRDefault="001232C8" w:rsidP="00CC69D9">
            <w:pPr>
              <w:rPr>
                <w:rFonts w:cstheme="minorHAnsi"/>
                <w:sz w:val="20"/>
                <w:szCs w:val="20"/>
              </w:rPr>
            </w:pPr>
            <w:r w:rsidRPr="00F9312B">
              <w:rPr>
                <w:rFonts w:cstheme="minorHAnsi"/>
                <w:sz w:val="20"/>
                <w:szCs w:val="20"/>
                <w:shd w:val="clear" w:color="auto" w:fill="FFFFFF"/>
              </w:rPr>
              <w:t>Linnaelanikke kaasatakse linnakeskkonda ja linnaelu puudutavatesse otsustesse teavitus</w:t>
            </w:r>
            <w:r>
              <w:rPr>
                <w:rFonts w:cstheme="minorHAnsi"/>
                <w:sz w:val="20"/>
                <w:szCs w:val="20"/>
                <w:shd w:val="clear" w:color="auto" w:fill="FFFFFF"/>
              </w:rPr>
              <w:t>t</w:t>
            </w:r>
            <w:r w:rsidRPr="00F9312B">
              <w:rPr>
                <w:rFonts w:cstheme="minorHAnsi"/>
                <w:sz w:val="20"/>
                <w:szCs w:val="20"/>
                <w:shd w:val="clear" w:color="auto" w:fill="FFFFFF"/>
              </w:rPr>
              <w:t xml:space="preserve">e, avalike arutelude, ideekorjete, </w:t>
            </w:r>
            <w:r>
              <w:rPr>
                <w:rFonts w:cstheme="minorHAnsi"/>
                <w:sz w:val="20"/>
                <w:szCs w:val="20"/>
                <w:shd w:val="clear" w:color="auto" w:fill="FFFFFF"/>
              </w:rPr>
              <w:t xml:space="preserve">rahuloluküsitluste, </w:t>
            </w:r>
            <w:r w:rsidRPr="00F9312B">
              <w:rPr>
                <w:rFonts w:cstheme="minorHAnsi"/>
                <w:sz w:val="20"/>
                <w:szCs w:val="20"/>
                <w:highlight w:val="white"/>
              </w:rPr>
              <w:t>koosloomeprotsesside</w:t>
            </w:r>
            <w:r w:rsidRPr="00F9312B">
              <w:rPr>
                <w:rFonts w:cstheme="minorHAnsi"/>
                <w:sz w:val="20"/>
                <w:szCs w:val="20"/>
                <w:shd w:val="clear" w:color="auto" w:fill="FFFFFF"/>
              </w:rPr>
              <w:t xml:space="preserve"> jms kaudu.</w:t>
            </w:r>
          </w:p>
        </w:tc>
        <w:tc>
          <w:tcPr>
            <w:tcW w:w="1404" w:type="dxa"/>
          </w:tcPr>
          <w:p w14:paraId="5EDBEC81" w14:textId="1FCED012" w:rsidR="00CC69D9" w:rsidRPr="00F9312B" w:rsidRDefault="001232C8" w:rsidP="00CC69D9">
            <w:pPr>
              <w:rPr>
                <w:rFonts w:cstheme="minorHAnsi"/>
                <w:sz w:val="20"/>
                <w:szCs w:val="20"/>
              </w:rPr>
            </w:pPr>
            <w:r>
              <w:rPr>
                <w:rFonts w:cstheme="minorHAnsi"/>
                <w:sz w:val="20"/>
                <w:szCs w:val="20"/>
              </w:rPr>
              <w:t>Pidev</w:t>
            </w:r>
          </w:p>
        </w:tc>
      </w:tr>
      <w:tr w:rsidR="005C1B8C" w:rsidRPr="001232C8" w14:paraId="3397BE98" w14:textId="77777777" w:rsidTr="000677CE">
        <w:trPr>
          <w:cantSplit/>
          <w:trHeight w:val="493"/>
        </w:trPr>
        <w:tc>
          <w:tcPr>
            <w:tcW w:w="837" w:type="dxa"/>
          </w:tcPr>
          <w:p w14:paraId="29A300E8" w14:textId="77777777" w:rsidR="005C1B8C" w:rsidRPr="001232C8" w:rsidRDefault="005C1B8C" w:rsidP="00CC69D9">
            <w:pPr>
              <w:rPr>
                <w:rFonts w:cstheme="minorHAnsi"/>
                <w:sz w:val="20"/>
                <w:szCs w:val="20"/>
              </w:rPr>
            </w:pPr>
            <w:r w:rsidRPr="001232C8">
              <w:rPr>
                <w:rFonts w:cstheme="minorHAnsi"/>
                <w:sz w:val="20"/>
                <w:szCs w:val="20"/>
              </w:rPr>
              <w:t>8.2.</w:t>
            </w:r>
          </w:p>
        </w:tc>
        <w:tc>
          <w:tcPr>
            <w:tcW w:w="3084" w:type="dxa"/>
          </w:tcPr>
          <w:p w14:paraId="6D6699EC" w14:textId="77777777" w:rsidR="005C1B8C" w:rsidRPr="001232C8" w:rsidRDefault="005C1B8C" w:rsidP="00CC69D9">
            <w:pPr>
              <w:rPr>
                <w:rFonts w:cstheme="minorHAnsi"/>
                <w:sz w:val="20"/>
                <w:szCs w:val="20"/>
              </w:rPr>
            </w:pPr>
            <w:r w:rsidRPr="001232C8">
              <w:rPr>
                <w:rFonts w:cstheme="minorHAnsi"/>
                <w:sz w:val="20"/>
                <w:szCs w:val="20"/>
              </w:rPr>
              <w:t>Kaasamise hea tava väljatöötamine ja rakendamine</w:t>
            </w:r>
          </w:p>
        </w:tc>
        <w:tc>
          <w:tcPr>
            <w:tcW w:w="4484" w:type="dxa"/>
            <w:gridSpan w:val="2"/>
          </w:tcPr>
          <w:p w14:paraId="142BE42E" w14:textId="0B0CB2A2" w:rsidR="005C1B8C" w:rsidRPr="001232C8" w:rsidRDefault="005C1B8C" w:rsidP="005C1B8C">
            <w:pPr>
              <w:rPr>
                <w:rFonts w:cstheme="minorHAnsi"/>
                <w:sz w:val="20"/>
                <w:szCs w:val="20"/>
              </w:rPr>
            </w:pPr>
            <w:r w:rsidRPr="001232C8">
              <w:rPr>
                <w:rFonts w:cstheme="minorHAnsi"/>
                <w:sz w:val="20"/>
                <w:szCs w:val="20"/>
              </w:rPr>
              <w:t>Töötatakse välja ja rakendatakse kaasamise hea tava.</w:t>
            </w:r>
          </w:p>
        </w:tc>
        <w:tc>
          <w:tcPr>
            <w:tcW w:w="1404" w:type="dxa"/>
          </w:tcPr>
          <w:p w14:paraId="208011F1" w14:textId="49C70559" w:rsidR="005C1B8C" w:rsidRPr="001232C8" w:rsidRDefault="005C1B8C" w:rsidP="008B7836">
            <w:pPr>
              <w:rPr>
                <w:rFonts w:cstheme="minorHAnsi"/>
                <w:sz w:val="20"/>
                <w:szCs w:val="20"/>
              </w:rPr>
            </w:pPr>
            <w:r w:rsidRPr="001232C8">
              <w:rPr>
                <w:rFonts w:cstheme="minorHAnsi"/>
                <w:sz w:val="20"/>
                <w:szCs w:val="20"/>
              </w:rPr>
              <w:t>202</w:t>
            </w:r>
            <w:r w:rsidR="001232C8" w:rsidRPr="001232C8">
              <w:rPr>
                <w:rFonts w:cstheme="minorHAnsi"/>
                <w:sz w:val="20"/>
                <w:szCs w:val="20"/>
              </w:rPr>
              <w:t>8</w:t>
            </w:r>
          </w:p>
          <w:p w14:paraId="72DD6C7C" w14:textId="1602155B" w:rsidR="005C1B8C" w:rsidRPr="001232C8" w:rsidRDefault="005C1B8C" w:rsidP="008B7836">
            <w:pPr>
              <w:rPr>
                <w:rFonts w:cstheme="minorHAnsi"/>
                <w:sz w:val="20"/>
                <w:szCs w:val="20"/>
              </w:rPr>
            </w:pPr>
          </w:p>
        </w:tc>
      </w:tr>
      <w:tr w:rsidR="00CC69D9" w:rsidRPr="00F9312B" w14:paraId="464DE482" w14:textId="77777777" w:rsidTr="000677CE">
        <w:trPr>
          <w:cantSplit/>
        </w:trPr>
        <w:tc>
          <w:tcPr>
            <w:tcW w:w="837" w:type="dxa"/>
          </w:tcPr>
          <w:p w14:paraId="1F8816DA" w14:textId="77777777" w:rsidR="00CC69D9" w:rsidRPr="00F9312B" w:rsidRDefault="00CC69D9" w:rsidP="00CC69D9">
            <w:pPr>
              <w:rPr>
                <w:rFonts w:cstheme="minorHAnsi"/>
                <w:sz w:val="20"/>
                <w:szCs w:val="20"/>
              </w:rPr>
            </w:pPr>
            <w:r w:rsidRPr="00F9312B">
              <w:rPr>
                <w:rFonts w:cstheme="minorHAnsi"/>
                <w:sz w:val="20"/>
                <w:szCs w:val="20"/>
              </w:rPr>
              <w:t>8.3.</w:t>
            </w:r>
          </w:p>
        </w:tc>
        <w:tc>
          <w:tcPr>
            <w:tcW w:w="3084" w:type="dxa"/>
          </w:tcPr>
          <w:p w14:paraId="42E1661D" w14:textId="77777777" w:rsidR="00CC69D9" w:rsidRPr="00F9312B" w:rsidRDefault="00CC69D9" w:rsidP="00CC69D9">
            <w:pPr>
              <w:rPr>
                <w:rFonts w:cstheme="minorHAnsi"/>
                <w:sz w:val="20"/>
                <w:szCs w:val="20"/>
              </w:rPr>
            </w:pPr>
            <w:r w:rsidRPr="00F9312B">
              <w:rPr>
                <w:rFonts w:cstheme="minorHAnsi"/>
                <w:sz w:val="20"/>
                <w:szCs w:val="20"/>
              </w:rPr>
              <w:t>Viljandi Noortevolikogu töö arendamine</w:t>
            </w:r>
          </w:p>
        </w:tc>
        <w:tc>
          <w:tcPr>
            <w:tcW w:w="4484" w:type="dxa"/>
            <w:gridSpan w:val="2"/>
          </w:tcPr>
          <w:p w14:paraId="5C1733DC" w14:textId="244A4D4D" w:rsidR="00CC69D9" w:rsidRPr="00F9312B" w:rsidRDefault="00CC69D9" w:rsidP="00CC69D9">
            <w:pPr>
              <w:rPr>
                <w:rFonts w:cstheme="minorHAnsi"/>
                <w:sz w:val="20"/>
                <w:szCs w:val="20"/>
              </w:rPr>
            </w:pPr>
            <w:r w:rsidRPr="00F9312B">
              <w:rPr>
                <w:rFonts w:cstheme="minorHAnsi"/>
                <w:sz w:val="20"/>
                <w:szCs w:val="20"/>
                <w:shd w:val="clear" w:color="auto" w:fill="FFFFFF"/>
              </w:rPr>
              <w:t>Viljandi Noortevolikogu (VNV) on Viljandi noortest koosnev Viljandi Linnavolikogu ajutine komisjon, mille eesmärgiks on noorte huvide esindamine linna tasandil. Viljandi Noortevolikogu töös osalemisega kaasatakse noori</w:t>
            </w:r>
            <w:r w:rsidRPr="00F9312B">
              <w:rPr>
                <w:rFonts w:cstheme="minorHAnsi"/>
                <w:sz w:val="20"/>
                <w:szCs w:val="20"/>
              </w:rPr>
              <w:t xml:space="preserve"> </w:t>
            </w:r>
            <w:r w:rsidRPr="00F9312B">
              <w:rPr>
                <w:rFonts w:cstheme="minorHAnsi"/>
                <w:sz w:val="20"/>
                <w:szCs w:val="20"/>
                <w:shd w:val="clear" w:color="auto" w:fill="FFFFFF"/>
              </w:rPr>
              <w:t xml:space="preserve">linna </w:t>
            </w:r>
            <w:r w:rsidR="00673340">
              <w:rPr>
                <w:rFonts w:cstheme="minorHAnsi"/>
                <w:sz w:val="20"/>
                <w:szCs w:val="20"/>
                <w:shd w:val="clear" w:color="auto" w:fill="FFFFFF"/>
              </w:rPr>
              <w:t>arengu kavandamisse</w:t>
            </w:r>
            <w:r w:rsidRPr="00F9312B">
              <w:rPr>
                <w:rFonts w:cstheme="minorHAnsi"/>
                <w:sz w:val="20"/>
                <w:szCs w:val="20"/>
              </w:rPr>
              <w:t>, otsustuste tegemisse ja erinevatesse tegevustesse.</w:t>
            </w:r>
          </w:p>
        </w:tc>
        <w:tc>
          <w:tcPr>
            <w:tcW w:w="1404" w:type="dxa"/>
          </w:tcPr>
          <w:p w14:paraId="012D6A26"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6CE67F3D" w14:textId="77777777" w:rsidTr="000677CE">
        <w:trPr>
          <w:cantSplit/>
          <w:trHeight w:val="2179"/>
        </w:trPr>
        <w:tc>
          <w:tcPr>
            <w:tcW w:w="837" w:type="dxa"/>
          </w:tcPr>
          <w:p w14:paraId="35442B9E" w14:textId="77777777" w:rsidR="00CC69D9" w:rsidRPr="00F9312B" w:rsidRDefault="00CC69D9" w:rsidP="00CC69D9">
            <w:pPr>
              <w:rPr>
                <w:rFonts w:cstheme="minorHAnsi"/>
                <w:sz w:val="20"/>
                <w:szCs w:val="20"/>
              </w:rPr>
            </w:pPr>
            <w:r w:rsidRPr="00F9312B">
              <w:rPr>
                <w:rFonts w:cstheme="minorHAnsi"/>
                <w:sz w:val="20"/>
                <w:szCs w:val="20"/>
              </w:rPr>
              <w:t>8.4.</w:t>
            </w:r>
          </w:p>
        </w:tc>
        <w:tc>
          <w:tcPr>
            <w:tcW w:w="3084" w:type="dxa"/>
          </w:tcPr>
          <w:p w14:paraId="134A09EB" w14:textId="77777777" w:rsidR="00CC69D9" w:rsidRPr="00F9312B" w:rsidRDefault="00CC69D9" w:rsidP="00CC69D9">
            <w:pPr>
              <w:rPr>
                <w:rFonts w:cstheme="minorHAnsi"/>
                <w:sz w:val="20"/>
                <w:szCs w:val="20"/>
              </w:rPr>
            </w:pPr>
            <w:r w:rsidRPr="00F9312B">
              <w:rPr>
                <w:rFonts w:cstheme="minorHAnsi"/>
                <w:sz w:val="20"/>
                <w:szCs w:val="20"/>
              </w:rPr>
              <w:t>Viljandi Seenorite Nõukoja töö arendamine</w:t>
            </w:r>
          </w:p>
          <w:p w14:paraId="54F9F935" w14:textId="77777777" w:rsidR="00D04F79" w:rsidRPr="00F9312B" w:rsidRDefault="00D04F79" w:rsidP="000012D2">
            <w:pPr>
              <w:rPr>
                <w:rFonts w:cstheme="minorHAnsi"/>
                <w:sz w:val="20"/>
                <w:szCs w:val="20"/>
              </w:rPr>
            </w:pPr>
          </w:p>
        </w:tc>
        <w:tc>
          <w:tcPr>
            <w:tcW w:w="4484" w:type="dxa"/>
            <w:gridSpan w:val="2"/>
          </w:tcPr>
          <w:p w14:paraId="14DA4CC2" w14:textId="027283FD" w:rsidR="00CC69D9" w:rsidRPr="00F9312B" w:rsidRDefault="00CC69D9" w:rsidP="00CC69D9">
            <w:pPr>
              <w:rPr>
                <w:rFonts w:cstheme="minorHAnsi"/>
                <w:sz w:val="20"/>
                <w:szCs w:val="20"/>
                <w:shd w:val="clear" w:color="auto" w:fill="FFFFFF"/>
              </w:rPr>
            </w:pPr>
            <w:r w:rsidRPr="00F9312B">
              <w:rPr>
                <w:rFonts w:cstheme="minorHAnsi"/>
                <w:sz w:val="20"/>
                <w:szCs w:val="20"/>
                <w:shd w:val="clear" w:color="auto" w:fill="FFFFFF"/>
              </w:rPr>
              <w:t>Viljandi Seeniorite Nõukoda (VSNK) on Viljandi erakondade, seeniorite ja puuetega inimeste organisatsioonide esindajatest ning vabaliikmetest koosnev Viljandi Linnavolikogu ajutine komisjon, mille eesmärgiks on linna seeniorite huvide esindamine linna tasandil. </w:t>
            </w:r>
            <w:r w:rsidRPr="00F9312B">
              <w:rPr>
                <w:rFonts w:cstheme="minorHAnsi"/>
                <w:sz w:val="20"/>
                <w:szCs w:val="20"/>
              </w:rPr>
              <w:t>Viljandi Seenorite Nõukoja</w:t>
            </w:r>
            <w:r w:rsidRPr="00F9312B">
              <w:rPr>
                <w:rFonts w:cstheme="minorHAnsi"/>
                <w:sz w:val="20"/>
                <w:szCs w:val="20"/>
                <w:shd w:val="clear" w:color="auto" w:fill="FFFFFF"/>
              </w:rPr>
              <w:t xml:space="preserve"> töös osalemisega kaasatakse seeniore ja nende organisatsioone linna </w:t>
            </w:r>
            <w:r w:rsidR="00673340">
              <w:rPr>
                <w:rFonts w:cstheme="minorHAnsi"/>
                <w:sz w:val="20"/>
                <w:szCs w:val="20"/>
                <w:shd w:val="clear" w:color="auto" w:fill="FFFFFF"/>
              </w:rPr>
              <w:t>arengu kavandamisse</w:t>
            </w:r>
            <w:r w:rsidRPr="00F9312B">
              <w:rPr>
                <w:rFonts w:cstheme="minorHAnsi"/>
                <w:sz w:val="20"/>
                <w:szCs w:val="20"/>
              </w:rPr>
              <w:t>, otsustuste tegemisse ja erinevatesse tegevustesse.</w:t>
            </w:r>
          </w:p>
        </w:tc>
        <w:tc>
          <w:tcPr>
            <w:tcW w:w="1404" w:type="dxa"/>
          </w:tcPr>
          <w:p w14:paraId="15BF748A" w14:textId="77777777" w:rsidR="00CC69D9" w:rsidRPr="00F9312B" w:rsidRDefault="00CC69D9" w:rsidP="00CC69D9">
            <w:pPr>
              <w:rPr>
                <w:rFonts w:cstheme="minorHAnsi"/>
                <w:sz w:val="20"/>
                <w:szCs w:val="20"/>
              </w:rPr>
            </w:pPr>
            <w:r w:rsidRPr="00F9312B">
              <w:rPr>
                <w:rFonts w:cstheme="minorHAnsi"/>
                <w:sz w:val="20"/>
                <w:szCs w:val="20"/>
              </w:rPr>
              <w:t>Pidev</w:t>
            </w:r>
          </w:p>
        </w:tc>
      </w:tr>
      <w:tr w:rsidR="00673340" w:rsidRPr="00F9312B" w14:paraId="5E444F95" w14:textId="77777777" w:rsidTr="000677CE">
        <w:trPr>
          <w:cantSplit/>
          <w:trHeight w:val="675"/>
        </w:trPr>
        <w:tc>
          <w:tcPr>
            <w:tcW w:w="837" w:type="dxa"/>
          </w:tcPr>
          <w:p w14:paraId="61AC2E56" w14:textId="77777777" w:rsidR="00673340" w:rsidRPr="00F9312B" w:rsidRDefault="00673340" w:rsidP="00CC69D9">
            <w:pPr>
              <w:rPr>
                <w:rFonts w:cstheme="minorHAnsi"/>
                <w:sz w:val="20"/>
                <w:szCs w:val="20"/>
              </w:rPr>
            </w:pPr>
            <w:r w:rsidRPr="00F9312B">
              <w:rPr>
                <w:rFonts w:cstheme="minorHAnsi"/>
                <w:sz w:val="20"/>
                <w:szCs w:val="20"/>
              </w:rPr>
              <w:t>8.5.</w:t>
            </w:r>
          </w:p>
        </w:tc>
        <w:tc>
          <w:tcPr>
            <w:tcW w:w="3084" w:type="dxa"/>
          </w:tcPr>
          <w:p w14:paraId="257A77BB" w14:textId="0E00BFCF" w:rsidR="00673340" w:rsidRPr="00F9312B" w:rsidRDefault="00673340" w:rsidP="00CC69D9">
            <w:pPr>
              <w:rPr>
                <w:rFonts w:cstheme="minorHAnsi"/>
                <w:sz w:val="20"/>
                <w:szCs w:val="20"/>
              </w:rPr>
            </w:pPr>
            <w:r w:rsidRPr="00F9312B">
              <w:rPr>
                <w:rFonts w:cstheme="minorHAnsi"/>
                <w:sz w:val="20"/>
                <w:szCs w:val="20"/>
              </w:rPr>
              <w:t xml:space="preserve">Kaasava eelarve </w:t>
            </w:r>
            <w:r w:rsidR="001232C8">
              <w:rPr>
                <w:rFonts w:cstheme="minorHAnsi"/>
                <w:sz w:val="20"/>
                <w:szCs w:val="20"/>
              </w:rPr>
              <w:t xml:space="preserve">protsessi </w:t>
            </w:r>
            <w:r w:rsidRPr="00F9312B">
              <w:rPr>
                <w:rFonts w:cstheme="minorHAnsi"/>
                <w:sz w:val="20"/>
                <w:szCs w:val="20"/>
              </w:rPr>
              <w:t>arendamine</w:t>
            </w:r>
          </w:p>
        </w:tc>
        <w:tc>
          <w:tcPr>
            <w:tcW w:w="4484" w:type="dxa"/>
            <w:gridSpan w:val="2"/>
          </w:tcPr>
          <w:p w14:paraId="664FF648" w14:textId="4A24086A" w:rsidR="00673340" w:rsidRPr="00F9312B" w:rsidRDefault="00673340" w:rsidP="00673340">
            <w:pPr>
              <w:rPr>
                <w:rFonts w:cstheme="minorHAnsi"/>
                <w:sz w:val="20"/>
                <w:szCs w:val="20"/>
                <w:shd w:val="clear" w:color="auto" w:fill="FFFFFF"/>
              </w:rPr>
            </w:pPr>
            <w:r w:rsidRPr="00F31AF0">
              <w:rPr>
                <w:rFonts w:cstheme="minorHAnsi"/>
                <w:sz w:val="20"/>
                <w:szCs w:val="20"/>
                <w:shd w:val="clear" w:color="auto" w:fill="FFFFFF"/>
              </w:rPr>
              <w:t xml:space="preserve">Kaasava eelarve </w:t>
            </w:r>
            <w:r w:rsidR="001232C8">
              <w:rPr>
                <w:rFonts w:cstheme="minorHAnsi"/>
                <w:sz w:val="20"/>
                <w:szCs w:val="20"/>
                <w:shd w:val="clear" w:color="auto" w:fill="FFFFFF"/>
              </w:rPr>
              <w:t xml:space="preserve">protsessi arendatakse ning </w:t>
            </w:r>
            <w:r w:rsidRPr="00F31AF0">
              <w:rPr>
                <w:rFonts w:cstheme="minorHAnsi"/>
                <w:sz w:val="20"/>
                <w:szCs w:val="20"/>
                <w:shd w:val="clear" w:color="auto" w:fill="FFFFFF"/>
              </w:rPr>
              <w:t>menetlust korraldatakse üle aasta või harvemini.</w:t>
            </w:r>
          </w:p>
        </w:tc>
        <w:tc>
          <w:tcPr>
            <w:tcW w:w="1404" w:type="dxa"/>
          </w:tcPr>
          <w:p w14:paraId="24A80E96" w14:textId="03038757" w:rsidR="00673340" w:rsidRPr="00F9312B" w:rsidRDefault="006C495F" w:rsidP="001232C8">
            <w:pPr>
              <w:rPr>
                <w:rFonts w:cstheme="minorHAnsi"/>
                <w:sz w:val="20"/>
                <w:szCs w:val="20"/>
              </w:rPr>
            </w:pPr>
            <w:r w:rsidRPr="00DC1394">
              <w:rPr>
                <w:rFonts w:cstheme="minorHAnsi"/>
                <w:sz w:val="20"/>
                <w:szCs w:val="20"/>
              </w:rPr>
              <w:t>2026</w:t>
            </w:r>
          </w:p>
        </w:tc>
      </w:tr>
      <w:tr w:rsidR="00CC69D9" w:rsidRPr="00F9312B" w14:paraId="392B1858" w14:textId="77777777" w:rsidTr="000677CE">
        <w:trPr>
          <w:cantSplit/>
        </w:trPr>
        <w:tc>
          <w:tcPr>
            <w:tcW w:w="837" w:type="dxa"/>
          </w:tcPr>
          <w:p w14:paraId="75DDDE2A" w14:textId="1D83B76D" w:rsidR="00CC69D9" w:rsidRPr="00F9312B" w:rsidRDefault="00CC69D9" w:rsidP="00CC69D9">
            <w:pPr>
              <w:rPr>
                <w:rFonts w:cstheme="minorHAnsi"/>
                <w:sz w:val="20"/>
                <w:szCs w:val="20"/>
              </w:rPr>
            </w:pPr>
            <w:r w:rsidRPr="00F9312B">
              <w:rPr>
                <w:rFonts w:cstheme="minorHAnsi"/>
                <w:sz w:val="20"/>
                <w:szCs w:val="20"/>
              </w:rPr>
              <w:t>8.</w:t>
            </w:r>
            <w:r w:rsidR="009F56F2">
              <w:rPr>
                <w:rFonts w:cstheme="minorHAnsi"/>
                <w:sz w:val="20"/>
                <w:szCs w:val="20"/>
              </w:rPr>
              <w:t>6</w:t>
            </w:r>
            <w:r w:rsidRPr="00F9312B">
              <w:rPr>
                <w:rFonts w:cstheme="minorHAnsi"/>
                <w:sz w:val="20"/>
                <w:szCs w:val="20"/>
              </w:rPr>
              <w:t>.</w:t>
            </w:r>
          </w:p>
        </w:tc>
        <w:tc>
          <w:tcPr>
            <w:tcW w:w="3084" w:type="dxa"/>
          </w:tcPr>
          <w:p w14:paraId="5BA0E7A5" w14:textId="77777777" w:rsidR="00CC69D9" w:rsidRPr="00F9312B" w:rsidRDefault="00CC69D9" w:rsidP="00CC69D9">
            <w:pPr>
              <w:rPr>
                <w:rFonts w:cstheme="minorHAnsi"/>
                <w:sz w:val="20"/>
                <w:szCs w:val="20"/>
              </w:rPr>
            </w:pPr>
            <w:r w:rsidRPr="00F9312B">
              <w:rPr>
                <w:rFonts w:cstheme="minorHAnsi"/>
                <w:sz w:val="20"/>
                <w:szCs w:val="20"/>
              </w:rPr>
              <w:t>Tunnustamine ja tänuürituste korraldamine</w:t>
            </w:r>
          </w:p>
        </w:tc>
        <w:tc>
          <w:tcPr>
            <w:tcW w:w="4484" w:type="dxa"/>
            <w:gridSpan w:val="2"/>
          </w:tcPr>
          <w:p w14:paraId="46E37E7B" w14:textId="4B2C3632" w:rsidR="00CC69D9" w:rsidRPr="00F9312B" w:rsidRDefault="00CC69D9" w:rsidP="00CC69D9">
            <w:pPr>
              <w:autoSpaceDE w:val="0"/>
              <w:autoSpaceDN w:val="0"/>
              <w:adjustRightInd w:val="0"/>
              <w:rPr>
                <w:rFonts w:cstheme="minorHAnsi"/>
                <w:i/>
                <w:sz w:val="20"/>
                <w:szCs w:val="20"/>
              </w:rPr>
            </w:pPr>
            <w:r w:rsidRPr="00F9312B">
              <w:rPr>
                <w:rFonts w:cstheme="minorHAnsi"/>
                <w:sz w:val="20"/>
                <w:szCs w:val="20"/>
              </w:rPr>
              <w:t>Tunnustatakse vabaühendusi, eraisikuid, ettevõtteid linnale oluliste tegude või saavutuste eest</w:t>
            </w:r>
            <w:r w:rsidR="006E13B2">
              <w:rPr>
                <w:rFonts w:cstheme="minorHAnsi"/>
                <w:sz w:val="20"/>
                <w:szCs w:val="20"/>
              </w:rPr>
              <w:t xml:space="preserve"> (sh valdkondlike aastapreemiate jagamine).</w:t>
            </w:r>
          </w:p>
        </w:tc>
        <w:tc>
          <w:tcPr>
            <w:tcW w:w="1404" w:type="dxa"/>
          </w:tcPr>
          <w:p w14:paraId="207810D9"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1E7A981F" w14:textId="77777777" w:rsidTr="000677CE">
        <w:trPr>
          <w:cantSplit/>
          <w:trHeight w:val="104"/>
        </w:trPr>
        <w:tc>
          <w:tcPr>
            <w:tcW w:w="837" w:type="dxa"/>
          </w:tcPr>
          <w:p w14:paraId="4551B4B2" w14:textId="3C12298D" w:rsidR="00CC69D9" w:rsidRPr="00F9312B" w:rsidRDefault="00CC69D9" w:rsidP="00CC69D9">
            <w:pPr>
              <w:rPr>
                <w:rFonts w:cstheme="minorHAnsi"/>
                <w:sz w:val="20"/>
                <w:szCs w:val="20"/>
              </w:rPr>
            </w:pPr>
            <w:r w:rsidRPr="00F9312B">
              <w:rPr>
                <w:rFonts w:cstheme="minorHAnsi"/>
                <w:sz w:val="20"/>
                <w:szCs w:val="20"/>
              </w:rPr>
              <w:t>8.</w:t>
            </w:r>
            <w:r w:rsidR="009F56F2">
              <w:rPr>
                <w:rFonts w:cstheme="minorHAnsi"/>
                <w:sz w:val="20"/>
                <w:szCs w:val="20"/>
              </w:rPr>
              <w:t>7</w:t>
            </w:r>
            <w:r w:rsidRPr="00F9312B">
              <w:rPr>
                <w:rFonts w:cstheme="minorHAnsi"/>
                <w:sz w:val="20"/>
                <w:szCs w:val="20"/>
              </w:rPr>
              <w:t>.</w:t>
            </w:r>
          </w:p>
        </w:tc>
        <w:tc>
          <w:tcPr>
            <w:tcW w:w="3084" w:type="dxa"/>
          </w:tcPr>
          <w:p w14:paraId="6A8DEA80" w14:textId="77777777" w:rsidR="00CC69D9" w:rsidRPr="00F9312B" w:rsidRDefault="00CC69D9" w:rsidP="00CC69D9">
            <w:pPr>
              <w:rPr>
                <w:rFonts w:cstheme="minorHAnsi"/>
                <w:sz w:val="20"/>
                <w:szCs w:val="20"/>
              </w:rPr>
            </w:pPr>
            <w:r w:rsidRPr="00F9312B">
              <w:rPr>
                <w:rFonts w:cstheme="minorHAnsi"/>
                <w:sz w:val="20"/>
                <w:szCs w:val="20"/>
              </w:rPr>
              <w:t xml:space="preserve">Konkursside läbiviimine </w:t>
            </w:r>
          </w:p>
        </w:tc>
        <w:tc>
          <w:tcPr>
            <w:tcW w:w="4484" w:type="dxa"/>
            <w:gridSpan w:val="2"/>
          </w:tcPr>
          <w:p w14:paraId="616A2889" w14:textId="77777777" w:rsidR="00CC69D9" w:rsidRPr="00F9312B" w:rsidRDefault="00CC69D9" w:rsidP="007411DC">
            <w:pPr>
              <w:pStyle w:val="Loendijtk2"/>
              <w:numPr>
                <w:ilvl w:val="0"/>
                <w:numId w:val="0"/>
              </w:numPr>
              <w:spacing w:before="0" w:after="0"/>
              <w:jc w:val="left"/>
              <w:rPr>
                <w:rFonts w:asciiTheme="minorHAnsi" w:hAnsiTheme="minorHAnsi" w:cstheme="minorHAnsi"/>
                <w:sz w:val="20"/>
                <w:szCs w:val="20"/>
              </w:rPr>
            </w:pPr>
            <w:r w:rsidRPr="00F9312B">
              <w:rPr>
                <w:rFonts w:asciiTheme="minorHAnsi" w:hAnsiTheme="minorHAnsi" w:cstheme="minorHAnsi"/>
                <w:sz w:val="20"/>
                <w:szCs w:val="20"/>
              </w:rPr>
              <w:t>Viiakse läbi konkurss “Kaunis Viljandi” Viljandi linnaruumi heakorrataseme tõstmise ja visuaalselt kaunimaks muutmise tunnustamiseks.</w:t>
            </w:r>
          </w:p>
        </w:tc>
        <w:tc>
          <w:tcPr>
            <w:tcW w:w="1404" w:type="dxa"/>
          </w:tcPr>
          <w:p w14:paraId="40A1E929"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5FA2CA6E" w14:textId="77777777" w:rsidTr="000677CE">
        <w:trPr>
          <w:cantSplit/>
        </w:trPr>
        <w:tc>
          <w:tcPr>
            <w:tcW w:w="9809" w:type="dxa"/>
            <w:gridSpan w:val="5"/>
            <w:shd w:val="clear" w:color="auto" w:fill="BDD6EE" w:themeFill="accent1" w:themeFillTint="66"/>
          </w:tcPr>
          <w:p w14:paraId="602AA903" w14:textId="77777777" w:rsidR="00CC69D9" w:rsidRPr="00F9312B" w:rsidRDefault="00CC69D9" w:rsidP="00CC69D9">
            <w:pPr>
              <w:spacing w:before="120"/>
              <w:rPr>
                <w:rFonts w:cstheme="minorHAnsi"/>
                <w:b/>
                <w:sz w:val="20"/>
                <w:szCs w:val="20"/>
              </w:rPr>
            </w:pPr>
            <w:r w:rsidRPr="00F9312B">
              <w:rPr>
                <w:rFonts w:cstheme="minorHAnsi"/>
                <w:b/>
                <w:sz w:val="20"/>
                <w:szCs w:val="20"/>
              </w:rPr>
              <w:t>Meede 9 Vabaühenduste, elanike ja koostööpartnerite kaasamine ja osalemine Viljandi linna arendamises ja teenuste osutamisel</w:t>
            </w:r>
          </w:p>
        </w:tc>
      </w:tr>
      <w:tr w:rsidR="00CC69D9" w:rsidRPr="00F9312B" w14:paraId="3D7B650B" w14:textId="77777777" w:rsidTr="000677CE">
        <w:trPr>
          <w:cantSplit/>
        </w:trPr>
        <w:tc>
          <w:tcPr>
            <w:tcW w:w="837" w:type="dxa"/>
          </w:tcPr>
          <w:p w14:paraId="033CBED9" w14:textId="77777777" w:rsidR="00CC69D9" w:rsidRPr="00F9312B" w:rsidRDefault="00CC69D9" w:rsidP="00CC69D9">
            <w:pPr>
              <w:rPr>
                <w:rFonts w:cstheme="minorHAnsi"/>
                <w:sz w:val="20"/>
                <w:szCs w:val="20"/>
              </w:rPr>
            </w:pPr>
            <w:r w:rsidRPr="00F9312B">
              <w:rPr>
                <w:rFonts w:cstheme="minorHAnsi"/>
                <w:sz w:val="20"/>
                <w:szCs w:val="20"/>
              </w:rPr>
              <w:t>9.1.</w:t>
            </w:r>
          </w:p>
        </w:tc>
        <w:tc>
          <w:tcPr>
            <w:tcW w:w="3084" w:type="dxa"/>
          </w:tcPr>
          <w:p w14:paraId="4C7238FD" w14:textId="77777777" w:rsidR="00CC69D9" w:rsidRPr="00F9312B" w:rsidRDefault="00CC69D9" w:rsidP="00991E7F">
            <w:pPr>
              <w:autoSpaceDE w:val="0"/>
              <w:autoSpaceDN w:val="0"/>
              <w:adjustRightInd w:val="0"/>
              <w:rPr>
                <w:rFonts w:cstheme="minorHAnsi"/>
                <w:sz w:val="20"/>
                <w:szCs w:val="20"/>
              </w:rPr>
            </w:pPr>
            <w:r w:rsidRPr="00F9312B">
              <w:rPr>
                <w:rFonts w:cstheme="minorHAnsi"/>
                <w:sz w:val="20"/>
                <w:szCs w:val="20"/>
              </w:rPr>
              <w:t xml:space="preserve">Korteriühistute </w:t>
            </w:r>
            <w:r w:rsidR="00991E7F" w:rsidRPr="00F9312B">
              <w:rPr>
                <w:rFonts w:cstheme="minorHAnsi"/>
                <w:sz w:val="20"/>
                <w:szCs w:val="20"/>
              </w:rPr>
              <w:t>õ</w:t>
            </w:r>
            <w:r w:rsidRPr="00F9312B">
              <w:rPr>
                <w:rFonts w:cstheme="minorHAnsi"/>
                <w:sz w:val="20"/>
                <w:szCs w:val="20"/>
              </w:rPr>
              <w:t>ue- ja haljasalad</w:t>
            </w:r>
            <w:r w:rsidR="00991E7F" w:rsidRPr="00F9312B">
              <w:rPr>
                <w:rFonts w:cstheme="minorHAnsi"/>
                <w:sz w:val="20"/>
                <w:szCs w:val="20"/>
              </w:rPr>
              <w:t>e korrastamiseks toetuse andmise korra</w:t>
            </w:r>
            <w:r w:rsidRPr="00F9312B">
              <w:rPr>
                <w:rFonts w:cstheme="minorHAnsi"/>
                <w:sz w:val="20"/>
                <w:szCs w:val="20"/>
              </w:rPr>
              <w:t xml:space="preserve"> rakendamine</w:t>
            </w:r>
          </w:p>
        </w:tc>
        <w:tc>
          <w:tcPr>
            <w:tcW w:w="4484" w:type="dxa"/>
            <w:gridSpan w:val="2"/>
          </w:tcPr>
          <w:p w14:paraId="5501178E" w14:textId="77777777" w:rsidR="00CC69D9" w:rsidRPr="00F9312B" w:rsidRDefault="00A624E3" w:rsidP="00A624E3">
            <w:pPr>
              <w:rPr>
                <w:rFonts w:cstheme="minorHAnsi"/>
                <w:sz w:val="20"/>
                <w:szCs w:val="20"/>
              </w:rPr>
            </w:pPr>
            <w:r w:rsidRPr="00F9312B">
              <w:rPr>
                <w:rFonts w:cstheme="minorHAnsi"/>
                <w:sz w:val="20"/>
                <w:szCs w:val="20"/>
              </w:rPr>
              <w:t xml:space="preserve">Rakendatakse </w:t>
            </w:r>
            <w:hyperlink r:id="rId103" w:history="1">
              <w:r w:rsidR="00CC69D9" w:rsidRPr="00F9312B">
                <w:rPr>
                  <w:rStyle w:val="Hperlink"/>
                  <w:rFonts w:cstheme="minorHAnsi"/>
                  <w:color w:val="2E74B5" w:themeColor="accent1" w:themeShade="BF"/>
                  <w:sz w:val="20"/>
                  <w:szCs w:val="20"/>
                </w:rPr>
                <w:t xml:space="preserve">Viljandi </w:t>
              </w:r>
              <w:r w:rsidR="008B7836" w:rsidRPr="00F9312B">
                <w:rPr>
                  <w:rStyle w:val="Hperlink"/>
                  <w:rFonts w:cstheme="minorHAnsi"/>
                  <w:color w:val="2E74B5" w:themeColor="accent1" w:themeShade="BF"/>
                  <w:sz w:val="20"/>
                  <w:szCs w:val="20"/>
                </w:rPr>
                <w:t>L</w:t>
              </w:r>
              <w:r w:rsidR="00CC69D9" w:rsidRPr="00F9312B">
                <w:rPr>
                  <w:rStyle w:val="Hperlink"/>
                  <w:rFonts w:cstheme="minorHAnsi"/>
                  <w:color w:val="2E74B5" w:themeColor="accent1" w:themeShade="BF"/>
                  <w:sz w:val="20"/>
                  <w:szCs w:val="20"/>
                </w:rPr>
                <w:t>innavolikogu 25.03.2021 määrusega nr 106</w:t>
              </w:r>
            </w:hyperlink>
            <w:r w:rsidR="00CC69D9" w:rsidRPr="00F9312B">
              <w:rPr>
                <w:rFonts w:cstheme="minorHAnsi"/>
                <w:color w:val="2E74B5" w:themeColor="accent1" w:themeShade="BF"/>
                <w:sz w:val="20"/>
                <w:szCs w:val="20"/>
              </w:rPr>
              <w:t xml:space="preserve"> </w:t>
            </w:r>
            <w:r w:rsidR="00CC69D9" w:rsidRPr="00F9312B">
              <w:rPr>
                <w:rFonts w:cstheme="minorHAnsi"/>
                <w:sz w:val="20"/>
                <w:szCs w:val="20"/>
              </w:rPr>
              <w:t>kehtestatud korteriühistute õue- ja haljasalade korrastamiseks toetuse andmise kor</w:t>
            </w:r>
            <w:r w:rsidRPr="00F9312B">
              <w:rPr>
                <w:rFonts w:cstheme="minorHAnsi"/>
                <w:sz w:val="20"/>
                <w:szCs w:val="20"/>
              </w:rPr>
              <w:t>d</w:t>
            </w:r>
            <w:r w:rsidR="00CC69D9" w:rsidRPr="00F9312B">
              <w:rPr>
                <w:rFonts w:cstheme="minorHAnsi"/>
                <w:sz w:val="20"/>
                <w:szCs w:val="20"/>
              </w:rPr>
              <w:t>a</w:t>
            </w:r>
            <w:r w:rsidRPr="00F9312B">
              <w:rPr>
                <w:rFonts w:cstheme="minorHAnsi"/>
                <w:sz w:val="20"/>
                <w:szCs w:val="20"/>
              </w:rPr>
              <w:t>.</w:t>
            </w:r>
          </w:p>
        </w:tc>
        <w:tc>
          <w:tcPr>
            <w:tcW w:w="1404" w:type="dxa"/>
          </w:tcPr>
          <w:p w14:paraId="25F184AB" w14:textId="69269175" w:rsidR="009409A1" w:rsidRPr="00F9312B" w:rsidRDefault="009409A1" w:rsidP="00262325">
            <w:pPr>
              <w:rPr>
                <w:rFonts w:cstheme="minorHAnsi"/>
                <w:sz w:val="20"/>
                <w:szCs w:val="20"/>
              </w:rPr>
            </w:pPr>
            <w:r w:rsidRPr="00F9312B">
              <w:rPr>
                <w:rFonts w:cstheme="minorHAnsi"/>
                <w:sz w:val="20"/>
                <w:szCs w:val="20"/>
              </w:rPr>
              <w:t>202</w:t>
            </w:r>
            <w:r w:rsidR="00501505">
              <w:rPr>
                <w:rFonts w:cstheme="minorHAnsi"/>
                <w:sz w:val="20"/>
                <w:szCs w:val="20"/>
              </w:rPr>
              <w:t>6</w:t>
            </w:r>
            <w:r w:rsidR="003B59A4">
              <w:rPr>
                <w:rFonts w:cstheme="minorHAnsi"/>
                <w:sz w:val="20"/>
                <w:szCs w:val="20"/>
              </w:rPr>
              <w:t>-20</w:t>
            </w:r>
            <w:r w:rsidR="00501505">
              <w:rPr>
                <w:rFonts w:cstheme="minorHAnsi"/>
                <w:sz w:val="20"/>
                <w:szCs w:val="20"/>
              </w:rPr>
              <w:t>31</w:t>
            </w:r>
            <w:r w:rsidRPr="00F9312B">
              <w:rPr>
                <w:rFonts w:cstheme="minorHAnsi"/>
                <w:sz w:val="20"/>
                <w:szCs w:val="20"/>
              </w:rPr>
              <w:t xml:space="preserve"> </w:t>
            </w:r>
          </w:p>
        </w:tc>
      </w:tr>
      <w:tr w:rsidR="00CC69D9" w:rsidRPr="00F9312B" w14:paraId="6BF7CEA1" w14:textId="77777777" w:rsidTr="000677CE">
        <w:trPr>
          <w:cantSplit/>
        </w:trPr>
        <w:tc>
          <w:tcPr>
            <w:tcW w:w="837" w:type="dxa"/>
          </w:tcPr>
          <w:p w14:paraId="0C7A6F8B" w14:textId="2AE01B1B" w:rsidR="00CC69D9" w:rsidRPr="00F9312B" w:rsidRDefault="00CC69D9" w:rsidP="00CC69D9">
            <w:pPr>
              <w:rPr>
                <w:rFonts w:cstheme="minorHAnsi"/>
                <w:sz w:val="20"/>
                <w:szCs w:val="20"/>
              </w:rPr>
            </w:pPr>
            <w:r w:rsidRPr="00F9312B">
              <w:rPr>
                <w:rFonts w:cstheme="minorHAnsi"/>
                <w:sz w:val="20"/>
                <w:szCs w:val="20"/>
              </w:rPr>
              <w:t>9.</w:t>
            </w:r>
            <w:r w:rsidR="009F56F2">
              <w:rPr>
                <w:rFonts w:cstheme="minorHAnsi"/>
                <w:sz w:val="20"/>
                <w:szCs w:val="20"/>
              </w:rPr>
              <w:t>2</w:t>
            </w:r>
            <w:r w:rsidR="008B7836" w:rsidRPr="00F9312B">
              <w:rPr>
                <w:rFonts w:cstheme="minorHAnsi"/>
                <w:sz w:val="20"/>
                <w:szCs w:val="20"/>
              </w:rPr>
              <w:t>.</w:t>
            </w:r>
            <w:r w:rsidRPr="00F9312B">
              <w:rPr>
                <w:rFonts w:cstheme="minorHAnsi"/>
                <w:sz w:val="20"/>
                <w:szCs w:val="20"/>
              </w:rPr>
              <w:t xml:space="preserve"> </w:t>
            </w:r>
          </w:p>
        </w:tc>
        <w:tc>
          <w:tcPr>
            <w:tcW w:w="3084" w:type="dxa"/>
          </w:tcPr>
          <w:p w14:paraId="5015E84F" w14:textId="77777777"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Erinevate ümarlaudade töö ja kokkusaamiste korraldamine</w:t>
            </w:r>
          </w:p>
        </w:tc>
        <w:tc>
          <w:tcPr>
            <w:tcW w:w="4484" w:type="dxa"/>
            <w:gridSpan w:val="2"/>
          </w:tcPr>
          <w:p w14:paraId="737DFD1B" w14:textId="55C223D8" w:rsidR="00CC69D9" w:rsidRPr="00F9312B" w:rsidRDefault="00CC69D9" w:rsidP="00CC69D9">
            <w:pPr>
              <w:autoSpaceDE w:val="0"/>
              <w:autoSpaceDN w:val="0"/>
              <w:adjustRightInd w:val="0"/>
              <w:rPr>
                <w:rFonts w:cstheme="minorHAnsi"/>
                <w:color w:val="000000"/>
                <w:sz w:val="20"/>
                <w:szCs w:val="20"/>
              </w:rPr>
            </w:pPr>
            <w:r w:rsidRPr="00F9312B">
              <w:rPr>
                <w:rFonts w:cstheme="minorHAnsi"/>
                <w:color w:val="000000"/>
                <w:sz w:val="20"/>
                <w:szCs w:val="20"/>
              </w:rPr>
              <w:t>Korraldatakse erinevate valdkondade teemalisi ümarlaudu.</w:t>
            </w:r>
            <w:r w:rsidR="008B7836" w:rsidRPr="00F9312B">
              <w:rPr>
                <w:rFonts w:cstheme="minorHAnsi"/>
                <w:color w:val="000000"/>
                <w:sz w:val="20"/>
                <w:szCs w:val="20"/>
              </w:rPr>
              <w:t xml:space="preserve"> </w:t>
            </w:r>
          </w:p>
        </w:tc>
        <w:tc>
          <w:tcPr>
            <w:tcW w:w="1404" w:type="dxa"/>
          </w:tcPr>
          <w:p w14:paraId="4363EFEA"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43B33E59" w14:textId="77777777" w:rsidTr="000677CE">
        <w:trPr>
          <w:cantSplit/>
          <w:trHeight w:val="270"/>
        </w:trPr>
        <w:tc>
          <w:tcPr>
            <w:tcW w:w="837" w:type="dxa"/>
            <w:vMerge w:val="restart"/>
          </w:tcPr>
          <w:p w14:paraId="1CBEE28A" w14:textId="77777777" w:rsidR="00CC69D9" w:rsidRPr="00F9312B" w:rsidRDefault="00CC69D9" w:rsidP="00CC69D9">
            <w:pPr>
              <w:rPr>
                <w:rFonts w:cstheme="minorHAnsi"/>
                <w:sz w:val="20"/>
                <w:szCs w:val="20"/>
              </w:rPr>
            </w:pPr>
            <w:r w:rsidRPr="00F9312B">
              <w:rPr>
                <w:rFonts w:cstheme="minorHAnsi"/>
                <w:sz w:val="20"/>
                <w:szCs w:val="20"/>
              </w:rPr>
              <w:t>9.4</w:t>
            </w:r>
            <w:r w:rsidR="007F6128" w:rsidRPr="00F9312B">
              <w:rPr>
                <w:rFonts w:cstheme="minorHAnsi"/>
                <w:sz w:val="20"/>
                <w:szCs w:val="20"/>
              </w:rPr>
              <w:t>.</w:t>
            </w:r>
          </w:p>
        </w:tc>
        <w:tc>
          <w:tcPr>
            <w:tcW w:w="3084" w:type="dxa"/>
            <w:vMerge w:val="restart"/>
          </w:tcPr>
          <w:p w14:paraId="620578E9" w14:textId="77777777" w:rsidR="00CC69D9" w:rsidRPr="00F9312B" w:rsidRDefault="00CC69D9" w:rsidP="00CC69D9">
            <w:pPr>
              <w:autoSpaceDE w:val="0"/>
              <w:autoSpaceDN w:val="0"/>
              <w:adjustRightInd w:val="0"/>
              <w:rPr>
                <w:rFonts w:cstheme="minorHAnsi"/>
                <w:sz w:val="20"/>
                <w:szCs w:val="20"/>
              </w:rPr>
            </w:pPr>
            <w:r w:rsidRPr="00F9312B">
              <w:rPr>
                <w:rFonts w:cstheme="minorHAnsi"/>
                <w:sz w:val="20"/>
                <w:szCs w:val="20"/>
              </w:rPr>
              <w:t>Vabaühenduste, elanike, koostööpartnerite tegevuse toetamine</w:t>
            </w:r>
          </w:p>
        </w:tc>
        <w:tc>
          <w:tcPr>
            <w:tcW w:w="4484" w:type="dxa"/>
            <w:gridSpan w:val="2"/>
          </w:tcPr>
          <w:p w14:paraId="06FC6601" w14:textId="6864AD42" w:rsidR="00CC69D9" w:rsidRPr="00F9312B" w:rsidRDefault="00CA57BA" w:rsidP="00CC69D9">
            <w:pPr>
              <w:autoSpaceDE w:val="0"/>
              <w:autoSpaceDN w:val="0"/>
              <w:adjustRightInd w:val="0"/>
              <w:rPr>
                <w:rFonts w:cstheme="minorHAnsi"/>
                <w:sz w:val="20"/>
                <w:szCs w:val="20"/>
              </w:rPr>
            </w:pPr>
            <w:r w:rsidRPr="00F9312B">
              <w:rPr>
                <w:rFonts w:cstheme="minorHAnsi"/>
                <w:sz w:val="20"/>
                <w:szCs w:val="20"/>
              </w:rPr>
              <w:t xml:space="preserve">Viljandi linna eelarvest </w:t>
            </w:r>
            <w:r>
              <w:rPr>
                <w:rFonts w:cstheme="minorHAnsi"/>
                <w:sz w:val="20"/>
                <w:szCs w:val="20"/>
              </w:rPr>
              <w:t>t</w:t>
            </w:r>
            <w:r w:rsidRPr="00F9312B">
              <w:rPr>
                <w:rFonts w:cstheme="minorHAnsi"/>
                <w:sz w:val="20"/>
                <w:szCs w:val="20"/>
              </w:rPr>
              <w:t>oetatakse taotluste alusel erinevate valdkondade vabaühenduste mittetulunduslikku tegevust tegevustoetuse ja projektitoetustega.</w:t>
            </w:r>
          </w:p>
        </w:tc>
        <w:tc>
          <w:tcPr>
            <w:tcW w:w="1404" w:type="dxa"/>
          </w:tcPr>
          <w:p w14:paraId="1BE1E24C"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23F4D0D0" w14:textId="77777777" w:rsidTr="000677CE">
        <w:trPr>
          <w:cantSplit/>
          <w:trHeight w:val="414"/>
        </w:trPr>
        <w:tc>
          <w:tcPr>
            <w:tcW w:w="837" w:type="dxa"/>
            <w:vMerge/>
          </w:tcPr>
          <w:p w14:paraId="4E6BB3C6" w14:textId="77777777" w:rsidR="00CC69D9" w:rsidRPr="00F9312B" w:rsidRDefault="00CC69D9" w:rsidP="00CC69D9">
            <w:pPr>
              <w:rPr>
                <w:rFonts w:cstheme="minorHAnsi"/>
                <w:sz w:val="20"/>
                <w:szCs w:val="20"/>
              </w:rPr>
            </w:pPr>
          </w:p>
        </w:tc>
        <w:tc>
          <w:tcPr>
            <w:tcW w:w="3084" w:type="dxa"/>
            <w:vMerge/>
          </w:tcPr>
          <w:p w14:paraId="14DC8BCC" w14:textId="77777777" w:rsidR="00CC69D9" w:rsidRPr="00F9312B" w:rsidRDefault="00CC69D9" w:rsidP="00CC69D9">
            <w:pPr>
              <w:autoSpaceDE w:val="0"/>
              <w:autoSpaceDN w:val="0"/>
              <w:adjustRightInd w:val="0"/>
              <w:rPr>
                <w:rFonts w:cstheme="minorHAnsi"/>
                <w:sz w:val="20"/>
                <w:szCs w:val="20"/>
              </w:rPr>
            </w:pPr>
          </w:p>
        </w:tc>
        <w:tc>
          <w:tcPr>
            <w:tcW w:w="4484" w:type="dxa"/>
            <w:gridSpan w:val="2"/>
          </w:tcPr>
          <w:p w14:paraId="6BEBD4EB" w14:textId="4A2429CE" w:rsidR="00CC69D9" w:rsidRPr="00F9312B" w:rsidRDefault="00CA57BA" w:rsidP="00EB2F40">
            <w:pPr>
              <w:rPr>
                <w:rFonts w:cstheme="minorHAnsi"/>
                <w:sz w:val="20"/>
                <w:szCs w:val="20"/>
              </w:rPr>
            </w:pPr>
            <w:r w:rsidRPr="00F9312B">
              <w:rPr>
                <w:rFonts w:cstheme="minorHAnsi"/>
                <w:sz w:val="20"/>
                <w:szCs w:val="20"/>
              </w:rPr>
              <w:t>Korrigeeritakse ja ajakohastatakse mittetulundusliku tegevuse toetamise süsteemi ja regulatsioone.</w:t>
            </w:r>
          </w:p>
        </w:tc>
        <w:tc>
          <w:tcPr>
            <w:tcW w:w="1404" w:type="dxa"/>
          </w:tcPr>
          <w:p w14:paraId="515423F8" w14:textId="7EE58B83" w:rsidR="00CC69D9" w:rsidRPr="00F9312B" w:rsidRDefault="00501505" w:rsidP="00CC69D9">
            <w:pPr>
              <w:rPr>
                <w:rFonts w:cstheme="minorHAnsi"/>
                <w:sz w:val="20"/>
                <w:szCs w:val="20"/>
              </w:rPr>
            </w:pPr>
            <w:r>
              <w:rPr>
                <w:rFonts w:cstheme="minorHAnsi"/>
                <w:sz w:val="20"/>
                <w:szCs w:val="20"/>
              </w:rPr>
              <w:t>2026</w:t>
            </w:r>
          </w:p>
        </w:tc>
      </w:tr>
      <w:tr w:rsidR="00CC69D9" w:rsidRPr="00F9312B" w14:paraId="1595AEF0" w14:textId="77777777" w:rsidTr="000677CE">
        <w:trPr>
          <w:cantSplit/>
        </w:trPr>
        <w:tc>
          <w:tcPr>
            <w:tcW w:w="9809" w:type="dxa"/>
            <w:gridSpan w:val="5"/>
            <w:tcBorders>
              <w:top w:val="nil"/>
            </w:tcBorders>
            <w:shd w:val="clear" w:color="auto" w:fill="BDD6EE" w:themeFill="accent1" w:themeFillTint="66"/>
          </w:tcPr>
          <w:p w14:paraId="34BEC4EE" w14:textId="77777777" w:rsidR="00CC69D9" w:rsidRPr="00F9312B" w:rsidRDefault="00CC69D9" w:rsidP="00CC69D9">
            <w:pPr>
              <w:spacing w:before="120"/>
              <w:rPr>
                <w:rFonts w:cstheme="minorHAnsi"/>
                <w:b/>
                <w:sz w:val="20"/>
                <w:szCs w:val="20"/>
              </w:rPr>
            </w:pPr>
            <w:r w:rsidRPr="00F9312B">
              <w:rPr>
                <w:rFonts w:cstheme="minorHAnsi"/>
                <w:b/>
                <w:sz w:val="20"/>
                <w:szCs w:val="20"/>
              </w:rPr>
              <w:t>Meede 10 Viljandi linna positiivse kuvandi säilitamine ja arendamine</w:t>
            </w:r>
          </w:p>
        </w:tc>
      </w:tr>
      <w:tr w:rsidR="00CC69D9" w:rsidRPr="00F9312B" w14:paraId="43BA54DB" w14:textId="77777777" w:rsidTr="000677CE">
        <w:trPr>
          <w:cantSplit/>
        </w:trPr>
        <w:tc>
          <w:tcPr>
            <w:tcW w:w="837" w:type="dxa"/>
          </w:tcPr>
          <w:p w14:paraId="2A64E3D0" w14:textId="77777777" w:rsidR="00CC69D9" w:rsidRPr="00F9312B" w:rsidRDefault="00CC69D9" w:rsidP="00CC69D9">
            <w:pPr>
              <w:rPr>
                <w:rFonts w:cstheme="minorHAnsi"/>
                <w:sz w:val="20"/>
                <w:szCs w:val="20"/>
              </w:rPr>
            </w:pPr>
            <w:r w:rsidRPr="00F9312B">
              <w:rPr>
                <w:rFonts w:cstheme="minorHAnsi"/>
                <w:sz w:val="20"/>
                <w:szCs w:val="20"/>
              </w:rPr>
              <w:t>10.1.</w:t>
            </w:r>
          </w:p>
        </w:tc>
        <w:tc>
          <w:tcPr>
            <w:tcW w:w="3084" w:type="dxa"/>
          </w:tcPr>
          <w:p w14:paraId="7B8465FF" w14:textId="77777777" w:rsidR="00CC69D9" w:rsidRPr="00F9312B" w:rsidRDefault="00CC69D9" w:rsidP="00CC69D9">
            <w:pPr>
              <w:rPr>
                <w:rFonts w:cstheme="minorHAnsi"/>
                <w:sz w:val="20"/>
                <w:szCs w:val="20"/>
              </w:rPr>
            </w:pPr>
            <w:r w:rsidRPr="00F9312B">
              <w:rPr>
                <w:rFonts w:cstheme="minorHAnsi"/>
                <w:sz w:val="20"/>
                <w:szCs w:val="20"/>
              </w:rPr>
              <w:t xml:space="preserve">Linna mainekontseptsiooni rakendamine </w:t>
            </w:r>
          </w:p>
        </w:tc>
        <w:tc>
          <w:tcPr>
            <w:tcW w:w="4484" w:type="dxa"/>
            <w:gridSpan w:val="2"/>
          </w:tcPr>
          <w:p w14:paraId="2149D3C3" w14:textId="77777777" w:rsidR="00CC69D9" w:rsidRPr="00F9312B" w:rsidRDefault="00CC69D9" w:rsidP="00CC69D9">
            <w:pPr>
              <w:rPr>
                <w:rFonts w:cstheme="minorHAnsi"/>
                <w:sz w:val="20"/>
                <w:szCs w:val="20"/>
              </w:rPr>
            </w:pPr>
            <w:r w:rsidRPr="00F9312B">
              <w:rPr>
                <w:rFonts w:cstheme="minorHAnsi"/>
                <w:bCs/>
                <w:sz w:val="20"/>
                <w:szCs w:val="20"/>
              </w:rPr>
              <w:t xml:space="preserve">Viljandi linna visuaalse identiteediga kujundust kasutatakse linna trükistel, veebikanalites ja mujal. </w:t>
            </w:r>
          </w:p>
        </w:tc>
        <w:tc>
          <w:tcPr>
            <w:tcW w:w="1404" w:type="dxa"/>
          </w:tcPr>
          <w:p w14:paraId="284D9783" w14:textId="77777777" w:rsidR="00CC69D9" w:rsidRPr="00F9312B" w:rsidRDefault="00CC69D9" w:rsidP="00CC69D9">
            <w:pPr>
              <w:rPr>
                <w:rFonts w:cstheme="minorHAnsi"/>
                <w:sz w:val="20"/>
                <w:szCs w:val="20"/>
              </w:rPr>
            </w:pPr>
            <w:r w:rsidRPr="00F9312B">
              <w:rPr>
                <w:rFonts w:cstheme="minorHAnsi"/>
                <w:sz w:val="20"/>
                <w:szCs w:val="20"/>
              </w:rPr>
              <w:t>Pidev</w:t>
            </w:r>
          </w:p>
        </w:tc>
      </w:tr>
      <w:tr w:rsidR="009F56F2" w:rsidRPr="00F9312B" w14:paraId="24B743CF" w14:textId="77777777" w:rsidTr="009F56F2">
        <w:trPr>
          <w:cantSplit/>
          <w:trHeight w:val="282"/>
        </w:trPr>
        <w:tc>
          <w:tcPr>
            <w:tcW w:w="837" w:type="dxa"/>
            <w:vMerge w:val="restart"/>
          </w:tcPr>
          <w:p w14:paraId="5E562E59" w14:textId="77777777" w:rsidR="009F56F2" w:rsidRPr="00F9312B" w:rsidRDefault="009F56F2" w:rsidP="00CC69D9">
            <w:pPr>
              <w:rPr>
                <w:rFonts w:cstheme="minorHAnsi"/>
                <w:sz w:val="20"/>
                <w:szCs w:val="20"/>
              </w:rPr>
            </w:pPr>
            <w:r w:rsidRPr="00F9312B">
              <w:rPr>
                <w:rFonts w:cstheme="minorHAnsi"/>
                <w:sz w:val="20"/>
                <w:szCs w:val="20"/>
              </w:rPr>
              <w:t>10.2.</w:t>
            </w:r>
          </w:p>
        </w:tc>
        <w:tc>
          <w:tcPr>
            <w:tcW w:w="3084" w:type="dxa"/>
            <w:vMerge w:val="restart"/>
          </w:tcPr>
          <w:p w14:paraId="2B3CEF8A" w14:textId="77777777" w:rsidR="009F56F2" w:rsidRPr="00F9312B" w:rsidRDefault="009F56F2" w:rsidP="00CC69D9">
            <w:pPr>
              <w:rPr>
                <w:rFonts w:cstheme="minorHAnsi"/>
                <w:sz w:val="20"/>
                <w:szCs w:val="20"/>
              </w:rPr>
            </w:pPr>
            <w:r w:rsidRPr="00F9312B">
              <w:rPr>
                <w:rFonts w:cstheme="minorHAnsi"/>
                <w:sz w:val="20"/>
                <w:szCs w:val="20"/>
              </w:rPr>
              <w:t>Linna mainekampaaniate väljatöötamine ja läbiviimine</w:t>
            </w:r>
            <w:r>
              <w:rPr>
                <w:rFonts w:cstheme="minorHAnsi"/>
                <w:sz w:val="20"/>
                <w:szCs w:val="20"/>
              </w:rPr>
              <w:t xml:space="preserve"> </w:t>
            </w:r>
          </w:p>
        </w:tc>
        <w:tc>
          <w:tcPr>
            <w:tcW w:w="4484" w:type="dxa"/>
            <w:gridSpan w:val="2"/>
          </w:tcPr>
          <w:p w14:paraId="5BBE477D" w14:textId="77777777" w:rsidR="009F56F2" w:rsidRPr="00F9312B" w:rsidRDefault="009F56F2" w:rsidP="00CC69D9">
            <w:pPr>
              <w:rPr>
                <w:rFonts w:cstheme="minorHAnsi"/>
                <w:sz w:val="20"/>
                <w:szCs w:val="20"/>
              </w:rPr>
            </w:pPr>
            <w:r w:rsidRPr="00F9312B">
              <w:rPr>
                <w:rFonts w:cstheme="minorHAnsi"/>
                <w:sz w:val="20"/>
                <w:szCs w:val="20"/>
              </w:rPr>
              <w:t xml:space="preserve">Jätkatakse uute kampaaniate väljatöötamist, mis on suunatud linna kui lapsesõbraliku linna ning hea elamis- ja töötamiskoha kuvandile. </w:t>
            </w:r>
          </w:p>
        </w:tc>
        <w:tc>
          <w:tcPr>
            <w:tcW w:w="1404" w:type="dxa"/>
          </w:tcPr>
          <w:p w14:paraId="2DC975C1" w14:textId="0FBE7778" w:rsidR="009F56F2" w:rsidRPr="00F9312B" w:rsidRDefault="009F56F2" w:rsidP="00CC69D9">
            <w:pPr>
              <w:rPr>
                <w:rFonts w:cstheme="minorHAnsi"/>
                <w:sz w:val="20"/>
                <w:szCs w:val="20"/>
              </w:rPr>
            </w:pPr>
            <w:r>
              <w:rPr>
                <w:rFonts w:cstheme="minorHAnsi"/>
                <w:sz w:val="20"/>
                <w:szCs w:val="20"/>
              </w:rPr>
              <w:t>Pidev</w:t>
            </w:r>
          </w:p>
        </w:tc>
      </w:tr>
      <w:tr w:rsidR="009F56F2" w:rsidRPr="00F9312B" w14:paraId="2CFF9AF3" w14:textId="77777777" w:rsidTr="009F56F2">
        <w:trPr>
          <w:cantSplit/>
          <w:trHeight w:val="282"/>
        </w:trPr>
        <w:tc>
          <w:tcPr>
            <w:tcW w:w="837" w:type="dxa"/>
            <w:vMerge/>
          </w:tcPr>
          <w:p w14:paraId="77C61654" w14:textId="77777777" w:rsidR="009F56F2" w:rsidRPr="00F9312B" w:rsidRDefault="009F56F2" w:rsidP="00CC69D9">
            <w:pPr>
              <w:rPr>
                <w:rFonts w:cstheme="minorHAnsi"/>
                <w:sz w:val="20"/>
                <w:szCs w:val="20"/>
              </w:rPr>
            </w:pPr>
          </w:p>
        </w:tc>
        <w:tc>
          <w:tcPr>
            <w:tcW w:w="3084" w:type="dxa"/>
            <w:vMerge/>
          </w:tcPr>
          <w:p w14:paraId="05538224" w14:textId="77777777" w:rsidR="009F56F2" w:rsidRPr="00F9312B" w:rsidRDefault="009F56F2" w:rsidP="00CC69D9">
            <w:pPr>
              <w:rPr>
                <w:rFonts w:cstheme="minorHAnsi"/>
                <w:sz w:val="20"/>
                <w:szCs w:val="20"/>
              </w:rPr>
            </w:pPr>
          </w:p>
        </w:tc>
        <w:tc>
          <w:tcPr>
            <w:tcW w:w="4484" w:type="dxa"/>
            <w:gridSpan w:val="2"/>
          </w:tcPr>
          <w:p w14:paraId="6FB448A9" w14:textId="0FF3F101" w:rsidR="009F56F2" w:rsidRPr="00F9312B" w:rsidRDefault="009F56F2" w:rsidP="00CC69D9">
            <w:pPr>
              <w:rPr>
                <w:rFonts w:cstheme="minorHAnsi"/>
                <w:sz w:val="20"/>
                <w:szCs w:val="20"/>
              </w:rPr>
            </w:pPr>
            <w:r w:rsidRPr="00F9312B">
              <w:rPr>
                <w:rFonts w:cstheme="minorHAnsi"/>
                <w:sz w:val="20"/>
                <w:szCs w:val="20"/>
              </w:rPr>
              <w:t>Viljandi linnaga seotud edulugude kasutamine linna mainekampaaniates.</w:t>
            </w:r>
          </w:p>
        </w:tc>
        <w:tc>
          <w:tcPr>
            <w:tcW w:w="1404" w:type="dxa"/>
          </w:tcPr>
          <w:p w14:paraId="72547453" w14:textId="134F6089" w:rsidR="009F56F2" w:rsidRDefault="009F56F2" w:rsidP="00CC69D9">
            <w:pPr>
              <w:rPr>
                <w:rFonts w:cstheme="minorHAnsi"/>
                <w:sz w:val="20"/>
                <w:szCs w:val="20"/>
              </w:rPr>
            </w:pPr>
            <w:r>
              <w:rPr>
                <w:rFonts w:cstheme="minorHAnsi"/>
                <w:sz w:val="20"/>
                <w:szCs w:val="20"/>
              </w:rPr>
              <w:t>Pidev</w:t>
            </w:r>
          </w:p>
        </w:tc>
      </w:tr>
      <w:tr w:rsidR="00CC69D9" w:rsidRPr="00F9312B" w14:paraId="4034DAD3" w14:textId="77777777" w:rsidTr="000677CE">
        <w:trPr>
          <w:cantSplit/>
        </w:trPr>
        <w:tc>
          <w:tcPr>
            <w:tcW w:w="837" w:type="dxa"/>
          </w:tcPr>
          <w:p w14:paraId="25B115BF" w14:textId="77777777" w:rsidR="00CC69D9" w:rsidRPr="00F9312B" w:rsidRDefault="00CC69D9" w:rsidP="00CC69D9">
            <w:pPr>
              <w:rPr>
                <w:rFonts w:cstheme="minorHAnsi"/>
                <w:sz w:val="20"/>
                <w:szCs w:val="20"/>
              </w:rPr>
            </w:pPr>
            <w:r w:rsidRPr="00F9312B">
              <w:rPr>
                <w:rFonts w:cstheme="minorHAnsi"/>
                <w:sz w:val="20"/>
                <w:szCs w:val="20"/>
              </w:rPr>
              <w:lastRenderedPageBreak/>
              <w:t>10.3.</w:t>
            </w:r>
          </w:p>
        </w:tc>
        <w:tc>
          <w:tcPr>
            <w:tcW w:w="3084" w:type="dxa"/>
          </w:tcPr>
          <w:p w14:paraId="159C070C" w14:textId="77777777" w:rsidR="00CC69D9" w:rsidRPr="00F9312B" w:rsidRDefault="00CC69D9" w:rsidP="00CC69D9">
            <w:pPr>
              <w:rPr>
                <w:rFonts w:cstheme="minorHAnsi"/>
                <w:sz w:val="20"/>
                <w:szCs w:val="20"/>
              </w:rPr>
            </w:pPr>
            <w:r w:rsidRPr="00F9312B">
              <w:rPr>
                <w:rFonts w:cstheme="minorHAnsi"/>
                <w:sz w:val="20"/>
                <w:szCs w:val="20"/>
              </w:rPr>
              <w:t>Linnameedia arendamine</w:t>
            </w:r>
          </w:p>
        </w:tc>
        <w:tc>
          <w:tcPr>
            <w:tcW w:w="4484" w:type="dxa"/>
            <w:gridSpan w:val="2"/>
          </w:tcPr>
          <w:p w14:paraId="1DC715DA" w14:textId="6F32B483" w:rsidR="00CC69D9" w:rsidRPr="00F9312B" w:rsidRDefault="00CC69D9" w:rsidP="00CC69D9">
            <w:pPr>
              <w:rPr>
                <w:rFonts w:cstheme="minorHAnsi"/>
                <w:sz w:val="20"/>
                <w:szCs w:val="20"/>
              </w:rPr>
            </w:pPr>
            <w:r w:rsidRPr="00F9312B">
              <w:rPr>
                <w:rFonts w:cstheme="minorHAnsi"/>
                <w:bCs/>
                <w:sz w:val="20"/>
                <w:szCs w:val="20"/>
              </w:rPr>
              <w:t>Jätkatakse Linnalehe väljaandmist ja arendamist, raadios</w:t>
            </w:r>
            <w:r w:rsidR="00501505">
              <w:rPr>
                <w:rFonts w:cstheme="minorHAnsi"/>
                <w:bCs/>
                <w:sz w:val="20"/>
                <w:szCs w:val="20"/>
              </w:rPr>
              <w:t>aadeteid KUKU Raadios ning</w:t>
            </w:r>
            <w:r w:rsidRPr="00F9312B">
              <w:rPr>
                <w:rFonts w:cstheme="minorHAnsi"/>
                <w:bCs/>
                <w:sz w:val="20"/>
                <w:szCs w:val="20"/>
              </w:rPr>
              <w:t xml:space="preserve"> info edastamist linna sotsiaalmeediakanalite kaudu.</w:t>
            </w:r>
          </w:p>
        </w:tc>
        <w:tc>
          <w:tcPr>
            <w:tcW w:w="1404" w:type="dxa"/>
          </w:tcPr>
          <w:p w14:paraId="799E1266" w14:textId="77777777" w:rsidR="00CC69D9" w:rsidRPr="00F9312B" w:rsidRDefault="00CC69D9" w:rsidP="00CC69D9">
            <w:pPr>
              <w:rPr>
                <w:rFonts w:cstheme="minorHAnsi"/>
                <w:sz w:val="20"/>
                <w:szCs w:val="20"/>
              </w:rPr>
            </w:pPr>
            <w:r w:rsidRPr="00F9312B">
              <w:rPr>
                <w:rFonts w:cstheme="minorHAnsi"/>
                <w:sz w:val="20"/>
                <w:szCs w:val="20"/>
              </w:rPr>
              <w:t>Pidev</w:t>
            </w:r>
          </w:p>
        </w:tc>
      </w:tr>
      <w:tr w:rsidR="00CD3490" w:rsidRPr="009F56F2" w14:paraId="029C66A9" w14:textId="77777777" w:rsidTr="000677CE">
        <w:trPr>
          <w:cantSplit/>
          <w:trHeight w:val="498"/>
        </w:trPr>
        <w:tc>
          <w:tcPr>
            <w:tcW w:w="837" w:type="dxa"/>
          </w:tcPr>
          <w:p w14:paraId="46BBAF96" w14:textId="77777777" w:rsidR="00CD3490" w:rsidRPr="009F56F2" w:rsidRDefault="00CD3490" w:rsidP="00CC69D9">
            <w:pPr>
              <w:rPr>
                <w:rFonts w:cstheme="minorHAnsi"/>
                <w:sz w:val="20"/>
                <w:szCs w:val="20"/>
              </w:rPr>
            </w:pPr>
            <w:r w:rsidRPr="009F56F2">
              <w:rPr>
                <w:rFonts w:cstheme="minorHAnsi"/>
                <w:sz w:val="20"/>
                <w:szCs w:val="20"/>
              </w:rPr>
              <w:t>10.4.</w:t>
            </w:r>
          </w:p>
        </w:tc>
        <w:tc>
          <w:tcPr>
            <w:tcW w:w="3084" w:type="dxa"/>
          </w:tcPr>
          <w:p w14:paraId="294BECA7" w14:textId="77777777" w:rsidR="00CD3490" w:rsidRPr="009F56F2" w:rsidRDefault="00CD3490" w:rsidP="00AD2F13">
            <w:pPr>
              <w:rPr>
                <w:rFonts w:cstheme="minorHAnsi"/>
                <w:sz w:val="20"/>
                <w:szCs w:val="20"/>
              </w:rPr>
            </w:pPr>
            <w:r w:rsidRPr="009F56F2">
              <w:rPr>
                <w:rFonts w:cstheme="minorHAnsi"/>
                <w:sz w:val="20"/>
                <w:szCs w:val="20"/>
              </w:rPr>
              <w:t>Linna turundus- ja strateegiaplaani koostamine ja rakendamine</w:t>
            </w:r>
          </w:p>
        </w:tc>
        <w:tc>
          <w:tcPr>
            <w:tcW w:w="4484" w:type="dxa"/>
            <w:gridSpan w:val="2"/>
          </w:tcPr>
          <w:p w14:paraId="60C2905E" w14:textId="5028EF4F" w:rsidR="00CD3490" w:rsidRPr="009F56F2" w:rsidRDefault="00CD3490" w:rsidP="00CC69D9">
            <w:pPr>
              <w:rPr>
                <w:rFonts w:cstheme="minorHAnsi"/>
                <w:bCs/>
                <w:sz w:val="20"/>
                <w:szCs w:val="20"/>
              </w:rPr>
            </w:pPr>
            <w:r w:rsidRPr="009F56F2">
              <w:rPr>
                <w:rFonts w:cstheme="minorHAnsi"/>
                <w:bCs/>
                <w:sz w:val="20"/>
                <w:szCs w:val="20"/>
              </w:rPr>
              <w:t>Koostatakse ja rakendatakse linna turundus- ja strateegiaplaan.</w:t>
            </w:r>
          </w:p>
        </w:tc>
        <w:tc>
          <w:tcPr>
            <w:tcW w:w="1404" w:type="dxa"/>
          </w:tcPr>
          <w:p w14:paraId="23294DDA" w14:textId="3AEFDEDE" w:rsidR="00CD3490" w:rsidRPr="009F56F2" w:rsidRDefault="00CD3490" w:rsidP="00EB2F40">
            <w:pPr>
              <w:rPr>
                <w:rFonts w:cstheme="minorHAnsi"/>
                <w:sz w:val="20"/>
                <w:szCs w:val="20"/>
              </w:rPr>
            </w:pPr>
            <w:r w:rsidRPr="009F56F2">
              <w:rPr>
                <w:rFonts w:cstheme="minorHAnsi"/>
                <w:sz w:val="20"/>
                <w:szCs w:val="20"/>
              </w:rPr>
              <w:t>20</w:t>
            </w:r>
            <w:r w:rsidR="00501505" w:rsidRPr="009F56F2">
              <w:rPr>
                <w:rFonts w:cstheme="minorHAnsi"/>
                <w:sz w:val="20"/>
                <w:szCs w:val="20"/>
              </w:rPr>
              <w:t>26</w:t>
            </w:r>
            <w:r w:rsidRPr="009F56F2">
              <w:rPr>
                <w:rFonts w:cstheme="minorHAnsi"/>
                <w:sz w:val="20"/>
                <w:szCs w:val="20"/>
              </w:rPr>
              <w:t>-20</w:t>
            </w:r>
            <w:r w:rsidR="00501505" w:rsidRPr="009F56F2">
              <w:rPr>
                <w:rFonts w:cstheme="minorHAnsi"/>
                <w:sz w:val="20"/>
                <w:szCs w:val="20"/>
              </w:rPr>
              <w:t>31</w:t>
            </w:r>
          </w:p>
        </w:tc>
      </w:tr>
      <w:tr w:rsidR="00CC69D9" w:rsidRPr="00F9312B" w14:paraId="0CD1F2D2" w14:textId="77777777" w:rsidTr="000677CE">
        <w:trPr>
          <w:cantSplit/>
        </w:trPr>
        <w:tc>
          <w:tcPr>
            <w:tcW w:w="837" w:type="dxa"/>
          </w:tcPr>
          <w:p w14:paraId="2D6F64ED" w14:textId="77777777" w:rsidR="00CC69D9" w:rsidRPr="00F9312B" w:rsidRDefault="00CC69D9" w:rsidP="00CC69D9">
            <w:pPr>
              <w:rPr>
                <w:rFonts w:cstheme="minorHAnsi"/>
                <w:color w:val="000000" w:themeColor="text1"/>
                <w:sz w:val="20"/>
                <w:szCs w:val="20"/>
              </w:rPr>
            </w:pPr>
            <w:r w:rsidRPr="00F9312B">
              <w:rPr>
                <w:rFonts w:cstheme="minorHAnsi"/>
                <w:color w:val="000000" w:themeColor="text1"/>
                <w:sz w:val="20"/>
                <w:szCs w:val="20"/>
              </w:rPr>
              <w:t>10.5.</w:t>
            </w:r>
          </w:p>
        </w:tc>
        <w:tc>
          <w:tcPr>
            <w:tcW w:w="3084" w:type="dxa"/>
          </w:tcPr>
          <w:p w14:paraId="257FA533" w14:textId="77777777" w:rsidR="00CC69D9" w:rsidRPr="00F9312B" w:rsidRDefault="00CC69D9" w:rsidP="00CC69D9">
            <w:pPr>
              <w:rPr>
                <w:rFonts w:cstheme="minorHAnsi"/>
                <w:color w:val="000000" w:themeColor="text1"/>
                <w:sz w:val="20"/>
                <w:szCs w:val="20"/>
              </w:rPr>
            </w:pPr>
            <w:r w:rsidRPr="00F9312B">
              <w:rPr>
                <w:rFonts w:cstheme="minorHAnsi"/>
                <w:color w:val="000000" w:themeColor="text1"/>
                <w:sz w:val="20"/>
                <w:szCs w:val="20"/>
              </w:rPr>
              <w:t>Infomaterjalide koostamine ja levitamine</w:t>
            </w:r>
          </w:p>
        </w:tc>
        <w:tc>
          <w:tcPr>
            <w:tcW w:w="4484" w:type="dxa"/>
            <w:gridSpan w:val="2"/>
          </w:tcPr>
          <w:p w14:paraId="2CF16BD9" w14:textId="77777777" w:rsidR="00CC69D9" w:rsidRPr="00F9312B" w:rsidRDefault="00CC69D9" w:rsidP="00CC69D9">
            <w:pPr>
              <w:rPr>
                <w:rFonts w:cstheme="minorHAnsi"/>
                <w:sz w:val="20"/>
                <w:szCs w:val="20"/>
              </w:rPr>
            </w:pPr>
            <w:r w:rsidRPr="00F9312B">
              <w:rPr>
                <w:rFonts w:cstheme="minorHAnsi"/>
                <w:sz w:val="20"/>
                <w:szCs w:val="20"/>
              </w:rPr>
              <w:t>Linna pakutavate teenuste ja toetuste ning toimingute kohta avaldatakse infot</w:t>
            </w:r>
            <w:r w:rsidR="00EB2F40">
              <w:rPr>
                <w:rFonts w:cstheme="minorHAnsi"/>
                <w:sz w:val="20"/>
                <w:szCs w:val="20"/>
              </w:rPr>
              <w:t xml:space="preserve"> erinevates kanalites ja viisidel</w:t>
            </w:r>
            <w:r w:rsidRPr="00F9312B">
              <w:rPr>
                <w:rFonts w:cstheme="minorHAnsi"/>
                <w:sz w:val="20"/>
                <w:szCs w:val="20"/>
              </w:rPr>
              <w:t>, sh linna veebilehel.</w:t>
            </w:r>
          </w:p>
        </w:tc>
        <w:tc>
          <w:tcPr>
            <w:tcW w:w="1404" w:type="dxa"/>
          </w:tcPr>
          <w:p w14:paraId="44C320E6" w14:textId="77777777" w:rsidR="00CC69D9" w:rsidRPr="00F9312B" w:rsidRDefault="00CC69D9" w:rsidP="00CC69D9">
            <w:pPr>
              <w:rPr>
                <w:rFonts w:cstheme="minorHAnsi"/>
                <w:sz w:val="20"/>
                <w:szCs w:val="20"/>
              </w:rPr>
            </w:pPr>
            <w:r w:rsidRPr="00F9312B">
              <w:rPr>
                <w:rFonts w:cstheme="minorHAnsi"/>
                <w:sz w:val="20"/>
                <w:szCs w:val="20"/>
              </w:rPr>
              <w:t>Pidev</w:t>
            </w:r>
          </w:p>
        </w:tc>
      </w:tr>
      <w:tr w:rsidR="009F56F2" w:rsidRPr="00F9312B" w14:paraId="003B92BC" w14:textId="77777777" w:rsidTr="009F56F2">
        <w:trPr>
          <w:cantSplit/>
          <w:trHeight w:val="190"/>
        </w:trPr>
        <w:tc>
          <w:tcPr>
            <w:tcW w:w="837" w:type="dxa"/>
            <w:vMerge w:val="restart"/>
          </w:tcPr>
          <w:p w14:paraId="6D5D1EE7" w14:textId="77777777" w:rsidR="009F56F2" w:rsidRPr="00F9312B" w:rsidRDefault="009F56F2" w:rsidP="00CC69D9">
            <w:pPr>
              <w:rPr>
                <w:rFonts w:cstheme="minorHAnsi"/>
                <w:sz w:val="20"/>
                <w:szCs w:val="20"/>
              </w:rPr>
            </w:pPr>
            <w:r w:rsidRPr="00F9312B">
              <w:rPr>
                <w:rFonts w:cstheme="minorHAnsi"/>
                <w:sz w:val="20"/>
                <w:szCs w:val="20"/>
              </w:rPr>
              <w:t xml:space="preserve">10.6. </w:t>
            </w:r>
          </w:p>
        </w:tc>
        <w:tc>
          <w:tcPr>
            <w:tcW w:w="3084" w:type="dxa"/>
            <w:vMerge w:val="restart"/>
          </w:tcPr>
          <w:p w14:paraId="28778219" w14:textId="77777777" w:rsidR="009F56F2" w:rsidRPr="00F9312B" w:rsidRDefault="009F56F2" w:rsidP="00CC69D9">
            <w:pPr>
              <w:rPr>
                <w:rFonts w:cstheme="minorHAnsi"/>
                <w:sz w:val="20"/>
                <w:szCs w:val="20"/>
              </w:rPr>
            </w:pPr>
            <w:r w:rsidRPr="00F9312B">
              <w:rPr>
                <w:rFonts w:cstheme="minorHAnsi"/>
                <w:sz w:val="20"/>
                <w:szCs w:val="20"/>
              </w:rPr>
              <w:t xml:space="preserve">Viljandis elamise ja elama asumise väärtustamine </w:t>
            </w:r>
          </w:p>
        </w:tc>
        <w:tc>
          <w:tcPr>
            <w:tcW w:w="4484" w:type="dxa"/>
            <w:gridSpan w:val="2"/>
          </w:tcPr>
          <w:p w14:paraId="0BC6CE6E" w14:textId="536D6C33" w:rsidR="009F56F2" w:rsidRPr="00F9312B" w:rsidRDefault="009F56F2" w:rsidP="00CC69D9">
            <w:pPr>
              <w:rPr>
                <w:rFonts w:cstheme="minorHAnsi"/>
                <w:sz w:val="20"/>
                <w:szCs w:val="20"/>
              </w:rPr>
            </w:pPr>
            <w:r>
              <w:rPr>
                <w:rFonts w:cstheme="minorHAnsi"/>
                <w:sz w:val="20"/>
                <w:szCs w:val="20"/>
              </w:rPr>
              <w:t xml:space="preserve">Koondatakse veebilehele infomaterjalid uuetele linnaelanikele. </w:t>
            </w:r>
          </w:p>
        </w:tc>
        <w:tc>
          <w:tcPr>
            <w:tcW w:w="1404" w:type="dxa"/>
          </w:tcPr>
          <w:p w14:paraId="64EA012A" w14:textId="77777777" w:rsidR="009F56F2" w:rsidRPr="00F9312B" w:rsidRDefault="009F56F2" w:rsidP="00CC69D9">
            <w:pPr>
              <w:rPr>
                <w:rFonts w:cstheme="minorHAnsi"/>
                <w:sz w:val="20"/>
                <w:szCs w:val="20"/>
              </w:rPr>
            </w:pPr>
            <w:r w:rsidRPr="00F9312B">
              <w:rPr>
                <w:rFonts w:cstheme="minorHAnsi"/>
                <w:sz w:val="20"/>
                <w:szCs w:val="20"/>
              </w:rPr>
              <w:t>Pidev</w:t>
            </w:r>
          </w:p>
        </w:tc>
      </w:tr>
      <w:tr w:rsidR="009F56F2" w:rsidRPr="00F9312B" w14:paraId="3796D41D" w14:textId="77777777" w:rsidTr="009F56F2">
        <w:trPr>
          <w:cantSplit/>
          <w:trHeight w:val="190"/>
        </w:trPr>
        <w:tc>
          <w:tcPr>
            <w:tcW w:w="837" w:type="dxa"/>
            <w:vMerge/>
          </w:tcPr>
          <w:p w14:paraId="5BE1108D" w14:textId="77777777" w:rsidR="009F56F2" w:rsidRPr="00F9312B" w:rsidRDefault="009F56F2" w:rsidP="00CC69D9">
            <w:pPr>
              <w:rPr>
                <w:rFonts w:cstheme="minorHAnsi"/>
                <w:sz w:val="20"/>
                <w:szCs w:val="20"/>
              </w:rPr>
            </w:pPr>
          </w:p>
        </w:tc>
        <w:tc>
          <w:tcPr>
            <w:tcW w:w="3084" w:type="dxa"/>
            <w:vMerge/>
          </w:tcPr>
          <w:p w14:paraId="6444C597" w14:textId="77777777" w:rsidR="009F56F2" w:rsidRPr="00F9312B" w:rsidRDefault="009F56F2" w:rsidP="00CC69D9">
            <w:pPr>
              <w:rPr>
                <w:rFonts w:cstheme="minorHAnsi"/>
                <w:sz w:val="20"/>
                <w:szCs w:val="20"/>
              </w:rPr>
            </w:pPr>
          </w:p>
        </w:tc>
        <w:tc>
          <w:tcPr>
            <w:tcW w:w="4484" w:type="dxa"/>
            <w:gridSpan w:val="2"/>
          </w:tcPr>
          <w:p w14:paraId="3D5D1FED" w14:textId="6F040C97" w:rsidR="009F56F2" w:rsidRPr="009F56F2" w:rsidRDefault="009F56F2" w:rsidP="00CC69D9">
            <w:pPr>
              <w:rPr>
                <w:rFonts w:cstheme="minorHAnsi"/>
                <w:iCs/>
                <w:sz w:val="20"/>
                <w:szCs w:val="20"/>
              </w:rPr>
            </w:pPr>
            <w:r>
              <w:rPr>
                <w:rFonts w:cstheme="minorHAnsi"/>
                <w:iCs/>
                <w:sz w:val="20"/>
                <w:szCs w:val="20"/>
              </w:rPr>
              <w:t>V</w:t>
            </w:r>
            <w:r w:rsidRPr="009F56F2">
              <w:rPr>
                <w:rFonts w:cstheme="minorHAnsi"/>
                <w:iCs/>
                <w:sz w:val="20"/>
                <w:szCs w:val="20"/>
              </w:rPr>
              <w:t>iiakse läbi kampaaniaid Viljandisse elama ja tööle asumiseks.</w:t>
            </w:r>
          </w:p>
        </w:tc>
        <w:tc>
          <w:tcPr>
            <w:tcW w:w="1404" w:type="dxa"/>
          </w:tcPr>
          <w:p w14:paraId="389E9A6B" w14:textId="7429787F" w:rsidR="009F56F2" w:rsidRPr="00F9312B" w:rsidRDefault="009F56F2" w:rsidP="00CC69D9">
            <w:pPr>
              <w:rPr>
                <w:rFonts w:cstheme="minorHAnsi"/>
                <w:sz w:val="20"/>
                <w:szCs w:val="20"/>
              </w:rPr>
            </w:pPr>
            <w:r>
              <w:rPr>
                <w:rFonts w:cstheme="minorHAnsi"/>
                <w:sz w:val="20"/>
                <w:szCs w:val="20"/>
              </w:rPr>
              <w:t>Pidev</w:t>
            </w:r>
          </w:p>
        </w:tc>
      </w:tr>
      <w:tr w:rsidR="00CC69D9" w:rsidRPr="009F56F2" w14:paraId="7308D968" w14:textId="77777777" w:rsidTr="009F56F2">
        <w:trPr>
          <w:cantSplit/>
          <w:trHeight w:val="493"/>
        </w:trPr>
        <w:tc>
          <w:tcPr>
            <w:tcW w:w="837" w:type="dxa"/>
          </w:tcPr>
          <w:p w14:paraId="00EE191F" w14:textId="0E2DA89C" w:rsidR="00CC69D9" w:rsidRPr="009F56F2" w:rsidRDefault="00CC69D9" w:rsidP="00CC69D9">
            <w:pPr>
              <w:rPr>
                <w:rFonts w:cstheme="minorHAnsi"/>
                <w:iCs/>
                <w:sz w:val="20"/>
                <w:szCs w:val="20"/>
              </w:rPr>
            </w:pPr>
            <w:r w:rsidRPr="009F56F2">
              <w:rPr>
                <w:rFonts w:cstheme="minorHAnsi"/>
                <w:iCs/>
                <w:sz w:val="20"/>
                <w:szCs w:val="20"/>
              </w:rPr>
              <w:t>10.</w:t>
            </w:r>
            <w:r w:rsidR="00323077" w:rsidRPr="009F56F2">
              <w:rPr>
                <w:rFonts w:cstheme="minorHAnsi"/>
                <w:iCs/>
                <w:sz w:val="20"/>
                <w:szCs w:val="20"/>
              </w:rPr>
              <w:t>7</w:t>
            </w:r>
            <w:r w:rsidRPr="009F56F2">
              <w:rPr>
                <w:rFonts w:cstheme="minorHAnsi"/>
                <w:iCs/>
                <w:sz w:val="20"/>
                <w:szCs w:val="20"/>
              </w:rPr>
              <w:t>.</w:t>
            </w:r>
          </w:p>
        </w:tc>
        <w:tc>
          <w:tcPr>
            <w:tcW w:w="3084" w:type="dxa"/>
          </w:tcPr>
          <w:p w14:paraId="49467B60" w14:textId="77777777" w:rsidR="00CC69D9" w:rsidRPr="009F56F2" w:rsidRDefault="00CC69D9" w:rsidP="00CC69D9">
            <w:pPr>
              <w:rPr>
                <w:rFonts w:eastAsia="Calibri" w:cstheme="minorHAnsi"/>
                <w:bCs/>
                <w:iCs/>
                <w:sz w:val="20"/>
                <w:szCs w:val="20"/>
              </w:rPr>
            </w:pPr>
            <w:r w:rsidRPr="009F56F2">
              <w:rPr>
                <w:rFonts w:cstheme="minorHAnsi"/>
                <w:iCs/>
                <w:sz w:val="20"/>
                <w:szCs w:val="20"/>
              </w:rPr>
              <w:t>Ühisturundusürituste korraldamine</w:t>
            </w:r>
          </w:p>
        </w:tc>
        <w:tc>
          <w:tcPr>
            <w:tcW w:w="4484" w:type="dxa"/>
            <w:gridSpan w:val="2"/>
          </w:tcPr>
          <w:p w14:paraId="2FF7E5CC" w14:textId="77777777" w:rsidR="00CC69D9" w:rsidRPr="009F56F2" w:rsidRDefault="00CC69D9" w:rsidP="00CC69D9">
            <w:pPr>
              <w:rPr>
                <w:rFonts w:cstheme="minorHAnsi"/>
                <w:iCs/>
                <w:sz w:val="20"/>
                <w:szCs w:val="20"/>
              </w:rPr>
            </w:pPr>
            <w:r w:rsidRPr="009F56F2">
              <w:rPr>
                <w:rFonts w:cstheme="minorHAnsi"/>
                <w:iCs/>
                <w:sz w:val="20"/>
                <w:szCs w:val="20"/>
              </w:rPr>
              <w:t>Korraldatakse ühisturundusüritusi piirkonna tutvustamiseks investeerimis-, elamis-, töötamis- ja õppimiskohana.</w:t>
            </w:r>
          </w:p>
        </w:tc>
        <w:tc>
          <w:tcPr>
            <w:tcW w:w="1404" w:type="dxa"/>
          </w:tcPr>
          <w:p w14:paraId="543792D5" w14:textId="1BD629D8" w:rsidR="00CC69D9" w:rsidRPr="009F56F2" w:rsidRDefault="00CC69D9" w:rsidP="00CC69D9">
            <w:pPr>
              <w:rPr>
                <w:rFonts w:cstheme="minorHAnsi"/>
                <w:iCs/>
                <w:sz w:val="20"/>
                <w:szCs w:val="20"/>
              </w:rPr>
            </w:pPr>
            <w:r w:rsidRPr="009F56F2">
              <w:rPr>
                <w:rFonts w:cstheme="minorHAnsi"/>
                <w:iCs/>
                <w:sz w:val="20"/>
                <w:szCs w:val="20"/>
              </w:rPr>
              <w:t>P</w:t>
            </w:r>
            <w:r w:rsidR="009F56F2">
              <w:rPr>
                <w:rFonts w:cstheme="minorHAnsi"/>
                <w:iCs/>
                <w:sz w:val="20"/>
                <w:szCs w:val="20"/>
              </w:rPr>
              <w:t>idev</w:t>
            </w:r>
          </w:p>
        </w:tc>
      </w:tr>
      <w:tr w:rsidR="00CC69D9" w:rsidRPr="00066C5B" w14:paraId="118D4356" w14:textId="77777777" w:rsidTr="000677CE">
        <w:tc>
          <w:tcPr>
            <w:tcW w:w="9809" w:type="dxa"/>
            <w:gridSpan w:val="5"/>
            <w:shd w:val="clear" w:color="auto" w:fill="9CC2E5" w:themeFill="accent1" w:themeFillTint="99"/>
          </w:tcPr>
          <w:p w14:paraId="0D5478C3" w14:textId="77777777" w:rsidR="00B85F02" w:rsidRPr="00066C5B" w:rsidRDefault="00B85F02" w:rsidP="00B85F02">
            <w:pPr>
              <w:rPr>
                <w:rFonts w:cstheme="minorHAnsi"/>
                <w:b/>
                <w:sz w:val="28"/>
                <w:szCs w:val="28"/>
              </w:rPr>
            </w:pPr>
          </w:p>
          <w:p w14:paraId="7CA99A31" w14:textId="77777777" w:rsidR="00CC69D9" w:rsidRPr="00066C5B" w:rsidRDefault="00CC69D9" w:rsidP="00B85F02">
            <w:pPr>
              <w:rPr>
                <w:rFonts w:cstheme="minorHAnsi"/>
                <w:b/>
                <w:sz w:val="28"/>
                <w:szCs w:val="28"/>
              </w:rPr>
            </w:pPr>
            <w:r w:rsidRPr="00066C5B">
              <w:rPr>
                <w:rFonts w:cstheme="minorHAnsi"/>
                <w:b/>
                <w:sz w:val="28"/>
                <w:szCs w:val="28"/>
              </w:rPr>
              <w:t>2. SÄÄSTEV JA ROHELINE VILJANDI LINN</w:t>
            </w:r>
          </w:p>
        </w:tc>
      </w:tr>
      <w:tr w:rsidR="00CC69D9" w:rsidRPr="00F9312B" w14:paraId="52B05421" w14:textId="77777777" w:rsidTr="000677CE">
        <w:tc>
          <w:tcPr>
            <w:tcW w:w="9809" w:type="dxa"/>
            <w:gridSpan w:val="5"/>
            <w:shd w:val="clear" w:color="auto" w:fill="BDD6EE" w:themeFill="accent1" w:themeFillTint="66"/>
          </w:tcPr>
          <w:p w14:paraId="735D05B1" w14:textId="77777777" w:rsidR="00CC69D9" w:rsidRPr="00F9312B" w:rsidRDefault="00CC69D9" w:rsidP="00CC69D9">
            <w:pPr>
              <w:spacing w:before="120"/>
              <w:rPr>
                <w:rFonts w:cstheme="minorHAnsi"/>
                <w:b/>
                <w:sz w:val="20"/>
                <w:szCs w:val="20"/>
              </w:rPr>
            </w:pPr>
            <w:r w:rsidRPr="00F9312B">
              <w:rPr>
                <w:rFonts w:cstheme="minorHAnsi"/>
                <w:b/>
                <w:sz w:val="20"/>
                <w:szCs w:val="20"/>
              </w:rPr>
              <w:t>Meede 11 Liigilise mitmekesisuse säilitamine ja suurendamine. Linnakeskkonna arukas planeerimine, rajamine ja</w:t>
            </w:r>
            <w:r w:rsidR="00C12F21">
              <w:rPr>
                <w:rFonts w:cstheme="minorHAnsi"/>
                <w:b/>
                <w:sz w:val="20"/>
                <w:szCs w:val="20"/>
              </w:rPr>
              <w:t xml:space="preserve"> </w:t>
            </w:r>
            <w:r w:rsidRPr="00F9312B">
              <w:rPr>
                <w:rFonts w:cstheme="minorHAnsi"/>
                <w:b/>
                <w:sz w:val="20"/>
                <w:szCs w:val="20"/>
              </w:rPr>
              <w:t>hooldamine kliimariskide maandamiseks ning eluk</w:t>
            </w:r>
            <w:r w:rsidR="009C774D" w:rsidRPr="00F9312B">
              <w:rPr>
                <w:rFonts w:cstheme="minorHAnsi"/>
                <w:b/>
                <w:sz w:val="20"/>
                <w:szCs w:val="20"/>
              </w:rPr>
              <w:t>eskkonna kvaliteedi tõstmiseks</w:t>
            </w:r>
          </w:p>
        </w:tc>
      </w:tr>
      <w:tr w:rsidR="00CC69D9" w:rsidRPr="00F9312B" w14:paraId="78D59F60" w14:textId="77777777" w:rsidTr="000677CE">
        <w:tc>
          <w:tcPr>
            <w:tcW w:w="837" w:type="dxa"/>
          </w:tcPr>
          <w:p w14:paraId="51986781" w14:textId="77777777" w:rsidR="00CC69D9" w:rsidRPr="00F9312B" w:rsidRDefault="00CC69D9" w:rsidP="00CC69D9">
            <w:pPr>
              <w:rPr>
                <w:rFonts w:cstheme="minorHAnsi"/>
                <w:sz w:val="20"/>
                <w:szCs w:val="20"/>
              </w:rPr>
            </w:pPr>
            <w:r w:rsidRPr="00F9312B">
              <w:rPr>
                <w:rFonts w:cstheme="minorHAnsi"/>
                <w:sz w:val="20"/>
                <w:szCs w:val="20"/>
              </w:rPr>
              <w:t>11.1.</w:t>
            </w:r>
          </w:p>
        </w:tc>
        <w:tc>
          <w:tcPr>
            <w:tcW w:w="3084" w:type="dxa"/>
          </w:tcPr>
          <w:p w14:paraId="5EC7A0D2" w14:textId="77777777" w:rsidR="00CC69D9" w:rsidRPr="00F9312B" w:rsidRDefault="00CC69D9" w:rsidP="00A04D18">
            <w:pPr>
              <w:rPr>
                <w:rFonts w:cstheme="minorHAnsi"/>
                <w:sz w:val="20"/>
                <w:szCs w:val="20"/>
              </w:rPr>
            </w:pPr>
            <w:r w:rsidRPr="00F9312B">
              <w:rPr>
                <w:rStyle w:val="Hperlink"/>
                <w:rFonts w:cstheme="minorHAnsi"/>
                <w:color w:val="auto"/>
                <w:sz w:val="20"/>
                <w:szCs w:val="20"/>
                <w:u w:val="none"/>
              </w:rPr>
              <w:t>Haljastu arengukava</w:t>
            </w:r>
            <w:r w:rsidRPr="00F9312B">
              <w:rPr>
                <w:rFonts w:cstheme="minorHAnsi"/>
                <w:sz w:val="20"/>
                <w:szCs w:val="20"/>
              </w:rPr>
              <w:t xml:space="preserve"> elluviimine</w:t>
            </w:r>
          </w:p>
        </w:tc>
        <w:tc>
          <w:tcPr>
            <w:tcW w:w="4484" w:type="dxa"/>
            <w:gridSpan w:val="2"/>
          </w:tcPr>
          <w:p w14:paraId="2B7173C7" w14:textId="77777777" w:rsidR="00CC69D9" w:rsidRPr="00F9312B" w:rsidRDefault="00EB2F40" w:rsidP="00EB2F40">
            <w:pPr>
              <w:rPr>
                <w:rFonts w:cstheme="minorHAnsi"/>
                <w:sz w:val="20"/>
                <w:szCs w:val="20"/>
              </w:rPr>
            </w:pPr>
            <w:r w:rsidRPr="00EB2F40">
              <w:rPr>
                <w:rStyle w:val="Hperlink"/>
                <w:rFonts w:cstheme="minorHAnsi"/>
                <w:color w:val="auto"/>
                <w:sz w:val="20"/>
                <w:szCs w:val="20"/>
                <w:u w:val="none"/>
              </w:rPr>
              <w:t>Viiakse ellu</w:t>
            </w:r>
            <w:r w:rsidRPr="00EB2F40">
              <w:rPr>
                <w:rStyle w:val="Hperlink"/>
                <w:rFonts w:cstheme="minorHAnsi"/>
                <w:color w:val="auto"/>
                <w:sz w:val="20"/>
                <w:szCs w:val="20"/>
              </w:rPr>
              <w:t xml:space="preserve"> </w:t>
            </w:r>
            <w:hyperlink r:id="rId104" w:history="1">
              <w:r w:rsidR="00CC69D9" w:rsidRPr="00F9312B">
                <w:rPr>
                  <w:rStyle w:val="Hperlink"/>
                  <w:rFonts w:cstheme="minorHAnsi"/>
                  <w:color w:val="2E74B5" w:themeColor="accent1" w:themeShade="BF"/>
                  <w:sz w:val="20"/>
                  <w:szCs w:val="20"/>
                </w:rPr>
                <w:t>Haljastu arengukava 2019-2030</w:t>
              </w:r>
            </w:hyperlink>
            <w:r w:rsidR="00CC69D9" w:rsidRPr="00F9312B">
              <w:rPr>
                <w:rFonts w:cstheme="minorHAnsi"/>
                <w:sz w:val="20"/>
                <w:szCs w:val="20"/>
              </w:rPr>
              <w:t xml:space="preserve"> </w:t>
            </w:r>
            <w:r>
              <w:rPr>
                <w:rFonts w:cstheme="minorHAnsi"/>
                <w:sz w:val="20"/>
                <w:szCs w:val="20"/>
              </w:rPr>
              <w:t xml:space="preserve">, mis </w:t>
            </w:r>
            <w:r w:rsidR="00CC69D9" w:rsidRPr="00F9312B">
              <w:rPr>
                <w:rFonts w:cstheme="minorHAnsi"/>
                <w:sz w:val="20"/>
                <w:szCs w:val="20"/>
              </w:rPr>
              <w:t>määratleb linna haljastu prioriteedid ja eesmärgid aastani 2030</w:t>
            </w:r>
            <w:r>
              <w:rPr>
                <w:rFonts w:cstheme="minorHAnsi"/>
                <w:sz w:val="20"/>
                <w:szCs w:val="20"/>
              </w:rPr>
              <w:t>,</w:t>
            </w:r>
            <w:r w:rsidR="00CC69D9" w:rsidRPr="00F9312B">
              <w:rPr>
                <w:rFonts w:cstheme="minorHAnsi"/>
                <w:sz w:val="20"/>
                <w:szCs w:val="20"/>
              </w:rPr>
              <w:t xml:space="preserve"> vajalikud tegevused ja ressursid eesmärkide saavutamiseks ja tegevuskava.</w:t>
            </w:r>
          </w:p>
        </w:tc>
        <w:tc>
          <w:tcPr>
            <w:tcW w:w="1404" w:type="dxa"/>
          </w:tcPr>
          <w:p w14:paraId="3A736AD1" w14:textId="18F7967E" w:rsidR="00CC69D9" w:rsidRPr="00F9312B" w:rsidRDefault="00CC69D9" w:rsidP="00CC69D9">
            <w:pPr>
              <w:rPr>
                <w:rFonts w:cstheme="minorHAnsi"/>
                <w:sz w:val="20"/>
                <w:szCs w:val="20"/>
              </w:rPr>
            </w:pPr>
            <w:r w:rsidRPr="00F9312B">
              <w:rPr>
                <w:rFonts w:cstheme="minorHAnsi"/>
                <w:sz w:val="20"/>
                <w:szCs w:val="20"/>
              </w:rPr>
              <w:t>202</w:t>
            </w:r>
            <w:r w:rsidR="000677CE">
              <w:rPr>
                <w:rFonts w:cstheme="minorHAnsi"/>
                <w:sz w:val="20"/>
                <w:szCs w:val="20"/>
              </w:rPr>
              <w:t>6</w:t>
            </w:r>
            <w:r w:rsidRPr="00F9312B">
              <w:rPr>
                <w:rFonts w:cstheme="minorHAnsi"/>
                <w:sz w:val="20"/>
                <w:szCs w:val="20"/>
              </w:rPr>
              <w:t>-2030</w:t>
            </w:r>
          </w:p>
        </w:tc>
      </w:tr>
      <w:tr w:rsidR="00CC69D9" w:rsidRPr="00F9312B" w14:paraId="4A65D178" w14:textId="77777777" w:rsidTr="000677CE">
        <w:trPr>
          <w:trHeight w:val="194"/>
        </w:trPr>
        <w:tc>
          <w:tcPr>
            <w:tcW w:w="837" w:type="dxa"/>
            <w:vMerge w:val="restart"/>
          </w:tcPr>
          <w:p w14:paraId="365022B5" w14:textId="77777777" w:rsidR="00CC69D9" w:rsidRPr="00F9312B" w:rsidRDefault="00CC69D9" w:rsidP="00CC69D9">
            <w:pPr>
              <w:rPr>
                <w:rFonts w:cstheme="minorHAnsi"/>
                <w:color w:val="FF0000"/>
                <w:sz w:val="20"/>
                <w:szCs w:val="20"/>
              </w:rPr>
            </w:pPr>
            <w:r w:rsidRPr="00F9312B">
              <w:rPr>
                <w:rFonts w:cstheme="minorHAnsi"/>
                <w:sz w:val="20"/>
                <w:szCs w:val="20"/>
              </w:rPr>
              <w:t>11.2.</w:t>
            </w:r>
          </w:p>
        </w:tc>
        <w:tc>
          <w:tcPr>
            <w:tcW w:w="3084" w:type="dxa"/>
            <w:vMerge w:val="restart"/>
          </w:tcPr>
          <w:p w14:paraId="3B5044E8" w14:textId="77777777" w:rsidR="00CC69D9" w:rsidRPr="00F9312B" w:rsidRDefault="00CC69D9" w:rsidP="00CC69D9">
            <w:pPr>
              <w:rPr>
                <w:rFonts w:cstheme="minorHAnsi"/>
                <w:sz w:val="20"/>
                <w:szCs w:val="20"/>
              </w:rPr>
            </w:pPr>
            <w:r w:rsidRPr="00F9312B">
              <w:rPr>
                <w:rFonts w:cstheme="minorHAnsi"/>
                <w:sz w:val="20"/>
                <w:szCs w:val="20"/>
              </w:rPr>
              <w:t>Lossipargi arendamine</w:t>
            </w:r>
          </w:p>
          <w:p w14:paraId="1170593E" w14:textId="77777777" w:rsidR="00CC69D9" w:rsidRPr="00F9312B" w:rsidRDefault="00CC69D9" w:rsidP="00CC69D9">
            <w:pPr>
              <w:rPr>
                <w:rFonts w:cstheme="minorHAnsi"/>
                <w:strike/>
                <w:sz w:val="20"/>
                <w:szCs w:val="20"/>
              </w:rPr>
            </w:pPr>
          </w:p>
        </w:tc>
        <w:tc>
          <w:tcPr>
            <w:tcW w:w="4484" w:type="dxa"/>
            <w:gridSpan w:val="2"/>
          </w:tcPr>
          <w:p w14:paraId="1E1C54A6" w14:textId="72ED7E77" w:rsidR="00CC69D9" w:rsidRPr="00F9312B" w:rsidRDefault="00E45025" w:rsidP="00E45025">
            <w:pPr>
              <w:rPr>
                <w:rFonts w:cstheme="minorHAnsi"/>
                <w:sz w:val="20"/>
                <w:szCs w:val="20"/>
              </w:rPr>
            </w:pPr>
            <w:r>
              <w:rPr>
                <w:rFonts w:cstheme="minorHAnsi"/>
                <w:sz w:val="20"/>
                <w:szCs w:val="20"/>
              </w:rPr>
              <w:t>Viiakse ellu</w:t>
            </w:r>
            <w:r w:rsidR="00CC69D9" w:rsidRPr="00F9312B">
              <w:rPr>
                <w:rFonts w:cstheme="minorHAnsi"/>
                <w:sz w:val="20"/>
                <w:szCs w:val="20"/>
              </w:rPr>
              <w:t xml:space="preserve"> </w:t>
            </w:r>
            <w:r w:rsidR="00CC69D9" w:rsidRPr="000677CE">
              <w:rPr>
                <w:rFonts w:cstheme="minorHAnsi"/>
                <w:sz w:val="20"/>
                <w:szCs w:val="20"/>
              </w:rPr>
              <w:t>Lossipargi hoolduskavas 2022-2031</w:t>
            </w:r>
            <w:r w:rsidR="00CC69D9" w:rsidRPr="00F9312B">
              <w:rPr>
                <w:rFonts w:cstheme="minorHAnsi"/>
                <w:color w:val="2E74B5" w:themeColor="accent1" w:themeShade="BF"/>
                <w:sz w:val="20"/>
                <w:szCs w:val="20"/>
              </w:rPr>
              <w:t xml:space="preserve"> </w:t>
            </w:r>
            <w:r w:rsidR="00CC69D9" w:rsidRPr="00F9312B">
              <w:rPr>
                <w:rFonts w:cstheme="minorHAnsi"/>
                <w:sz w:val="20"/>
                <w:szCs w:val="20"/>
              </w:rPr>
              <w:t>kavandatud tegevusi.</w:t>
            </w:r>
          </w:p>
        </w:tc>
        <w:tc>
          <w:tcPr>
            <w:tcW w:w="1404" w:type="dxa"/>
          </w:tcPr>
          <w:p w14:paraId="3FE835D4" w14:textId="73CD700C" w:rsidR="00CC69D9" w:rsidRPr="00F9312B" w:rsidRDefault="00CC69D9" w:rsidP="00CC69D9">
            <w:pPr>
              <w:rPr>
                <w:rFonts w:cstheme="minorHAnsi"/>
                <w:sz w:val="20"/>
                <w:szCs w:val="20"/>
              </w:rPr>
            </w:pPr>
            <w:r w:rsidRPr="00F9312B">
              <w:rPr>
                <w:rFonts w:cstheme="minorHAnsi"/>
                <w:sz w:val="20"/>
                <w:szCs w:val="20"/>
              </w:rPr>
              <w:t>202</w:t>
            </w:r>
            <w:r w:rsidR="000677CE">
              <w:rPr>
                <w:rFonts w:cstheme="minorHAnsi"/>
                <w:sz w:val="20"/>
                <w:szCs w:val="20"/>
              </w:rPr>
              <w:t>6</w:t>
            </w:r>
            <w:r w:rsidRPr="00F9312B">
              <w:rPr>
                <w:rFonts w:cstheme="minorHAnsi"/>
                <w:sz w:val="20"/>
                <w:szCs w:val="20"/>
              </w:rPr>
              <w:t>-2031</w:t>
            </w:r>
          </w:p>
        </w:tc>
      </w:tr>
      <w:tr w:rsidR="00CC69D9" w:rsidRPr="00F9312B" w14:paraId="0338D8B8" w14:textId="77777777" w:rsidTr="000677CE">
        <w:trPr>
          <w:trHeight w:val="193"/>
        </w:trPr>
        <w:tc>
          <w:tcPr>
            <w:tcW w:w="837" w:type="dxa"/>
            <w:vMerge/>
          </w:tcPr>
          <w:p w14:paraId="3F21BF10" w14:textId="77777777" w:rsidR="00CC69D9" w:rsidRPr="00F9312B" w:rsidRDefault="00CC69D9" w:rsidP="00CC69D9">
            <w:pPr>
              <w:rPr>
                <w:rFonts w:cstheme="minorHAnsi"/>
                <w:sz w:val="20"/>
                <w:szCs w:val="20"/>
              </w:rPr>
            </w:pPr>
          </w:p>
        </w:tc>
        <w:tc>
          <w:tcPr>
            <w:tcW w:w="3084" w:type="dxa"/>
            <w:vMerge/>
          </w:tcPr>
          <w:p w14:paraId="0CAB93D2" w14:textId="77777777" w:rsidR="00CC69D9" w:rsidRPr="00F9312B" w:rsidRDefault="00CC69D9" w:rsidP="00CC69D9">
            <w:pPr>
              <w:rPr>
                <w:rFonts w:cstheme="minorHAnsi"/>
                <w:sz w:val="20"/>
                <w:szCs w:val="20"/>
              </w:rPr>
            </w:pPr>
          </w:p>
        </w:tc>
        <w:tc>
          <w:tcPr>
            <w:tcW w:w="4484" w:type="dxa"/>
            <w:gridSpan w:val="2"/>
            <w:shd w:val="clear" w:color="auto" w:fill="F2F2F2" w:themeFill="background1" w:themeFillShade="F2"/>
          </w:tcPr>
          <w:p w14:paraId="2D528BF3" w14:textId="77777777" w:rsidR="00CC69D9" w:rsidRPr="00F9312B" w:rsidRDefault="00CC69D9" w:rsidP="00E45025">
            <w:pPr>
              <w:rPr>
                <w:rFonts w:cstheme="minorHAnsi"/>
                <w:sz w:val="20"/>
                <w:szCs w:val="20"/>
              </w:rPr>
            </w:pPr>
            <w:r w:rsidRPr="00F9312B">
              <w:rPr>
                <w:rFonts w:cstheme="minorHAnsi"/>
                <w:i/>
                <w:sz w:val="20"/>
                <w:szCs w:val="20"/>
              </w:rPr>
              <w:t>Lossipargi rekonstrueerimisprojekti</w:t>
            </w:r>
            <w:r w:rsidR="00E45025">
              <w:rPr>
                <w:rFonts w:cstheme="minorHAnsi"/>
                <w:i/>
                <w:sz w:val="20"/>
                <w:szCs w:val="20"/>
              </w:rPr>
              <w:t xml:space="preserve"> lõpule</w:t>
            </w:r>
            <w:r w:rsidRPr="00F9312B">
              <w:rPr>
                <w:rFonts w:cstheme="minorHAnsi"/>
                <w:i/>
                <w:sz w:val="20"/>
                <w:szCs w:val="20"/>
              </w:rPr>
              <w:t>viimine.</w:t>
            </w:r>
          </w:p>
        </w:tc>
        <w:tc>
          <w:tcPr>
            <w:tcW w:w="1404" w:type="dxa"/>
            <w:shd w:val="clear" w:color="auto" w:fill="F2F2F2" w:themeFill="background1" w:themeFillShade="F2"/>
          </w:tcPr>
          <w:p w14:paraId="52CFA6A5" w14:textId="77777777" w:rsidR="00CC69D9" w:rsidRPr="00F9312B" w:rsidRDefault="00CC69D9" w:rsidP="00CC69D9">
            <w:pPr>
              <w:rPr>
                <w:rFonts w:cstheme="minorHAnsi"/>
                <w:sz w:val="20"/>
                <w:szCs w:val="20"/>
              </w:rPr>
            </w:pPr>
            <w:r w:rsidRPr="00F9312B">
              <w:rPr>
                <w:rFonts w:cstheme="minorHAnsi"/>
                <w:i/>
                <w:sz w:val="20"/>
                <w:szCs w:val="20"/>
              </w:rPr>
              <w:t>Perspektiivne</w:t>
            </w:r>
          </w:p>
        </w:tc>
      </w:tr>
      <w:tr w:rsidR="00CC69D9" w:rsidRPr="00F9312B" w14:paraId="2870F057" w14:textId="77777777" w:rsidTr="000677CE">
        <w:trPr>
          <w:trHeight w:val="847"/>
        </w:trPr>
        <w:tc>
          <w:tcPr>
            <w:tcW w:w="837" w:type="dxa"/>
            <w:shd w:val="clear" w:color="auto" w:fill="F2F2F2" w:themeFill="background1" w:themeFillShade="F2"/>
          </w:tcPr>
          <w:p w14:paraId="36DEB6FA" w14:textId="77777777" w:rsidR="00CC69D9" w:rsidRPr="00F9312B" w:rsidRDefault="00CC69D9" w:rsidP="00CC69D9">
            <w:pPr>
              <w:rPr>
                <w:rFonts w:cstheme="minorHAnsi"/>
                <w:i/>
                <w:sz w:val="20"/>
                <w:szCs w:val="20"/>
              </w:rPr>
            </w:pPr>
            <w:r w:rsidRPr="00F9312B">
              <w:rPr>
                <w:rFonts w:cstheme="minorHAnsi"/>
                <w:i/>
                <w:sz w:val="20"/>
                <w:szCs w:val="20"/>
              </w:rPr>
              <w:t>11.3.</w:t>
            </w:r>
          </w:p>
        </w:tc>
        <w:tc>
          <w:tcPr>
            <w:tcW w:w="3084" w:type="dxa"/>
            <w:shd w:val="clear" w:color="auto" w:fill="F2F2F2" w:themeFill="background1" w:themeFillShade="F2"/>
          </w:tcPr>
          <w:p w14:paraId="191E6E24" w14:textId="77777777" w:rsidR="00CC69D9" w:rsidRPr="009F56F2" w:rsidRDefault="00CC69D9" w:rsidP="00E55FE9">
            <w:pPr>
              <w:rPr>
                <w:rFonts w:cstheme="minorHAnsi"/>
                <w:i/>
                <w:sz w:val="20"/>
                <w:szCs w:val="20"/>
              </w:rPr>
            </w:pPr>
            <w:r w:rsidRPr="009F56F2">
              <w:rPr>
                <w:rFonts w:cstheme="minorHAnsi"/>
                <w:i/>
                <w:sz w:val="20"/>
                <w:szCs w:val="20"/>
              </w:rPr>
              <w:t xml:space="preserve">Lastepargi </w:t>
            </w:r>
            <w:r w:rsidR="00E55FE9" w:rsidRPr="009F56F2">
              <w:rPr>
                <w:rFonts w:cstheme="minorHAnsi"/>
                <w:i/>
                <w:sz w:val="20"/>
                <w:szCs w:val="20"/>
              </w:rPr>
              <w:t>rekonstrueerimine</w:t>
            </w:r>
          </w:p>
        </w:tc>
        <w:tc>
          <w:tcPr>
            <w:tcW w:w="4484" w:type="dxa"/>
            <w:gridSpan w:val="2"/>
            <w:shd w:val="clear" w:color="auto" w:fill="F2F2F2" w:themeFill="background1" w:themeFillShade="F2"/>
          </w:tcPr>
          <w:p w14:paraId="3F7412FA" w14:textId="77777777" w:rsidR="00CC69D9" w:rsidRPr="00F9312B" w:rsidRDefault="00E45025" w:rsidP="00E45025">
            <w:pPr>
              <w:rPr>
                <w:rFonts w:cstheme="minorHAnsi"/>
                <w:i/>
                <w:sz w:val="20"/>
                <w:szCs w:val="20"/>
              </w:rPr>
            </w:pPr>
            <w:r>
              <w:rPr>
                <w:rFonts w:cstheme="minorHAnsi"/>
                <w:i/>
                <w:sz w:val="20"/>
                <w:szCs w:val="20"/>
              </w:rPr>
              <w:t>Realiseeritakse</w:t>
            </w:r>
            <w:r w:rsidR="00AD2F13" w:rsidRPr="00F9312B">
              <w:rPr>
                <w:rFonts w:cstheme="minorHAnsi"/>
                <w:i/>
                <w:sz w:val="20"/>
                <w:szCs w:val="20"/>
              </w:rPr>
              <w:t xml:space="preserve"> </w:t>
            </w:r>
            <w:r w:rsidR="00CC69D9" w:rsidRPr="00F9312B">
              <w:rPr>
                <w:rFonts w:cstheme="minorHAnsi"/>
                <w:i/>
                <w:sz w:val="20"/>
                <w:szCs w:val="20"/>
              </w:rPr>
              <w:t>Lastepargi rekonstrueerimisprojekt, mis hõlmab purskkaevu, teekatete,</w:t>
            </w:r>
            <w:r w:rsidR="00C12F21">
              <w:rPr>
                <w:rFonts w:cstheme="minorHAnsi"/>
                <w:i/>
                <w:sz w:val="20"/>
                <w:szCs w:val="20"/>
              </w:rPr>
              <w:t xml:space="preserve"> </w:t>
            </w:r>
            <w:r w:rsidR="00CC69D9" w:rsidRPr="00F9312B">
              <w:rPr>
                <w:rFonts w:cstheme="minorHAnsi"/>
                <w:i/>
                <w:sz w:val="20"/>
                <w:szCs w:val="20"/>
              </w:rPr>
              <w:t>valgustuse ja mänguväljaku rajamist ning pargiinventari paigaldamist.</w:t>
            </w:r>
          </w:p>
        </w:tc>
        <w:tc>
          <w:tcPr>
            <w:tcW w:w="1404" w:type="dxa"/>
            <w:shd w:val="clear" w:color="auto" w:fill="F2F2F2" w:themeFill="background1" w:themeFillShade="F2"/>
          </w:tcPr>
          <w:p w14:paraId="6308C7A0" w14:textId="77777777" w:rsidR="00CC69D9" w:rsidRPr="00F9312B" w:rsidRDefault="00CC69D9" w:rsidP="00CC69D9">
            <w:pPr>
              <w:rPr>
                <w:rFonts w:cstheme="minorHAnsi"/>
                <w:i/>
                <w:sz w:val="20"/>
                <w:szCs w:val="20"/>
              </w:rPr>
            </w:pPr>
            <w:r w:rsidRPr="00F9312B">
              <w:rPr>
                <w:rFonts w:cstheme="minorHAnsi"/>
                <w:i/>
                <w:sz w:val="20"/>
                <w:szCs w:val="20"/>
              </w:rPr>
              <w:t>Perspektiivne</w:t>
            </w:r>
          </w:p>
          <w:p w14:paraId="62DF37EA" w14:textId="77777777" w:rsidR="007E10EF" w:rsidRPr="00F9312B" w:rsidRDefault="007E10EF" w:rsidP="00CC69D9">
            <w:pPr>
              <w:rPr>
                <w:rFonts w:cstheme="minorHAnsi"/>
                <w:i/>
                <w:sz w:val="20"/>
                <w:szCs w:val="20"/>
              </w:rPr>
            </w:pPr>
          </w:p>
        </w:tc>
      </w:tr>
      <w:tr w:rsidR="00CC69D9" w:rsidRPr="003B7D2C" w14:paraId="3A8B0F22" w14:textId="77777777" w:rsidTr="000677CE">
        <w:trPr>
          <w:trHeight w:val="390"/>
        </w:trPr>
        <w:tc>
          <w:tcPr>
            <w:tcW w:w="837" w:type="dxa"/>
            <w:vMerge w:val="restart"/>
            <w:shd w:val="clear" w:color="auto" w:fill="F2F2F2" w:themeFill="background1" w:themeFillShade="F2"/>
          </w:tcPr>
          <w:p w14:paraId="7EAFE00F" w14:textId="0D8F2452" w:rsidR="00CC69D9" w:rsidRPr="003B7D2C" w:rsidRDefault="0051659A" w:rsidP="00CC69D9">
            <w:pPr>
              <w:rPr>
                <w:rFonts w:cstheme="minorHAnsi"/>
                <w:i/>
                <w:iCs/>
                <w:sz w:val="20"/>
                <w:szCs w:val="20"/>
              </w:rPr>
            </w:pPr>
            <w:r w:rsidRPr="003B7D2C">
              <w:rPr>
                <w:rFonts w:cstheme="minorHAnsi"/>
                <w:i/>
                <w:iCs/>
                <w:sz w:val="20"/>
                <w:szCs w:val="20"/>
              </w:rPr>
              <w:t>11</w:t>
            </w:r>
            <w:r w:rsidR="00CC69D9" w:rsidRPr="003B7D2C">
              <w:rPr>
                <w:rFonts w:cstheme="minorHAnsi"/>
                <w:i/>
                <w:iCs/>
                <w:sz w:val="20"/>
                <w:szCs w:val="20"/>
              </w:rPr>
              <w:t>.</w:t>
            </w:r>
            <w:r w:rsidR="003B7D2C" w:rsidRPr="003B7D2C">
              <w:rPr>
                <w:rFonts w:cstheme="minorHAnsi"/>
                <w:i/>
                <w:iCs/>
                <w:sz w:val="20"/>
                <w:szCs w:val="20"/>
              </w:rPr>
              <w:t>4</w:t>
            </w:r>
            <w:r w:rsidR="00CC69D9" w:rsidRPr="003B7D2C">
              <w:rPr>
                <w:rFonts w:cstheme="minorHAnsi"/>
                <w:i/>
                <w:iCs/>
                <w:sz w:val="20"/>
                <w:szCs w:val="20"/>
              </w:rPr>
              <w:t>.</w:t>
            </w:r>
          </w:p>
        </w:tc>
        <w:tc>
          <w:tcPr>
            <w:tcW w:w="3084" w:type="dxa"/>
            <w:vMerge w:val="restart"/>
            <w:shd w:val="clear" w:color="auto" w:fill="F2F2F2" w:themeFill="background1" w:themeFillShade="F2"/>
          </w:tcPr>
          <w:p w14:paraId="3C339071" w14:textId="77777777" w:rsidR="00CC69D9" w:rsidRPr="009F56F2" w:rsidRDefault="00CC69D9" w:rsidP="00CC69D9">
            <w:pPr>
              <w:rPr>
                <w:rFonts w:cstheme="minorHAnsi"/>
                <w:i/>
                <w:iCs/>
                <w:sz w:val="20"/>
                <w:szCs w:val="20"/>
              </w:rPr>
            </w:pPr>
            <w:r w:rsidRPr="009F56F2">
              <w:rPr>
                <w:rFonts w:cstheme="minorHAnsi"/>
                <w:i/>
                <w:iCs/>
                <w:sz w:val="20"/>
                <w:szCs w:val="20"/>
              </w:rPr>
              <w:t>Järveotsa ribapargi ja alleede rajamine</w:t>
            </w:r>
          </w:p>
          <w:p w14:paraId="21391598" w14:textId="77777777" w:rsidR="00CC69D9" w:rsidRPr="009F56F2" w:rsidRDefault="00CC69D9" w:rsidP="00CC69D9">
            <w:pPr>
              <w:rPr>
                <w:rFonts w:cstheme="minorHAnsi"/>
                <w:i/>
                <w:iCs/>
                <w:sz w:val="20"/>
                <w:szCs w:val="20"/>
              </w:rPr>
            </w:pPr>
          </w:p>
        </w:tc>
        <w:tc>
          <w:tcPr>
            <w:tcW w:w="4484" w:type="dxa"/>
            <w:gridSpan w:val="2"/>
            <w:shd w:val="clear" w:color="auto" w:fill="F2F2F2" w:themeFill="background1" w:themeFillShade="F2"/>
          </w:tcPr>
          <w:p w14:paraId="25FE3A31" w14:textId="77777777" w:rsidR="00CC69D9" w:rsidRPr="003B7D2C" w:rsidRDefault="00CC69D9" w:rsidP="00CC69D9">
            <w:pPr>
              <w:rPr>
                <w:rFonts w:cstheme="minorHAnsi"/>
                <w:i/>
                <w:iCs/>
                <w:sz w:val="20"/>
                <w:szCs w:val="20"/>
              </w:rPr>
            </w:pPr>
            <w:r w:rsidRPr="003B7D2C">
              <w:rPr>
                <w:rFonts w:cstheme="minorHAnsi"/>
                <w:i/>
                <w:iCs/>
                <w:sz w:val="20"/>
                <w:szCs w:val="20"/>
              </w:rPr>
              <w:t>Rajatakse ribapark ja alleed Riia mnt T6-st Vaikuse tänavani.</w:t>
            </w:r>
          </w:p>
        </w:tc>
        <w:tc>
          <w:tcPr>
            <w:tcW w:w="1404" w:type="dxa"/>
            <w:shd w:val="clear" w:color="auto" w:fill="F2F2F2" w:themeFill="background1" w:themeFillShade="F2"/>
          </w:tcPr>
          <w:p w14:paraId="250B38B4" w14:textId="3740E0E5" w:rsidR="00CC69D9" w:rsidRPr="003B7D2C" w:rsidRDefault="003B7D2C" w:rsidP="00CC69D9">
            <w:pPr>
              <w:rPr>
                <w:rFonts w:cstheme="minorHAnsi"/>
                <w:i/>
                <w:iCs/>
                <w:sz w:val="20"/>
                <w:szCs w:val="20"/>
              </w:rPr>
            </w:pPr>
            <w:r w:rsidRPr="003B7D2C">
              <w:rPr>
                <w:rFonts w:cstheme="minorHAnsi"/>
                <w:i/>
                <w:iCs/>
                <w:sz w:val="20"/>
                <w:szCs w:val="20"/>
              </w:rPr>
              <w:t>Perspektiivne</w:t>
            </w:r>
          </w:p>
        </w:tc>
      </w:tr>
      <w:tr w:rsidR="00CC69D9" w:rsidRPr="00F9312B" w14:paraId="131220FB" w14:textId="77777777" w:rsidTr="000677CE">
        <w:trPr>
          <w:trHeight w:val="573"/>
        </w:trPr>
        <w:tc>
          <w:tcPr>
            <w:tcW w:w="837" w:type="dxa"/>
            <w:vMerge/>
          </w:tcPr>
          <w:p w14:paraId="03D0589B" w14:textId="77777777" w:rsidR="00CC69D9" w:rsidRPr="00F9312B" w:rsidRDefault="00CC69D9" w:rsidP="00CC69D9">
            <w:pPr>
              <w:rPr>
                <w:rFonts w:cstheme="minorHAnsi"/>
                <w:i/>
                <w:sz w:val="20"/>
                <w:szCs w:val="20"/>
              </w:rPr>
            </w:pPr>
          </w:p>
        </w:tc>
        <w:tc>
          <w:tcPr>
            <w:tcW w:w="3084" w:type="dxa"/>
            <w:vMerge/>
          </w:tcPr>
          <w:p w14:paraId="6AE3F032" w14:textId="77777777" w:rsidR="00CC69D9" w:rsidRPr="009F56F2" w:rsidRDefault="00CC69D9" w:rsidP="00CC69D9">
            <w:pPr>
              <w:rPr>
                <w:rFonts w:cstheme="minorHAnsi"/>
                <w:i/>
                <w:sz w:val="20"/>
                <w:szCs w:val="20"/>
              </w:rPr>
            </w:pPr>
          </w:p>
        </w:tc>
        <w:tc>
          <w:tcPr>
            <w:tcW w:w="4484" w:type="dxa"/>
            <w:gridSpan w:val="2"/>
            <w:shd w:val="clear" w:color="auto" w:fill="F2F2F2" w:themeFill="background1" w:themeFillShade="F2"/>
          </w:tcPr>
          <w:p w14:paraId="4582AFB7" w14:textId="77777777" w:rsidR="00CC69D9" w:rsidRPr="00F9312B" w:rsidRDefault="00CC69D9" w:rsidP="00CC69D9">
            <w:pPr>
              <w:rPr>
                <w:rFonts w:cstheme="minorHAnsi"/>
                <w:i/>
                <w:sz w:val="20"/>
                <w:szCs w:val="20"/>
              </w:rPr>
            </w:pPr>
            <w:r w:rsidRPr="00F9312B">
              <w:rPr>
                <w:rFonts w:cstheme="minorHAnsi"/>
                <w:i/>
                <w:sz w:val="20"/>
                <w:szCs w:val="20"/>
              </w:rPr>
              <w:t>Arendustöödeks on lisaks haljastu arengukavas määratud tegevustele kergliiklusteede, valgustuse, väikevormide ja pargiinventari paigaldamine.</w:t>
            </w:r>
          </w:p>
        </w:tc>
        <w:tc>
          <w:tcPr>
            <w:tcW w:w="1404" w:type="dxa"/>
            <w:shd w:val="clear" w:color="auto" w:fill="F2F2F2" w:themeFill="background1" w:themeFillShade="F2"/>
          </w:tcPr>
          <w:p w14:paraId="419BDB91" w14:textId="77777777" w:rsidR="00CC69D9" w:rsidRPr="00F9312B" w:rsidRDefault="00CC69D9" w:rsidP="00CC69D9">
            <w:pPr>
              <w:rPr>
                <w:rFonts w:cstheme="minorHAnsi"/>
                <w:i/>
                <w:color w:val="000000" w:themeColor="text1"/>
                <w:sz w:val="20"/>
                <w:szCs w:val="20"/>
              </w:rPr>
            </w:pPr>
            <w:r w:rsidRPr="00F9312B">
              <w:rPr>
                <w:rFonts w:cstheme="minorHAnsi"/>
                <w:i/>
                <w:color w:val="000000" w:themeColor="text1"/>
                <w:sz w:val="20"/>
                <w:szCs w:val="20"/>
              </w:rPr>
              <w:t>Perspektiivne</w:t>
            </w:r>
          </w:p>
          <w:p w14:paraId="13432C96" w14:textId="77777777" w:rsidR="00CC69D9" w:rsidRPr="00F9312B" w:rsidRDefault="00CC69D9" w:rsidP="00CC69D9">
            <w:pPr>
              <w:rPr>
                <w:rFonts w:cstheme="minorHAnsi"/>
                <w:i/>
                <w:color w:val="000000" w:themeColor="text1"/>
                <w:sz w:val="20"/>
                <w:szCs w:val="20"/>
              </w:rPr>
            </w:pPr>
          </w:p>
        </w:tc>
      </w:tr>
      <w:tr w:rsidR="004037C7" w:rsidRPr="00F9312B" w14:paraId="06D08EEF" w14:textId="77777777" w:rsidTr="000677CE">
        <w:trPr>
          <w:trHeight w:val="175"/>
        </w:trPr>
        <w:tc>
          <w:tcPr>
            <w:tcW w:w="837" w:type="dxa"/>
            <w:vMerge w:val="restart"/>
            <w:shd w:val="clear" w:color="auto" w:fill="F2F2F2" w:themeFill="background1" w:themeFillShade="F2"/>
          </w:tcPr>
          <w:p w14:paraId="3987F049" w14:textId="0DA2C56D" w:rsidR="00CC69D9" w:rsidRPr="00F9312B" w:rsidRDefault="0051659A" w:rsidP="00CC69D9">
            <w:pPr>
              <w:rPr>
                <w:rFonts w:cstheme="minorHAnsi"/>
                <w:i/>
                <w:sz w:val="20"/>
                <w:szCs w:val="20"/>
              </w:rPr>
            </w:pPr>
            <w:r w:rsidRPr="00F9312B">
              <w:rPr>
                <w:rFonts w:cstheme="minorHAnsi"/>
                <w:i/>
                <w:sz w:val="20"/>
                <w:szCs w:val="20"/>
              </w:rPr>
              <w:t>11</w:t>
            </w:r>
            <w:r w:rsidR="00CC69D9" w:rsidRPr="00F9312B">
              <w:rPr>
                <w:rFonts w:cstheme="minorHAnsi"/>
                <w:i/>
                <w:sz w:val="20"/>
                <w:szCs w:val="20"/>
              </w:rPr>
              <w:t>.</w:t>
            </w:r>
            <w:r w:rsidR="003B7D2C">
              <w:rPr>
                <w:rFonts w:cstheme="minorHAnsi"/>
                <w:i/>
                <w:sz w:val="20"/>
                <w:szCs w:val="20"/>
              </w:rPr>
              <w:t>5</w:t>
            </w:r>
            <w:r w:rsidR="00CC69D9" w:rsidRPr="00F9312B">
              <w:rPr>
                <w:rFonts w:cstheme="minorHAnsi"/>
                <w:i/>
                <w:sz w:val="20"/>
                <w:szCs w:val="20"/>
              </w:rPr>
              <w:t>.</w:t>
            </w:r>
          </w:p>
        </w:tc>
        <w:tc>
          <w:tcPr>
            <w:tcW w:w="3084" w:type="dxa"/>
            <w:vMerge w:val="restart"/>
            <w:shd w:val="clear" w:color="auto" w:fill="F2F2F2" w:themeFill="background1" w:themeFillShade="F2"/>
          </w:tcPr>
          <w:p w14:paraId="2F19F5B7" w14:textId="77777777" w:rsidR="00CC69D9" w:rsidRPr="009F56F2" w:rsidRDefault="00CC69D9" w:rsidP="00CC69D9">
            <w:pPr>
              <w:rPr>
                <w:rFonts w:cstheme="minorHAnsi"/>
                <w:i/>
                <w:sz w:val="20"/>
                <w:szCs w:val="20"/>
              </w:rPr>
            </w:pPr>
            <w:r w:rsidRPr="009F56F2">
              <w:rPr>
                <w:rFonts w:cstheme="minorHAnsi"/>
                <w:i/>
                <w:sz w:val="20"/>
                <w:szCs w:val="20"/>
              </w:rPr>
              <w:t>Männimäe ribapargi arendamine</w:t>
            </w:r>
          </w:p>
        </w:tc>
        <w:tc>
          <w:tcPr>
            <w:tcW w:w="4484" w:type="dxa"/>
            <w:gridSpan w:val="2"/>
            <w:shd w:val="clear" w:color="auto" w:fill="F2F2F2" w:themeFill="background1" w:themeFillShade="F2"/>
          </w:tcPr>
          <w:p w14:paraId="11F4351D" w14:textId="77777777" w:rsidR="00CC69D9" w:rsidRPr="00F9312B" w:rsidRDefault="00E45025" w:rsidP="00E45025">
            <w:pPr>
              <w:rPr>
                <w:rFonts w:cstheme="minorHAnsi"/>
                <w:i/>
                <w:sz w:val="20"/>
                <w:szCs w:val="20"/>
              </w:rPr>
            </w:pPr>
            <w:r>
              <w:rPr>
                <w:rFonts w:cstheme="minorHAnsi"/>
                <w:i/>
                <w:sz w:val="20"/>
                <w:szCs w:val="20"/>
              </w:rPr>
              <w:t>Koostatakse Männimäe ribapargi projekt</w:t>
            </w:r>
            <w:r w:rsidRPr="00F9312B">
              <w:rPr>
                <w:rFonts w:cstheme="minorHAnsi"/>
                <w:i/>
                <w:sz w:val="20"/>
                <w:szCs w:val="20"/>
              </w:rPr>
              <w:t xml:space="preserve"> Männimäe teekoridori alale</w:t>
            </w:r>
            <w:r w:rsidR="008B7836" w:rsidRPr="00F9312B">
              <w:rPr>
                <w:rFonts w:cstheme="minorHAnsi"/>
                <w:i/>
                <w:sz w:val="20"/>
                <w:szCs w:val="20"/>
              </w:rPr>
              <w:t>.</w:t>
            </w:r>
          </w:p>
        </w:tc>
        <w:tc>
          <w:tcPr>
            <w:tcW w:w="1404" w:type="dxa"/>
            <w:shd w:val="clear" w:color="auto" w:fill="F2F2F2" w:themeFill="background1" w:themeFillShade="F2"/>
          </w:tcPr>
          <w:p w14:paraId="60A665E3" w14:textId="77777777" w:rsidR="004037C7" w:rsidRPr="00F9312B" w:rsidRDefault="004037C7" w:rsidP="004037C7">
            <w:pPr>
              <w:rPr>
                <w:rFonts w:cstheme="minorHAnsi"/>
                <w:i/>
                <w:sz w:val="20"/>
                <w:szCs w:val="20"/>
              </w:rPr>
            </w:pPr>
            <w:r w:rsidRPr="00F9312B">
              <w:rPr>
                <w:rFonts w:cstheme="minorHAnsi"/>
                <w:i/>
                <w:sz w:val="20"/>
                <w:szCs w:val="20"/>
              </w:rPr>
              <w:t>Perspektiivne</w:t>
            </w:r>
          </w:p>
          <w:p w14:paraId="6A9F92D3" w14:textId="77777777" w:rsidR="00CC69D9" w:rsidRPr="00F9312B" w:rsidRDefault="00CC69D9" w:rsidP="00CC69D9">
            <w:pPr>
              <w:rPr>
                <w:rFonts w:cstheme="minorHAnsi"/>
                <w:i/>
                <w:sz w:val="20"/>
                <w:szCs w:val="20"/>
              </w:rPr>
            </w:pPr>
          </w:p>
        </w:tc>
      </w:tr>
      <w:tr w:rsidR="00CC69D9" w:rsidRPr="00F9312B" w14:paraId="6E326DF0" w14:textId="77777777" w:rsidTr="000677CE">
        <w:trPr>
          <w:trHeight w:val="116"/>
        </w:trPr>
        <w:tc>
          <w:tcPr>
            <w:tcW w:w="837" w:type="dxa"/>
            <w:vMerge/>
          </w:tcPr>
          <w:p w14:paraId="0A0817FB" w14:textId="77777777" w:rsidR="00CC69D9" w:rsidRPr="00F9312B" w:rsidRDefault="00CC69D9" w:rsidP="00CC69D9">
            <w:pPr>
              <w:rPr>
                <w:rFonts w:cstheme="minorHAnsi"/>
                <w:i/>
                <w:sz w:val="20"/>
                <w:szCs w:val="20"/>
              </w:rPr>
            </w:pPr>
          </w:p>
        </w:tc>
        <w:tc>
          <w:tcPr>
            <w:tcW w:w="3084" w:type="dxa"/>
            <w:vMerge/>
          </w:tcPr>
          <w:p w14:paraId="738CB1A7" w14:textId="77777777" w:rsidR="00CC69D9" w:rsidRPr="00F9312B" w:rsidRDefault="00CC69D9" w:rsidP="00CC69D9">
            <w:pPr>
              <w:rPr>
                <w:rFonts w:cstheme="minorHAnsi"/>
                <w:i/>
                <w:sz w:val="20"/>
                <w:szCs w:val="20"/>
              </w:rPr>
            </w:pPr>
          </w:p>
        </w:tc>
        <w:tc>
          <w:tcPr>
            <w:tcW w:w="4484" w:type="dxa"/>
            <w:gridSpan w:val="2"/>
            <w:shd w:val="clear" w:color="auto" w:fill="F2F2F2" w:themeFill="background1" w:themeFillShade="F2"/>
          </w:tcPr>
          <w:p w14:paraId="778839B8" w14:textId="77777777" w:rsidR="00CC69D9" w:rsidRPr="00F9312B" w:rsidRDefault="00E45025" w:rsidP="00E45025">
            <w:pPr>
              <w:rPr>
                <w:rFonts w:cstheme="minorHAnsi"/>
                <w:i/>
                <w:sz w:val="20"/>
                <w:szCs w:val="20"/>
              </w:rPr>
            </w:pPr>
            <w:r>
              <w:rPr>
                <w:rFonts w:cstheme="minorHAnsi"/>
                <w:i/>
                <w:sz w:val="20"/>
                <w:szCs w:val="20"/>
              </w:rPr>
              <w:t xml:space="preserve">Rajatakse Männimäe ribapark. </w:t>
            </w:r>
          </w:p>
        </w:tc>
        <w:tc>
          <w:tcPr>
            <w:tcW w:w="1404" w:type="dxa"/>
            <w:shd w:val="clear" w:color="auto" w:fill="F2F2F2" w:themeFill="background1" w:themeFillShade="F2"/>
          </w:tcPr>
          <w:p w14:paraId="401B30F8" w14:textId="77777777" w:rsidR="00CC69D9" w:rsidRPr="00F9312B" w:rsidRDefault="00CC69D9" w:rsidP="00E45025">
            <w:pPr>
              <w:rPr>
                <w:rFonts w:cstheme="minorHAnsi"/>
                <w:i/>
                <w:color w:val="000000" w:themeColor="text1"/>
                <w:sz w:val="20"/>
                <w:szCs w:val="20"/>
              </w:rPr>
            </w:pPr>
            <w:r w:rsidRPr="00F9312B">
              <w:rPr>
                <w:rFonts w:cstheme="minorHAnsi"/>
                <w:i/>
                <w:color w:val="000000" w:themeColor="text1"/>
                <w:sz w:val="20"/>
                <w:szCs w:val="20"/>
              </w:rPr>
              <w:t>Perspektiivne</w:t>
            </w:r>
          </w:p>
        </w:tc>
      </w:tr>
      <w:tr w:rsidR="00CC69D9" w:rsidRPr="00F9312B" w14:paraId="514A8528" w14:textId="77777777" w:rsidTr="000677CE">
        <w:tc>
          <w:tcPr>
            <w:tcW w:w="837" w:type="dxa"/>
            <w:vMerge w:val="restart"/>
          </w:tcPr>
          <w:p w14:paraId="1FB073D8" w14:textId="1BCE2637" w:rsidR="00CC69D9" w:rsidRPr="00F9312B" w:rsidRDefault="0051659A" w:rsidP="00CC69D9">
            <w:pPr>
              <w:rPr>
                <w:rFonts w:cstheme="minorHAnsi"/>
                <w:sz w:val="20"/>
                <w:szCs w:val="20"/>
              </w:rPr>
            </w:pPr>
            <w:r w:rsidRPr="00F9312B">
              <w:rPr>
                <w:rFonts w:cstheme="minorHAnsi"/>
                <w:sz w:val="20"/>
                <w:szCs w:val="20"/>
              </w:rPr>
              <w:t>11</w:t>
            </w:r>
            <w:r w:rsidR="00CC69D9" w:rsidRPr="00F9312B">
              <w:rPr>
                <w:rFonts w:cstheme="minorHAnsi"/>
                <w:sz w:val="20"/>
                <w:szCs w:val="20"/>
              </w:rPr>
              <w:t>.</w:t>
            </w:r>
            <w:r w:rsidR="003B7D2C">
              <w:rPr>
                <w:rFonts w:cstheme="minorHAnsi"/>
                <w:sz w:val="20"/>
                <w:szCs w:val="20"/>
              </w:rPr>
              <w:t>6</w:t>
            </w:r>
            <w:r w:rsidR="00CC69D9" w:rsidRPr="00F9312B">
              <w:rPr>
                <w:rFonts w:cstheme="minorHAnsi"/>
                <w:sz w:val="20"/>
                <w:szCs w:val="20"/>
              </w:rPr>
              <w:t>.</w:t>
            </w:r>
          </w:p>
        </w:tc>
        <w:tc>
          <w:tcPr>
            <w:tcW w:w="3084" w:type="dxa"/>
            <w:vMerge w:val="restart"/>
          </w:tcPr>
          <w:p w14:paraId="4F58EF6C" w14:textId="77777777" w:rsidR="00CC69D9" w:rsidRPr="00F9312B" w:rsidRDefault="00CC69D9" w:rsidP="00CC69D9">
            <w:pPr>
              <w:rPr>
                <w:rFonts w:cstheme="minorHAnsi"/>
                <w:i/>
                <w:sz w:val="20"/>
                <w:szCs w:val="20"/>
              </w:rPr>
            </w:pPr>
            <w:r w:rsidRPr="00F9312B">
              <w:rPr>
                <w:rFonts w:cstheme="minorHAnsi"/>
                <w:sz w:val="20"/>
                <w:szCs w:val="20"/>
              </w:rPr>
              <w:t>Kõrghaljastuse hooldamine ja uute puude istutamine</w:t>
            </w:r>
          </w:p>
        </w:tc>
        <w:tc>
          <w:tcPr>
            <w:tcW w:w="4484" w:type="dxa"/>
            <w:gridSpan w:val="2"/>
          </w:tcPr>
          <w:p w14:paraId="21E5E6CA" w14:textId="77777777" w:rsidR="00CC69D9" w:rsidRPr="00F9312B" w:rsidRDefault="00AD2F13" w:rsidP="00AD2F13">
            <w:pPr>
              <w:rPr>
                <w:rFonts w:cstheme="minorHAnsi"/>
                <w:i/>
                <w:sz w:val="20"/>
                <w:szCs w:val="20"/>
              </w:rPr>
            </w:pPr>
            <w:r w:rsidRPr="00F9312B">
              <w:rPr>
                <w:rFonts w:cstheme="minorHAnsi"/>
                <w:sz w:val="20"/>
                <w:szCs w:val="20"/>
              </w:rPr>
              <w:t>Teostatakse a</w:t>
            </w:r>
            <w:r w:rsidR="00CC69D9" w:rsidRPr="00F9312B">
              <w:rPr>
                <w:rFonts w:cstheme="minorHAnsi"/>
                <w:sz w:val="20"/>
                <w:szCs w:val="20"/>
              </w:rPr>
              <w:t xml:space="preserve">rboristitöid Viljandi linnale kuuluvatel avalikel üldkasutatavatel aladel </w:t>
            </w:r>
            <w:r w:rsidRPr="00F9312B">
              <w:rPr>
                <w:rFonts w:cstheme="minorHAnsi"/>
                <w:sz w:val="20"/>
                <w:szCs w:val="20"/>
              </w:rPr>
              <w:t>ja</w:t>
            </w:r>
            <w:r w:rsidR="00CC69D9" w:rsidRPr="00F9312B">
              <w:rPr>
                <w:rFonts w:cstheme="minorHAnsi"/>
                <w:sz w:val="20"/>
                <w:szCs w:val="20"/>
              </w:rPr>
              <w:t xml:space="preserve"> kinnistutel (koolid, lasteaiad jm). Töödeks on puude ja põõsaste hoolduslõikused, puude langetamine, puude istutustööd ning nende töödega seonduvad tegevused.</w:t>
            </w:r>
          </w:p>
        </w:tc>
        <w:tc>
          <w:tcPr>
            <w:tcW w:w="1404" w:type="dxa"/>
          </w:tcPr>
          <w:p w14:paraId="0BD3A416" w14:textId="2F0F5DCD" w:rsidR="00CC69D9" w:rsidRPr="00AE34F1" w:rsidRDefault="003B7D2C" w:rsidP="00CC69D9">
            <w:pPr>
              <w:rPr>
                <w:rFonts w:cstheme="minorHAnsi"/>
                <w:sz w:val="20"/>
                <w:szCs w:val="20"/>
              </w:rPr>
            </w:pPr>
            <w:r>
              <w:rPr>
                <w:rFonts w:cstheme="minorHAnsi"/>
                <w:sz w:val="20"/>
                <w:szCs w:val="20"/>
              </w:rPr>
              <w:t>Pidev</w:t>
            </w:r>
          </w:p>
        </w:tc>
      </w:tr>
      <w:tr w:rsidR="00CC69D9" w:rsidRPr="00F9312B" w14:paraId="12F6AFF9" w14:textId="77777777" w:rsidTr="000677CE">
        <w:tc>
          <w:tcPr>
            <w:tcW w:w="837" w:type="dxa"/>
            <w:vMerge/>
          </w:tcPr>
          <w:p w14:paraId="32E32CF8" w14:textId="77777777" w:rsidR="00CC69D9" w:rsidRPr="00F9312B" w:rsidRDefault="00CC69D9" w:rsidP="00CC69D9">
            <w:pPr>
              <w:rPr>
                <w:rFonts w:cstheme="minorHAnsi"/>
                <w:i/>
                <w:sz w:val="20"/>
                <w:szCs w:val="20"/>
              </w:rPr>
            </w:pPr>
          </w:p>
        </w:tc>
        <w:tc>
          <w:tcPr>
            <w:tcW w:w="3084" w:type="dxa"/>
            <w:vMerge/>
          </w:tcPr>
          <w:p w14:paraId="5040ECFA" w14:textId="77777777" w:rsidR="00CC69D9" w:rsidRPr="00F9312B" w:rsidRDefault="00CC69D9" w:rsidP="00CC69D9">
            <w:pPr>
              <w:rPr>
                <w:rFonts w:cstheme="minorHAnsi"/>
                <w:color w:val="538135" w:themeColor="accent6" w:themeShade="BF"/>
                <w:sz w:val="20"/>
                <w:szCs w:val="20"/>
              </w:rPr>
            </w:pPr>
          </w:p>
        </w:tc>
        <w:tc>
          <w:tcPr>
            <w:tcW w:w="4484" w:type="dxa"/>
            <w:gridSpan w:val="2"/>
          </w:tcPr>
          <w:p w14:paraId="65D00637" w14:textId="77777777" w:rsidR="00CC69D9" w:rsidRPr="00F9312B" w:rsidRDefault="00CC69D9" w:rsidP="00CC69D9">
            <w:pPr>
              <w:rPr>
                <w:rFonts w:cstheme="minorHAnsi"/>
                <w:sz w:val="20"/>
                <w:szCs w:val="20"/>
              </w:rPr>
            </w:pPr>
            <w:r w:rsidRPr="00F9312B">
              <w:rPr>
                <w:rFonts w:cstheme="minorHAnsi"/>
                <w:sz w:val="20"/>
                <w:szCs w:val="20"/>
              </w:rPr>
              <w:t>Teostatakse puude ja põõsaste uusistutusi.</w:t>
            </w:r>
          </w:p>
        </w:tc>
        <w:tc>
          <w:tcPr>
            <w:tcW w:w="1404" w:type="dxa"/>
          </w:tcPr>
          <w:p w14:paraId="788B4C2F" w14:textId="40AF3177" w:rsidR="00CC69D9" w:rsidRPr="00AE34F1" w:rsidRDefault="003B7D2C" w:rsidP="00CC69D9">
            <w:pPr>
              <w:rPr>
                <w:rFonts w:cstheme="minorHAnsi"/>
                <w:sz w:val="20"/>
                <w:szCs w:val="20"/>
              </w:rPr>
            </w:pPr>
            <w:r>
              <w:rPr>
                <w:rFonts w:cstheme="minorHAnsi"/>
                <w:sz w:val="20"/>
                <w:szCs w:val="20"/>
              </w:rPr>
              <w:t>Pidev</w:t>
            </w:r>
          </w:p>
        </w:tc>
      </w:tr>
      <w:tr w:rsidR="00CC69D9" w:rsidRPr="00F9312B" w14:paraId="752F3C0B" w14:textId="77777777" w:rsidTr="000677CE">
        <w:trPr>
          <w:trHeight w:val="573"/>
        </w:trPr>
        <w:tc>
          <w:tcPr>
            <w:tcW w:w="837" w:type="dxa"/>
            <w:vMerge w:val="restart"/>
          </w:tcPr>
          <w:p w14:paraId="411DB46C" w14:textId="3DDCC168" w:rsidR="00CC69D9" w:rsidRPr="00F9312B" w:rsidRDefault="0051659A" w:rsidP="00CC69D9">
            <w:pPr>
              <w:rPr>
                <w:rFonts w:cstheme="minorHAnsi"/>
                <w:sz w:val="20"/>
                <w:szCs w:val="20"/>
              </w:rPr>
            </w:pPr>
            <w:r w:rsidRPr="00F9312B">
              <w:rPr>
                <w:rFonts w:cstheme="minorHAnsi"/>
                <w:sz w:val="20"/>
                <w:szCs w:val="20"/>
              </w:rPr>
              <w:t>11</w:t>
            </w:r>
            <w:r w:rsidR="00CC69D9" w:rsidRPr="00F9312B">
              <w:rPr>
                <w:rFonts w:cstheme="minorHAnsi"/>
                <w:sz w:val="20"/>
                <w:szCs w:val="20"/>
              </w:rPr>
              <w:t>.</w:t>
            </w:r>
            <w:r w:rsidR="009F56F2">
              <w:rPr>
                <w:rFonts w:cstheme="minorHAnsi"/>
                <w:sz w:val="20"/>
                <w:szCs w:val="20"/>
              </w:rPr>
              <w:t>7</w:t>
            </w:r>
            <w:r w:rsidR="00CC69D9" w:rsidRPr="00F9312B">
              <w:rPr>
                <w:rFonts w:cstheme="minorHAnsi"/>
                <w:sz w:val="20"/>
                <w:szCs w:val="20"/>
              </w:rPr>
              <w:t>.</w:t>
            </w:r>
          </w:p>
        </w:tc>
        <w:tc>
          <w:tcPr>
            <w:tcW w:w="3084" w:type="dxa"/>
            <w:vMerge w:val="restart"/>
          </w:tcPr>
          <w:p w14:paraId="2B9F57B8" w14:textId="77777777" w:rsidR="00CC69D9" w:rsidRPr="00F9312B" w:rsidRDefault="00CC69D9" w:rsidP="00CC69D9">
            <w:pPr>
              <w:rPr>
                <w:rFonts w:cstheme="minorHAnsi"/>
                <w:sz w:val="20"/>
                <w:szCs w:val="20"/>
              </w:rPr>
            </w:pPr>
            <w:r w:rsidRPr="00F9312B">
              <w:rPr>
                <w:rFonts w:cstheme="minorHAnsi"/>
                <w:sz w:val="20"/>
                <w:szCs w:val="20"/>
              </w:rPr>
              <w:t>Rohekoridorides paiknevate orgude kaasajastamine</w:t>
            </w:r>
          </w:p>
        </w:tc>
        <w:tc>
          <w:tcPr>
            <w:tcW w:w="4484" w:type="dxa"/>
            <w:gridSpan w:val="2"/>
            <w:shd w:val="clear" w:color="auto" w:fill="FFFFFF" w:themeFill="background1"/>
          </w:tcPr>
          <w:p w14:paraId="1AF5086F" w14:textId="77777777" w:rsidR="00CC69D9" w:rsidRPr="00CD3490" w:rsidRDefault="00370597" w:rsidP="00370597">
            <w:pPr>
              <w:rPr>
                <w:rFonts w:cstheme="minorHAnsi"/>
                <w:iCs/>
                <w:sz w:val="20"/>
                <w:szCs w:val="20"/>
              </w:rPr>
            </w:pPr>
            <w:r w:rsidRPr="00CD3490">
              <w:rPr>
                <w:rFonts w:cstheme="minorHAnsi"/>
                <w:iCs/>
                <w:sz w:val="20"/>
                <w:szCs w:val="20"/>
              </w:rPr>
              <w:t>Teostatakse te</w:t>
            </w:r>
            <w:r w:rsidR="00CC69D9" w:rsidRPr="00CD3490">
              <w:rPr>
                <w:rFonts w:cstheme="minorHAnsi"/>
                <w:iCs/>
                <w:sz w:val="20"/>
                <w:szCs w:val="20"/>
              </w:rPr>
              <w:t>gevus</w:t>
            </w:r>
            <w:r w:rsidRPr="00CD3490">
              <w:rPr>
                <w:rFonts w:cstheme="minorHAnsi"/>
                <w:iCs/>
                <w:sz w:val="20"/>
                <w:szCs w:val="20"/>
              </w:rPr>
              <w:t>i</w:t>
            </w:r>
            <w:r w:rsidR="00CC69D9" w:rsidRPr="00CD3490">
              <w:rPr>
                <w:rFonts w:cstheme="minorHAnsi"/>
                <w:iCs/>
                <w:sz w:val="20"/>
                <w:szCs w:val="20"/>
              </w:rPr>
              <w:t xml:space="preserve"> Valuoja oru kaasajastamiseks, sh kõnniteede korrastamine, valgustuse rajamine</w:t>
            </w:r>
            <w:r w:rsidR="00E45025" w:rsidRPr="00CD3490">
              <w:rPr>
                <w:rFonts w:cstheme="minorHAnsi"/>
                <w:iCs/>
                <w:sz w:val="20"/>
                <w:szCs w:val="20"/>
              </w:rPr>
              <w:t>, pargiinventari paigaldamine</w:t>
            </w:r>
            <w:r w:rsidR="00CC69D9" w:rsidRPr="00CD3490">
              <w:rPr>
                <w:rFonts w:cstheme="minorHAnsi"/>
                <w:iCs/>
                <w:sz w:val="20"/>
                <w:szCs w:val="20"/>
              </w:rPr>
              <w:t xml:space="preserve">. </w:t>
            </w:r>
          </w:p>
        </w:tc>
        <w:tc>
          <w:tcPr>
            <w:tcW w:w="1404" w:type="dxa"/>
            <w:shd w:val="clear" w:color="auto" w:fill="FFFFFF" w:themeFill="background1"/>
          </w:tcPr>
          <w:p w14:paraId="5C34EB2E" w14:textId="625BA26D" w:rsidR="00CC69D9" w:rsidRPr="00CD3490" w:rsidRDefault="004037C7" w:rsidP="003B7D2C">
            <w:pPr>
              <w:rPr>
                <w:rFonts w:cstheme="minorHAnsi"/>
                <w:iCs/>
                <w:sz w:val="20"/>
                <w:szCs w:val="20"/>
              </w:rPr>
            </w:pPr>
            <w:r w:rsidRPr="00CD3490">
              <w:rPr>
                <w:rFonts w:cstheme="minorHAnsi"/>
                <w:iCs/>
                <w:sz w:val="20"/>
                <w:szCs w:val="20"/>
              </w:rPr>
              <w:t>P</w:t>
            </w:r>
            <w:r w:rsidR="003B7D2C" w:rsidRPr="00CD3490">
              <w:rPr>
                <w:rFonts w:cstheme="minorHAnsi"/>
                <w:iCs/>
                <w:sz w:val="20"/>
                <w:szCs w:val="20"/>
              </w:rPr>
              <w:t>idev</w:t>
            </w:r>
          </w:p>
        </w:tc>
      </w:tr>
      <w:tr w:rsidR="00CC69D9" w:rsidRPr="00F9312B" w14:paraId="504ED13F" w14:textId="77777777" w:rsidTr="000677CE">
        <w:trPr>
          <w:trHeight w:val="478"/>
        </w:trPr>
        <w:tc>
          <w:tcPr>
            <w:tcW w:w="837" w:type="dxa"/>
            <w:vMerge/>
          </w:tcPr>
          <w:p w14:paraId="301F6743" w14:textId="77777777" w:rsidR="00CC69D9" w:rsidRPr="00F9312B" w:rsidRDefault="00CC69D9" w:rsidP="00CC69D9">
            <w:pPr>
              <w:rPr>
                <w:rFonts w:cstheme="minorHAnsi"/>
                <w:sz w:val="20"/>
                <w:szCs w:val="20"/>
              </w:rPr>
            </w:pPr>
          </w:p>
        </w:tc>
        <w:tc>
          <w:tcPr>
            <w:tcW w:w="3084" w:type="dxa"/>
            <w:vMerge/>
          </w:tcPr>
          <w:p w14:paraId="3FC93328" w14:textId="77777777" w:rsidR="00CC69D9" w:rsidRPr="00F9312B" w:rsidRDefault="00CC69D9" w:rsidP="00CC69D9">
            <w:pPr>
              <w:rPr>
                <w:rFonts w:cstheme="minorHAnsi"/>
                <w:sz w:val="20"/>
                <w:szCs w:val="20"/>
              </w:rPr>
            </w:pPr>
          </w:p>
        </w:tc>
        <w:tc>
          <w:tcPr>
            <w:tcW w:w="4484" w:type="dxa"/>
            <w:gridSpan w:val="2"/>
            <w:shd w:val="clear" w:color="auto" w:fill="F2F2F2" w:themeFill="background1" w:themeFillShade="F2"/>
          </w:tcPr>
          <w:p w14:paraId="24BC59C1" w14:textId="77777777" w:rsidR="00CC69D9" w:rsidRPr="00CD3490" w:rsidRDefault="00370597" w:rsidP="00370597">
            <w:pPr>
              <w:rPr>
                <w:rFonts w:cstheme="minorHAnsi"/>
                <w:i/>
                <w:iCs/>
                <w:sz w:val="20"/>
                <w:szCs w:val="20"/>
              </w:rPr>
            </w:pPr>
            <w:r w:rsidRPr="00CD3490">
              <w:rPr>
                <w:rFonts w:cstheme="minorHAnsi"/>
                <w:i/>
                <w:iCs/>
                <w:sz w:val="20"/>
                <w:szCs w:val="20"/>
              </w:rPr>
              <w:t xml:space="preserve">Teostatakse tegevusi </w:t>
            </w:r>
            <w:r w:rsidR="00CC69D9" w:rsidRPr="00CD3490">
              <w:rPr>
                <w:rFonts w:cstheme="minorHAnsi"/>
                <w:i/>
                <w:iCs/>
                <w:sz w:val="20"/>
                <w:szCs w:val="20"/>
              </w:rPr>
              <w:t>Uueveski</w:t>
            </w:r>
            <w:r w:rsidRPr="00CD3490">
              <w:rPr>
                <w:rFonts w:cstheme="minorHAnsi"/>
                <w:i/>
                <w:iCs/>
                <w:sz w:val="20"/>
                <w:szCs w:val="20"/>
              </w:rPr>
              <w:t xml:space="preserve"> ja Kösti</w:t>
            </w:r>
            <w:r w:rsidR="00CC69D9" w:rsidRPr="00CD3490">
              <w:rPr>
                <w:rFonts w:cstheme="minorHAnsi"/>
                <w:i/>
                <w:iCs/>
                <w:sz w:val="20"/>
                <w:szCs w:val="20"/>
              </w:rPr>
              <w:t xml:space="preserve"> oru kaasajastamiseks, sh </w:t>
            </w:r>
            <w:r w:rsidRPr="00CD3490">
              <w:rPr>
                <w:rFonts w:cstheme="minorHAnsi"/>
                <w:i/>
                <w:iCs/>
                <w:sz w:val="20"/>
                <w:szCs w:val="20"/>
              </w:rPr>
              <w:t>radade</w:t>
            </w:r>
            <w:r w:rsidR="00CC69D9" w:rsidRPr="00CD3490">
              <w:rPr>
                <w:rFonts w:cstheme="minorHAnsi"/>
                <w:i/>
                <w:iCs/>
                <w:sz w:val="20"/>
                <w:szCs w:val="20"/>
              </w:rPr>
              <w:t xml:space="preserve"> korrastamine, basseinide korrastamine.</w:t>
            </w:r>
            <w:r w:rsidR="00A95D3E" w:rsidRPr="00CD3490">
              <w:rPr>
                <w:rFonts w:eastAsia="Calibri" w:cstheme="minorHAnsi"/>
                <w:i/>
                <w:iCs/>
                <w:sz w:val="20"/>
                <w:szCs w:val="20"/>
              </w:rPr>
              <w:t xml:space="preserve"> Taastatakse basseinide ja betoonsilla juures asuv ujumiskoht.</w:t>
            </w:r>
          </w:p>
        </w:tc>
        <w:tc>
          <w:tcPr>
            <w:tcW w:w="1404" w:type="dxa"/>
            <w:shd w:val="clear" w:color="auto" w:fill="F2F2F2" w:themeFill="background1" w:themeFillShade="F2"/>
          </w:tcPr>
          <w:p w14:paraId="74648BA9" w14:textId="23583FEF" w:rsidR="00CC69D9" w:rsidRPr="00CD3490" w:rsidRDefault="00016CE7" w:rsidP="007E10EF">
            <w:pPr>
              <w:rPr>
                <w:rFonts w:cstheme="minorHAnsi"/>
                <w:i/>
                <w:iCs/>
                <w:sz w:val="20"/>
                <w:szCs w:val="20"/>
              </w:rPr>
            </w:pPr>
            <w:r w:rsidRPr="00CD3490">
              <w:rPr>
                <w:rFonts w:cstheme="minorHAnsi"/>
                <w:i/>
                <w:iCs/>
                <w:sz w:val="20"/>
                <w:szCs w:val="20"/>
              </w:rPr>
              <w:t>Perspektiivne</w:t>
            </w:r>
          </w:p>
        </w:tc>
      </w:tr>
      <w:tr w:rsidR="00CC69D9" w:rsidRPr="00F9312B" w14:paraId="056E4BA7" w14:textId="77777777" w:rsidTr="000677CE">
        <w:trPr>
          <w:trHeight w:val="1187"/>
        </w:trPr>
        <w:tc>
          <w:tcPr>
            <w:tcW w:w="837" w:type="dxa"/>
          </w:tcPr>
          <w:p w14:paraId="7ABE4BA7" w14:textId="0F4DBFF9" w:rsidR="00CC69D9" w:rsidRPr="00F9312B" w:rsidRDefault="0051659A" w:rsidP="00CC69D9">
            <w:pPr>
              <w:rPr>
                <w:rFonts w:cstheme="minorHAnsi"/>
                <w:sz w:val="20"/>
                <w:szCs w:val="20"/>
              </w:rPr>
            </w:pPr>
            <w:r w:rsidRPr="00F9312B">
              <w:rPr>
                <w:rFonts w:cstheme="minorHAnsi"/>
                <w:sz w:val="20"/>
                <w:szCs w:val="20"/>
              </w:rPr>
              <w:lastRenderedPageBreak/>
              <w:t>11</w:t>
            </w:r>
            <w:r w:rsidR="00CC69D9" w:rsidRPr="00F9312B">
              <w:rPr>
                <w:rFonts w:cstheme="minorHAnsi"/>
                <w:sz w:val="20"/>
                <w:szCs w:val="20"/>
              </w:rPr>
              <w:t>.</w:t>
            </w:r>
            <w:r w:rsidR="00DC1394">
              <w:rPr>
                <w:rFonts w:cstheme="minorHAnsi"/>
                <w:sz w:val="20"/>
                <w:szCs w:val="20"/>
              </w:rPr>
              <w:t>8</w:t>
            </w:r>
            <w:r w:rsidR="00CC69D9" w:rsidRPr="00F9312B">
              <w:rPr>
                <w:rFonts w:cstheme="minorHAnsi"/>
                <w:sz w:val="20"/>
                <w:szCs w:val="20"/>
              </w:rPr>
              <w:t>.</w:t>
            </w:r>
          </w:p>
        </w:tc>
        <w:tc>
          <w:tcPr>
            <w:tcW w:w="3084" w:type="dxa"/>
          </w:tcPr>
          <w:p w14:paraId="716949D7" w14:textId="1B2D57D5" w:rsidR="00CC69D9" w:rsidRPr="00F9312B" w:rsidRDefault="00CC69D9" w:rsidP="00CC69D9">
            <w:pPr>
              <w:rPr>
                <w:rFonts w:cstheme="minorHAnsi"/>
                <w:sz w:val="20"/>
                <w:szCs w:val="20"/>
              </w:rPr>
            </w:pPr>
            <w:r w:rsidRPr="00F9312B">
              <w:rPr>
                <w:rStyle w:val="Hperlink"/>
                <w:rFonts w:cstheme="minorHAnsi"/>
                <w:color w:val="auto"/>
                <w:sz w:val="20"/>
                <w:szCs w:val="20"/>
                <w:u w:val="none"/>
              </w:rPr>
              <w:t xml:space="preserve">Viljandi maastikukaitseala </w:t>
            </w:r>
            <w:r w:rsidR="003B7D2C">
              <w:rPr>
                <w:rStyle w:val="Hperlink"/>
                <w:rFonts w:cstheme="minorHAnsi"/>
                <w:color w:val="auto"/>
                <w:sz w:val="20"/>
                <w:szCs w:val="20"/>
                <w:u w:val="none"/>
              </w:rPr>
              <w:t xml:space="preserve">ja Viljandi loodusala </w:t>
            </w:r>
            <w:r w:rsidRPr="00F9312B">
              <w:rPr>
                <w:rStyle w:val="Hperlink"/>
                <w:rFonts w:cstheme="minorHAnsi"/>
                <w:color w:val="auto"/>
                <w:sz w:val="20"/>
                <w:szCs w:val="20"/>
                <w:u w:val="none"/>
              </w:rPr>
              <w:t>kaitsekorralduskava</w:t>
            </w:r>
            <w:r w:rsidR="00016CE7">
              <w:rPr>
                <w:rStyle w:val="Hperlink"/>
                <w:rFonts w:cstheme="minorHAnsi"/>
                <w:color w:val="auto"/>
                <w:sz w:val="20"/>
                <w:szCs w:val="20"/>
                <w:u w:val="none"/>
              </w:rPr>
              <w:t xml:space="preserve"> </w:t>
            </w:r>
            <w:r w:rsidRPr="00F9312B">
              <w:rPr>
                <w:rFonts w:cstheme="minorHAnsi"/>
                <w:sz w:val="20"/>
                <w:szCs w:val="20"/>
              </w:rPr>
              <w:t>meetmete elluviimine</w:t>
            </w:r>
          </w:p>
        </w:tc>
        <w:tc>
          <w:tcPr>
            <w:tcW w:w="4484" w:type="dxa"/>
            <w:gridSpan w:val="2"/>
          </w:tcPr>
          <w:p w14:paraId="6F42A6D4" w14:textId="2C5ABDD7" w:rsidR="00CC69D9" w:rsidRPr="00F9312B" w:rsidRDefault="003B7D2C" w:rsidP="00E45025">
            <w:pPr>
              <w:autoSpaceDE w:val="0"/>
              <w:autoSpaceDN w:val="0"/>
              <w:adjustRightInd w:val="0"/>
              <w:rPr>
                <w:rFonts w:cstheme="minorHAnsi"/>
                <w:sz w:val="20"/>
                <w:szCs w:val="20"/>
              </w:rPr>
            </w:pPr>
            <w:hyperlink r:id="rId105" w:history="1">
              <w:r w:rsidRPr="00F446B6">
                <w:rPr>
                  <w:rStyle w:val="Hperlink"/>
                  <w:rFonts w:cstheme="minorHAnsi"/>
                  <w:color w:val="2E74B5" w:themeColor="accent1" w:themeShade="BF"/>
                  <w:sz w:val="20"/>
                  <w:szCs w:val="20"/>
                </w:rPr>
                <w:t>Viljandi maastikukaitseala ja Viljandi loodusala kaitsekorralduskav</w:t>
              </w:r>
              <w:r w:rsidR="000677CE">
                <w:rPr>
                  <w:rStyle w:val="Hperlink"/>
                  <w:rFonts w:cstheme="minorHAnsi"/>
                  <w:color w:val="2E74B5" w:themeColor="accent1" w:themeShade="BF"/>
                  <w:sz w:val="20"/>
                  <w:szCs w:val="20"/>
                </w:rPr>
                <w:t>a 2023-2032</w:t>
              </w:r>
            </w:hyperlink>
            <w:r w:rsidRPr="00F446B6">
              <w:rPr>
                <w:rFonts w:cstheme="minorHAnsi"/>
                <w:color w:val="2E74B5" w:themeColor="accent1" w:themeShade="BF"/>
                <w:sz w:val="20"/>
                <w:szCs w:val="20"/>
              </w:rPr>
              <w:t xml:space="preserve"> </w:t>
            </w:r>
            <w:r w:rsidRPr="00F9312B">
              <w:rPr>
                <w:rFonts w:cstheme="minorHAnsi"/>
                <w:sz w:val="20"/>
                <w:szCs w:val="20"/>
              </w:rPr>
              <w:t>alusel arendatakse võimalusi rekreatsioonilisteks ja puhkeotstarbelisteks tegevusteks maastikukaitsealal ja teostatakse maastikukaitseala hooldustöid.</w:t>
            </w:r>
          </w:p>
        </w:tc>
        <w:tc>
          <w:tcPr>
            <w:tcW w:w="1404" w:type="dxa"/>
          </w:tcPr>
          <w:p w14:paraId="6E11B20B" w14:textId="77777777" w:rsidR="00CC69D9" w:rsidRDefault="00CC69D9" w:rsidP="00CC69D9">
            <w:pPr>
              <w:rPr>
                <w:rFonts w:cstheme="minorHAnsi"/>
                <w:sz w:val="20"/>
                <w:szCs w:val="20"/>
              </w:rPr>
            </w:pPr>
            <w:r w:rsidRPr="00F9312B">
              <w:rPr>
                <w:rFonts w:cstheme="minorHAnsi"/>
                <w:sz w:val="20"/>
                <w:szCs w:val="20"/>
              </w:rPr>
              <w:t>Pidev</w:t>
            </w:r>
          </w:p>
          <w:p w14:paraId="6B06F83E" w14:textId="21FE0E67" w:rsidR="003B7D2C" w:rsidRPr="00F9312B" w:rsidRDefault="003B7D2C" w:rsidP="00CC69D9">
            <w:pPr>
              <w:rPr>
                <w:rFonts w:cstheme="minorHAnsi"/>
                <w:sz w:val="20"/>
                <w:szCs w:val="20"/>
              </w:rPr>
            </w:pPr>
          </w:p>
        </w:tc>
      </w:tr>
      <w:tr w:rsidR="00496EFE" w:rsidRPr="00F9312B" w14:paraId="119F1F2B" w14:textId="77777777" w:rsidTr="000677CE">
        <w:trPr>
          <w:trHeight w:val="718"/>
        </w:trPr>
        <w:tc>
          <w:tcPr>
            <w:tcW w:w="837" w:type="dxa"/>
            <w:vMerge w:val="restart"/>
          </w:tcPr>
          <w:p w14:paraId="7358F326" w14:textId="1BD8C6FE" w:rsidR="00496EFE" w:rsidRPr="00F9312B" w:rsidRDefault="00496EFE" w:rsidP="00CC69D9">
            <w:pPr>
              <w:rPr>
                <w:rFonts w:cstheme="minorHAnsi"/>
                <w:sz w:val="20"/>
                <w:szCs w:val="20"/>
              </w:rPr>
            </w:pPr>
            <w:r w:rsidRPr="00F9312B">
              <w:rPr>
                <w:rFonts w:cstheme="minorHAnsi"/>
                <w:sz w:val="20"/>
                <w:szCs w:val="20"/>
              </w:rPr>
              <w:t>11.</w:t>
            </w:r>
            <w:r w:rsidR="00DC1394">
              <w:rPr>
                <w:rFonts w:cstheme="minorHAnsi"/>
                <w:sz w:val="20"/>
                <w:szCs w:val="20"/>
              </w:rPr>
              <w:t>9</w:t>
            </w:r>
            <w:r w:rsidRPr="00F9312B">
              <w:rPr>
                <w:rFonts w:cstheme="minorHAnsi"/>
                <w:sz w:val="20"/>
                <w:szCs w:val="20"/>
              </w:rPr>
              <w:t>.</w:t>
            </w:r>
          </w:p>
        </w:tc>
        <w:tc>
          <w:tcPr>
            <w:tcW w:w="3084" w:type="dxa"/>
            <w:vMerge w:val="restart"/>
          </w:tcPr>
          <w:p w14:paraId="3674DC76" w14:textId="77777777" w:rsidR="00496EFE" w:rsidRPr="00F9312B" w:rsidRDefault="00496EFE" w:rsidP="00CC69D9">
            <w:pPr>
              <w:rPr>
                <w:rFonts w:cstheme="minorHAnsi"/>
                <w:sz w:val="20"/>
                <w:szCs w:val="20"/>
              </w:rPr>
            </w:pPr>
            <w:r w:rsidRPr="00F9312B">
              <w:rPr>
                <w:rFonts w:cstheme="minorHAnsi"/>
                <w:sz w:val="20"/>
                <w:szCs w:val="20"/>
              </w:rPr>
              <w:t>Veekogude hooldamine</w:t>
            </w:r>
          </w:p>
        </w:tc>
        <w:tc>
          <w:tcPr>
            <w:tcW w:w="4484" w:type="dxa"/>
            <w:gridSpan w:val="2"/>
          </w:tcPr>
          <w:p w14:paraId="3C3A64D2" w14:textId="5A6A4BCF" w:rsidR="00496EFE" w:rsidRPr="00F9312B" w:rsidRDefault="003B7D2C" w:rsidP="00E45025">
            <w:pPr>
              <w:pBdr>
                <w:top w:val="nil"/>
                <w:left w:val="nil"/>
                <w:bottom w:val="nil"/>
                <w:right w:val="nil"/>
                <w:between w:val="nil"/>
              </w:pBdr>
              <w:rPr>
                <w:rFonts w:cstheme="minorHAnsi"/>
                <w:sz w:val="20"/>
                <w:szCs w:val="20"/>
              </w:rPr>
            </w:pPr>
            <w:r w:rsidRPr="00F9312B">
              <w:rPr>
                <w:rFonts w:eastAsia="Calibri" w:cstheme="minorHAnsi"/>
                <w:color w:val="000000"/>
                <w:sz w:val="20"/>
                <w:szCs w:val="20"/>
              </w:rPr>
              <w:t xml:space="preserve">Veekogude </w:t>
            </w:r>
            <w:r w:rsidRPr="00F9312B">
              <w:rPr>
                <w:rFonts w:eastAsia="Calibri" w:cstheme="minorHAnsi"/>
                <w:sz w:val="20"/>
                <w:szCs w:val="20"/>
              </w:rPr>
              <w:t xml:space="preserve">avatumaks ja ligipääsetavaks </w:t>
            </w:r>
            <w:r w:rsidRPr="00F9312B">
              <w:rPr>
                <w:rFonts w:eastAsia="Calibri" w:cstheme="minorHAnsi"/>
                <w:color w:val="000000"/>
                <w:sz w:val="20"/>
                <w:szCs w:val="20"/>
              </w:rPr>
              <w:t>muutmiseks ning nende üldise hea olukorra säilitamiseks jätkatakse veetaimestiku niitmist, põhjasetetest puhastamist ja kaldaalade korrastamist. Veekogude rannaalade korrashoiutööde teostamisel tagatakse</w:t>
            </w:r>
            <w:r w:rsidRPr="00F9312B">
              <w:rPr>
                <w:rFonts w:cstheme="minorHAnsi"/>
                <w:sz w:val="20"/>
                <w:szCs w:val="20"/>
              </w:rPr>
              <w:t xml:space="preserve"> eluslooduse jaoks vajalik elukeskkond, sh kevadine pesitsusrahu.</w:t>
            </w:r>
          </w:p>
        </w:tc>
        <w:tc>
          <w:tcPr>
            <w:tcW w:w="1404" w:type="dxa"/>
          </w:tcPr>
          <w:p w14:paraId="273AB0D8" w14:textId="77777777" w:rsidR="00496EFE" w:rsidRPr="00F9312B" w:rsidRDefault="00496EFE" w:rsidP="00CC69D9">
            <w:pPr>
              <w:rPr>
                <w:rFonts w:cstheme="minorHAnsi"/>
                <w:sz w:val="20"/>
                <w:szCs w:val="20"/>
              </w:rPr>
            </w:pPr>
            <w:r w:rsidRPr="00F9312B">
              <w:rPr>
                <w:rFonts w:cstheme="minorHAnsi"/>
                <w:sz w:val="20"/>
                <w:szCs w:val="20"/>
              </w:rPr>
              <w:t>Pidev</w:t>
            </w:r>
          </w:p>
        </w:tc>
      </w:tr>
      <w:tr w:rsidR="00496EFE" w:rsidRPr="00F9312B" w14:paraId="0344678F" w14:textId="77777777" w:rsidTr="000677CE">
        <w:trPr>
          <w:trHeight w:val="125"/>
        </w:trPr>
        <w:tc>
          <w:tcPr>
            <w:tcW w:w="837" w:type="dxa"/>
            <w:vMerge/>
          </w:tcPr>
          <w:p w14:paraId="207B8027" w14:textId="77777777" w:rsidR="00496EFE" w:rsidRPr="00F9312B" w:rsidRDefault="00496EFE" w:rsidP="00CC69D9">
            <w:pPr>
              <w:rPr>
                <w:rFonts w:cstheme="minorHAnsi"/>
                <w:sz w:val="20"/>
                <w:szCs w:val="20"/>
              </w:rPr>
            </w:pPr>
          </w:p>
        </w:tc>
        <w:tc>
          <w:tcPr>
            <w:tcW w:w="3084" w:type="dxa"/>
            <w:vMerge/>
          </w:tcPr>
          <w:p w14:paraId="3CF00F3E" w14:textId="77777777" w:rsidR="00496EFE" w:rsidRPr="00F9312B" w:rsidRDefault="00496EFE" w:rsidP="00CC69D9">
            <w:pPr>
              <w:rPr>
                <w:rFonts w:cstheme="minorHAnsi"/>
                <w:sz w:val="20"/>
                <w:szCs w:val="20"/>
              </w:rPr>
            </w:pPr>
          </w:p>
        </w:tc>
        <w:tc>
          <w:tcPr>
            <w:tcW w:w="4484" w:type="dxa"/>
            <w:gridSpan w:val="2"/>
            <w:shd w:val="clear" w:color="auto" w:fill="F2F2F2" w:themeFill="background1" w:themeFillShade="F2"/>
          </w:tcPr>
          <w:p w14:paraId="60858467" w14:textId="77777777" w:rsidR="00496EFE" w:rsidRPr="000E6259" w:rsidRDefault="00A04D18" w:rsidP="00E55FE9">
            <w:pPr>
              <w:pBdr>
                <w:top w:val="nil"/>
                <w:left w:val="nil"/>
                <w:bottom w:val="nil"/>
                <w:right w:val="nil"/>
                <w:between w:val="nil"/>
              </w:pBdr>
              <w:rPr>
                <w:rFonts w:eastAsia="Calibri" w:cstheme="minorHAnsi"/>
                <w:i/>
                <w:iCs/>
                <w:sz w:val="20"/>
                <w:szCs w:val="20"/>
              </w:rPr>
            </w:pPr>
            <w:r w:rsidRPr="000E6259">
              <w:rPr>
                <w:rFonts w:eastAsia="Calibri" w:cstheme="minorHAnsi"/>
                <w:i/>
                <w:iCs/>
                <w:sz w:val="20"/>
                <w:szCs w:val="20"/>
              </w:rPr>
              <w:t xml:space="preserve">Rekonstrueeritakse Ugala tiigi </w:t>
            </w:r>
            <w:r w:rsidR="00E55FE9" w:rsidRPr="000E6259">
              <w:rPr>
                <w:rFonts w:eastAsia="Calibri" w:cstheme="minorHAnsi"/>
                <w:i/>
                <w:iCs/>
                <w:sz w:val="20"/>
                <w:szCs w:val="20"/>
              </w:rPr>
              <w:t>pais</w:t>
            </w:r>
            <w:r w:rsidRPr="000E6259">
              <w:rPr>
                <w:rFonts w:eastAsia="Calibri" w:cstheme="minorHAnsi"/>
                <w:i/>
                <w:iCs/>
                <w:sz w:val="20"/>
                <w:szCs w:val="20"/>
              </w:rPr>
              <w:t>.</w:t>
            </w:r>
          </w:p>
        </w:tc>
        <w:tc>
          <w:tcPr>
            <w:tcW w:w="1404" w:type="dxa"/>
            <w:shd w:val="clear" w:color="auto" w:fill="F2F2F2" w:themeFill="background1" w:themeFillShade="F2"/>
          </w:tcPr>
          <w:p w14:paraId="7D355D2C" w14:textId="18D99F31" w:rsidR="00496EFE" w:rsidRPr="000E6259" w:rsidRDefault="00016CE7" w:rsidP="00CC69D9">
            <w:pPr>
              <w:rPr>
                <w:rFonts w:cstheme="minorHAnsi"/>
                <w:i/>
                <w:iCs/>
                <w:sz w:val="20"/>
                <w:szCs w:val="20"/>
              </w:rPr>
            </w:pPr>
            <w:r w:rsidRPr="000E6259">
              <w:rPr>
                <w:rFonts w:cstheme="minorHAnsi"/>
                <w:i/>
                <w:iCs/>
                <w:sz w:val="20"/>
                <w:szCs w:val="20"/>
              </w:rPr>
              <w:t>Perspektiivne</w:t>
            </w:r>
          </w:p>
        </w:tc>
      </w:tr>
      <w:tr w:rsidR="00A95D3E" w:rsidRPr="00F9312B" w14:paraId="1057ABB0" w14:textId="77777777" w:rsidTr="000677CE">
        <w:trPr>
          <w:trHeight w:val="450"/>
        </w:trPr>
        <w:tc>
          <w:tcPr>
            <w:tcW w:w="837" w:type="dxa"/>
            <w:vMerge/>
          </w:tcPr>
          <w:p w14:paraId="7245951D" w14:textId="77777777" w:rsidR="00A95D3E" w:rsidRPr="00F9312B" w:rsidRDefault="00A95D3E" w:rsidP="00CC69D9">
            <w:pPr>
              <w:rPr>
                <w:rFonts w:cstheme="minorHAnsi"/>
                <w:sz w:val="20"/>
                <w:szCs w:val="20"/>
              </w:rPr>
            </w:pPr>
          </w:p>
        </w:tc>
        <w:tc>
          <w:tcPr>
            <w:tcW w:w="3084" w:type="dxa"/>
            <w:vMerge/>
          </w:tcPr>
          <w:p w14:paraId="72767444" w14:textId="77777777" w:rsidR="00A95D3E" w:rsidRPr="00F9312B" w:rsidRDefault="00A95D3E" w:rsidP="00CC69D9">
            <w:pPr>
              <w:rPr>
                <w:rFonts w:cstheme="minorHAnsi"/>
                <w:sz w:val="20"/>
                <w:szCs w:val="20"/>
              </w:rPr>
            </w:pPr>
          </w:p>
        </w:tc>
        <w:tc>
          <w:tcPr>
            <w:tcW w:w="4484" w:type="dxa"/>
            <w:gridSpan w:val="2"/>
            <w:shd w:val="clear" w:color="auto" w:fill="F2F2F2" w:themeFill="background1" w:themeFillShade="F2"/>
          </w:tcPr>
          <w:p w14:paraId="455759DA" w14:textId="77777777" w:rsidR="00A95D3E" w:rsidRPr="000E6259" w:rsidRDefault="00C30A15" w:rsidP="00C30A15">
            <w:pPr>
              <w:pBdr>
                <w:top w:val="nil"/>
                <w:left w:val="nil"/>
                <w:bottom w:val="nil"/>
                <w:right w:val="nil"/>
                <w:between w:val="nil"/>
              </w:pBdr>
              <w:rPr>
                <w:rFonts w:eastAsia="Calibri" w:cstheme="minorHAnsi"/>
                <w:i/>
                <w:iCs/>
                <w:sz w:val="20"/>
                <w:szCs w:val="20"/>
              </w:rPr>
            </w:pPr>
            <w:r w:rsidRPr="000E6259">
              <w:rPr>
                <w:rFonts w:eastAsia="Calibri" w:cstheme="minorHAnsi"/>
                <w:i/>
                <w:iCs/>
                <w:sz w:val="20"/>
                <w:szCs w:val="20"/>
              </w:rPr>
              <w:t xml:space="preserve">Puhastatakse </w:t>
            </w:r>
            <w:r w:rsidR="00A95D3E" w:rsidRPr="000E6259">
              <w:rPr>
                <w:rFonts w:eastAsia="Calibri" w:cstheme="minorHAnsi"/>
                <w:i/>
                <w:iCs/>
                <w:sz w:val="20"/>
                <w:szCs w:val="20"/>
              </w:rPr>
              <w:t>Paala järv</w:t>
            </w:r>
            <w:r w:rsidRPr="000E6259">
              <w:rPr>
                <w:rFonts w:eastAsia="Calibri" w:cstheme="minorHAnsi"/>
                <w:i/>
                <w:iCs/>
                <w:sz w:val="20"/>
                <w:szCs w:val="20"/>
              </w:rPr>
              <w:t xml:space="preserve"> </w:t>
            </w:r>
            <w:r w:rsidR="00A95D3E" w:rsidRPr="000E6259">
              <w:rPr>
                <w:rFonts w:eastAsia="Calibri" w:cstheme="minorHAnsi"/>
                <w:i/>
                <w:iCs/>
                <w:sz w:val="20"/>
                <w:szCs w:val="20"/>
              </w:rPr>
              <w:t xml:space="preserve">ja </w:t>
            </w:r>
            <w:r w:rsidRPr="000E6259">
              <w:rPr>
                <w:rFonts w:eastAsia="Calibri" w:cstheme="minorHAnsi"/>
                <w:i/>
                <w:iCs/>
                <w:sz w:val="20"/>
                <w:szCs w:val="20"/>
              </w:rPr>
              <w:t xml:space="preserve">rekonstrueeritakse </w:t>
            </w:r>
            <w:r w:rsidR="00A95D3E" w:rsidRPr="000E6259">
              <w:rPr>
                <w:rFonts w:eastAsia="Calibri" w:cstheme="minorHAnsi"/>
                <w:i/>
                <w:iCs/>
                <w:sz w:val="20"/>
                <w:szCs w:val="20"/>
              </w:rPr>
              <w:t>regulaatori</w:t>
            </w:r>
            <w:r w:rsidRPr="000E6259">
              <w:rPr>
                <w:rFonts w:eastAsia="Calibri" w:cstheme="minorHAnsi"/>
                <w:i/>
                <w:iCs/>
                <w:sz w:val="20"/>
                <w:szCs w:val="20"/>
              </w:rPr>
              <w:t>d</w:t>
            </w:r>
            <w:r w:rsidR="00A95D3E" w:rsidRPr="000E6259">
              <w:rPr>
                <w:rFonts w:eastAsia="Calibri" w:cstheme="minorHAnsi"/>
                <w:i/>
                <w:iCs/>
                <w:sz w:val="20"/>
                <w:szCs w:val="20"/>
              </w:rPr>
              <w:t>.</w:t>
            </w:r>
          </w:p>
        </w:tc>
        <w:tc>
          <w:tcPr>
            <w:tcW w:w="1404" w:type="dxa"/>
            <w:shd w:val="clear" w:color="auto" w:fill="F2F2F2" w:themeFill="background1" w:themeFillShade="F2"/>
          </w:tcPr>
          <w:p w14:paraId="431ED17E" w14:textId="7AE06915" w:rsidR="00A95D3E" w:rsidRPr="000E6259" w:rsidRDefault="00016CE7" w:rsidP="00CC69D9">
            <w:pPr>
              <w:rPr>
                <w:rFonts w:cstheme="minorHAnsi"/>
                <w:i/>
                <w:iCs/>
                <w:sz w:val="20"/>
                <w:szCs w:val="20"/>
              </w:rPr>
            </w:pPr>
            <w:r w:rsidRPr="000E6259">
              <w:rPr>
                <w:rFonts w:cstheme="minorHAnsi"/>
                <w:i/>
                <w:iCs/>
                <w:sz w:val="20"/>
                <w:szCs w:val="20"/>
              </w:rPr>
              <w:t>Perspektiivne</w:t>
            </w:r>
          </w:p>
        </w:tc>
      </w:tr>
      <w:tr w:rsidR="00AE1DC4" w:rsidRPr="00F9312B" w14:paraId="6945E44B" w14:textId="77777777" w:rsidTr="000677CE">
        <w:trPr>
          <w:trHeight w:val="221"/>
        </w:trPr>
        <w:tc>
          <w:tcPr>
            <w:tcW w:w="837" w:type="dxa"/>
            <w:vMerge w:val="restart"/>
          </w:tcPr>
          <w:p w14:paraId="0E623B68" w14:textId="28581421" w:rsidR="00AE1DC4" w:rsidRPr="00F9312B" w:rsidRDefault="00AE1DC4" w:rsidP="00CC69D9">
            <w:pPr>
              <w:rPr>
                <w:rFonts w:cstheme="minorHAnsi"/>
                <w:sz w:val="20"/>
                <w:szCs w:val="20"/>
              </w:rPr>
            </w:pPr>
            <w:r w:rsidRPr="00F9312B">
              <w:rPr>
                <w:rFonts w:cstheme="minorHAnsi"/>
                <w:sz w:val="20"/>
                <w:szCs w:val="20"/>
              </w:rPr>
              <w:t>11.1</w:t>
            </w:r>
            <w:r w:rsidR="00DC1394">
              <w:rPr>
                <w:rFonts w:cstheme="minorHAnsi"/>
                <w:sz w:val="20"/>
                <w:szCs w:val="20"/>
              </w:rPr>
              <w:t>0</w:t>
            </w:r>
            <w:r w:rsidRPr="00F9312B">
              <w:rPr>
                <w:rFonts w:cstheme="minorHAnsi"/>
                <w:sz w:val="20"/>
                <w:szCs w:val="20"/>
              </w:rPr>
              <w:t>.</w:t>
            </w:r>
          </w:p>
        </w:tc>
        <w:tc>
          <w:tcPr>
            <w:tcW w:w="3084" w:type="dxa"/>
            <w:vMerge w:val="restart"/>
          </w:tcPr>
          <w:p w14:paraId="698DCEA9" w14:textId="77777777" w:rsidR="00AE1DC4" w:rsidRPr="00F9312B" w:rsidRDefault="00AE1DC4" w:rsidP="00CC69D9">
            <w:pPr>
              <w:rPr>
                <w:rFonts w:cstheme="minorHAnsi"/>
                <w:sz w:val="20"/>
                <w:szCs w:val="20"/>
              </w:rPr>
            </w:pPr>
            <w:r w:rsidRPr="00F9312B">
              <w:rPr>
                <w:rFonts w:cstheme="minorHAnsi"/>
                <w:sz w:val="20"/>
                <w:szCs w:val="20"/>
              </w:rPr>
              <w:t>Järveluhtade ja niitude hooldamine</w:t>
            </w:r>
          </w:p>
          <w:p w14:paraId="003E06FC" w14:textId="77777777" w:rsidR="00AE1DC4" w:rsidRPr="00F9312B" w:rsidRDefault="00AE1DC4" w:rsidP="00CC69D9">
            <w:pPr>
              <w:rPr>
                <w:rFonts w:cstheme="minorHAnsi"/>
                <w:sz w:val="20"/>
                <w:szCs w:val="20"/>
              </w:rPr>
            </w:pPr>
          </w:p>
        </w:tc>
        <w:tc>
          <w:tcPr>
            <w:tcW w:w="4484" w:type="dxa"/>
            <w:gridSpan w:val="2"/>
          </w:tcPr>
          <w:p w14:paraId="669EA000" w14:textId="77777777" w:rsidR="00AE1DC4" w:rsidRPr="00F9312B" w:rsidRDefault="00AE1DC4" w:rsidP="00AE1DC4">
            <w:pPr>
              <w:rPr>
                <w:rFonts w:cstheme="minorHAnsi"/>
                <w:sz w:val="20"/>
                <w:szCs w:val="20"/>
              </w:rPr>
            </w:pPr>
            <w:r w:rsidRPr="00F9312B">
              <w:rPr>
                <w:rFonts w:cstheme="minorHAnsi"/>
                <w:sz w:val="20"/>
                <w:szCs w:val="20"/>
              </w:rPr>
              <w:t xml:space="preserve">Hooldatakse niitusid ja luhtasid. </w:t>
            </w:r>
          </w:p>
        </w:tc>
        <w:tc>
          <w:tcPr>
            <w:tcW w:w="1404" w:type="dxa"/>
          </w:tcPr>
          <w:p w14:paraId="6E6D1184" w14:textId="77777777" w:rsidR="00AE1DC4" w:rsidRPr="00F9312B" w:rsidRDefault="00AE1DC4" w:rsidP="00CC69D9">
            <w:pPr>
              <w:rPr>
                <w:rFonts w:cstheme="minorHAnsi"/>
                <w:sz w:val="20"/>
                <w:szCs w:val="20"/>
              </w:rPr>
            </w:pPr>
            <w:r w:rsidRPr="00F9312B">
              <w:rPr>
                <w:rFonts w:cstheme="minorHAnsi"/>
                <w:sz w:val="20"/>
                <w:szCs w:val="20"/>
              </w:rPr>
              <w:t>Pidev</w:t>
            </w:r>
          </w:p>
        </w:tc>
      </w:tr>
      <w:tr w:rsidR="00AE1DC4" w:rsidRPr="00F9312B" w14:paraId="67BA2BD3" w14:textId="77777777" w:rsidTr="000677CE">
        <w:trPr>
          <w:trHeight w:val="476"/>
        </w:trPr>
        <w:tc>
          <w:tcPr>
            <w:tcW w:w="837" w:type="dxa"/>
            <w:vMerge/>
          </w:tcPr>
          <w:p w14:paraId="39540E74" w14:textId="77777777" w:rsidR="00AE1DC4" w:rsidRPr="00F9312B" w:rsidRDefault="00AE1DC4" w:rsidP="00CC69D9">
            <w:pPr>
              <w:rPr>
                <w:rFonts w:cstheme="minorHAnsi"/>
                <w:sz w:val="20"/>
                <w:szCs w:val="20"/>
              </w:rPr>
            </w:pPr>
          </w:p>
        </w:tc>
        <w:tc>
          <w:tcPr>
            <w:tcW w:w="3084" w:type="dxa"/>
            <w:vMerge/>
          </w:tcPr>
          <w:p w14:paraId="68BB3F9F" w14:textId="77777777" w:rsidR="00AE1DC4" w:rsidRPr="00F9312B" w:rsidRDefault="00AE1DC4" w:rsidP="00CC69D9">
            <w:pPr>
              <w:rPr>
                <w:rFonts w:cstheme="minorHAnsi"/>
                <w:sz w:val="20"/>
                <w:szCs w:val="20"/>
              </w:rPr>
            </w:pPr>
          </w:p>
        </w:tc>
        <w:tc>
          <w:tcPr>
            <w:tcW w:w="4484" w:type="dxa"/>
            <w:gridSpan w:val="2"/>
          </w:tcPr>
          <w:p w14:paraId="72849B8A" w14:textId="77777777" w:rsidR="00AE1DC4" w:rsidRPr="00F9312B" w:rsidRDefault="00AE1DC4" w:rsidP="00220E3A">
            <w:pPr>
              <w:rPr>
                <w:rFonts w:cstheme="minorHAnsi"/>
                <w:sz w:val="20"/>
                <w:szCs w:val="20"/>
              </w:rPr>
            </w:pPr>
            <w:r w:rsidRPr="00F9312B">
              <w:rPr>
                <w:rFonts w:cstheme="minorHAnsi"/>
                <w:sz w:val="20"/>
                <w:szCs w:val="20"/>
              </w:rPr>
              <w:t>Koo</w:t>
            </w:r>
            <w:r w:rsidR="00220E3A">
              <w:rPr>
                <w:rFonts w:cstheme="minorHAnsi"/>
                <w:sz w:val="20"/>
                <w:szCs w:val="20"/>
              </w:rPr>
              <w:t>stöös ettevõtjatega jätkatakse ja</w:t>
            </w:r>
            <w:r w:rsidRPr="00F9312B">
              <w:rPr>
                <w:rFonts w:cstheme="minorHAnsi"/>
                <w:sz w:val="20"/>
                <w:szCs w:val="20"/>
              </w:rPr>
              <w:t xml:space="preserve"> laiendatakse loomade karjatamist niitudel ja järveluhtadel.</w:t>
            </w:r>
          </w:p>
        </w:tc>
        <w:tc>
          <w:tcPr>
            <w:tcW w:w="1404" w:type="dxa"/>
          </w:tcPr>
          <w:p w14:paraId="644FE2BC" w14:textId="77777777" w:rsidR="00AE1DC4" w:rsidRPr="00F9312B" w:rsidRDefault="00AE1DC4" w:rsidP="00CC69D9">
            <w:pPr>
              <w:rPr>
                <w:rFonts w:cstheme="minorHAnsi"/>
                <w:sz w:val="20"/>
                <w:szCs w:val="20"/>
              </w:rPr>
            </w:pPr>
            <w:r w:rsidRPr="00F9312B">
              <w:rPr>
                <w:rFonts w:cstheme="minorHAnsi"/>
                <w:sz w:val="20"/>
                <w:szCs w:val="20"/>
              </w:rPr>
              <w:t>Pidev</w:t>
            </w:r>
          </w:p>
        </w:tc>
      </w:tr>
      <w:tr w:rsidR="00E5372E" w:rsidRPr="00F9312B" w14:paraId="5BA698B3" w14:textId="77777777" w:rsidTr="000677CE">
        <w:trPr>
          <w:trHeight w:val="624"/>
        </w:trPr>
        <w:tc>
          <w:tcPr>
            <w:tcW w:w="837" w:type="dxa"/>
          </w:tcPr>
          <w:p w14:paraId="6C301C36" w14:textId="318C2DE6" w:rsidR="00E5372E" w:rsidRPr="00F9312B" w:rsidRDefault="00E5372E" w:rsidP="00CC69D9">
            <w:pPr>
              <w:rPr>
                <w:rFonts w:cstheme="minorHAnsi"/>
                <w:sz w:val="20"/>
                <w:szCs w:val="20"/>
              </w:rPr>
            </w:pPr>
            <w:r w:rsidRPr="00F9312B">
              <w:rPr>
                <w:rFonts w:cstheme="minorHAnsi"/>
                <w:sz w:val="20"/>
                <w:szCs w:val="20"/>
              </w:rPr>
              <w:t>11.1</w:t>
            </w:r>
            <w:r w:rsidR="00DC1394">
              <w:rPr>
                <w:rFonts w:cstheme="minorHAnsi"/>
                <w:sz w:val="20"/>
                <w:szCs w:val="20"/>
              </w:rPr>
              <w:t>1</w:t>
            </w:r>
            <w:r w:rsidRPr="00F9312B">
              <w:rPr>
                <w:rFonts w:cstheme="minorHAnsi"/>
                <w:sz w:val="20"/>
                <w:szCs w:val="20"/>
              </w:rPr>
              <w:t>.</w:t>
            </w:r>
          </w:p>
        </w:tc>
        <w:tc>
          <w:tcPr>
            <w:tcW w:w="3084" w:type="dxa"/>
          </w:tcPr>
          <w:p w14:paraId="0CB7264D" w14:textId="77777777" w:rsidR="00E5372E" w:rsidRPr="00F9312B" w:rsidRDefault="00E5372E" w:rsidP="00CC69D9">
            <w:pPr>
              <w:rPr>
                <w:rFonts w:cstheme="minorHAnsi"/>
                <w:sz w:val="20"/>
                <w:szCs w:val="20"/>
              </w:rPr>
            </w:pPr>
            <w:r w:rsidRPr="00F9312B">
              <w:rPr>
                <w:rFonts w:cstheme="minorHAnsi"/>
                <w:sz w:val="20"/>
                <w:szCs w:val="20"/>
              </w:rPr>
              <w:t>Vabaõhu puhkamisalade kasutusvõimaluste mitmekesistamine</w:t>
            </w:r>
          </w:p>
        </w:tc>
        <w:tc>
          <w:tcPr>
            <w:tcW w:w="4484" w:type="dxa"/>
            <w:gridSpan w:val="2"/>
          </w:tcPr>
          <w:p w14:paraId="694513FD" w14:textId="2CC8AC57" w:rsidR="00E5372E" w:rsidRPr="00F9312B" w:rsidRDefault="00E5372E" w:rsidP="00370597">
            <w:pPr>
              <w:rPr>
                <w:rFonts w:cstheme="minorHAnsi"/>
                <w:sz w:val="20"/>
                <w:szCs w:val="20"/>
              </w:rPr>
            </w:pPr>
            <w:r w:rsidRPr="00F9312B">
              <w:rPr>
                <w:rFonts w:cstheme="minorHAnsi"/>
                <w:sz w:val="20"/>
                <w:szCs w:val="20"/>
              </w:rPr>
              <w:t xml:space="preserve">Hooldatakse ja uuendatakse puhkekohti. </w:t>
            </w:r>
          </w:p>
        </w:tc>
        <w:tc>
          <w:tcPr>
            <w:tcW w:w="1404" w:type="dxa"/>
          </w:tcPr>
          <w:p w14:paraId="1A1CBDB5" w14:textId="77777777" w:rsidR="00E5372E" w:rsidRPr="00F9312B" w:rsidRDefault="00E5372E" w:rsidP="00CC69D9">
            <w:pPr>
              <w:rPr>
                <w:rFonts w:cstheme="minorHAnsi"/>
                <w:sz w:val="20"/>
                <w:szCs w:val="20"/>
              </w:rPr>
            </w:pPr>
            <w:r w:rsidRPr="00F9312B">
              <w:rPr>
                <w:rFonts w:cstheme="minorHAnsi"/>
                <w:sz w:val="20"/>
                <w:szCs w:val="20"/>
              </w:rPr>
              <w:t>Pidev</w:t>
            </w:r>
          </w:p>
        </w:tc>
      </w:tr>
      <w:tr w:rsidR="00370597" w:rsidRPr="00F9312B" w14:paraId="295A0D1C" w14:textId="77777777" w:rsidTr="000677CE">
        <w:trPr>
          <w:trHeight w:val="870"/>
        </w:trPr>
        <w:tc>
          <w:tcPr>
            <w:tcW w:w="837" w:type="dxa"/>
            <w:vMerge w:val="restart"/>
          </w:tcPr>
          <w:p w14:paraId="257954DA" w14:textId="78FC71F7" w:rsidR="00370597" w:rsidRPr="00F9312B" w:rsidRDefault="00370597" w:rsidP="00CC69D9">
            <w:pPr>
              <w:rPr>
                <w:rFonts w:cstheme="minorHAnsi"/>
                <w:sz w:val="20"/>
                <w:szCs w:val="20"/>
              </w:rPr>
            </w:pPr>
            <w:r w:rsidRPr="00F9312B">
              <w:rPr>
                <w:rFonts w:cstheme="minorHAnsi"/>
                <w:sz w:val="20"/>
                <w:szCs w:val="20"/>
              </w:rPr>
              <w:t>11.1</w:t>
            </w:r>
            <w:r w:rsidR="00DC1394">
              <w:rPr>
                <w:rFonts w:cstheme="minorHAnsi"/>
                <w:sz w:val="20"/>
                <w:szCs w:val="20"/>
              </w:rPr>
              <w:t>2</w:t>
            </w:r>
            <w:r w:rsidRPr="00F9312B">
              <w:rPr>
                <w:rFonts w:cstheme="minorHAnsi"/>
                <w:sz w:val="20"/>
                <w:szCs w:val="20"/>
              </w:rPr>
              <w:t>.</w:t>
            </w:r>
          </w:p>
        </w:tc>
        <w:tc>
          <w:tcPr>
            <w:tcW w:w="3084" w:type="dxa"/>
            <w:vMerge w:val="restart"/>
          </w:tcPr>
          <w:p w14:paraId="3AB901C4" w14:textId="77777777" w:rsidR="00370597" w:rsidRPr="00F9312B" w:rsidRDefault="00370597" w:rsidP="00CC69D9">
            <w:pPr>
              <w:rPr>
                <w:rFonts w:cstheme="minorHAnsi"/>
                <w:color w:val="000000"/>
                <w:sz w:val="20"/>
                <w:szCs w:val="20"/>
              </w:rPr>
            </w:pPr>
            <w:r w:rsidRPr="00F9312B">
              <w:rPr>
                <w:rFonts w:cstheme="minorHAnsi"/>
                <w:color w:val="000000"/>
                <w:sz w:val="20"/>
                <w:szCs w:val="20"/>
              </w:rPr>
              <w:t>Harrastuskalastajatele püügivõimaluste tagamine ja kalavarude suurendamine</w:t>
            </w:r>
          </w:p>
        </w:tc>
        <w:tc>
          <w:tcPr>
            <w:tcW w:w="4484" w:type="dxa"/>
            <w:gridSpan w:val="2"/>
          </w:tcPr>
          <w:p w14:paraId="66859C7C" w14:textId="5C724452" w:rsidR="00370597" w:rsidRPr="00F9312B" w:rsidRDefault="00370597" w:rsidP="00220E3A">
            <w:pPr>
              <w:autoSpaceDE w:val="0"/>
              <w:autoSpaceDN w:val="0"/>
              <w:adjustRightInd w:val="0"/>
              <w:rPr>
                <w:rFonts w:cstheme="minorHAnsi"/>
                <w:sz w:val="20"/>
                <w:szCs w:val="20"/>
              </w:rPr>
            </w:pPr>
            <w:r w:rsidRPr="00F9312B">
              <w:rPr>
                <w:rFonts w:cstheme="minorHAnsi"/>
                <w:sz w:val="20"/>
                <w:szCs w:val="20"/>
              </w:rPr>
              <w:t>Harrastuskalastajate püügivõimaluste parandamiseks uuendatakse ja hooldatakse</w:t>
            </w:r>
            <w:r w:rsidR="00C12F21">
              <w:rPr>
                <w:rFonts w:cstheme="minorHAnsi"/>
                <w:sz w:val="20"/>
                <w:szCs w:val="20"/>
              </w:rPr>
              <w:t xml:space="preserve"> </w:t>
            </w:r>
            <w:r w:rsidRPr="00F9312B">
              <w:rPr>
                <w:rFonts w:cstheme="minorHAnsi"/>
                <w:sz w:val="20"/>
                <w:szCs w:val="20"/>
              </w:rPr>
              <w:t>avalikke paadisildasid</w:t>
            </w:r>
            <w:r w:rsidR="00220E3A">
              <w:rPr>
                <w:rFonts w:cstheme="minorHAnsi"/>
                <w:sz w:val="20"/>
                <w:szCs w:val="20"/>
              </w:rPr>
              <w:t xml:space="preserve">, </w:t>
            </w:r>
            <w:r w:rsidRPr="00F9312B">
              <w:rPr>
                <w:rFonts w:cstheme="minorHAnsi"/>
                <w:sz w:val="20"/>
                <w:szCs w:val="20"/>
              </w:rPr>
              <w:t xml:space="preserve">paatide vettelaskmise kohti, juurdesõiduteid, parklaid jm infrastruktuuri. </w:t>
            </w:r>
          </w:p>
        </w:tc>
        <w:tc>
          <w:tcPr>
            <w:tcW w:w="1404" w:type="dxa"/>
          </w:tcPr>
          <w:p w14:paraId="2ED12A8C" w14:textId="5F3CCC6F" w:rsidR="00370597" w:rsidRPr="00F9312B" w:rsidRDefault="00016CE7" w:rsidP="00CC69D9">
            <w:pPr>
              <w:rPr>
                <w:rFonts w:cstheme="minorHAnsi"/>
                <w:sz w:val="20"/>
                <w:szCs w:val="20"/>
              </w:rPr>
            </w:pPr>
            <w:r>
              <w:rPr>
                <w:rFonts w:cstheme="minorHAnsi"/>
                <w:sz w:val="20"/>
                <w:szCs w:val="20"/>
              </w:rPr>
              <w:t>2025</w:t>
            </w:r>
            <w:r w:rsidR="00CF6C6A">
              <w:rPr>
                <w:rFonts w:cstheme="minorHAnsi"/>
                <w:sz w:val="20"/>
                <w:szCs w:val="20"/>
              </w:rPr>
              <w:t>-2029</w:t>
            </w:r>
          </w:p>
        </w:tc>
      </w:tr>
      <w:tr w:rsidR="00370597" w:rsidRPr="00F9312B" w14:paraId="6A3D6295" w14:textId="77777777" w:rsidTr="000677CE">
        <w:trPr>
          <w:cantSplit/>
          <w:trHeight w:val="454"/>
        </w:trPr>
        <w:tc>
          <w:tcPr>
            <w:tcW w:w="837" w:type="dxa"/>
            <w:vMerge/>
          </w:tcPr>
          <w:p w14:paraId="7EB5B340" w14:textId="77777777" w:rsidR="00370597" w:rsidRPr="00F9312B" w:rsidRDefault="00370597" w:rsidP="00CC69D9">
            <w:pPr>
              <w:rPr>
                <w:rFonts w:cstheme="minorHAnsi"/>
                <w:sz w:val="20"/>
                <w:szCs w:val="20"/>
              </w:rPr>
            </w:pPr>
          </w:p>
        </w:tc>
        <w:tc>
          <w:tcPr>
            <w:tcW w:w="3084" w:type="dxa"/>
            <w:vMerge/>
          </w:tcPr>
          <w:p w14:paraId="1BAA946A" w14:textId="77777777" w:rsidR="00370597" w:rsidRPr="00F9312B" w:rsidRDefault="00370597" w:rsidP="00CC69D9">
            <w:pPr>
              <w:rPr>
                <w:rFonts w:cstheme="minorHAnsi"/>
                <w:color w:val="000000"/>
                <w:sz w:val="20"/>
                <w:szCs w:val="20"/>
              </w:rPr>
            </w:pPr>
          </w:p>
        </w:tc>
        <w:tc>
          <w:tcPr>
            <w:tcW w:w="4484" w:type="dxa"/>
            <w:gridSpan w:val="2"/>
          </w:tcPr>
          <w:p w14:paraId="7A0C6B37" w14:textId="77777777" w:rsidR="00370597" w:rsidRPr="00F9312B" w:rsidRDefault="00370597" w:rsidP="00CC69D9">
            <w:pPr>
              <w:autoSpaceDE w:val="0"/>
              <w:autoSpaceDN w:val="0"/>
              <w:adjustRightInd w:val="0"/>
              <w:rPr>
                <w:rFonts w:cstheme="minorHAnsi"/>
                <w:sz w:val="20"/>
                <w:szCs w:val="20"/>
              </w:rPr>
            </w:pPr>
            <w:r w:rsidRPr="00F9312B">
              <w:rPr>
                <w:rFonts w:cstheme="minorHAnsi"/>
                <w:sz w:val="20"/>
                <w:szCs w:val="20"/>
              </w:rPr>
              <w:t>Kalastiku paranemise ja tasakaalustamise huvides täiendatakse järvi kalamaimudega.</w:t>
            </w:r>
          </w:p>
        </w:tc>
        <w:tc>
          <w:tcPr>
            <w:tcW w:w="1404" w:type="dxa"/>
          </w:tcPr>
          <w:p w14:paraId="497A0C79" w14:textId="77777777" w:rsidR="00370597" w:rsidRPr="00F9312B" w:rsidRDefault="00370597" w:rsidP="00CC69D9">
            <w:pPr>
              <w:rPr>
                <w:rFonts w:cstheme="minorHAnsi"/>
                <w:sz w:val="20"/>
                <w:szCs w:val="20"/>
              </w:rPr>
            </w:pPr>
            <w:r w:rsidRPr="00F9312B">
              <w:rPr>
                <w:rFonts w:cstheme="minorHAnsi"/>
                <w:sz w:val="20"/>
                <w:szCs w:val="20"/>
              </w:rPr>
              <w:t>Pidev</w:t>
            </w:r>
          </w:p>
        </w:tc>
      </w:tr>
      <w:tr w:rsidR="00CC69D9" w:rsidRPr="00F9312B" w14:paraId="76CDAF63" w14:textId="77777777" w:rsidTr="000677CE">
        <w:trPr>
          <w:trHeight w:val="720"/>
        </w:trPr>
        <w:tc>
          <w:tcPr>
            <w:tcW w:w="837" w:type="dxa"/>
          </w:tcPr>
          <w:p w14:paraId="4FFBEC28" w14:textId="119E1E8C" w:rsidR="00CC69D9" w:rsidRPr="00F9312B" w:rsidRDefault="0051659A" w:rsidP="00CC69D9">
            <w:pPr>
              <w:rPr>
                <w:rFonts w:cstheme="minorHAnsi"/>
                <w:sz w:val="20"/>
                <w:szCs w:val="20"/>
              </w:rPr>
            </w:pPr>
            <w:r w:rsidRPr="00F9312B">
              <w:rPr>
                <w:rFonts w:cstheme="minorHAnsi"/>
                <w:sz w:val="20"/>
                <w:szCs w:val="20"/>
              </w:rPr>
              <w:t>11</w:t>
            </w:r>
            <w:r w:rsidR="00CC69D9" w:rsidRPr="00F9312B">
              <w:rPr>
                <w:rFonts w:cstheme="minorHAnsi"/>
                <w:sz w:val="20"/>
                <w:szCs w:val="20"/>
              </w:rPr>
              <w:t>.1</w:t>
            </w:r>
            <w:r w:rsidR="00DC1394">
              <w:rPr>
                <w:rFonts w:cstheme="minorHAnsi"/>
                <w:sz w:val="20"/>
                <w:szCs w:val="20"/>
              </w:rPr>
              <w:t>3</w:t>
            </w:r>
            <w:r w:rsidR="00CC69D9" w:rsidRPr="00F9312B">
              <w:rPr>
                <w:rFonts w:cstheme="minorHAnsi"/>
                <w:sz w:val="20"/>
                <w:szCs w:val="20"/>
              </w:rPr>
              <w:t>.</w:t>
            </w:r>
          </w:p>
        </w:tc>
        <w:tc>
          <w:tcPr>
            <w:tcW w:w="3084" w:type="dxa"/>
          </w:tcPr>
          <w:p w14:paraId="0E9FA84E" w14:textId="77777777" w:rsidR="00CC69D9" w:rsidRPr="00F9312B" w:rsidRDefault="00CC69D9" w:rsidP="00CC69D9">
            <w:pPr>
              <w:rPr>
                <w:rFonts w:cstheme="minorHAnsi"/>
                <w:sz w:val="20"/>
                <w:szCs w:val="20"/>
              </w:rPr>
            </w:pPr>
            <w:r w:rsidRPr="00F9312B">
              <w:rPr>
                <w:rFonts w:cstheme="minorHAnsi"/>
                <w:sz w:val="20"/>
                <w:szCs w:val="20"/>
              </w:rPr>
              <w:t>Võõrliikide tõrjumine</w:t>
            </w:r>
          </w:p>
        </w:tc>
        <w:tc>
          <w:tcPr>
            <w:tcW w:w="4484" w:type="dxa"/>
            <w:gridSpan w:val="2"/>
          </w:tcPr>
          <w:p w14:paraId="1E086FC9" w14:textId="4D8591CB" w:rsidR="00CC69D9" w:rsidRPr="00F9312B" w:rsidRDefault="00CC69D9" w:rsidP="00CC69D9">
            <w:pPr>
              <w:rPr>
                <w:rFonts w:cstheme="minorHAnsi"/>
                <w:sz w:val="20"/>
                <w:szCs w:val="20"/>
              </w:rPr>
            </w:pPr>
            <w:r w:rsidRPr="00F9312B">
              <w:rPr>
                <w:rFonts w:cstheme="minorHAnsi"/>
                <w:sz w:val="20"/>
                <w:szCs w:val="20"/>
              </w:rPr>
              <w:t>Rakendatakse meetmeid võõrliikide leviku tõkestamiseks</w:t>
            </w:r>
            <w:r w:rsidR="00991E7F" w:rsidRPr="00F9312B">
              <w:rPr>
                <w:rFonts w:cstheme="minorHAnsi"/>
                <w:sz w:val="20"/>
                <w:szCs w:val="20"/>
              </w:rPr>
              <w:t>,</w:t>
            </w:r>
            <w:r w:rsidRPr="00F9312B">
              <w:rPr>
                <w:rFonts w:cstheme="minorHAnsi"/>
                <w:sz w:val="20"/>
                <w:szCs w:val="20"/>
              </w:rPr>
              <w:t xml:space="preserve"> sh vereva lemmmaltsa </w:t>
            </w:r>
            <w:r w:rsidR="00E5372E">
              <w:rPr>
                <w:rFonts w:cstheme="minorHAnsi"/>
                <w:sz w:val="20"/>
                <w:szCs w:val="20"/>
              </w:rPr>
              <w:t xml:space="preserve">ja kanada kuldvitsa </w:t>
            </w:r>
            <w:r w:rsidR="00C843B9">
              <w:rPr>
                <w:rFonts w:cstheme="minorHAnsi"/>
                <w:sz w:val="20"/>
                <w:szCs w:val="20"/>
              </w:rPr>
              <w:t>tõrjumine</w:t>
            </w:r>
            <w:r w:rsidRPr="00F9312B">
              <w:rPr>
                <w:rFonts w:cstheme="minorHAnsi"/>
                <w:sz w:val="20"/>
                <w:szCs w:val="20"/>
              </w:rPr>
              <w:t xml:space="preserve"> </w:t>
            </w:r>
            <w:r w:rsidR="00E5372E">
              <w:rPr>
                <w:rFonts w:cstheme="minorHAnsi"/>
                <w:sz w:val="20"/>
                <w:szCs w:val="20"/>
              </w:rPr>
              <w:t>ning</w:t>
            </w:r>
            <w:r w:rsidRPr="00F9312B">
              <w:rPr>
                <w:rFonts w:cstheme="minorHAnsi"/>
                <w:sz w:val="20"/>
                <w:szCs w:val="20"/>
              </w:rPr>
              <w:t xml:space="preserve"> </w:t>
            </w:r>
            <w:r w:rsidR="00C843B9">
              <w:rPr>
                <w:rFonts w:cstheme="minorHAnsi"/>
                <w:sz w:val="20"/>
                <w:szCs w:val="20"/>
              </w:rPr>
              <w:t>hispaania</w:t>
            </w:r>
            <w:r w:rsidRPr="00F9312B">
              <w:rPr>
                <w:rFonts w:cstheme="minorHAnsi"/>
                <w:sz w:val="20"/>
                <w:szCs w:val="20"/>
              </w:rPr>
              <w:t xml:space="preserve"> </w:t>
            </w:r>
            <w:proofErr w:type="spellStart"/>
            <w:r w:rsidRPr="00F9312B">
              <w:rPr>
                <w:rFonts w:cstheme="minorHAnsi"/>
                <w:sz w:val="20"/>
                <w:szCs w:val="20"/>
              </w:rPr>
              <w:t>teeteo</w:t>
            </w:r>
            <w:proofErr w:type="spellEnd"/>
            <w:r w:rsidRPr="00F9312B">
              <w:rPr>
                <w:rFonts w:cstheme="minorHAnsi"/>
                <w:sz w:val="20"/>
                <w:szCs w:val="20"/>
              </w:rPr>
              <w:t xml:space="preserve"> </w:t>
            </w:r>
            <w:proofErr w:type="spellStart"/>
            <w:r w:rsidRPr="00F9312B">
              <w:rPr>
                <w:rFonts w:cstheme="minorHAnsi"/>
                <w:sz w:val="20"/>
                <w:szCs w:val="20"/>
              </w:rPr>
              <w:t>kokkukogumine</w:t>
            </w:r>
            <w:proofErr w:type="spellEnd"/>
            <w:r w:rsidRPr="00F9312B">
              <w:rPr>
                <w:rFonts w:cstheme="minorHAnsi"/>
                <w:sz w:val="20"/>
                <w:szCs w:val="20"/>
              </w:rPr>
              <w:t xml:space="preserve">. </w:t>
            </w:r>
          </w:p>
        </w:tc>
        <w:tc>
          <w:tcPr>
            <w:tcW w:w="1404" w:type="dxa"/>
          </w:tcPr>
          <w:p w14:paraId="44B53561" w14:textId="77777777" w:rsidR="00CC69D9" w:rsidRPr="00F9312B" w:rsidRDefault="00CC69D9" w:rsidP="00CC69D9">
            <w:pPr>
              <w:rPr>
                <w:rFonts w:cstheme="minorHAnsi"/>
                <w:sz w:val="20"/>
                <w:szCs w:val="20"/>
              </w:rPr>
            </w:pPr>
            <w:r w:rsidRPr="00F9312B">
              <w:rPr>
                <w:rFonts w:cstheme="minorHAnsi"/>
                <w:sz w:val="20"/>
                <w:szCs w:val="20"/>
              </w:rPr>
              <w:t>Pidev</w:t>
            </w:r>
          </w:p>
        </w:tc>
      </w:tr>
      <w:tr w:rsidR="00CC69D9" w:rsidRPr="00F9312B" w14:paraId="2F7152AC" w14:textId="77777777" w:rsidTr="000677CE">
        <w:trPr>
          <w:trHeight w:val="227"/>
        </w:trPr>
        <w:tc>
          <w:tcPr>
            <w:tcW w:w="837" w:type="dxa"/>
            <w:shd w:val="clear" w:color="auto" w:fill="F2F2F2" w:themeFill="background1" w:themeFillShade="F2"/>
          </w:tcPr>
          <w:p w14:paraId="4BCE7169" w14:textId="67B22D37" w:rsidR="00CC69D9" w:rsidRPr="00F9312B" w:rsidRDefault="0051659A" w:rsidP="00CC69D9">
            <w:pPr>
              <w:rPr>
                <w:rFonts w:cstheme="minorHAnsi"/>
                <w:i/>
                <w:sz w:val="20"/>
                <w:szCs w:val="20"/>
              </w:rPr>
            </w:pPr>
            <w:r w:rsidRPr="00F9312B">
              <w:rPr>
                <w:rFonts w:cstheme="minorHAnsi"/>
                <w:i/>
                <w:sz w:val="20"/>
                <w:szCs w:val="20"/>
              </w:rPr>
              <w:t>11</w:t>
            </w:r>
            <w:r w:rsidR="00CC69D9" w:rsidRPr="00F9312B">
              <w:rPr>
                <w:rFonts w:cstheme="minorHAnsi"/>
                <w:i/>
                <w:sz w:val="20"/>
                <w:szCs w:val="20"/>
              </w:rPr>
              <w:t>.1</w:t>
            </w:r>
            <w:r w:rsidR="00DC1394">
              <w:rPr>
                <w:rFonts w:cstheme="minorHAnsi"/>
                <w:i/>
                <w:sz w:val="20"/>
                <w:szCs w:val="20"/>
              </w:rPr>
              <w:t>4</w:t>
            </w:r>
            <w:r w:rsidR="00CC69D9" w:rsidRPr="00F9312B">
              <w:rPr>
                <w:rFonts w:cstheme="minorHAnsi"/>
                <w:i/>
                <w:sz w:val="20"/>
                <w:szCs w:val="20"/>
              </w:rPr>
              <w:t>.</w:t>
            </w:r>
          </w:p>
        </w:tc>
        <w:tc>
          <w:tcPr>
            <w:tcW w:w="3084" w:type="dxa"/>
            <w:shd w:val="clear" w:color="auto" w:fill="F2F2F2" w:themeFill="background1" w:themeFillShade="F2"/>
          </w:tcPr>
          <w:p w14:paraId="49E19A24" w14:textId="77777777" w:rsidR="00CC69D9" w:rsidRPr="00F9312B" w:rsidRDefault="00CC69D9" w:rsidP="00CC69D9">
            <w:pPr>
              <w:rPr>
                <w:rFonts w:cstheme="minorHAnsi"/>
                <w:i/>
                <w:sz w:val="20"/>
                <w:szCs w:val="20"/>
              </w:rPr>
            </w:pPr>
            <w:r w:rsidRPr="00F9312B">
              <w:rPr>
                <w:rFonts w:cstheme="minorHAnsi"/>
                <w:i/>
                <w:sz w:val="20"/>
                <w:szCs w:val="20"/>
              </w:rPr>
              <w:t>Kogukonnaaedade rajamine</w:t>
            </w:r>
          </w:p>
        </w:tc>
        <w:tc>
          <w:tcPr>
            <w:tcW w:w="4484" w:type="dxa"/>
            <w:gridSpan w:val="2"/>
            <w:shd w:val="clear" w:color="auto" w:fill="F2F2F2" w:themeFill="background1" w:themeFillShade="F2"/>
          </w:tcPr>
          <w:p w14:paraId="6EE33E7A" w14:textId="77777777" w:rsidR="00CC69D9" w:rsidRPr="00F9312B" w:rsidRDefault="00CC69D9" w:rsidP="00CC69D9">
            <w:pPr>
              <w:rPr>
                <w:rFonts w:cstheme="minorHAnsi"/>
                <w:i/>
                <w:sz w:val="20"/>
                <w:szCs w:val="20"/>
              </w:rPr>
            </w:pPr>
            <w:r w:rsidRPr="00F9312B">
              <w:rPr>
                <w:rFonts w:cstheme="minorHAnsi"/>
                <w:i/>
                <w:sz w:val="20"/>
                <w:szCs w:val="20"/>
              </w:rPr>
              <w:t>Toetatakse kogukonnaaedade teket.</w:t>
            </w:r>
          </w:p>
        </w:tc>
        <w:tc>
          <w:tcPr>
            <w:tcW w:w="1404" w:type="dxa"/>
            <w:shd w:val="clear" w:color="auto" w:fill="F2F2F2" w:themeFill="background1" w:themeFillShade="F2"/>
          </w:tcPr>
          <w:p w14:paraId="1EE0C1A3" w14:textId="77777777" w:rsidR="00CC69D9" w:rsidRPr="00F9312B" w:rsidRDefault="00CC69D9" w:rsidP="00CC69D9">
            <w:pPr>
              <w:rPr>
                <w:rFonts w:cstheme="minorHAnsi"/>
                <w:i/>
                <w:sz w:val="20"/>
                <w:szCs w:val="20"/>
              </w:rPr>
            </w:pPr>
            <w:r w:rsidRPr="00F9312B">
              <w:rPr>
                <w:rFonts w:cstheme="minorHAnsi"/>
                <w:i/>
                <w:sz w:val="20"/>
                <w:szCs w:val="20"/>
              </w:rPr>
              <w:t>Perspektiivne</w:t>
            </w:r>
          </w:p>
        </w:tc>
      </w:tr>
      <w:tr w:rsidR="00A95D3E" w:rsidRPr="00DC1394" w14:paraId="01A73BC0" w14:textId="77777777" w:rsidTr="000677CE">
        <w:trPr>
          <w:cantSplit/>
          <w:trHeight w:val="227"/>
        </w:trPr>
        <w:tc>
          <w:tcPr>
            <w:tcW w:w="837" w:type="dxa"/>
            <w:shd w:val="clear" w:color="auto" w:fill="F2F2F2" w:themeFill="background1" w:themeFillShade="F2"/>
          </w:tcPr>
          <w:p w14:paraId="297D5CC3" w14:textId="21490152" w:rsidR="00A95D3E" w:rsidRPr="00DC1394" w:rsidRDefault="00A95D3E" w:rsidP="00A95D3E">
            <w:pPr>
              <w:rPr>
                <w:rFonts w:cstheme="minorHAnsi"/>
                <w:i/>
                <w:sz w:val="20"/>
                <w:szCs w:val="20"/>
              </w:rPr>
            </w:pPr>
            <w:r w:rsidRPr="00DC1394">
              <w:rPr>
                <w:rFonts w:cstheme="minorHAnsi"/>
                <w:i/>
                <w:sz w:val="20"/>
                <w:szCs w:val="20"/>
              </w:rPr>
              <w:t>11.1</w:t>
            </w:r>
            <w:r w:rsidR="00DC1394" w:rsidRPr="00DC1394">
              <w:rPr>
                <w:rFonts w:cstheme="minorHAnsi"/>
                <w:i/>
                <w:sz w:val="20"/>
                <w:szCs w:val="20"/>
              </w:rPr>
              <w:t>5</w:t>
            </w:r>
            <w:r w:rsidRPr="00DC1394">
              <w:rPr>
                <w:rFonts w:cstheme="minorHAnsi"/>
                <w:i/>
                <w:sz w:val="20"/>
                <w:szCs w:val="20"/>
              </w:rPr>
              <w:t>.</w:t>
            </w:r>
          </w:p>
        </w:tc>
        <w:tc>
          <w:tcPr>
            <w:tcW w:w="3084" w:type="dxa"/>
            <w:shd w:val="clear" w:color="auto" w:fill="F2F2F2" w:themeFill="background1" w:themeFillShade="F2"/>
          </w:tcPr>
          <w:p w14:paraId="495C7B3B" w14:textId="77777777" w:rsidR="00A95D3E" w:rsidRPr="00DC1394" w:rsidRDefault="00A95D3E" w:rsidP="00A95D3E">
            <w:pPr>
              <w:rPr>
                <w:rFonts w:cstheme="minorHAnsi"/>
                <w:i/>
                <w:sz w:val="20"/>
                <w:szCs w:val="20"/>
              </w:rPr>
            </w:pPr>
            <w:r w:rsidRPr="00DC1394">
              <w:rPr>
                <w:rFonts w:cstheme="minorHAnsi"/>
                <w:i/>
                <w:sz w:val="20"/>
                <w:szCs w:val="20"/>
              </w:rPr>
              <w:t>Koerte jalutusväljaku rajamine</w:t>
            </w:r>
          </w:p>
        </w:tc>
        <w:tc>
          <w:tcPr>
            <w:tcW w:w="4484" w:type="dxa"/>
            <w:gridSpan w:val="2"/>
            <w:shd w:val="clear" w:color="auto" w:fill="F2F2F2" w:themeFill="background1" w:themeFillShade="F2"/>
          </w:tcPr>
          <w:p w14:paraId="7BF070D4" w14:textId="3A7BA9B2" w:rsidR="00A95D3E" w:rsidRPr="00DC1394" w:rsidRDefault="00A95D3E" w:rsidP="00A95D3E">
            <w:pPr>
              <w:rPr>
                <w:rFonts w:cstheme="minorHAnsi"/>
                <w:i/>
                <w:sz w:val="20"/>
                <w:szCs w:val="20"/>
              </w:rPr>
            </w:pPr>
            <w:r w:rsidRPr="00DC1394">
              <w:rPr>
                <w:rFonts w:cstheme="minorHAnsi"/>
                <w:i/>
                <w:sz w:val="20"/>
                <w:szCs w:val="20"/>
              </w:rPr>
              <w:t>Rajatakse koerte jalustuväljak(u</w:t>
            </w:r>
            <w:r w:rsidR="00CF6C6A" w:rsidRPr="00DC1394">
              <w:rPr>
                <w:rFonts w:cstheme="minorHAnsi"/>
                <w:i/>
                <w:sz w:val="20"/>
                <w:szCs w:val="20"/>
              </w:rPr>
              <w:t>i</w:t>
            </w:r>
            <w:r w:rsidRPr="00DC1394">
              <w:rPr>
                <w:rFonts w:cstheme="minorHAnsi"/>
                <w:i/>
                <w:sz w:val="20"/>
                <w:szCs w:val="20"/>
              </w:rPr>
              <w:t>d)</w:t>
            </w:r>
            <w:r w:rsidR="00A81FC7" w:rsidRPr="00DC1394">
              <w:rPr>
                <w:rFonts w:cstheme="minorHAnsi"/>
                <w:i/>
                <w:sz w:val="20"/>
                <w:szCs w:val="20"/>
              </w:rPr>
              <w:t>.</w:t>
            </w:r>
          </w:p>
        </w:tc>
        <w:tc>
          <w:tcPr>
            <w:tcW w:w="1404" w:type="dxa"/>
            <w:shd w:val="clear" w:color="auto" w:fill="F2F2F2" w:themeFill="background1" w:themeFillShade="F2"/>
          </w:tcPr>
          <w:p w14:paraId="52257285" w14:textId="77777777" w:rsidR="00A95D3E" w:rsidRPr="00DC1394" w:rsidRDefault="00A95D3E" w:rsidP="00A95D3E">
            <w:pPr>
              <w:rPr>
                <w:rFonts w:cstheme="minorHAnsi"/>
                <w:i/>
                <w:sz w:val="20"/>
                <w:szCs w:val="20"/>
              </w:rPr>
            </w:pPr>
            <w:r w:rsidRPr="00DC1394">
              <w:rPr>
                <w:rFonts w:cstheme="minorHAnsi"/>
                <w:i/>
                <w:sz w:val="20"/>
                <w:szCs w:val="20"/>
              </w:rPr>
              <w:t>Perspektiivne</w:t>
            </w:r>
          </w:p>
        </w:tc>
      </w:tr>
      <w:tr w:rsidR="00A95D3E" w:rsidRPr="00F9312B" w14:paraId="692F6849" w14:textId="77777777" w:rsidTr="000677CE">
        <w:trPr>
          <w:trHeight w:val="291"/>
        </w:trPr>
        <w:tc>
          <w:tcPr>
            <w:tcW w:w="9809" w:type="dxa"/>
            <w:gridSpan w:val="5"/>
            <w:shd w:val="clear" w:color="auto" w:fill="BDD6EE" w:themeFill="accent1" w:themeFillTint="66"/>
          </w:tcPr>
          <w:p w14:paraId="07ABE9A7" w14:textId="77777777" w:rsidR="00A95D3E" w:rsidRPr="00F9312B" w:rsidRDefault="00A95D3E" w:rsidP="00220E3A">
            <w:pPr>
              <w:spacing w:before="120"/>
              <w:rPr>
                <w:rFonts w:cstheme="minorHAnsi"/>
                <w:i/>
                <w:sz w:val="20"/>
                <w:szCs w:val="20"/>
              </w:rPr>
            </w:pPr>
            <w:r w:rsidRPr="00F9312B">
              <w:rPr>
                <w:rFonts w:cstheme="minorHAnsi"/>
                <w:b/>
                <w:sz w:val="20"/>
                <w:szCs w:val="20"/>
              </w:rPr>
              <w:t>Meede 12 Jäätmetekke vähendamine ja elanikkonna keskkonnateadlikkuse tõstmine</w:t>
            </w:r>
          </w:p>
        </w:tc>
      </w:tr>
      <w:tr w:rsidR="00A95D3E" w:rsidRPr="00F9312B" w14:paraId="50C313E2" w14:textId="77777777" w:rsidTr="000677CE">
        <w:trPr>
          <w:trHeight w:val="274"/>
        </w:trPr>
        <w:tc>
          <w:tcPr>
            <w:tcW w:w="837" w:type="dxa"/>
          </w:tcPr>
          <w:p w14:paraId="5AC09BD6" w14:textId="77777777" w:rsidR="00A95D3E" w:rsidRPr="00F9312B" w:rsidRDefault="00A95D3E" w:rsidP="00A95D3E">
            <w:pPr>
              <w:rPr>
                <w:rFonts w:cstheme="minorHAnsi"/>
                <w:sz w:val="20"/>
                <w:szCs w:val="20"/>
              </w:rPr>
            </w:pPr>
            <w:r w:rsidRPr="00F9312B">
              <w:rPr>
                <w:rFonts w:cstheme="minorHAnsi"/>
                <w:sz w:val="20"/>
                <w:szCs w:val="20"/>
              </w:rPr>
              <w:t>12.1.</w:t>
            </w:r>
          </w:p>
        </w:tc>
        <w:tc>
          <w:tcPr>
            <w:tcW w:w="3084" w:type="dxa"/>
          </w:tcPr>
          <w:p w14:paraId="2A2744B3" w14:textId="77777777" w:rsidR="00A95D3E" w:rsidRPr="00F9312B" w:rsidRDefault="00A95D3E" w:rsidP="00A95D3E">
            <w:pPr>
              <w:rPr>
                <w:rFonts w:cstheme="minorHAnsi"/>
                <w:color w:val="000000"/>
                <w:sz w:val="20"/>
                <w:szCs w:val="20"/>
              </w:rPr>
            </w:pPr>
            <w:r w:rsidRPr="00F9312B">
              <w:rPr>
                <w:rFonts w:cstheme="minorHAnsi"/>
                <w:sz w:val="20"/>
                <w:szCs w:val="20"/>
              </w:rPr>
              <w:t>Viljandi linna jäätmekava elluviimine</w:t>
            </w:r>
          </w:p>
        </w:tc>
        <w:tc>
          <w:tcPr>
            <w:tcW w:w="4484" w:type="dxa"/>
            <w:gridSpan w:val="2"/>
          </w:tcPr>
          <w:p w14:paraId="3F834658" w14:textId="2F8C85FC" w:rsidR="00A95D3E" w:rsidRPr="00F9312B" w:rsidRDefault="00A95D3E" w:rsidP="00A95D3E">
            <w:pPr>
              <w:rPr>
                <w:rFonts w:cstheme="minorHAnsi"/>
                <w:sz w:val="20"/>
                <w:szCs w:val="20"/>
              </w:rPr>
            </w:pPr>
            <w:hyperlink r:id="rId106" w:history="1">
              <w:r w:rsidRPr="000677CE">
                <w:rPr>
                  <w:rStyle w:val="Hperlink"/>
                  <w:rFonts w:cstheme="minorHAnsi"/>
                  <w:color w:val="2E74B5" w:themeColor="accent1" w:themeShade="BF"/>
                  <w:sz w:val="20"/>
                  <w:szCs w:val="20"/>
                </w:rPr>
                <w:t>Viljandi linna jäätmekava 202</w:t>
              </w:r>
              <w:r w:rsidR="000677CE" w:rsidRPr="000677CE">
                <w:rPr>
                  <w:rStyle w:val="Hperlink"/>
                  <w:rFonts w:cstheme="minorHAnsi"/>
                  <w:color w:val="2E74B5" w:themeColor="accent1" w:themeShade="BF"/>
                  <w:sz w:val="20"/>
                  <w:szCs w:val="20"/>
                </w:rPr>
                <w:t>6</w:t>
              </w:r>
              <w:r w:rsidRPr="000677CE">
                <w:rPr>
                  <w:rStyle w:val="Hperlink"/>
                  <w:rFonts w:cstheme="minorHAnsi"/>
                  <w:color w:val="2E74B5" w:themeColor="accent1" w:themeShade="BF"/>
                  <w:sz w:val="20"/>
                  <w:szCs w:val="20"/>
                </w:rPr>
                <w:t>-20</w:t>
              </w:r>
              <w:r w:rsidR="000677CE" w:rsidRPr="000677CE">
                <w:rPr>
                  <w:rStyle w:val="Hperlink"/>
                  <w:rFonts w:cstheme="minorHAnsi"/>
                  <w:color w:val="2E74B5" w:themeColor="accent1" w:themeShade="BF"/>
                  <w:sz w:val="20"/>
                  <w:szCs w:val="20"/>
                </w:rPr>
                <w:t>31</w:t>
              </w:r>
            </w:hyperlink>
            <w:r w:rsidRPr="000677CE">
              <w:rPr>
                <w:rFonts w:cstheme="minorHAnsi"/>
                <w:color w:val="2E74B5" w:themeColor="accent1" w:themeShade="BF"/>
                <w:sz w:val="20"/>
                <w:szCs w:val="20"/>
              </w:rPr>
              <w:t xml:space="preserve"> </w:t>
            </w:r>
            <w:r w:rsidRPr="00F9312B">
              <w:rPr>
                <w:rFonts w:cstheme="minorHAnsi"/>
                <w:sz w:val="20"/>
                <w:szCs w:val="20"/>
              </w:rPr>
              <w:t xml:space="preserve">on aluseks jäätmehoolduse korrastamiseks ning keskkonnaohutuma ja majanduslikult põhjendatud jäätmekäitluse edendamiseks. </w:t>
            </w:r>
          </w:p>
        </w:tc>
        <w:tc>
          <w:tcPr>
            <w:tcW w:w="1404" w:type="dxa"/>
          </w:tcPr>
          <w:p w14:paraId="2A2E641A" w14:textId="5A9BC261" w:rsidR="00A95D3E" w:rsidRPr="00F9312B" w:rsidRDefault="00A95D3E" w:rsidP="00A95D3E">
            <w:pPr>
              <w:rPr>
                <w:rFonts w:cstheme="minorHAnsi"/>
                <w:sz w:val="20"/>
                <w:szCs w:val="20"/>
              </w:rPr>
            </w:pPr>
            <w:r w:rsidRPr="00F9312B">
              <w:rPr>
                <w:rFonts w:cstheme="minorHAnsi"/>
                <w:sz w:val="20"/>
                <w:szCs w:val="20"/>
              </w:rPr>
              <w:t>202</w:t>
            </w:r>
            <w:r w:rsidR="000677CE">
              <w:rPr>
                <w:rFonts w:cstheme="minorHAnsi"/>
                <w:sz w:val="20"/>
                <w:szCs w:val="20"/>
              </w:rPr>
              <w:t>6</w:t>
            </w:r>
            <w:r w:rsidRPr="00F9312B">
              <w:rPr>
                <w:rFonts w:cstheme="minorHAnsi"/>
                <w:sz w:val="20"/>
                <w:szCs w:val="20"/>
              </w:rPr>
              <w:t>-20</w:t>
            </w:r>
            <w:r w:rsidR="000677CE">
              <w:rPr>
                <w:rFonts w:cstheme="minorHAnsi"/>
                <w:sz w:val="20"/>
                <w:szCs w:val="20"/>
              </w:rPr>
              <w:t>31</w:t>
            </w:r>
          </w:p>
        </w:tc>
      </w:tr>
      <w:tr w:rsidR="00E5372E" w:rsidRPr="00F43BA5" w14:paraId="5AE1B0C7" w14:textId="77777777" w:rsidTr="000677CE">
        <w:trPr>
          <w:trHeight w:val="1378"/>
        </w:trPr>
        <w:tc>
          <w:tcPr>
            <w:tcW w:w="837" w:type="dxa"/>
            <w:shd w:val="clear" w:color="auto" w:fill="FFFFFF" w:themeFill="background1"/>
          </w:tcPr>
          <w:p w14:paraId="66DEA828" w14:textId="77777777" w:rsidR="00E5372E" w:rsidRPr="00F43BA5" w:rsidRDefault="00E5372E" w:rsidP="00A95D3E">
            <w:pPr>
              <w:rPr>
                <w:rFonts w:cstheme="minorHAnsi"/>
                <w:iCs/>
                <w:sz w:val="20"/>
                <w:szCs w:val="20"/>
              </w:rPr>
            </w:pPr>
            <w:r w:rsidRPr="00F43BA5">
              <w:rPr>
                <w:rFonts w:cstheme="minorHAnsi"/>
                <w:iCs/>
                <w:sz w:val="20"/>
                <w:szCs w:val="20"/>
              </w:rPr>
              <w:t>12.2.</w:t>
            </w:r>
          </w:p>
        </w:tc>
        <w:tc>
          <w:tcPr>
            <w:tcW w:w="3084" w:type="dxa"/>
            <w:shd w:val="clear" w:color="auto" w:fill="FFFFFF" w:themeFill="background1"/>
          </w:tcPr>
          <w:p w14:paraId="06E5E552" w14:textId="77777777" w:rsidR="00E5372E" w:rsidRPr="00F43BA5" w:rsidRDefault="00E5372E" w:rsidP="00A95D3E">
            <w:pPr>
              <w:rPr>
                <w:rFonts w:cstheme="minorHAnsi"/>
                <w:iCs/>
                <w:sz w:val="20"/>
                <w:szCs w:val="20"/>
              </w:rPr>
            </w:pPr>
            <w:r w:rsidRPr="00F43BA5">
              <w:rPr>
                <w:rFonts w:cstheme="minorHAnsi"/>
                <w:iCs/>
                <w:sz w:val="20"/>
                <w:szCs w:val="20"/>
              </w:rPr>
              <w:t>Viljandi jäätmejaama kaasajastamine</w:t>
            </w:r>
          </w:p>
        </w:tc>
        <w:tc>
          <w:tcPr>
            <w:tcW w:w="4484" w:type="dxa"/>
            <w:gridSpan w:val="2"/>
            <w:shd w:val="clear" w:color="auto" w:fill="FFFFFF" w:themeFill="background1"/>
          </w:tcPr>
          <w:p w14:paraId="3C9B25A6" w14:textId="1DC80BA9" w:rsidR="00E5372E" w:rsidRPr="00F43BA5" w:rsidRDefault="000677CE" w:rsidP="00A95D3E">
            <w:pPr>
              <w:rPr>
                <w:rFonts w:cstheme="minorHAnsi"/>
                <w:iCs/>
                <w:sz w:val="20"/>
                <w:szCs w:val="20"/>
              </w:rPr>
            </w:pPr>
            <w:r>
              <w:rPr>
                <w:rFonts w:eastAsia="Times New Roman" w:cstheme="minorHAnsi"/>
                <w:iCs/>
                <w:sz w:val="20"/>
                <w:szCs w:val="20"/>
                <w:lang w:eastAsia="et-EE"/>
              </w:rPr>
              <w:t>Kaasajastatakse j</w:t>
            </w:r>
            <w:r w:rsidR="00E5372E" w:rsidRPr="00F43BA5">
              <w:rPr>
                <w:rFonts w:eastAsia="Times New Roman" w:cstheme="minorHAnsi"/>
                <w:iCs/>
                <w:sz w:val="20"/>
                <w:szCs w:val="20"/>
                <w:lang w:eastAsia="et-EE"/>
              </w:rPr>
              <w:t>äätmejaam</w:t>
            </w:r>
            <w:r>
              <w:rPr>
                <w:rFonts w:eastAsia="Times New Roman" w:cstheme="minorHAnsi"/>
                <w:iCs/>
                <w:sz w:val="20"/>
                <w:szCs w:val="20"/>
                <w:lang w:eastAsia="et-EE"/>
              </w:rPr>
              <w:t>a rekonstrueerimisprojekt ning selle</w:t>
            </w:r>
            <w:r w:rsidR="00E5372E" w:rsidRPr="00F43BA5">
              <w:rPr>
                <w:rFonts w:eastAsia="Times New Roman" w:cstheme="minorHAnsi"/>
                <w:iCs/>
                <w:sz w:val="20"/>
                <w:szCs w:val="20"/>
                <w:lang w:eastAsia="et-EE"/>
              </w:rPr>
              <w:t xml:space="preserve"> kohaselt</w:t>
            </w:r>
            <w:r w:rsidR="00F43BA5">
              <w:rPr>
                <w:rFonts w:eastAsia="Times New Roman" w:cstheme="minorHAnsi"/>
                <w:iCs/>
                <w:sz w:val="20"/>
                <w:szCs w:val="20"/>
                <w:lang w:eastAsia="et-EE"/>
              </w:rPr>
              <w:t xml:space="preserve"> </w:t>
            </w:r>
            <w:r w:rsidR="00C843B9">
              <w:rPr>
                <w:rFonts w:eastAsia="Times New Roman" w:cstheme="minorHAnsi"/>
                <w:iCs/>
                <w:sz w:val="20"/>
                <w:szCs w:val="20"/>
                <w:lang w:eastAsia="et-EE"/>
              </w:rPr>
              <w:t xml:space="preserve">ehitatakse </w:t>
            </w:r>
            <w:r w:rsidR="00E5372E" w:rsidRPr="00F43BA5">
              <w:rPr>
                <w:rFonts w:eastAsia="Times New Roman" w:cstheme="minorHAnsi"/>
                <w:iCs/>
                <w:sz w:val="20"/>
                <w:szCs w:val="20"/>
                <w:lang w:eastAsia="et-EE"/>
              </w:rPr>
              <w:t>olmehoone, liigiti kogutud jäätmete ladustamise varjualused</w:t>
            </w:r>
            <w:r>
              <w:rPr>
                <w:rFonts w:eastAsia="Times New Roman" w:cstheme="minorHAnsi"/>
                <w:iCs/>
                <w:sz w:val="20"/>
                <w:szCs w:val="20"/>
                <w:lang w:eastAsia="et-EE"/>
              </w:rPr>
              <w:t>, ehitatakse välja tehnosüsteemid</w:t>
            </w:r>
            <w:r w:rsidR="00E5372E" w:rsidRPr="00F43BA5">
              <w:rPr>
                <w:rFonts w:eastAsia="Times New Roman" w:cstheme="minorHAnsi"/>
                <w:iCs/>
                <w:sz w:val="20"/>
                <w:szCs w:val="20"/>
                <w:lang w:eastAsia="et-EE"/>
              </w:rPr>
              <w:t xml:space="preserve"> ning jäätmejaama territoorium asfalteeritakse. </w:t>
            </w:r>
            <w:r w:rsidR="00C843B9">
              <w:rPr>
                <w:rFonts w:eastAsia="Times New Roman" w:cstheme="minorHAnsi"/>
                <w:iCs/>
                <w:sz w:val="20"/>
                <w:szCs w:val="20"/>
                <w:lang w:eastAsia="et-EE"/>
              </w:rPr>
              <w:t>Jäätmejaam kujundatakse ümber ringmajanduskeskuseks.</w:t>
            </w:r>
          </w:p>
        </w:tc>
        <w:tc>
          <w:tcPr>
            <w:tcW w:w="1404" w:type="dxa"/>
            <w:shd w:val="clear" w:color="auto" w:fill="FFFFFF" w:themeFill="background1"/>
          </w:tcPr>
          <w:p w14:paraId="181E3B9D" w14:textId="24B4035D" w:rsidR="00E5372E" w:rsidRPr="00F43BA5" w:rsidRDefault="00F43BA5" w:rsidP="00A95D3E">
            <w:pPr>
              <w:rPr>
                <w:rFonts w:cstheme="minorHAnsi"/>
                <w:iCs/>
                <w:sz w:val="20"/>
                <w:szCs w:val="20"/>
              </w:rPr>
            </w:pPr>
            <w:r w:rsidRPr="00CA57BA">
              <w:rPr>
                <w:rFonts w:cstheme="minorHAnsi"/>
                <w:iCs/>
                <w:sz w:val="20"/>
                <w:szCs w:val="20"/>
              </w:rPr>
              <w:t>202</w:t>
            </w:r>
            <w:r w:rsidR="00CA57BA">
              <w:rPr>
                <w:rFonts w:cstheme="minorHAnsi"/>
                <w:iCs/>
                <w:sz w:val="20"/>
                <w:szCs w:val="20"/>
              </w:rPr>
              <w:t>6</w:t>
            </w:r>
            <w:r w:rsidRPr="00CA57BA">
              <w:rPr>
                <w:rFonts w:cstheme="minorHAnsi"/>
                <w:iCs/>
                <w:sz w:val="20"/>
                <w:szCs w:val="20"/>
              </w:rPr>
              <w:t>-202</w:t>
            </w:r>
            <w:r w:rsidR="00CA57BA">
              <w:rPr>
                <w:rFonts w:cstheme="minorHAnsi"/>
                <w:iCs/>
                <w:sz w:val="20"/>
                <w:szCs w:val="20"/>
              </w:rPr>
              <w:t>7</w:t>
            </w:r>
          </w:p>
        </w:tc>
      </w:tr>
      <w:tr w:rsidR="00A95D3E" w:rsidRPr="00F9312B" w14:paraId="6A9C4E0D" w14:textId="77777777" w:rsidTr="000677CE">
        <w:trPr>
          <w:trHeight w:val="383"/>
        </w:trPr>
        <w:tc>
          <w:tcPr>
            <w:tcW w:w="837" w:type="dxa"/>
          </w:tcPr>
          <w:p w14:paraId="7D82D504" w14:textId="77777777" w:rsidR="00A95D3E" w:rsidRPr="00F9312B" w:rsidRDefault="00A95D3E" w:rsidP="00A95D3E">
            <w:pPr>
              <w:rPr>
                <w:rFonts w:cstheme="minorHAnsi"/>
                <w:sz w:val="20"/>
                <w:szCs w:val="20"/>
              </w:rPr>
            </w:pPr>
            <w:r w:rsidRPr="00F9312B">
              <w:rPr>
                <w:rFonts w:cstheme="minorHAnsi"/>
                <w:sz w:val="20"/>
                <w:szCs w:val="20"/>
              </w:rPr>
              <w:t>12.3.</w:t>
            </w:r>
          </w:p>
        </w:tc>
        <w:tc>
          <w:tcPr>
            <w:tcW w:w="3084" w:type="dxa"/>
          </w:tcPr>
          <w:p w14:paraId="1F3307B2" w14:textId="77777777" w:rsidR="00A95D3E" w:rsidRPr="00F9312B" w:rsidRDefault="00A95D3E" w:rsidP="00A95D3E">
            <w:pPr>
              <w:rPr>
                <w:rFonts w:cstheme="minorHAnsi"/>
                <w:color w:val="000000"/>
                <w:sz w:val="20"/>
                <w:szCs w:val="20"/>
              </w:rPr>
            </w:pPr>
            <w:r w:rsidRPr="00F9312B">
              <w:rPr>
                <w:rFonts w:cstheme="minorHAnsi"/>
                <w:color w:val="000000"/>
                <w:sz w:val="20"/>
                <w:szCs w:val="20"/>
              </w:rPr>
              <w:t>Korraldatud jäätmeveo teenuste kontsessiooni rakendamine</w:t>
            </w:r>
          </w:p>
        </w:tc>
        <w:tc>
          <w:tcPr>
            <w:tcW w:w="4484" w:type="dxa"/>
            <w:gridSpan w:val="2"/>
          </w:tcPr>
          <w:p w14:paraId="03BAFA48" w14:textId="77777777" w:rsidR="00A95D3E" w:rsidRPr="00F9312B" w:rsidRDefault="00A95D3E" w:rsidP="00A95D3E">
            <w:pPr>
              <w:rPr>
                <w:rFonts w:cstheme="minorHAnsi"/>
                <w:sz w:val="20"/>
                <w:szCs w:val="20"/>
              </w:rPr>
            </w:pPr>
            <w:r w:rsidRPr="00F9312B">
              <w:rPr>
                <w:rFonts w:cstheme="minorHAnsi"/>
                <w:sz w:val="20"/>
                <w:szCs w:val="20"/>
              </w:rPr>
              <w:t>Tehakse koostööd kontsessionääriga korraldatud jäätmeveo teenuste kontsessiooni teostamisel.</w:t>
            </w:r>
          </w:p>
        </w:tc>
        <w:tc>
          <w:tcPr>
            <w:tcW w:w="1404" w:type="dxa"/>
          </w:tcPr>
          <w:p w14:paraId="37203BA1" w14:textId="77777777" w:rsidR="00A95D3E" w:rsidRPr="00F9312B" w:rsidRDefault="00A95D3E" w:rsidP="00A95D3E">
            <w:pPr>
              <w:rPr>
                <w:rFonts w:cstheme="minorHAnsi"/>
                <w:sz w:val="20"/>
                <w:szCs w:val="20"/>
              </w:rPr>
            </w:pPr>
            <w:r w:rsidRPr="00F9312B">
              <w:rPr>
                <w:rFonts w:cstheme="minorHAnsi"/>
                <w:sz w:val="20"/>
                <w:szCs w:val="20"/>
              </w:rPr>
              <w:t>Pidev</w:t>
            </w:r>
          </w:p>
        </w:tc>
      </w:tr>
      <w:tr w:rsidR="00A95D3E" w:rsidRPr="00F9312B" w14:paraId="51D0593A" w14:textId="77777777" w:rsidTr="000677CE">
        <w:trPr>
          <w:trHeight w:val="274"/>
        </w:trPr>
        <w:tc>
          <w:tcPr>
            <w:tcW w:w="837" w:type="dxa"/>
            <w:vMerge w:val="restart"/>
          </w:tcPr>
          <w:p w14:paraId="71F3B39F" w14:textId="3529F6AB" w:rsidR="00A95D3E" w:rsidRPr="00F9312B" w:rsidRDefault="00A95D3E" w:rsidP="00CF6C6A">
            <w:pPr>
              <w:rPr>
                <w:rFonts w:cstheme="minorHAnsi"/>
                <w:sz w:val="20"/>
                <w:szCs w:val="20"/>
              </w:rPr>
            </w:pPr>
            <w:r w:rsidRPr="00F9312B">
              <w:rPr>
                <w:rFonts w:cstheme="minorHAnsi"/>
                <w:sz w:val="20"/>
                <w:szCs w:val="20"/>
              </w:rPr>
              <w:t>12.4.</w:t>
            </w:r>
          </w:p>
        </w:tc>
        <w:tc>
          <w:tcPr>
            <w:tcW w:w="3084" w:type="dxa"/>
            <w:vMerge w:val="restart"/>
          </w:tcPr>
          <w:p w14:paraId="2D3EE06F" w14:textId="77777777" w:rsidR="00A95D3E" w:rsidRPr="00F9312B" w:rsidRDefault="00A95D3E" w:rsidP="00A95D3E">
            <w:pPr>
              <w:rPr>
                <w:rFonts w:cstheme="minorHAnsi"/>
                <w:sz w:val="20"/>
                <w:szCs w:val="20"/>
              </w:rPr>
            </w:pPr>
            <w:r w:rsidRPr="00F9312B">
              <w:rPr>
                <w:rFonts w:cstheme="minorHAnsi"/>
                <w:color w:val="000000"/>
                <w:sz w:val="20"/>
                <w:szCs w:val="20"/>
              </w:rPr>
              <w:t>Jäätmete liigiti kogumise võrgustiku arendamine</w:t>
            </w:r>
          </w:p>
        </w:tc>
        <w:tc>
          <w:tcPr>
            <w:tcW w:w="4484" w:type="dxa"/>
            <w:gridSpan w:val="2"/>
          </w:tcPr>
          <w:p w14:paraId="6034DDF6" w14:textId="2342DA74" w:rsidR="00A95D3E" w:rsidRPr="00F9312B" w:rsidRDefault="00E5372E" w:rsidP="00A95D3E">
            <w:pPr>
              <w:rPr>
                <w:rFonts w:cstheme="minorHAnsi"/>
                <w:sz w:val="20"/>
                <w:szCs w:val="20"/>
              </w:rPr>
            </w:pPr>
            <w:r>
              <w:rPr>
                <w:rFonts w:cstheme="minorHAnsi"/>
                <w:sz w:val="20"/>
                <w:szCs w:val="20"/>
              </w:rPr>
              <w:t>Arendatakse jäätmete liigiti kogumise võrgustikku vastavalt seadustest tulenevatele nõuetele.</w:t>
            </w:r>
          </w:p>
        </w:tc>
        <w:tc>
          <w:tcPr>
            <w:tcW w:w="1404" w:type="dxa"/>
          </w:tcPr>
          <w:p w14:paraId="673405D3" w14:textId="3ACA169E" w:rsidR="00A95D3E" w:rsidRPr="00F9312B" w:rsidRDefault="00016CE7" w:rsidP="00A95D3E">
            <w:pPr>
              <w:rPr>
                <w:rFonts w:cstheme="minorHAnsi"/>
                <w:sz w:val="20"/>
                <w:szCs w:val="20"/>
              </w:rPr>
            </w:pPr>
            <w:r>
              <w:rPr>
                <w:rFonts w:cstheme="minorHAnsi"/>
                <w:sz w:val="20"/>
                <w:szCs w:val="20"/>
              </w:rPr>
              <w:t>Pidev</w:t>
            </w:r>
          </w:p>
        </w:tc>
      </w:tr>
      <w:tr w:rsidR="00E5372E" w:rsidRPr="00F9312B" w14:paraId="66AF6901" w14:textId="77777777" w:rsidTr="000677CE">
        <w:trPr>
          <w:trHeight w:val="225"/>
        </w:trPr>
        <w:tc>
          <w:tcPr>
            <w:tcW w:w="837" w:type="dxa"/>
            <w:vMerge/>
          </w:tcPr>
          <w:p w14:paraId="40FBDD4A" w14:textId="77777777" w:rsidR="00E5372E" w:rsidRPr="00F9312B" w:rsidRDefault="00E5372E" w:rsidP="00A95D3E">
            <w:pPr>
              <w:rPr>
                <w:rFonts w:cstheme="minorHAnsi"/>
                <w:sz w:val="20"/>
                <w:szCs w:val="20"/>
              </w:rPr>
            </w:pPr>
          </w:p>
        </w:tc>
        <w:tc>
          <w:tcPr>
            <w:tcW w:w="3084" w:type="dxa"/>
            <w:vMerge/>
          </w:tcPr>
          <w:p w14:paraId="196523D8" w14:textId="77777777" w:rsidR="00E5372E" w:rsidRPr="00F9312B" w:rsidRDefault="00E5372E" w:rsidP="00A95D3E">
            <w:pPr>
              <w:rPr>
                <w:rFonts w:cstheme="minorHAnsi"/>
                <w:color w:val="000000"/>
                <w:sz w:val="20"/>
                <w:szCs w:val="20"/>
              </w:rPr>
            </w:pPr>
          </w:p>
        </w:tc>
        <w:tc>
          <w:tcPr>
            <w:tcW w:w="4484" w:type="dxa"/>
            <w:gridSpan w:val="2"/>
          </w:tcPr>
          <w:p w14:paraId="581CE5A4" w14:textId="7D5BE910" w:rsidR="00E5372E" w:rsidRPr="00F9312B" w:rsidRDefault="00E5372E" w:rsidP="00E5372E">
            <w:pPr>
              <w:rPr>
                <w:rFonts w:cstheme="minorHAnsi"/>
                <w:sz w:val="20"/>
                <w:szCs w:val="20"/>
              </w:rPr>
            </w:pPr>
            <w:r w:rsidRPr="00F9312B">
              <w:rPr>
                <w:rFonts w:cstheme="minorHAnsi"/>
                <w:sz w:val="20"/>
                <w:szCs w:val="20"/>
              </w:rPr>
              <w:t>Korraldatakse ohtlike jäätmete kogumisringe.</w:t>
            </w:r>
          </w:p>
        </w:tc>
        <w:tc>
          <w:tcPr>
            <w:tcW w:w="1404" w:type="dxa"/>
          </w:tcPr>
          <w:p w14:paraId="67A2AC0D" w14:textId="4A090937" w:rsidR="00E5372E" w:rsidRPr="00F9312B" w:rsidRDefault="00E5372E" w:rsidP="00E5372E">
            <w:pPr>
              <w:rPr>
                <w:rFonts w:cstheme="minorHAnsi"/>
                <w:sz w:val="20"/>
                <w:szCs w:val="20"/>
              </w:rPr>
            </w:pPr>
            <w:r w:rsidRPr="00F9312B">
              <w:rPr>
                <w:rFonts w:cstheme="minorHAnsi"/>
                <w:sz w:val="20"/>
                <w:szCs w:val="20"/>
              </w:rPr>
              <w:t>Pidev</w:t>
            </w:r>
          </w:p>
        </w:tc>
      </w:tr>
      <w:tr w:rsidR="00E5372E" w:rsidRPr="00F9312B" w14:paraId="72701671" w14:textId="77777777" w:rsidTr="000677CE">
        <w:trPr>
          <w:trHeight w:val="977"/>
        </w:trPr>
        <w:tc>
          <w:tcPr>
            <w:tcW w:w="837" w:type="dxa"/>
            <w:vMerge/>
          </w:tcPr>
          <w:p w14:paraId="15078F72" w14:textId="77777777" w:rsidR="00E5372E" w:rsidRPr="00F9312B" w:rsidRDefault="00E5372E" w:rsidP="00A95D3E">
            <w:pPr>
              <w:rPr>
                <w:rFonts w:cstheme="minorHAnsi"/>
                <w:sz w:val="20"/>
                <w:szCs w:val="20"/>
              </w:rPr>
            </w:pPr>
          </w:p>
        </w:tc>
        <w:tc>
          <w:tcPr>
            <w:tcW w:w="3084" w:type="dxa"/>
            <w:vMerge/>
          </w:tcPr>
          <w:p w14:paraId="5E16BBAA" w14:textId="77777777" w:rsidR="00E5372E" w:rsidRPr="00F9312B" w:rsidRDefault="00E5372E" w:rsidP="00A95D3E">
            <w:pPr>
              <w:rPr>
                <w:rFonts w:cstheme="minorHAnsi"/>
                <w:sz w:val="20"/>
                <w:szCs w:val="20"/>
              </w:rPr>
            </w:pPr>
          </w:p>
        </w:tc>
        <w:tc>
          <w:tcPr>
            <w:tcW w:w="4484" w:type="dxa"/>
            <w:gridSpan w:val="2"/>
          </w:tcPr>
          <w:p w14:paraId="292A4BE4" w14:textId="151E0DFA" w:rsidR="00E5372E" w:rsidRPr="00F9312B" w:rsidRDefault="00E5372E" w:rsidP="00A95D3E">
            <w:pPr>
              <w:rPr>
                <w:rFonts w:cstheme="minorHAnsi"/>
                <w:sz w:val="20"/>
                <w:szCs w:val="20"/>
              </w:rPr>
            </w:pPr>
            <w:r w:rsidRPr="00F9312B">
              <w:rPr>
                <w:rFonts w:cstheme="minorHAnsi"/>
                <w:sz w:val="20"/>
                <w:szCs w:val="20"/>
              </w:rPr>
              <w:t xml:space="preserve">Luuakse võimalused linna hallatavates asutustes jäätmete liigiti kogumiseks. Allasutuste territooriumitele paigaldatakse jäätmete liigiti kogumise </w:t>
            </w:r>
            <w:r>
              <w:rPr>
                <w:rFonts w:cstheme="minorHAnsi"/>
                <w:sz w:val="20"/>
                <w:szCs w:val="20"/>
              </w:rPr>
              <w:t>mahutid</w:t>
            </w:r>
            <w:r w:rsidRPr="00F9312B">
              <w:rPr>
                <w:rFonts w:cstheme="minorHAnsi"/>
                <w:sz w:val="20"/>
                <w:szCs w:val="20"/>
              </w:rPr>
              <w:t>.</w:t>
            </w:r>
          </w:p>
        </w:tc>
        <w:tc>
          <w:tcPr>
            <w:tcW w:w="1404" w:type="dxa"/>
          </w:tcPr>
          <w:p w14:paraId="56AE2937" w14:textId="77777777" w:rsidR="00E5372E" w:rsidRPr="00F9312B" w:rsidRDefault="00E5372E" w:rsidP="00A95D3E">
            <w:pPr>
              <w:rPr>
                <w:rFonts w:cstheme="minorHAnsi"/>
                <w:sz w:val="20"/>
                <w:szCs w:val="20"/>
              </w:rPr>
            </w:pPr>
            <w:r w:rsidRPr="00F9312B">
              <w:rPr>
                <w:rFonts w:cstheme="minorHAnsi"/>
                <w:sz w:val="20"/>
                <w:szCs w:val="20"/>
              </w:rPr>
              <w:t>Pidev</w:t>
            </w:r>
          </w:p>
        </w:tc>
      </w:tr>
      <w:tr w:rsidR="00A95D3E" w:rsidRPr="00F9312B" w14:paraId="2468F52A" w14:textId="77777777" w:rsidTr="000677CE">
        <w:tc>
          <w:tcPr>
            <w:tcW w:w="837" w:type="dxa"/>
          </w:tcPr>
          <w:p w14:paraId="75000D93" w14:textId="77777777" w:rsidR="00A95D3E" w:rsidRPr="00F9312B" w:rsidRDefault="00A95D3E" w:rsidP="00A95D3E">
            <w:pPr>
              <w:rPr>
                <w:rFonts w:cstheme="minorHAnsi"/>
                <w:sz w:val="20"/>
                <w:szCs w:val="20"/>
              </w:rPr>
            </w:pPr>
            <w:r w:rsidRPr="00F9312B">
              <w:rPr>
                <w:rFonts w:cstheme="minorHAnsi"/>
                <w:sz w:val="20"/>
                <w:szCs w:val="20"/>
              </w:rPr>
              <w:t>12.5.</w:t>
            </w:r>
          </w:p>
        </w:tc>
        <w:tc>
          <w:tcPr>
            <w:tcW w:w="3084" w:type="dxa"/>
          </w:tcPr>
          <w:p w14:paraId="1E15BC69" w14:textId="77777777" w:rsidR="00A95D3E" w:rsidRPr="00F9312B" w:rsidRDefault="00A95D3E" w:rsidP="00A95D3E">
            <w:pPr>
              <w:rPr>
                <w:rFonts w:cstheme="minorHAnsi"/>
                <w:color w:val="000000"/>
                <w:sz w:val="20"/>
                <w:szCs w:val="20"/>
              </w:rPr>
            </w:pPr>
            <w:r w:rsidRPr="00F9312B">
              <w:rPr>
                <w:rFonts w:cstheme="minorHAnsi"/>
                <w:color w:val="000000"/>
                <w:sz w:val="20"/>
                <w:szCs w:val="20"/>
              </w:rPr>
              <w:t xml:space="preserve">Ülelinnaline tasuta aia- ja haljastujäätmete vedu </w:t>
            </w:r>
          </w:p>
        </w:tc>
        <w:tc>
          <w:tcPr>
            <w:tcW w:w="4484" w:type="dxa"/>
            <w:gridSpan w:val="2"/>
          </w:tcPr>
          <w:p w14:paraId="42E9D34C" w14:textId="31D39C49" w:rsidR="00A95D3E" w:rsidRPr="00F9312B" w:rsidRDefault="00A95D3E" w:rsidP="000677CE">
            <w:pPr>
              <w:rPr>
                <w:rFonts w:cstheme="minorHAnsi"/>
                <w:sz w:val="20"/>
                <w:szCs w:val="20"/>
              </w:rPr>
            </w:pPr>
            <w:r w:rsidRPr="00F9312B">
              <w:rPr>
                <w:rFonts w:cstheme="minorHAnsi"/>
                <w:sz w:val="20"/>
                <w:szCs w:val="20"/>
              </w:rPr>
              <w:t>Kaks korda aastas korraldatakse linna</w:t>
            </w:r>
            <w:r w:rsidR="000677CE">
              <w:rPr>
                <w:rFonts w:cstheme="minorHAnsi"/>
                <w:sz w:val="20"/>
                <w:szCs w:val="20"/>
              </w:rPr>
              <w:t>s asuvate</w:t>
            </w:r>
            <w:r w:rsidRPr="00F9312B">
              <w:rPr>
                <w:rFonts w:cstheme="minorHAnsi"/>
                <w:sz w:val="20"/>
                <w:szCs w:val="20"/>
              </w:rPr>
              <w:t xml:space="preserve"> elamute (kortermajad, ridaelamud ja eramud)</w:t>
            </w:r>
            <w:r w:rsidR="000677CE">
              <w:rPr>
                <w:rFonts w:cstheme="minorHAnsi"/>
                <w:sz w:val="20"/>
                <w:szCs w:val="20"/>
              </w:rPr>
              <w:t xml:space="preserve"> ning linna asutuste </w:t>
            </w:r>
            <w:r w:rsidRPr="00F9312B">
              <w:rPr>
                <w:rFonts w:cstheme="minorHAnsi"/>
                <w:sz w:val="20"/>
                <w:szCs w:val="20"/>
              </w:rPr>
              <w:t xml:space="preserve">territooriumitelt haldajate või omanike poolt kogutud aia- ja haljastusjäätmete vedu. </w:t>
            </w:r>
          </w:p>
        </w:tc>
        <w:tc>
          <w:tcPr>
            <w:tcW w:w="1404" w:type="dxa"/>
          </w:tcPr>
          <w:p w14:paraId="1F5BEB92" w14:textId="77777777" w:rsidR="00A95D3E" w:rsidRPr="00F9312B" w:rsidRDefault="00A95D3E" w:rsidP="00A95D3E">
            <w:pPr>
              <w:rPr>
                <w:rFonts w:cstheme="minorHAnsi"/>
                <w:sz w:val="20"/>
                <w:szCs w:val="20"/>
              </w:rPr>
            </w:pPr>
            <w:r w:rsidRPr="00F9312B">
              <w:rPr>
                <w:rFonts w:cstheme="minorHAnsi"/>
                <w:sz w:val="20"/>
                <w:szCs w:val="20"/>
              </w:rPr>
              <w:t>Pidev</w:t>
            </w:r>
          </w:p>
        </w:tc>
      </w:tr>
      <w:tr w:rsidR="00A95D3E" w:rsidRPr="00F9312B" w14:paraId="65DC1626" w14:textId="77777777" w:rsidTr="000677CE">
        <w:tc>
          <w:tcPr>
            <w:tcW w:w="837" w:type="dxa"/>
          </w:tcPr>
          <w:p w14:paraId="69921DC7" w14:textId="77777777" w:rsidR="00A95D3E" w:rsidRPr="00F9312B" w:rsidRDefault="00A95D3E" w:rsidP="00A95D3E">
            <w:pPr>
              <w:rPr>
                <w:rFonts w:cstheme="minorHAnsi"/>
                <w:sz w:val="20"/>
                <w:szCs w:val="20"/>
              </w:rPr>
            </w:pPr>
            <w:r w:rsidRPr="00F9312B">
              <w:rPr>
                <w:rFonts w:cstheme="minorHAnsi"/>
                <w:sz w:val="20"/>
                <w:szCs w:val="20"/>
              </w:rPr>
              <w:t>12.6.</w:t>
            </w:r>
          </w:p>
        </w:tc>
        <w:tc>
          <w:tcPr>
            <w:tcW w:w="3084" w:type="dxa"/>
          </w:tcPr>
          <w:p w14:paraId="258D4D1C" w14:textId="77777777" w:rsidR="00A95D3E" w:rsidRPr="00F9312B" w:rsidRDefault="00A95D3E" w:rsidP="00A95D3E">
            <w:pPr>
              <w:rPr>
                <w:rFonts w:cstheme="minorHAnsi"/>
                <w:color w:val="000000"/>
                <w:sz w:val="20"/>
                <w:szCs w:val="20"/>
              </w:rPr>
            </w:pPr>
            <w:r w:rsidRPr="00F9312B">
              <w:rPr>
                <w:rFonts w:cstheme="minorHAnsi"/>
                <w:color w:val="000000"/>
                <w:sz w:val="20"/>
                <w:szCs w:val="20"/>
              </w:rPr>
              <w:t>Keskkonnateadlikkuse tõstmine elanikkonna hulgas</w:t>
            </w:r>
          </w:p>
        </w:tc>
        <w:tc>
          <w:tcPr>
            <w:tcW w:w="4484" w:type="dxa"/>
            <w:gridSpan w:val="2"/>
          </w:tcPr>
          <w:p w14:paraId="38D401A4" w14:textId="2FA4A3E9" w:rsidR="00A95D3E" w:rsidRPr="00F9312B" w:rsidRDefault="00A95D3E" w:rsidP="00A81FC7">
            <w:pPr>
              <w:rPr>
                <w:rFonts w:cstheme="minorHAnsi"/>
                <w:sz w:val="20"/>
                <w:szCs w:val="20"/>
              </w:rPr>
            </w:pPr>
            <w:r w:rsidRPr="00F9312B">
              <w:rPr>
                <w:rFonts w:cstheme="minorHAnsi"/>
                <w:sz w:val="20"/>
                <w:szCs w:val="20"/>
              </w:rPr>
              <w:t>Teavitused elanikele edastatakse linna kodulehekülje, sotsiaalmeedia ja ajakirjanduse kaudu.</w:t>
            </w:r>
          </w:p>
        </w:tc>
        <w:tc>
          <w:tcPr>
            <w:tcW w:w="1404" w:type="dxa"/>
          </w:tcPr>
          <w:p w14:paraId="384FBB95" w14:textId="77777777" w:rsidR="00A95D3E" w:rsidRPr="00F9312B" w:rsidRDefault="00A95D3E" w:rsidP="00A95D3E">
            <w:pPr>
              <w:rPr>
                <w:rFonts w:cstheme="minorHAnsi"/>
                <w:sz w:val="20"/>
                <w:szCs w:val="20"/>
              </w:rPr>
            </w:pPr>
            <w:r w:rsidRPr="00F9312B">
              <w:rPr>
                <w:rFonts w:cstheme="minorHAnsi"/>
                <w:sz w:val="20"/>
                <w:szCs w:val="20"/>
              </w:rPr>
              <w:t>Pidev</w:t>
            </w:r>
          </w:p>
        </w:tc>
      </w:tr>
      <w:tr w:rsidR="00A95D3E" w:rsidRPr="00F9312B" w14:paraId="3B9F1E1D" w14:textId="77777777" w:rsidTr="000677CE">
        <w:tc>
          <w:tcPr>
            <w:tcW w:w="837" w:type="dxa"/>
          </w:tcPr>
          <w:p w14:paraId="474A9389" w14:textId="77777777" w:rsidR="00A95D3E" w:rsidRPr="00F9312B" w:rsidRDefault="00A95D3E" w:rsidP="00A95D3E">
            <w:pPr>
              <w:rPr>
                <w:rFonts w:cstheme="minorHAnsi"/>
                <w:sz w:val="20"/>
                <w:szCs w:val="20"/>
              </w:rPr>
            </w:pPr>
            <w:r w:rsidRPr="00F9312B">
              <w:rPr>
                <w:rFonts w:cstheme="minorHAnsi"/>
                <w:sz w:val="20"/>
                <w:szCs w:val="20"/>
              </w:rPr>
              <w:t>12.7.</w:t>
            </w:r>
          </w:p>
        </w:tc>
        <w:tc>
          <w:tcPr>
            <w:tcW w:w="3084" w:type="dxa"/>
          </w:tcPr>
          <w:p w14:paraId="130ABF8C" w14:textId="77777777" w:rsidR="00A95D3E" w:rsidRPr="00F9312B" w:rsidRDefault="00A95D3E" w:rsidP="00A95D3E">
            <w:pPr>
              <w:rPr>
                <w:rFonts w:cstheme="minorHAnsi"/>
                <w:sz w:val="20"/>
                <w:szCs w:val="20"/>
              </w:rPr>
            </w:pPr>
            <w:r w:rsidRPr="00F9312B">
              <w:rPr>
                <w:rFonts w:cstheme="minorHAnsi"/>
                <w:sz w:val="20"/>
                <w:szCs w:val="20"/>
              </w:rPr>
              <w:t>Elanike teavitamine korrektse kompostimise tähtsusest</w:t>
            </w:r>
          </w:p>
        </w:tc>
        <w:tc>
          <w:tcPr>
            <w:tcW w:w="4484" w:type="dxa"/>
            <w:gridSpan w:val="2"/>
          </w:tcPr>
          <w:p w14:paraId="1E6309FF" w14:textId="5A30F770" w:rsidR="00A95D3E" w:rsidRPr="00F9312B" w:rsidRDefault="00A95D3E" w:rsidP="002C4449">
            <w:pPr>
              <w:rPr>
                <w:rFonts w:cstheme="minorHAnsi"/>
                <w:sz w:val="20"/>
                <w:szCs w:val="20"/>
              </w:rPr>
            </w:pPr>
            <w:r w:rsidRPr="00F9312B">
              <w:rPr>
                <w:rFonts w:cstheme="minorHAnsi"/>
                <w:sz w:val="20"/>
                <w:szCs w:val="20"/>
              </w:rPr>
              <w:t>Teavitused elanikele edastatakse linna kodulehekülje, sotsiaalmeedia ja ajakirjanduse kaudu.</w:t>
            </w:r>
          </w:p>
        </w:tc>
        <w:tc>
          <w:tcPr>
            <w:tcW w:w="1404" w:type="dxa"/>
          </w:tcPr>
          <w:p w14:paraId="58832E96" w14:textId="77777777" w:rsidR="00A95D3E" w:rsidRPr="00F9312B" w:rsidRDefault="00A95D3E" w:rsidP="00A95D3E">
            <w:pPr>
              <w:rPr>
                <w:rFonts w:cstheme="minorHAnsi"/>
                <w:sz w:val="20"/>
                <w:szCs w:val="20"/>
              </w:rPr>
            </w:pPr>
            <w:r w:rsidRPr="00F9312B">
              <w:rPr>
                <w:rFonts w:cstheme="minorHAnsi"/>
                <w:sz w:val="20"/>
                <w:szCs w:val="20"/>
              </w:rPr>
              <w:t>Pidev</w:t>
            </w:r>
          </w:p>
        </w:tc>
      </w:tr>
      <w:tr w:rsidR="005F285D" w:rsidRPr="00F9312B" w14:paraId="5553E2A8" w14:textId="77777777" w:rsidTr="000677CE">
        <w:tc>
          <w:tcPr>
            <w:tcW w:w="837" w:type="dxa"/>
          </w:tcPr>
          <w:p w14:paraId="6397F08F" w14:textId="4905C3D5" w:rsidR="005F285D" w:rsidRPr="00F9312B" w:rsidRDefault="005F285D" w:rsidP="005F285D">
            <w:pPr>
              <w:rPr>
                <w:rFonts w:cstheme="minorHAnsi"/>
                <w:sz w:val="20"/>
                <w:szCs w:val="20"/>
              </w:rPr>
            </w:pPr>
            <w:r>
              <w:rPr>
                <w:rFonts w:cstheme="minorHAnsi"/>
                <w:sz w:val="20"/>
                <w:szCs w:val="20"/>
              </w:rPr>
              <w:t>12.8</w:t>
            </w:r>
          </w:p>
        </w:tc>
        <w:tc>
          <w:tcPr>
            <w:tcW w:w="3084" w:type="dxa"/>
          </w:tcPr>
          <w:p w14:paraId="56F49B4E" w14:textId="00326A06" w:rsidR="005F285D" w:rsidRPr="00F9312B" w:rsidRDefault="005F285D" w:rsidP="005F285D">
            <w:pPr>
              <w:rPr>
                <w:rFonts w:cstheme="minorHAnsi"/>
                <w:sz w:val="20"/>
                <w:szCs w:val="20"/>
              </w:rPr>
            </w:pPr>
            <w:r w:rsidRPr="00F9312B">
              <w:rPr>
                <w:rFonts w:cstheme="minorHAnsi"/>
                <w:sz w:val="20"/>
                <w:szCs w:val="20"/>
              </w:rPr>
              <w:t>Keskkonda parandavate tegevuste toetamine</w:t>
            </w:r>
          </w:p>
        </w:tc>
        <w:tc>
          <w:tcPr>
            <w:tcW w:w="4484" w:type="dxa"/>
            <w:gridSpan w:val="2"/>
          </w:tcPr>
          <w:p w14:paraId="00F6D4C2" w14:textId="291A1B0F" w:rsidR="005F285D" w:rsidRPr="00F9312B" w:rsidRDefault="005F285D" w:rsidP="005F285D">
            <w:pPr>
              <w:rPr>
                <w:rFonts w:cstheme="minorHAnsi"/>
                <w:sz w:val="20"/>
                <w:szCs w:val="20"/>
              </w:rPr>
            </w:pPr>
            <w:r w:rsidRPr="00F9312B">
              <w:rPr>
                <w:rFonts w:cstheme="minorHAnsi"/>
                <w:sz w:val="20"/>
                <w:szCs w:val="20"/>
              </w:rPr>
              <w:t>Toetatakse erinevate keskkonda parandavate tegevuste läbiviimist ja neis osalemist, nt „Teeme ära“ talgupäev, maailmakoristuspäev, „Kõnni ja korja“ jt algatused.</w:t>
            </w:r>
          </w:p>
        </w:tc>
        <w:tc>
          <w:tcPr>
            <w:tcW w:w="1404" w:type="dxa"/>
          </w:tcPr>
          <w:p w14:paraId="184CCCA7" w14:textId="297C9013" w:rsidR="005F285D" w:rsidRPr="00F9312B" w:rsidRDefault="005F285D" w:rsidP="005F285D">
            <w:pPr>
              <w:rPr>
                <w:rFonts w:cstheme="minorHAnsi"/>
                <w:sz w:val="20"/>
                <w:szCs w:val="20"/>
              </w:rPr>
            </w:pPr>
            <w:r>
              <w:rPr>
                <w:rFonts w:cstheme="minorHAnsi"/>
                <w:sz w:val="20"/>
                <w:szCs w:val="20"/>
              </w:rPr>
              <w:t>Pidev</w:t>
            </w:r>
          </w:p>
        </w:tc>
      </w:tr>
      <w:tr w:rsidR="00AF19BE" w:rsidRPr="00F9312B" w14:paraId="7AB3116D" w14:textId="77777777" w:rsidTr="00AF19BE">
        <w:trPr>
          <w:trHeight w:val="248"/>
        </w:trPr>
        <w:tc>
          <w:tcPr>
            <w:tcW w:w="837" w:type="dxa"/>
            <w:vMerge w:val="restart"/>
          </w:tcPr>
          <w:p w14:paraId="323141C6" w14:textId="081DF04B" w:rsidR="00AF19BE" w:rsidRDefault="00AF19BE" w:rsidP="005F285D">
            <w:pPr>
              <w:rPr>
                <w:rFonts w:cstheme="minorHAnsi"/>
                <w:sz w:val="20"/>
                <w:szCs w:val="20"/>
              </w:rPr>
            </w:pPr>
            <w:r>
              <w:rPr>
                <w:rFonts w:cstheme="minorHAnsi"/>
                <w:sz w:val="20"/>
                <w:szCs w:val="20"/>
              </w:rPr>
              <w:t>12.9.</w:t>
            </w:r>
          </w:p>
        </w:tc>
        <w:tc>
          <w:tcPr>
            <w:tcW w:w="3084" w:type="dxa"/>
            <w:vMerge w:val="restart"/>
          </w:tcPr>
          <w:p w14:paraId="26B51CDA" w14:textId="5B01FE23" w:rsidR="00AF19BE" w:rsidRPr="00F9312B" w:rsidRDefault="00AF19BE" w:rsidP="005F285D">
            <w:pPr>
              <w:rPr>
                <w:rFonts w:cstheme="minorHAnsi"/>
                <w:sz w:val="20"/>
                <w:szCs w:val="20"/>
              </w:rPr>
            </w:pPr>
            <w:r>
              <w:rPr>
                <w:rFonts w:cstheme="minorHAnsi"/>
                <w:sz w:val="20"/>
                <w:szCs w:val="20"/>
              </w:rPr>
              <w:t>Ringmajanduskeskuse käivitamine ja arendamine</w:t>
            </w:r>
          </w:p>
        </w:tc>
        <w:tc>
          <w:tcPr>
            <w:tcW w:w="4484" w:type="dxa"/>
            <w:gridSpan w:val="2"/>
          </w:tcPr>
          <w:p w14:paraId="0D209B75" w14:textId="5AFEEA52" w:rsidR="00AF19BE" w:rsidRPr="00F9312B" w:rsidRDefault="00AF19BE" w:rsidP="005F285D">
            <w:pPr>
              <w:rPr>
                <w:rFonts w:cstheme="minorHAnsi"/>
                <w:sz w:val="20"/>
                <w:szCs w:val="20"/>
              </w:rPr>
            </w:pPr>
            <w:r>
              <w:rPr>
                <w:rFonts w:cstheme="minorHAnsi"/>
                <w:sz w:val="20"/>
                <w:szCs w:val="20"/>
              </w:rPr>
              <w:t>Viljandi jäätmejaamas luuakse tingimused ringmajanduskeskuse käivitamiseks</w:t>
            </w:r>
          </w:p>
        </w:tc>
        <w:tc>
          <w:tcPr>
            <w:tcW w:w="1404" w:type="dxa"/>
          </w:tcPr>
          <w:p w14:paraId="36F89D30" w14:textId="2B960F3A" w:rsidR="00AF19BE" w:rsidRDefault="00AF19BE" w:rsidP="005F285D">
            <w:pPr>
              <w:rPr>
                <w:rFonts w:cstheme="minorHAnsi"/>
                <w:sz w:val="20"/>
                <w:szCs w:val="20"/>
              </w:rPr>
            </w:pPr>
            <w:r>
              <w:rPr>
                <w:rFonts w:cstheme="minorHAnsi"/>
                <w:sz w:val="20"/>
                <w:szCs w:val="20"/>
              </w:rPr>
              <w:t>2028</w:t>
            </w:r>
          </w:p>
        </w:tc>
      </w:tr>
      <w:tr w:rsidR="00AF19BE" w:rsidRPr="00F9312B" w14:paraId="1D9E5F89" w14:textId="77777777" w:rsidTr="00AF19BE">
        <w:trPr>
          <w:trHeight w:val="247"/>
        </w:trPr>
        <w:tc>
          <w:tcPr>
            <w:tcW w:w="837" w:type="dxa"/>
            <w:vMerge/>
          </w:tcPr>
          <w:p w14:paraId="47DF7ADC" w14:textId="77777777" w:rsidR="00AF19BE" w:rsidRDefault="00AF19BE" w:rsidP="005F285D">
            <w:pPr>
              <w:rPr>
                <w:rFonts w:cstheme="minorHAnsi"/>
                <w:sz w:val="20"/>
                <w:szCs w:val="20"/>
              </w:rPr>
            </w:pPr>
          </w:p>
        </w:tc>
        <w:tc>
          <w:tcPr>
            <w:tcW w:w="3084" w:type="dxa"/>
            <w:vMerge/>
          </w:tcPr>
          <w:p w14:paraId="63792721" w14:textId="77777777" w:rsidR="00AF19BE" w:rsidRDefault="00AF19BE" w:rsidP="005F285D">
            <w:pPr>
              <w:rPr>
                <w:rFonts w:cstheme="minorHAnsi"/>
                <w:sz w:val="20"/>
                <w:szCs w:val="20"/>
              </w:rPr>
            </w:pPr>
          </w:p>
        </w:tc>
        <w:tc>
          <w:tcPr>
            <w:tcW w:w="4484" w:type="dxa"/>
            <w:gridSpan w:val="2"/>
          </w:tcPr>
          <w:p w14:paraId="39DF1BB1" w14:textId="124C063F" w:rsidR="00AF19BE" w:rsidRDefault="00AF19BE" w:rsidP="005F285D">
            <w:pPr>
              <w:rPr>
                <w:rFonts w:cstheme="minorHAnsi"/>
                <w:sz w:val="20"/>
                <w:szCs w:val="20"/>
              </w:rPr>
            </w:pPr>
            <w:r>
              <w:rPr>
                <w:rFonts w:cstheme="minorHAnsi"/>
                <w:sz w:val="20"/>
                <w:szCs w:val="20"/>
              </w:rPr>
              <w:t xml:space="preserve">Toetatakse erinevaid algatusi ringmajanduse arendamisel. </w:t>
            </w:r>
          </w:p>
        </w:tc>
        <w:tc>
          <w:tcPr>
            <w:tcW w:w="1404" w:type="dxa"/>
          </w:tcPr>
          <w:p w14:paraId="3F36350F" w14:textId="1D67A1F6" w:rsidR="00AF19BE" w:rsidRDefault="00AF19BE" w:rsidP="005F285D">
            <w:pPr>
              <w:rPr>
                <w:rFonts w:cstheme="minorHAnsi"/>
                <w:sz w:val="20"/>
                <w:szCs w:val="20"/>
              </w:rPr>
            </w:pPr>
            <w:r>
              <w:rPr>
                <w:rFonts w:cstheme="minorHAnsi"/>
                <w:sz w:val="20"/>
                <w:szCs w:val="20"/>
              </w:rPr>
              <w:t>Pidev</w:t>
            </w:r>
          </w:p>
        </w:tc>
      </w:tr>
      <w:tr w:rsidR="005F285D" w:rsidRPr="00F9312B" w14:paraId="32FCBFCA" w14:textId="77777777" w:rsidTr="000677CE">
        <w:trPr>
          <w:trHeight w:val="405"/>
        </w:trPr>
        <w:tc>
          <w:tcPr>
            <w:tcW w:w="9809" w:type="dxa"/>
            <w:gridSpan w:val="5"/>
            <w:shd w:val="clear" w:color="auto" w:fill="BDD6EE" w:themeFill="accent1" w:themeFillTint="66"/>
          </w:tcPr>
          <w:p w14:paraId="4B19AC88" w14:textId="77777777" w:rsidR="005F285D" w:rsidRPr="00F9312B" w:rsidRDefault="005F285D" w:rsidP="005F285D">
            <w:pPr>
              <w:spacing w:before="120"/>
              <w:rPr>
                <w:rFonts w:cstheme="minorHAnsi"/>
                <w:b/>
                <w:sz w:val="20"/>
                <w:szCs w:val="20"/>
              </w:rPr>
            </w:pPr>
            <w:r w:rsidRPr="00F9312B">
              <w:rPr>
                <w:rFonts w:cstheme="minorHAnsi"/>
                <w:b/>
                <w:sz w:val="20"/>
                <w:szCs w:val="20"/>
              </w:rPr>
              <w:t>Meede 13 Kliimamuutuste leevendamine ja mõjuga kohanemine. Saaste vähendamine</w:t>
            </w:r>
          </w:p>
        </w:tc>
      </w:tr>
      <w:tr w:rsidR="005F285D" w:rsidRPr="00F9312B" w14:paraId="71456967" w14:textId="77777777" w:rsidTr="000677CE">
        <w:tc>
          <w:tcPr>
            <w:tcW w:w="837" w:type="dxa"/>
          </w:tcPr>
          <w:p w14:paraId="25566ED1" w14:textId="77777777" w:rsidR="005F285D" w:rsidRPr="00F9312B" w:rsidRDefault="005F285D" w:rsidP="005F285D">
            <w:pPr>
              <w:rPr>
                <w:rFonts w:cstheme="minorHAnsi"/>
                <w:sz w:val="20"/>
                <w:szCs w:val="20"/>
              </w:rPr>
            </w:pPr>
            <w:r w:rsidRPr="00F9312B">
              <w:rPr>
                <w:rFonts w:cstheme="minorHAnsi"/>
                <w:sz w:val="20"/>
                <w:szCs w:val="20"/>
              </w:rPr>
              <w:t>13.1.</w:t>
            </w:r>
          </w:p>
        </w:tc>
        <w:tc>
          <w:tcPr>
            <w:tcW w:w="3084" w:type="dxa"/>
          </w:tcPr>
          <w:p w14:paraId="7FE617DF" w14:textId="1044D9F0" w:rsidR="005F285D" w:rsidRPr="00F9312B" w:rsidRDefault="005F285D" w:rsidP="005F285D">
            <w:pPr>
              <w:rPr>
                <w:rFonts w:cstheme="minorHAnsi"/>
                <w:sz w:val="20"/>
                <w:szCs w:val="20"/>
              </w:rPr>
            </w:pPr>
            <w:r w:rsidRPr="00F9312B">
              <w:rPr>
                <w:rFonts w:cstheme="minorHAnsi"/>
                <w:sz w:val="20"/>
                <w:szCs w:val="20"/>
              </w:rPr>
              <w:t xml:space="preserve">Viljandi linna energia- ja kliimakava </w:t>
            </w:r>
            <w:r w:rsidR="00C843B9">
              <w:rPr>
                <w:rFonts w:cstheme="minorHAnsi"/>
                <w:sz w:val="20"/>
                <w:szCs w:val="20"/>
              </w:rPr>
              <w:t>elluviimine</w:t>
            </w:r>
          </w:p>
        </w:tc>
        <w:tc>
          <w:tcPr>
            <w:tcW w:w="4484" w:type="dxa"/>
            <w:gridSpan w:val="2"/>
          </w:tcPr>
          <w:p w14:paraId="392EBEF2" w14:textId="3F2F1DE3" w:rsidR="005F285D" w:rsidRPr="00F9312B" w:rsidRDefault="00C843B9" w:rsidP="005F285D">
            <w:pPr>
              <w:rPr>
                <w:rFonts w:cstheme="minorHAnsi"/>
                <w:sz w:val="20"/>
                <w:szCs w:val="20"/>
              </w:rPr>
            </w:pPr>
            <w:r>
              <w:rPr>
                <w:rFonts w:cstheme="minorHAnsi"/>
                <w:sz w:val="20"/>
                <w:szCs w:val="20"/>
              </w:rPr>
              <w:t>Viiakse ellu</w:t>
            </w:r>
            <w:r w:rsidR="005F285D" w:rsidRPr="00F9312B">
              <w:rPr>
                <w:rFonts w:cstheme="minorHAnsi"/>
                <w:sz w:val="20"/>
                <w:szCs w:val="20"/>
              </w:rPr>
              <w:t xml:space="preserve"> Viljandi linna energia- ja kliimakava</w:t>
            </w:r>
            <w:r>
              <w:rPr>
                <w:rFonts w:cstheme="minorHAnsi"/>
                <w:sz w:val="20"/>
                <w:szCs w:val="20"/>
              </w:rPr>
              <w:t>s kavandatud tegevusi</w:t>
            </w:r>
            <w:r w:rsidR="005F285D" w:rsidRPr="00F9312B">
              <w:rPr>
                <w:rFonts w:cstheme="minorHAnsi"/>
                <w:sz w:val="20"/>
                <w:szCs w:val="20"/>
              </w:rPr>
              <w:t>.</w:t>
            </w:r>
          </w:p>
        </w:tc>
        <w:tc>
          <w:tcPr>
            <w:tcW w:w="1404" w:type="dxa"/>
          </w:tcPr>
          <w:p w14:paraId="51602A59" w14:textId="79DE48F5" w:rsidR="005F285D" w:rsidRPr="00F9312B" w:rsidRDefault="005F285D" w:rsidP="005F285D">
            <w:pPr>
              <w:rPr>
                <w:rFonts w:cstheme="minorHAnsi"/>
                <w:sz w:val="20"/>
                <w:szCs w:val="20"/>
              </w:rPr>
            </w:pPr>
            <w:r w:rsidRPr="00F9312B">
              <w:rPr>
                <w:rFonts w:cstheme="minorHAnsi"/>
                <w:sz w:val="20"/>
                <w:szCs w:val="20"/>
              </w:rPr>
              <w:t>202</w:t>
            </w:r>
            <w:r w:rsidR="00016CE7">
              <w:rPr>
                <w:rFonts w:cstheme="minorHAnsi"/>
                <w:sz w:val="20"/>
                <w:szCs w:val="20"/>
              </w:rPr>
              <w:t>6</w:t>
            </w:r>
            <w:r w:rsidR="00C843B9">
              <w:rPr>
                <w:rFonts w:cstheme="minorHAnsi"/>
                <w:sz w:val="20"/>
                <w:szCs w:val="20"/>
              </w:rPr>
              <w:t>-2031</w:t>
            </w:r>
          </w:p>
        </w:tc>
      </w:tr>
      <w:tr w:rsidR="005F285D" w:rsidRPr="00F9312B" w14:paraId="7BD78570" w14:textId="77777777" w:rsidTr="000677CE">
        <w:trPr>
          <w:trHeight w:val="607"/>
        </w:trPr>
        <w:tc>
          <w:tcPr>
            <w:tcW w:w="837" w:type="dxa"/>
          </w:tcPr>
          <w:p w14:paraId="4F62D3C9" w14:textId="6742950D" w:rsidR="005F285D" w:rsidRPr="00F9312B" w:rsidRDefault="005F285D" w:rsidP="005F285D">
            <w:pPr>
              <w:rPr>
                <w:rFonts w:cstheme="minorHAnsi"/>
                <w:sz w:val="20"/>
                <w:szCs w:val="20"/>
              </w:rPr>
            </w:pPr>
            <w:r w:rsidRPr="00F9312B">
              <w:rPr>
                <w:rFonts w:cstheme="minorHAnsi"/>
                <w:sz w:val="20"/>
                <w:szCs w:val="20"/>
              </w:rPr>
              <w:t>13.</w:t>
            </w:r>
            <w:r w:rsidR="00C843B9">
              <w:rPr>
                <w:rFonts w:cstheme="minorHAnsi"/>
                <w:sz w:val="20"/>
                <w:szCs w:val="20"/>
              </w:rPr>
              <w:t>2</w:t>
            </w:r>
            <w:r w:rsidRPr="00F9312B">
              <w:rPr>
                <w:rFonts w:cstheme="minorHAnsi"/>
                <w:sz w:val="20"/>
                <w:szCs w:val="20"/>
              </w:rPr>
              <w:t>.</w:t>
            </w:r>
          </w:p>
        </w:tc>
        <w:tc>
          <w:tcPr>
            <w:tcW w:w="3084" w:type="dxa"/>
          </w:tcPr>
          <w:p w14:paraId="1D63A3C2" w14:textId="77777777" w:rsidR="005F285D" w:rsidRPr="00F9312B" w:rsidRDefault="005F285D" w:rsidP="005F285D">
            <w:pPr>
              <w:rPr>
                <w:rFonts w:cstheme="minorHAnsi"/>
                <w:sz w:val="20"/>
                <w:szCs w:val="20"/>
              </w:rPr>
            </w:pPr>
            <w:r w:rsidRPr="00F9312B">
              <w:rPr>
                <w:rFonts w:cstheme="minorHAnsi"/>
                <w:sz w:val="20"/>
                <w:szCs w:val="20"/>
              </w:rPr>
              <w:t>Kergliiklusvõimaluste propageerimine</w:t>
            </w:r>
          </w:p>
        </w:tc>
        <w:tc>
          <w:tcPr>
            <w:tcW w:w="4484" w:type="dxa"/>
            <w:gridSpan w:val="2"/>
          </w:tcPr>
          <w:p w14:paraId="128E05DF" w14:textId="77777777" w:rsidR="005F285D" w:rsidRPr="00F9312B" w:rsidRDefault="005F285D" w:rsidP="005F285D">
            <w:pPr>
              <w:rPr>
                <w:rFonts w:cstheme="minorHAnsi"/>
                <w:sz w:val="20"/>
                <w:szCs w:val="20"/>
              </w:rPr>
            </w:pPr>
            <w:r w:rsidRPr="00F9312B">
              <w:rPr>
                <w:rFonts w:cstheme="minorHAnsi"/>
                <w:sz w:val="20"/>
                <w:szCs w:val="20"/>
              </w:rPr>
              <w:t>Inimeste liikumisharjumusi kujundatakse kergliiklust propageerivate kampaaniate ja ürituste korraldamisega.</w:t>
            </w:r>
          </w:p>
        </w:tc>
        <w:tc>
          <w:tcPr>
            <w:tcW w:w="1404" w:type="dxa"/>
          </w:tcPr>
          <w:p w14:paraId="6D83FEEC" w14:textId="77777777" w:rsidR="005F285D" w:rsidRPr="00F9312B" w:rsidRDefault="005F285D" w:rsidP="005F285D">
            <w:pPr>
              <w:rPr>
                <w:rFonts w:cstheme="minorHAnsi"/>
                <w:sz w:val="20"/>
                <w:szCs w:val="20"/>
              </w:rPr>
            </w:pPr>
            <w:r w:rsidRPr="00F9312B">
              <w:rPr>
                <w:rFonts w:cstheme="minorHAnsi"/>
                <w:sz w:val="20"/>
                <w:szCs w:val="20"/>
              </w:rPr>
              <w:t>Pidev</w:t>
            </w:r>
          </w:p>
        </w:tc>
      </w:tr>
      <w:tr w:rsidR="005F285D" w:rsidRPr="00C843B9" w14:paraId="2640AB37" w14:textId="77777777" w:rsidTr="00C843B9">
        <w:tc>
          <w:tcPr>
            <w:tcW w:w="837" w:type="dxa"/>
            <w:shd w:val="clear" w:color="auto" w:fill="FFFFFF" w:themeFill="background1"/>
          </w:tcPr>
          <w:p w14:paraId="1627147F" w14:textId="0B7F378B" w:rsidR="005F285D" w:rsidRPr="00C843B9" w:rsidRDefault="005F285D" w:rsidP="005F285D">
            <w:pPr>
              <w:rPr>
                <w:rFonts w:cstheme="minorHAnsi"/>
                <w:sz w:val="20"/>
                <w:szCs w:val="20"/>
              </w:rPr>
            </w:pPr>
            <w:r w:rsidRPr="00C843B9">
              <w:rPr>
                <w:rFonts w:cstheme="minorHAnsi"/>
                <w:sz w:val="20"/>
                <w:szCs w:val="20"/>
              </w:rPr>
              <w:t>13.</w:t>
            </w:r>
            <w:r w:rsidR="00C843B9">
              <w:rPr>
                <w:rFonts w:cstheme="minorHAnsi"/>
                <w:sz w:val="20"/>
                <w:szCs w:val="20"/>
              </w:rPr>
              <w:t>3</w:t>
            </w:r>
            <w:r w:rsidRPr="00C843B9">
              <w:rPr>
                <w:rFonts w:cstheme="minorHAnsi"/>
                <w:sz w:val="20"/>
                <w:szCs w:val="20"/>
              </w:rPr>
              <w:t>.</w:t>
            </w:r>
          </w:p>
        </w:tc>
        <w:tc>
          <w:tcPr>
            <w:tcW w:w="3084" w:type="dxa"/>
            <w:shd w:val="clear" w:color="auto" w:fill="FFFFFF" w:themeFill="background1"/>
          </w:tcPr>
          <w:p w14:paraId="744A1AE2" w14:textId="77777777" w:rsidR="005F285D" w:rsidRPr="00C843B9" w:rsidRDefault="005F285D" w:rsidP="005F285D">
            <w:pPr>
              <w:rPr>
                <w:rFonts w:cstheme="minorHAnsi"/>
                <w:sz w:val="20"/>
                <w:szCs w:val="20"/>
              </w:rPr>
            </w:pPr>
            <w:r w:rsidRPr="00C843B9">
              <w:rPr>
                <w:rFonts w:cstheme="minorHAnsi"/>
                <w:sz w:val="20"/>
                <w:szCs w:val="20"/>
              </w:rPr>
              <w:t xml:space="preserve">Keskkonnasäästliku ühistranspordi soodustamine </w:t>
            </w:r>
          </w:p>
        </w:tc>
        <w:tc>
          <w:tcPr>
            <w:tcW w:w="4484" w:type="dxa"/>
            <w:gridSpan w:val="2"/>
            <w:shd w:val="clear" w:color="auto" w:fill="FFFFFF" w:themeFill="background1"/>
          </w:tcPr>
          <w:p w14:paraId="59F64CA2" w14:textId="77777777" w:rsidR="005F285D" w:rsidRPr="00C843B9" w:rsidRDefault="005F285D" w:rsidP="005F285D">
            <w:pPr>
              <w:rPr>
                <w:rFonts w:cstheme="minorHAnsi"/>
                <w:sz w:val="20"/>
                <w:szCs w:val="20"/>
              </w:rPr>
            </w:pPr>
            <w:r w:rsidRPr="00C843B9">
              <w:rPr>
                <w:rFonts w:cstheme="minorHAnsi"/>
                <w:sz w:val="20"/>
                <w:szCs w:val="20"/>
              </w:rPr>
              <w:t>Koostöös MTÜ Viljandimaa Ühistranspordikeskusega otsitakse võimalusi keskkonnasäästlikke kütuseid kasutatavate busside ja uute nutikate lahenduste kasutuselevõtuks linnaliikluses.</w:t>
            </w:r>
          </w:p>
        </w:tc>
        <w:tc>
          <w:tcPr>
            <w:tcW w:w="1404" w:type="dxa"/>
            <w:shd w:val="clear" w:color="auto" w:fill="FFFFFF" w:themeFill="background1"/>
          </w:tcPr>
          <w:p w14:paraId="58E6B87E" w14:textId="4AEE8AE6" w:rsidR="005F285D" w:rsidRPr="00C843B9" w:rsidRDefault="00C843B9" w:rsidP="005F285D">
            <w:pPr>
              <w:rPr>
                <w:rFonts w:cstheme="minorHAnsi"/>
                <w:sz w:val="20"/>
                <w:szCs w:val="20"/>
              </w:rPr>
            </w:pPr>
            <w:r>
              <w:rPr>
                <w:rFonts w:cstheme="minorHAnsi"/>
                <w:sz w:val="20"/>
                <w:szCs w:val="20"/>
              </w:rPr>
              <w:t>2027-2031</w:t>
            </w:r>
          </w:p>
        </w:tc>
      </w:tr>
      <w:tr w:rsidR="005F285D" w:rsidRPr="00F9312B" w14:paraId="3DE59315" w14:textId="77777777" w:rsidTr="000677CE">
        <w:trPr>
          <w:trHeight w:val="330"/>
        </w:trPr>
        <w:tc>
          <w:tcPr>
            <w:tcW w:w="837" w:type="dxa"/>
            <w:vMerge w:val="restart"/>
          </w:tcPr>
          <w:p w14:paraId="19F536F9" w14:textId="6D31FBA1" w:rsidR="005F285D" w:rsidRPr="00F9312B" w:rsidRDefault="005F285D" w:rsidP="005F285D">
            <w:pPr>
              <w:rPr>
                <w:rFonts w:cstheme="minorHAnsi"/>
                <w:sz w:val="20"/>
                <w:szCs w:val="20"/>
              </w:rPr>
            </w:pPr>
            <w:r w:rsidRPr="00F9312B">
              <w:rPr>
                <w:rFonts w:cstheme="minorHAnsi"/>
                <w:sz w:val="20"/>
                <w:szCs w:val="20"/>
              </w:rPr>
              <w:t>13.</w:t>
            </w:r>
            <w:r w:rsidR="00C843B9">
              <w:rPr>
                <w:rFonts w:cstheme="minorHAnsi"/>
                <w:sz w:val="20"/>
                <w:szCs w:val="20"/>
              </w:rPr>
              <w:t>4</w:t>
            </w:r>
            <w:r w:rsidRPr="00F9312B">
              <w:rPr>
                <w:rFonts w:cstheme="minorHAnsi"/>
                <w:sz w:val="20"/>
                <w:szCs w:val="20"/>
              </w:rPr>
              <w:t>.</w:t>
            </w:r>
          </w:p>
        </w:tc>
        <w:tc>
          <w:tcPr>
            <w:tcW w:w="3084" w:type="dxa"/>
            <w:vMerge w:val="restart"/>
          </w:tcPr>
          <w:p w14:paraId="6F4AA7B3" w14:textId="77777777" w:rsidR="005F285D" w:rsidRPr="00F9312B" w:rsidRDefault="005F285D" w:rsidP="005F285D">
            <w:pPr>
              <w:rPr>
                <w:rFonts w:cstheme="minorHAnsi"/>
                <w:sz w:val="20"/>
                <w:szCs w:val="20"/>
              </w:rPr>
            </w:pPr>
            <w:r w:rsidRPr="00F9312B">
              <w:rPr>
                <w:rFonts w:cstheme="minorHAnsi"/>
                <w:sz w:val="20"/>
                <w:szCs w:val="20"/>
              </w:rPr>
              <w:t>Müra ja õhusaaste vähendamine</w:t>
            </w:r>
          </w:p>
          <w:p w14:paraId="1E10758A" w14:textId="77777777" w:rsidR="005F285D" w:rsidRPr="00F9312B" w:rsidRDefault="005F285D" w:rsidP="005F285D">
            <w:pPr>
              <w:rPr>
                <w:rFonts w:cstheme="minorHAnsi"/>
                <w:sz w:val="20"/>
                <w:szCs w:val="20"/>
              </w:rPr>
            </w:pPr>
          </w:p>
          <w:p w14:paraId="7879FE2E" w14:textId="77777777" w:rsidR="005F285D" w:rsidRPr="00F9312B" w:rsidRDefault="005F285D" w:rsidP="005F285D">
            <w:pPr>
              <w:rPr>
                <w:rFonts w:cstheme="minorHAnsi"/>
                <w:sz w:val="20"/>
                <w:szCs w:val="20"/>
              </w:rPr>
            </w:pPr>
          </w:p>
        </w:tc>
        <w:tc>
          <w:tcPr>
            <w:tcW w:w="4484" w:type="dxa"/>
            <w:gridSpan w:val="2"/>
            <w:shd w:val="clear" w:color="auto" w:fill="F2F2F2" w:themeFill="background1" w:themeFillShade="F2"/>
          </w:tcPr>
          <w:p w14:paraId="7B191CC0" w14:textId="03A39A0E" w:rsidR="005F285D" w:rsidRPr="00F9312B" w:rsidRDefault="005F285D" w:rsidP="005F285D">
            <w:pPr>
              <w:rPr>
                <w:rFonts w:cstheme="minorHAnsi"/>
                <w:i/>
                <w:sz w:val="20"/>
                <w:szCs w:val="20"/>
              </w:rPr>
            </w:pPr>
            <w:r w:rsidRPr="00F9312B">
              <w:rPr>
                <w:rFonts w:cstheme="minorHAnsi"/>
                <w:i/>
                <w:sz w:val="20"/>
                <w:szCs w:val="20"/>
              </w:rPr>
              <w:t>Koostatakse strateegiline mürakaart, mis annab üldhinnangu linna mürasituatsioonile ning toob välja pidevast kõrge tasemega keskkonnamürast mõjutatud elanikkonna paiknemise ja hulga.</w:t>
            </w:r>
            <w:r>
              <w:rPr>
                <w:rFonts w:cstheme="minorHAnsi"/>
                <w:i/>
                <w:sz w:val="20"/>
                <w:szCs w:val="20"/>
              </w:rPr>
              <w:t xml:space="preserve"> Töötatakse välja leevendusmeetmed.</w:t>
            </w:r>
          </w:p>
        </w:tc>
        <w:tc>
          <w:tcPr>
            <w:tcW w:w="1404" w:type="dxa"/>
            <w:shd w:val="clear" w:color="auto" w:fill="F2F2F2" w:themeFill="background1" w:themeFillShade="F2"/>
          </w:tcPr>
          <w:p w14:paraId="0D70DD47" w14:textId="77777777" w:rsidR="005F285D" w:rsidRPr="00F9312B" w:rsidRDefault="005F285D" w:rsidP="005F285D">
            <w:pPr>
              <w:rPr>
                <w:rFonts w:cstheme="minorHAnsi"/>
                <w:i/>
                <w:sz w:val="20"/>
                <w:szCs w:val="20"/>
              </w:rPr>
            </w:pPr>
            <w:r w:rsidRPr="00F9312B">
              <w:rPr>
                <w:rFonts w:cstheme="minorHAnsi"/>
                <w:i/>
                <w:sz w:val="20"/>
                <w:szCs w:val="20"/>
              </w:rPr>
              <w:t>Perspektiivne</w:t>
            </w:r>
          </w:p>
        </w:tc>
      </w:tr>
      <w:tr w:rsidR="005F285D" w:rsidRPr="00F9312B" w14:paraId="7A3C0159" w14:textId="77777777" w:rsidTr="000677CE">
        <w:trPr>
          <w:trHeight w:val="195"/>
        </w:trPr>
        <w:tc>
          <w:tcPr>
            <w:tcW w:w="837" w:type="dxa"/>
            <w:vMerge/>
          </w:tcPr>
          <w:p w14:paraId="2B485F80" w14:textId="77777777" w:rsidR="005F285D" w:rsidRPr="00F9312B" w:rsidRDefault="005F285D" w:rsidP="005F285D">
            <w:pPr>
              <w:rPr>
                <w:rFonts w:cstheme="minorHAnsi"/>
                <w:sz w:val="20"/>
                <w:szCs w:val="20"/>
              </w:rPr>
            </w:pPr>
          </w:p>
        </w:tc>
        <w:tc>
          <w:tcPr>
            <w:tcW w:w="3084" w:type="dxa"/>
            <w:vMerge/>
          </w:tcPr>
          <w:p w14:paraId="1284874C" w14:textId="77777777" w:rsidR="005F285D" w:rsidRPr="00F9312B" w:rsidRDefault="005F285D" w:rsidP="005F285D">
            <w:pPr>
              <w:rPr>
                <w:rFonts w:cstheme="minorHAnsi"/>
                <w:sz w:val="20"/>
                <w:szCs w:val="20"/>
              </w:rPr>
            </w:pPr>
          </w:p>
        </w:tc>
        <w:tc>
          <w:tcPr>
            <w:tcW w:w="4484" w:type="dxa"/>
            <w:gridSpan w:val="2"/>
          </w:tcPr>
          <w:p w14:paraId="01472144" w14:textId="7B6030F9" w:rsidR="005F285D" w:rsidRPr="00F9312B" w:rsidRDefault="005F285D" w:rsidP="005F285D">
            <w:pPr>
              <w:rPr>
                <w:rFonts w:cstheme="minorHAnsi"/>
                <w:sz w:val="20"/>
                <w:szCs w:val="20"/>
              </w:rPr>
            </w:pPr>
            <w:r>
              <w:rPr>
                <w:rFonts w:cstheme="minorHAnsi"/>
                <w:sz w:val="20"/>
                <w:szCs w:val="20"/>
              </w:rPr>
              <w:t xml:space="preserve">Piiratakse vareslaste pesitsusvõimalusi. </w:t>
            </w:r>
          </w:p>
        </w:tc>
        <w:tc>
          <w:tcPr>
            <w:tcW w:w="1404" w:type="dxa"/>
          </w:tcPr>
          <w:p w14:paraId="20D3D917" w14:textId="77777777" w:rsidR="005F285D" w:rsidRPr="00F9312B" w:rsidRDefault="005F285D" w:rsidP="005F285D">
            <w:pPr>
              <w:rPr>
                <w:rFonts w:cstheme="minorHAnsi"/>
                <w:sz w:val="20"/>
                <w:szCs w:val="20"/>
              </w:rPr>
            </w:pPr>
            <w:r w:rsidRPr="00F9312B">
              <w:rPr>
                <w:rFonts w:cstheme="minorHAnsi"/>
                <w:sz w:val="20"/>
                <w:szCs w:val="20"/>
              </w:rPr>
              <w:t>Pidev</w:t>
            </w:r>
          </w:p>
        </w:tc>
      </w:tr>
      <w:tr w:rsidR="005F285D" w:rsidRPr="00F9312B" w14:paraId="6C485A64" w14:textId="77777777" w:rsidTr="000677CE">
        <w:trPr>
          <w:trHeight w:val="330"/>
        </w:trPr>
        <w:tc>
          <w:tcPr>
            <w:tcW w:w="837" w:type="dxa"/>
          </w:tcPr>
          <w:p w14:paraId="6B0CAF4C" w14:textId="629653A6" w:rsidR="005F285D" w:rsidRPr="00F9312B" w:rsidRDefault="005F285D" w:rsidP="005F285D">
            <w:pPr>
              <w:rPr>
                <w:rFonts w:cstheme="minorHAnsi"/>
                <w:sz w:val="20"/>
                <w:szCs w:val="20"/>
              </w:rPr>
            </w:pPr>
            <w:r w:rsidRPr="00F9312B">
              <w:rPr>
                <w:rFonts w:cstheme="minorHAnsi"/>
                <w:sz w:val="20"/>
                <w:szCs w:val="20"/>
              </w:rPr>
              <w:t>13.</w:t>
            </w:r>
            <w:r w:rsidR="00C843B9">
              <w:rPr>
                <w:rFonts w:cstheme="minorHAnsi"/>
                <w:sz w:val="20"/>
                <w:szCs w:val="20"/>
              </w:rPr>
              <w:t>5</w:t>
            </w:r>
            <w:r w:rsidRPr="00F9312B">
              <w:rPr>
                <w:rFonts w:cstheme="minorHAnsi"/>
                <w:sz w:val="20"/>
                <w:szCs w:val="20"/>
              </w:rPr>
              <w:t>.</w:t>
            </w:r>
          </w:p>
        </w:tc>
        <w:tc>
          <w:tcPr>
            <w:tcW w:w="3084" w:type="dxa"/>
          </w:tcPr>
          <w:p w14:paraId="60ADF7DC" w14:textId="77777777" w:rsidR="005F285D" w:rsidRPr="00F9312B" w:rsidRDefault="005F285D" w:rsidP="005F285D">
            <w:pPr>
              <w:rPr>
                <w:rFonts w:cstheme="minorHAnsi"/>
                <w:sz w:val="20"/>
                <w:szCs w:val="20"/>
              </w:rPr>
            </w:pPr>
            <w:r w:rsidRPr="00F9312B">
              <w:rPr>
                <w:rFonts w:cstheme="minorHAnsi"/>
                <w:sz w:val="20"/>
                <w:szCs w:val="20"/>
              </w:rPr>
              <w:t xml:space="preserve">Abinõud autoliikluse negatiivse mõju vähendamiseks </w:t>
            </w:r>
          </w:p>
        </w:tc>
        <w:tc>
          <w:tcPr>
            <w:tcW w:w="4484" w:type="dxa"/>
            <w:gridSpan w:val="2"/>
          </w:tcPr>
          <w:p w14:paraId="0D0A9981" w14:textId="0F46F6A5" w:rsidR="005F285D" w:rsidRPr="00F9312B" w:rsidRDefault="005F285D" w:rsidP="005F285D">
            <w:pPr>
              <w:rPr>
                <w:rFonts w:cstheme="minorHAnsi"/>
                <w:bCs/>
                <w:sz w:val="20"/>
                <w:szCs w:val="20"/>
              </w:rPr>
            </w:pPr>
            <w:r>
              <w:rPr>
                <w:rFonts w:cstheme="minorHAnsi"/>
                <w:sz w:val="20"/>
                <w:szCs w:val="20"/>
              </w:rPr>
              <w:t xml:space="preserve">Ohutuse tõstmine ja piirkiiruse vähendamine </w:t>
            </w:r>
            <w:r w:rsidRPr="00F9312B">
              <w:rPr>
                <w:rFonts w:cstheme="minorHAnsi"/>
                <w:sz w:val="20"/>
                <w:szCs w:val="20"/>
              </w:rPr>
              <w:t>lasteasutuste, elamurajoonide ja vanalinna piirkonnas.</w:t>
            </w:r>
          </w:p>
        </w:tc>
        <w:tc>
          <w:tcPr>
            <w:tcW w:w="1404" w:type="dxa"/>
          </w:tcPr>
          <w:p w14:paraId="6AAF9086" w14:textId="4A87843A" w:rsidR="005F285D" w:rsidRPr="00F9312B" w:rsidRDefault="00016CE7" w:rsidP="005F285D">
            <w:pPr>
              <w:rPr>
                <w:rFonts w:cstheme="minorHAnsi"/>
                <w:sz w:val="20"/>
                <w:szCs w:val="20"/>
              </w:rPr>
            </w:pPr>
            <w:r>
              <w:rPr>
                <w:rFonts w:cstheme="minorHAnsi"/>
                <w:sz w:val="20"/>
                <w:szCs w:val="20"/>
              </w:rPr>
              <w:t>202</w:t>
            </w:r>
            <w:r w:rsidR="000677CE">
              <w:rPr>
                <w:rFonts w:cstheme="minorHAnsi"/>
                <w:sz w:val="20"/>
                <w:szCs w:val="20"/>
              </w:rPr>
              <w:t>6</w:t>
            </w:r>
            <w:r>
              <w:rPr>
                <w:rFonts w:cstheme="minorHAnsi"/>
                <w:sz w:val="20"/>
                <w:szCs w:val="20"/>
              </w:rPr>
              <w:t>-20</w:t>
            </w:r>
            <w:r w:rsidR="000677CE">
              <w:rPr>
                <w:rFonts w:cstheme="minorHAnsi"/>
                <w:sz w:val="20"/>
                <w:szCs w:val="20"/>
              </w:rPr>
              <w:t>31</w:t>
            </w:r>
          </w:p>
        </w:tc>
      </w:tr>
      <w:tr w:rsidR="005F285D" w:rsidRPr="00F9312B" w14:paraId="28BF5BD0" w14:textId="77777777" w:rsidTr="000677CE">
        <w:trPr>
          <w:trHeight w:val="588"/>
        </w:trPr>
        <w:tc>
          <w:tcPr>
            <w:tcW w:w="837" w:type="dxa"/>
            <w:vMerge w:val="restart"/>
          </w:tcPr>
          <w:p w14:paraId="2EC095E1" w14:textId="622CB48D" w:rsidR="005F285D" w:rsidRPr="00F9312B" w:rsidRDefault="005F285D" w:rsidP="005F285D">
            <w:pPr>
              <w:rPr>
                <w:rFonts w:cstheme="minorHAnsi"/>
                <w:sz w:val="20"/>
                <w:szCs w:val="20"/>
              </w:rPr>
            </w:pPr>
            <w:r w:rsidRPr="00F9312B">
              <w:rPr>
                <w:rFonts w:cstheme="minorHAnsi"/>
                <w:sz w:val="20"/>
                <w:szCs w:val="20"/>
              </w:rPr>
              <w:t>13.</w:t>
            </w:r>
            <w:r w:rsidR="00C843B9">
              <w:rPr>
                <w:rFonts w:cstheme="minorHAnsi"/>
                <w:sz w:val="20"/>
                <w:szCs w:val="20"/>
              </w:rPr>
              <w:t>6</w:t>
            </w:r>
            <w:r w:rsidRPr="00F9312B">
              <w:rPr>
                <w:rFonts w:cstheme="minorHAnsi"/>
                <w:sz w:val="20"/>
                <w:szCs w:val="20"/>
              </w:rPr>
              <w:t>.</w:t>
            </w:r>
          </w:p>
        </w:tc>
        <w:tc>
          <w:tcPr>
            <w:tcW w:w="3084" w:type="dxa"/>
            <w:vMerge w:val="restart"/>
          </w:tcPr>
          <w:p w14:paraId="2D42B3C7" w14:textId="77777777" w:rsidR="005F285D" w:rsidRPr="00F9312B" w:rsidRDefault="005F285D" w:rsidP="005F285D">
            <w:pPr>
              <w:rPr>
                <w:rFonts w:cstheme="minorHAnsi"/>
                <w:sz w:val="20"/>
                <w:szCs w:val="20"/>
              </w:rPr>
            </w:pPr>
            <w:r w:rsidRPr="00F9312B">
              <w:rPr>
                <w:rFonts w:cstheme="minorHAnsi"/>
                <w:sz w:val="20"/>
                <w:szCs w:val="20"/>
              </w:rPr>
              <w:t>Liiklusvahendite rentimisvõimaluste arendamine</w:t>
            </w:r>
          </w:p>
        </w:tc>
        <w:tc>
          <w:tcPr>
            <w:tcW w:w="4484" w:type="dxa"/>
            <w:gridSpan w:val="2"/>
          </w:tcPr>
          <w:p w14:paraId="72F7A75E" w14:textId="77777777" w:rsidR="005F285D" w:rsidRPr="00F9312B" w:rsidRDefault="005F285D" w:rsidP="005F285D">
            <w:pPr>
              <w:rPr>
                <w:rFonts w:cstheme="minorHAnsi"/>
                <w:sz w:val="20"/>
                <w:szCs w:val="20"/>
              </w:rPr>
            </w:pPr>
            <w:r w:rsidRPr="00F9312B">
              <w:rPr>
                <w:rFonts w:cstheme="minorHAnsi"/>
                <w:sz w:val="20"/>
                <w:szCs w:val="20"/>
              </w:rPr>
              <w:t xml:space="preserve">Koostöös eraettevõtjate ja kodanikuühendustega otsitakse võimalusi jalgrataste ja sõiduautode laenutusvõimaluste leidmiseks. </w:t>
            </w:r>
          </w:p>
        </w:tc>
        <w:tc>
          <w:tcPr>
            <w:tcW w:w="1404" w:type="dxa"/>
          </w:tcPr>
          <w:p w14:paraId="21DCA554" w14:textId="03831701" w:rsidR="005F285D" w:rsidRPr="00F9312B" w:rsidRDefault="00016CE7" w:rsidP="005F285D">
            <w:pPr>
              <w:rPr>
                <w:rFonts w:cstheme="minorHAnsi"/>
                <w:sz w:val="20"/>
                <w:szCs w:val="20"/>
              </w:rPr>
            </w:pPr>
            <w:r>
              <w:rPr>
                <w:rFonts w:cstheme="minorHAnsi"/>
                <w:sz w:val="20"/>
                <w:szCs w:val="20"/>
              </w:rPr>
              <w:t>Pidev</w:t>
            </w:r>
          </w:p>
        </w:tc>
      </w:tr>
      <w:tr w:rsidR="005F285D" w:rsidRPr="00F9312B" w14:paraId="7B52932C" w14:textId="77777777" w:rsidTr="000677CE">
        <w:trPr>
          <w:trHeight w:val="442"/>
        </w:trPr>
        <w:tc>
          <w:tcPr>
            <w:tcW w:w="837" w:type="dxa"/>
            <w:vMerge/>
          </w:tcPr>
          <w:p w14:paraId="5031FB4D" w14:textId="77777777" w:rsidR="005F285D" w:rsidRPr="00F9312B" w:rsidRDefault="005F285D" w:rsidP="005F285D">
            <w:pPr>
              <w:rPr>
                <w:rFonts w:cstheme="minorHAnsi"/>
                <w:sz w:val="20"/>
                <w:szCs w:val="20"/>
              </w:rPr>
            </w:pPr>
          </w:p>
        </w:tc>
        <w:tc>
          <w:tcPr>
            <w:tcW w:w="3084" w:type="dxa"/>
            <w:vMerge/>
          </w:tcPr>
          <w:p w14:paraId="2882906A" w14:textId="77777777" w:rsidR="005F285D" w:rsidRPr="00F9312B" w:rsidRDefault="005F285D" w:rsidP="005F285D">
            <w:pPr>
              <w:rPr>
                <w:rFonts w:cstheme="minorHAnsi"/>
                <w:sz w:val="20"/>
                <w:szCs w:val="20"/>
              </w:rPr>
            </w:pPr>
          </w:p>
        </w:tc>
        <w:tc>
          <w:tcPr>
            <w:tcW w:w="4484" w:type="dxa"/>
            <w:gridSpan w:val="2"/>
          </w:tcPr>
          <w:p w14:paraId="33EB0B60" w14:textId="77777777" w:rsidR="005F285D" w:rsidRPr="00F9312B" w:rsidRDefault="005F285D" w:rsidP="005F285D">
            <w:pPr>
              <w:rPr>
                <w:rFonts w:cstheme="minorHAnsi"/>
                <w:sz w:val="20"/>
                <w:szCs w:val="20"/>
              </w:rPr>
            </w:pPr>
            <w:r w:rsidRPr="00F9312B">
              <w:rPr>
                <w:rFonts w:cstheme="minorHAnsi"/>
                <w:sz w:val="20"/>
                <w:szCs w:val="20"/>
              </w:rPr>
              <w:t>Jätkatakse koostöös eraettevõttega tõukerataste laenutusvõimaluste pakkumist.</w:t>
            </w:r>
          </w:p>
        </w:tc>
        <w:tc>
          <w:tcPr>
            <w:tcW w:w="1404" w:type="dxa"/>
          </w:tcPr>
          <w:p w14:paraId="5B2025AF" w14:textId="77777777" w:rsidR="005F285D" w:rsidRPr="00F9312B" w:rsidRDefault="005F285D" w:rsidP="005F285D">
            <w:pPr>
              <w:rPr>
                <w:rFonts w:cstheme="minorHAnsi"/>
                <w:sz w:val="20"/>
                <w:szCs w:val="20"/>
              </w:rPr>
            </w:pPr>
            <w:r w:rsidRPr="00F9312B">
              <w:rPr>
                <w:rFonts w:cstheme="minorHAnsi"/>
                <w:sz w:val="20"/>
                <w:szCs w:val="20"/>
              </w:rPr>
              <w:t>Pidev</w:t>
            </w:r>
          </w:p>
        </w:tc>
      </w:tr>
      <w:tr w:rsidR="005F285D" w:rsidRPr="00F9312B" w14:paraId="290814DC" w14:textId="77777777" w:rsidTr="000677CE">
        <w:trPr>
          <w:trHeight w:val="359"/>
        </w:trPr>
        <w:tc>
          <w:tcPr>
            <w:tcW w:w="9809" w:type="dxa"/>
            <w:gridSpan w:val="5"/>
            <w:shd w:val="clear" w:color="auto" w:fill="BDD6EE" w:themeFill="accent1" w:themeFillTint="66"/>
          </w:tcPr>
          <w:p w14:paraId="4322CC65" w14:textId="77777777" w:rsidR="005F285D" w:rsidRPr="00F9312B" w:rsidRDefault="005F285D" w:rsidP="005F285D">
            <w:pPr>
              <w:spacing w:before="120"/>
              <w:rPr>
                <w:rFonts w:cstheme="minorHAnsi"/>
                <w:sz w:val="20"/>
                <w:szCs w:val="20"/>
              </w:rPr>
            </w:pPr>
            <w:r w:rsidRPr="00F9312B">
              <w:rPr>
                <w:rFonts w:cstheme="minorHAnsi"/>
                <w:b/>
                <w:sz w:val="20"/>
                <w:szCs w:val="20"/>
              </w:rPr>
              <w:t>Meede 14 Energiatõhususe põhimõtete rakendamine</w:t>
            </w:r>
          </w:p>
        </w:tc>
      </w:tr>
      <w:tr w:rsidR="005F285D" w:rsidRPr="00F9312B" w14:paraId="24BBBCA6" w14:textId="77777777" w:rsidTr="000677CE">
        <w:tc>
          <w:tcPr>
            <w:tcW w:w="837" w:type="dxa"/>
          </w:tcPr>
          <w:p w14:paraId="3615116A" w14:textId="77777777" w:rsidR="005F285D" w:rsidRPr="00F9312B" w:rsidRDefault="005F285D" w:rsidP="005F285D">
            <w:pPr>
              <w:rPr>
                <w:rFonts w:cstheme="minorHAnsi"/>
                <w:sz w:val="20"/>
                <w:szCs w:val="20"/>
              </w:rPr>
            </w:pPr>
            <w:r w:rsidRPr="00F9312B">
              <w:rPr>
                <w:rFonts w:cstheme="minorHAnsi"/>
                <w:sz w:val="20"/>
                <w:szCs w:val="20"/>
              </w:rPr>
              <w:t>14.1.</w:t>
            </w:r>
          </w:p>
        </w:tc>
        <w:tc>
          <w:tcPr>
            <w:tcW w:w="3084" w:type="dxa"/>
          </w:tcPr>
          <w:p w14:paraId="6149F303" w14:textId="77777777" w:rsidR="005F285D" w:rsidRPr="00F9312B" w:rsidRDefault="005F285D" w:rsidP="005F285D">
            <w:pPr>
              <w:rPr>
                <w:rFonts w:cstheme="minorHAnsi"/>
                <w:sz w:val="20"/>
                <w:szCs w:val="20"/>
              </w:rPr>
            </w:pPr>
            <w:r w:rsidRPr="00F9312B">
              <w:rPr>
                <w:rFonts w:cstheme="minorHAnsi"/>
                <w:sz w:val="20"/>
                <w:szCs w:val="20"/>
              </w:rPr>
              <w:t>Linnale kuuluvate hoonete energiatõhusaks muutmine</w:t>
            </w:r>
          </w:p>
        </w:tc>
        <w:tc>
          <w:tcPr>
            <w:tcW w:w="4484" w:type="dxa"/>
            <w:gridSpan w:val="2"/>
          </w:tcPr>
          <w:p w14:paraId="6CFC9C52" w14:textId="183325BC" w:rsidR="005F285D" w:rsidRPr="00F9312B" w:rsidRDefault="00C843B9" w:rsidP="005F285D">
            <w:pPr>
              <w:rPr>
                <w:rFonts w:cstheme="minorHAnsi"/>
                <w:sz w:val="20"/>
                <w:szCs w:val="20"/>
              </w:rPr>
            </w:pPr>
            <w:r>
              <w:rPr>
                <w:rFonts w:cstheme="minorHAnsi"/>
                <w:sz w:val="20"/>
                <w:szCs w:val="20"/>
              </w:rPr>
              <w:t>Rekonstrueerimisel muudetakse hooned energiatõhusaks.</w:t>
            </w:r>
          </w:p>
        </w:tc>
        <w:tc>
          <w:tcPr>
            <w:tcW w:w="1404" w:type="dxa"/>
          </w:tcPr>
          <w:p w14:paraId="3205D4A6" w14:textId="77777777" w:rsidR="005F285D" w:rsidRPr="00F9312B" w:rsidRDefault="005F285D" w:rsidP="005F285D">
            <w:pPr>
              <w:rPr>
                <w:rFonts w:cstheme="minorHAnsi"/>
                <w:sz w:val="20"/>
                <w:szCs w:val="20"/>
              </w:rPr>
            </w:pPr>
            <w:r w:rsidRPr="00F9312B">
              <w:rPr>
                <w:rFonts w:cstheme="minorHAnsi"/>
                <w:sz w:val="20"/>
                <w:szCs w:val="20"/>
              </w:rPr>
              <w:t>Pidev</w:t>
            </w:r>
          </w:p>
        </w:tc>
      </w:tr>
      <w:tr w:rsidR="00C843B9" w:rsidRPr="00F9312B" w14:paraId="38F6EF35" w14:textId="77777777" w:rsidTr="000677CE">
        <w:trPr>
          <w:trHeight w:val="50"/>
        </w:trPr>
        <w:tc>
          <w:tcPr>
            <w:tcW w:w="837" w:type="dxa"/>
            <w:vMerge w:val="restart"/>
          </w:tcPr>
          <w:p w14:paraId="5140E5B3" w14:textId="77777777" w:rsidR="00C843B9" w:rsidRPr="00F9312B" w:rsidRDefault="00C843B9" w:rsidP="005F285D">
            <w:pPr>
              <w:rPr>
                <w:rFonts w:cstheme="minorHAnsi"/>
                <w:sz w:val="20"/>
                <w:szCs w:val="20"/>
              </w:rPr>
            </w:pPr>
            <w:r w:rsidRPr="00F9312B">
              <w:rPr>
                <w:rFonts w:cstheme="minorHAnsi"/>
                <w:sz w:val="20"/>
                <w:szCs w:val="20"/>
              </w:rPr>
              <w:lastRenderedPageBreak/>
              <w:t>14.2.</w:t>
            </w:r>
          </w:p>
        </w:tc>
        <w:tc>
          <w:tcPr>
            <w:tcW w:w="3084" w:type="dxa"/>
            <w:vMerge w:val="restart"/>
          </w:tcPr>
          <w:p w14:paraId="540A2543" w14:textId="32B94B55" w:rsidR="00C843B9" w:rsidRDefault="00C843B9" w:rsidP="005F285D">
            <w:pPr>
              <w:rPr>
                <w:rFonts w:cstheme="minorHAnsi"/>
                <w:sz w:val="20"/>
                <w:szCs w:val="20"/>
              </w:rPr>
            </w:pPr>
            <w:r w:rsidRPr="00F9312B">
              <w:rPr>
                <w:rFonts w:cstheme="minorHAnsi"/>
                <w:sz w:val="20"/>
                <w:szCs w:val="20"/>
              </w:rPr>
              <w:t>Taastuvenergia laiem rakendamine</w:t>
            </w:r>
            <w:r>
              <w:rPr>
                <w:rFonts w:cstheme="minorHAnsi"/>
                <w:sz w:val="20"/>
                <w:szCs w:val="20"/>
              </w:rPr>
              <w:t xml:space="preserve"> linnale kuuluvates hoonetes</w:t>
            </w:r>
            <w:r w:rsidRPr="00F9312B">
              <w:rPr>
                <w:rFonts w:cstheme="minorHAnsi"/>
                <w:sz w:val="20"/>
                <w:szCs w:val="20"/>
              </w:rPr>
              <w:t xml:space="preserve"> </w:t>
            </w:r>
          </w:p>
          <w:p w14:paraId="41B8E31D" w14:textId="72FFF27D" w:rsidR="00C843B9" w:rsidRPr="00F9312B" w:rsidRDefault="00C843B9" w:rsidP="005F285D">
            <w:pPr>
              <w:rPr>
                <w:rFonts w:cstheme="minorHAnsi"/>
                <w:sz w:val="20"/>
                <w:szCs w:val="20"/>
              </w:rPr>
            </w:pPr>
          </w:p>
        </w:tc>
        <w:tc>
          <w:tcPr>
            <w:tcW w:w="4484" w:type="dxa"/>
            <w:gridSpan w:val="2"/>
          </w:tcPr>
          <w:p w14:paraId="6CED9644" w14:textId="7980B8BB" w:rsidR="00C843B9" w:rsidRPr="00F9312B" w:rsidRDefault="00C843B9" w:rsidP="005F285D">
            <w:pPr>
              <w:rPr>
                <w:rFonts w:cstheme="minorHAnsi"/>
                <w:sz w:val="20"/>
                <w:szCs w:val="20"/>
              </w:rPr>
            </w:pPr>
            <w:r w:rsidRPr="00F9312B">
              <w:rPr>
                <w:rFonts w:cstheme="minorHAnsi"/>
                <w:sz w:val="20"/>
                <w:szCs w:val="20"/>
              </w:rPr>
              <w:t xml:space="preserve">Otsitakse võimalusi </w:t>
            </w:r>
            <w:r>
              <w:rPr>
                <w:rFonts w:cstheme="minorHAnsi"/>
                <w:sz w:val="20"/>
                <w:szCs w:val="20"/>
              </w:rPr>
              <w:t xml:space="preserve">linnale kuuluvatele </w:t>
            </w:r>
            <w:r w:rsidRPr="00F9312B">
              <w:rPr>
                <w:rFonts w:cstheme="minorHAnsi"/>
                <w:sz w:val="20"/>
                <w:szCs w:val="20"/>
              </w:rPr>
              <w:t>hoonetele päikesejaamade paigaldamiseks.</w:t>
            </w:r>
          </w:p>
        </w:tc>
        <w:tc>
          <w:tcPr>
            <w:tcW w:w="1404" w:type="dxa"/>
          </w:tcPr>
          <w:p w14:paraId="71AA9A86" w14:textId="77777777" w:rsidR="00C843B9" w:rsidRPr="00F9312B" w:rsidRDefault="00C843B9" w:rsidP="005F285D">
            <w:pPr>
              <w:rPr>
                <w:rFonts w:cstheme="minorHAnsi"/>
                <w:sz w:val="20"/>
                <w:szCs w:val="20"/>
              </w:rPr>
            </w:pPr>
            <w:r w:rsidRPr="00F9312B">
              <w:rPr>
                <w:rFonts w:cstheme="minorHAnsi"/>
                <w:sz w:val="20"/>
                <w:szCs w:val="20"/>
              </w:rPr>
              <w:t>Pidev</w:t>
            </w:r>
          </w:p>
        </w:tc>
      </w:tr>
      <w:tr w:rsidR="00C843B9" w:rsidRPr="00F9312B" w14:paraId="17AA60F3" w14:textId="77777777" w:rsidTr="000677CE">
        <w:trPr>
          <w:trHeight w:val="336"/>
        </w:trPr>
        <w:tc>
          <w:tcPr>
            <w:tcW w:w="837" w:type="dxa"/>
            <w:vMerge/>
          </w:tcPr>
          <w:p w14:paraId="744386B6" w14:textId="77777777" w:rsidR="00C843B9" w:rsidRPr="00F9312B" w:rsidRDefault="00C843B9" w:rsidP="005F285D">
            <w:pPr>
              <w:rPr>
                <w:rFonts w:cstheme="minorHAnsi"/>
                <w:sz w:val="20"/>
                <w:szCs w:val="20"/>
              </w:rPr>
            </w:pPr>
          </w:p>
        </w:tc>
        <w:tc>
          <w:tcPr>
            <w:tcW w:w="3084" w:type="dxa"/>
            <w:vMerge/>
          </w:tcPr>
          <w:p w14:paraId="5D93F8BD" w14:textId="77777777" w:rsidR="00C843B9" w:rsidRPr="00F9312B" w:rsidRDefault="00C843B9" w:rsidP="005F285D">
            <w:pPr>
              <w:rPr>
                <w:rFonts w:cstheme="minorHAnsi"/>
                <w:sz w:val="20"/>
                <w:szCs w:val="20"/>
              </w:rPr>
            </w:pPr>
          </w:p>
        </w:tc>
        <w:tc>
          <w:tcPr>
            <w:tcW w:w="4484" w:type="dxa"/>
            <w:gridSpan w:val="2"/>
          </w:tcPr>
          <w:p w14:paraId="10BA57FC" w14:textId="77777777" w:rsidR="00C843B9" w:rsidRPr="00F9312B" w:rsidRDefault="00C843B9" w:rsidP="005F285D">
            <w:pPr>
              <w:rPr>
                <w:rFonts w:cstheme="minorHAnsi"/>
                <w:sz w:val="20"/>
                <w:szCs w:val="20"/>
              </w:rPr>
            </w:pPr>
            <w:r w:rsidRPr="00F9312B">
              <w:rPr>
                <w:rFonts w:cstheme="minorHAnsi"/>
                <w:sz w:val="20"/>
                <w:szCs w:val="20"/>
              </w:rPr>
              <w:t xml:space="preserve">Tutvustatakse erinevaid taastuvenergia kasutamise võimalusi. </w:t>
            </w:r>
          </w:p>
        </w:tc>
        <w:tc>
          <w:tcPr>
            <w:tcW w:w="1404" w:type="dxa"/>
          </w:tcPr>
          <w:p w14:paraId="57CE128C" w14:textId="77777777" w:rsidR="00C843B9" w:rsidRPr="00F9312B" w:rsidRDefault="00C843B9" w:rsidP="005F285D">
            <w:pPr>
              <w:rPr>
                <w:rFonts w:cstheme="minorHAnsi"/>
                <w:sz w:val="20"/>
                <w:szCs w:val="20"/>
              </w:rPr>
            </w:pPr>
            <w:r w:rsidRPr="00F9312B">
              <w:rPr>
                <w:rFonts w:cstheme="minorHAnsi"/>
                <w:sz w:val="20"/>
                <w:szCs w:val="20"/>
              </w:rPr>
              <w:t>Pidev</w:t>
            </w:r>
          </w:p>
        </w:tc>
      </w:tr>
      <w:tr w:rsidR="00C843B9" w:rsidRPr="00F9312B" w14:paraId="261D85EE" w14:textId="77777777" w:rsidTr="000677CE">
        <w:trPr>
          <w:trHeight w:val="336"/>
        </w:trPr>
        <w:tc>
          <w:tcPr>
            <w:tcW w:w="837" w:type="dxa"/>
            <w:vMerge/>
          </w:tcPr>
          <w:p w14:paraId="6DB07561" w14:textId="77777777" w:rsidR="00C843B9" w:rsidRPr="00F9312B" w:rsidRDefault="00C843B9" w:rsidP="005F285D">
            <w:pPr>
              <w:rPr>
                <w:rFonts w:cstheme="minorHAnsi"/>
                <w:sz w:val="20"/>
                <w:szCs w:val="20"/>
              </w:rPr>
            </w:pPr>
          </w:p>
        </w:tc>
        <w:tc>
          <w:tcPr>
            <w:tcW w:w="3084" w:type="dxa"/>
            <w:vMerge/>
          </w:tcPr>
          <w:p w14:paraId="25940E44" w14:textId="77777777" w:rsidR="00C843B9" w:rsidRPr="00F9312B" w:rsidRDefault="00C843B9" w:rsidP="005F285D">
            <w:pPr>
              <w:rPr>
                <w:rFonts w:cstheme="minorHAnsi"/>
                <w:sz w:val="20"/>
                <w:szCs w:val="20"/>
              </w:rPr>
            </w:pPr>
          </w:p>
        </w:tc>
        <w:tc>
          <w:tcPr>
            <w:tcW w:w="4484" w:type="dxa"/>
            <w:gridSpan w:val="2"/>
          </w:tcPr>
          <w:p w14:paraId="3BF3FC47" w14:textId="53971691" w:rsidR="00C843B9" w:rsidRPr="00F9312B" w:rsidRDefault="00C843B9" w:rsidP="005F285D">
            <w:pPr>
              <w:rPr>
                <w:rFonts w:cstheme="minorHAnsi"/>
                <w:sz w:val="20"/>
                <w:szCs w:val="20"/>
              </w:rPr>
            </w:pPr>
            <w:r>
              <w:rPr>
                <w:rFonts w:cstheme="minorHAnsi"/>
                <w:sz w:val="20"/>
                <w:szCs w:val="20"/>
              </w:rPr>
              <w:t xml:space="preserve">Otsitakse võimalusi </w:t>
            </w:r>
            <w:r w:rsidR="00AD6F6F">
              <w:rPr>
                <w:rFonts w:cstheme="minorHAnsi"/>
                <w:sz w:val="20"/>
                <w:szCs w:val="20"/>
              </w:rPr>
              <w:t>taastuv</w:t>
            </w:r>
            <w:r>
              <w:rPr>
                <w:rFonts w:cstheme="minorHAnsi"/>
                <w:sz w:val="20"/>
                <w:szCs w:val="20"/>
              </w:rPr>
              <w:t>energia</w:t>
            </w:r>
            <w:r w:rsidR="00AD6F6F">
              <w:rPr>
                <w:rFonts w:cstheme="minorHAnsi"/>
                <w:sz w:val="20"/>
                <w:szCs w:val="20"/>
              </w:rPr>
              <w:t xml:space="preserve"> </w:t>
            </w:r>
            <w:r>
              <w:rPr>
                <w:rFonts w:cstheme="minorHAnsi"/>
                <w:sz w:val="20"/>
                <w:szCs w:val="20"/>
              </w:rPr>
              <w:t>salvestus</w:t>
            </w:r>
            <w:r w:rsidR="00AD6F6F">
              <w:rPr>
                <w:rFonts w:cstheme="minorHAnsi"/>
                <w:sz w:val="20"/>
                <w:szCs w:val="20"/>
              </w:rPr>
              <w:t xml:space="preserve">seadmete paigaldamiseks. </w:t>
            </w:r>
          </w:p>
        </w:tc>
        <w:tc>
          <w:tcPr>
            <w:tcW w:w="1404" w:type="dxa"/>
          </w:tcPr>
          <w:p w14:paraId="1A2204C4" w14:textId="23F0F749" w:rsidR="00C843B9" w:rsidRPr="00F9312B" w:rsidRDefault="00AD6F6F" w:rsidP="005F285D">
            <w:pPr>
              <w:rPr>
                <w:rFonts w:cstheme="minorHAnsi"/>
                <w:sz w:val="20"/>
                <w:szCs w:val="20"/>
              </w:rPr>
            </w:pPr>
            <w:r>
              <w:rPr>
                <w:rFonts w:cstheme="minorHAnsi"/>
                <w:sz w:val="20"/>
                <w:szCs w:val="20"/>
              </w:rPr>
              <w:t>Pidev</w:t>
            </w:r>
          </w:p>
        </w:tc>
      </w:tr>
      <w:tr w:rsidR="005F285D" w:rsidRPr="00066C5B" w14:paraId="51E6F60E" w14:textId="77777777" w:rsidTr="000677CE">
        <w:tc>
          <w:tcPr>
            <w:tcW w:w="9809" w:type="dxa"/>
            <w:gridSpan w:val="5"/>
            <w:shd w:val="clear" w:color="auto" w:fill="9CC2E5" w:themeFill="accent1" w:themeFillTint="99"/>
          </w:tcPr>
          <w:p w14:paraId="0F00898A" w14:textId="77777777" w:rsidR="005F285D" w:rsidRPr="00066C5B" w:rsidRDefault="005F285D" w:rsidP="005F285D">
            <w:pPr>
              <w:rPr>
                <w:rFonts w:cstheme="minorHAnsi"/>
                <w:b/>
                <w:sz w:val="24"/>
                <w:szCs w:val="24"/>
              </w:rPr>
            </w:pPr>
          </w:p>
          <w:p w14:paraId="22A93F1D" w14:textId="77777777" w:rsidR="005F285D" w:rsidRPr="00066C5B" w:rsidRDefault="005F285D" w:rsidP="005F285D">
            <w:pPr>
              <w:rPr>
                <w:rFonts w:cstheme="minorHAnsi"/>
                <w:b/>
                <w:i/>
                <w:sz w:val="24"/>
                <w:szCs w:val="24"/>
              </w:rPr>
            </w:pPr>
            <w:r w:rsidRPr="00066C5B">
              <w:rPr>
                <w:rFonts w:cstheme="minorHAnsi"/>
                <w:b/>
                <w:sz w:val="24"/>
                <w:szCs w:val="24"/>
              </w:rPr>
              <w:t>3. HUBANE JA TURVALINE VILJANDI LINN</w:t>
            </w:r>
          </w:p>
        </w:tc>
      </w:tr>
      <w:tr w:rsidR="005F285D" w:rsidRPr="00F9312B" w14:paraId="02B34EF5" w14:textId="77777777" w:rsidTr="000677CE">
        <w:tc>
          <w:tcPr>
            <w:tcW w:w="9809" w:type="dxa"/>
            <w:gridSpan w:val="5"/>
            <w:shd w:val="clear" w:color="auto" w:fill="BDD6EE" w:themeFill="accent1" w:themeFillTint="66"/>
          </w:tcPr>
          <w:p w14:paraId="247A4B9B" w14:textId="77777777" w:rsidR="005F285D" w:rsidRPr="00F9312B" w:rsidRDefault="005F285D" w:rsidP="005F285D">
            <w:pPr>
              <w:spacing w:before="120"/>
              <w:rPr>
                <w:rFonts w:cstheme="minorHAnsi"/>
                <w:sz w:val="20"/>
                <w:szCs w:val="20"/>
              </w:rPr>
            </w:pPr>
            <w:r w:rsidRPr="00F9312B">
              <w:rPr>
                <w:rFonts w:cstheme="minorHAnsi"/>
                <w:b/>
                <w:sz w:val="20"/>
                <w:szCs w:val="20"/>
              </w:rPr>
              <w:t>Meede 15 Hästitoimiva ning</w:t>
            </w:r>
            <w:r w:rsidRPr="00F9312B">
              <w:rPr>
                <w:rFonts w:cstheme="minorHAnsi"/>
                <w:b/>
                <w:color w:val="FF0000"/>
                <w:sz w:val="20"/>
                <w:szCs w:val="20"/>
              </w:rPr>
              <w:t xml:space="preserve"> </w:t>
            </w:r>
            <w:r w:rsidRPr="00F9312B">
              <w:rPr>
                <w:rFonts w:cstheme="minorHAnsi"/>
                <w:b/>
                <w:sz w:val="20"/>
                <w:szCs w:val="20"/>
              </w:rPr>
              <w:t>hubase linnaruumi kujundamine ja korrashoid</w:t>
            </w:r>
          </w:p>
        </w:tc>
      </w:tr>
      <w:tr w:rsidR="005F285D" w:rsidRPr="00F9312B" w14:paraId="20563C5C" w14:textId="77777777" w:rsidTr="000677CE">
        <w:tc>
          <w:tcPr>
            <w:tcW w:w="837" w:type="dxa"/>
          </w:tcPr>
          <w:p w14:paraId="33E8B1B8" w14:textId="77777777" w:rsidR="005F285D" w:rsidRPr="00F9312B" w:rsidDel="000674B2" w:rsidRDefault="005F285D" w:rsidP="005F285D">
            <w:pPr>
              <w:rPr>
                <w:rFonts w:cstheme="minorHAnsi"/>
                <w:sz w:val="20"/>
                <w:szCs w:val="20"/>
              </w:rPr>
            </w:pPr>
            <w:r w:rsidRPr="00F9312B">
              <w:rPr>
                <w:rFonts w:cstheme="minorHAnsi"/>
                <w:sz w:val="20"/>
                <w:szCs w:val="20"/>
              </w:rPr>
              <w:t>15.1.</w:t>
            </w:r>
          </w:p>
        </w:tc>
        <w:tc>
          <w:tcPr>
            <w:tcW w:w="3084" w:type="dxa"/>
          </w:tcPr>
          <w:p w14:paraId="00F6B9D7" w14:textId="77777777" w:rsidR="005F285D" w:rsidRPr="00F9312B" w:rsidDel="000674B2" w:rsidRDefault="005F285D" w:rsidP="005F285D">
            <w:pPr>
              <w:rPr>
                <w:rFonts w:cstheme="minorHAnsi"/>
                <w:color w:val="000000"/>
                <w:sz w:val="20"/>
                <w:szCs w:val="20"/>
              </w:rPr>
            </w:pPr>
            <w:r w:rsidRPr="00F9312B">
              <w:rPr>
                <w:rFonts w:cstheme="minorHAnsi"/>
                <w:sz w:val="20"/>
                <w:szCs w:val="20"/>
              </w:rPr>
              <w:t>Viljandi ordulinnuse varemete konserveerimine ja korrastamine</w:t>
            </w:r>
          </w:p>
        </w:tc>
        <w:tc>
          <w:tcPr>
            <w:tcW w:w="4484" w:type="dxa"/>
            <w:gridSpan w:val="2"/>
          </w:tcPr>
          <w:p w14:paraId="144416FE" w14:textId="5453885C" w:rsidR="005F285D" w:rsidRPr="00F9312B" w:rsidDel="000674B2" w:rsidRDefault="005F285D" w:rsidP="005F285D">
            <w:pPr>
              <w:rPr>
                <w:rFonts w:cstheme="minorHAnsi"/>
                <w:sz w:val="20"/>
                <w:szCs w:val="20"/>
              </w:rPr>
            </w:pPr>
            <w:r w:rsidRPr="00F9312B">
              <w:rPr>
                <w:rFonts w:cstheme="minorHAnsi"/>
                <w:sz w:val="20"/>
                <w:szCs w:val="20"/>
              </w:rPr>
              <w:t>Jätkatakse tegevusi Viljandi ordulinnuse varemete konserveerimise ja maastiku korrastamise kontseptsiooni kohaselt. Esmatähtis on ordulinnuse varemete kui taastumatute ehituslooliste väärtuste säilitamine ja konserveerimine ning linnuseala korrastamine nii ajaloo teadvustamiseks, linnaelanike</w:t>
            </w:r>
            <w:r w:rsidR="00CF6C6A">
              <w:rPr>
                <w:rFonts w:cstheme="minorHAnsi"/>
                <w:sz w:val="20"/>
                <w:szCs w:val="20"/>
              </w:rPr>
              <w:t>le</w:t>
            </w:r>
            <w:r w:rsidRPr="00F9312B">
              <w:rPr>
                <w:rFonts w:cstheme="minorHAnsi"/>
                <w:sz w:val="20"/>
                <w:szCs w:val="20"/>
              </w:rPr>
              <w:t xml:space="preserve"> puhkeotstarbel kasutuseks kui turismi arendamiseks. </w:t>
            </w:r>
          </w:p>
        </w:tc>
        <w:tc>
          <w:tcPr>
            <w:tcW w:w="1404" w:type="dxa"/>
          </w:tcPr>
          <w:p w14:paraId="1332D65C" w14:textId="77777777" w:rsidR="005F285D" w:rsidRPr="00F9312B" w:rsidDel="000674B2" w:rsidRDefault="005F285D" w:rsidP="005F285D">
            <w:pPr>
              <w:rPr>
                <w:rFonts w:cstheme="minorHAnsi"/>
                <w:sz w:val="20"/>
                <w:szCs w:val="20"/>
              </w:rPr>
            </w:pPr>
            <w:r w:rsidRPr="00F9312B">
              <w:rPr>
                <w:rFonts w:cstheme="minorHAnsi"/>
                <w:sz w:val="20"/>
                <w:szCs w:val="20"/>
              </w:rPr>
              <w:t>Pidev</w:t>
            </w:r>
          </w:p>
        </w:tc>
      </w:tr>
      <w:tr w:rsidR="001E7F7A" w:rsidRPr="00A577F6" w14:paraId="128E0CAD" w14:textId="77777777" w:rsidTr="000677CE">
        <w:tc>
          <w:tcPr>
            <w:tcW w:w="837" w:type="dxa"/>
            <w:shd w:val="clear" w:color="auto" w:fill="F2F2F2" w:themeFill="background1" w:themeFillShade="F2"/>
          </w:tcPr>
          <w:p w14:paraId="275668B5" w14:textId="77777777" w:rsidR="001E7F7A" w:rsidRPr="00A577F6" w:rsidRDefault="001E7F7A" w:rsidP="001E7F7A">
            <w:pPr>
              <w:rPr>
                <w:rFonts w:cstheme="minorHAnsi"/>
                <w:iCs/>
                <w:sz w:val="20"/>
                <w:szCs w:val="20"/>
              </w:rPr>
            </w:pPr>
            <w:r w:rsidRPr="00A577F6">
              <w:rPr>
                <w:rFonts w:cstheme="minorHAnsi"/>
                <w:iCs/>
                <w:sz w:val="20"/>
                <w:szCs w:val="20"/>
              </w:rPr>
              <w:t>15.2.</w:t>
            </w:r>
          </w:p>
        </w:tc>
        <w:tc>
          <w:tcPr>
            <w:tcW w:w="3084" w:type="dxa"/>
            <w:shd w:val="clear" w:color="auto" w:fill="F2F2F2" w:themeFill="background1" w:themeFillShade="F2"/>
          </w:tcPr>
          <w:p w14:paraId="38FBAA54" w14:textId="638140E1" w:rsidR="001E7F7A" w:rsidRPr="00A577F6" w:rsidRDefault="001E7F7A" w:rsidP="001E7F7A">
            <w:pPr>
              <w:rPr>
                <w:rFonts w:cstheme="minorHAnsi"/>
                <w:iCs/>
                <w:sz w:val="20"/>
                <w:szCs w:val="20"/>
              </w:rPr>
            </w:pPr>
            <w:r w:rsidRPr="00A577F6">
              <w:rPr>
                <w:rFonts w:cstheme="minorHAnsi"/>
                <w:iCs/>
                <w:sz w:val="20"/>
                <w:szCs w:val="20"/>
              </w:rPr>
              <w:t>Ordulinnuse külastuskeskkonna arendamine</w:t>
            </w:r>
          </w:p>
        </w:tc>
        <w:tc>
          <w:tcPr>
            <w:tcW w:w="4484" w:type="dxa"/>
            <w:gridSpan w:val="2"/>
            <w:shd w:val="clear" w:color="auto" w:fill="F2F2F2" w:themeFill="background1" w:themeFillShade="F2"/>
          </w:tcPr>
          <w:p w14:paraId="29C22E0C" w14:textId="3295BF21" w:rsidR="001E7F7A" w:rsidRPr="00A577F6" w:rsidRDefault="00A577F6" w:rsidP="001E7F7A">
            <w:pPr>
              <w:rPr>
                <w:rFonts w:cstheme="minorHAnsi"/>
                <w:iCs/>
                <w:sz w:val="20"/>
                <w:szCs w:val="20"/>
              </w:rPr>
            </w:pPr>
            <w:r w:rsidRPr="00A577F6">
              <w:rPr>
                <w:rFonts w:cstheme="minorHAnsi"/>
                <w:iCs/>
                <w:sz w:val="20"/>
                <w:szCs w:val="20"/>
              </w:rPr>
              <w:t>A</w:t>
            </w:r>
            <w:r w:rsidR="001E7F7A" w:rsidRPr="00A577F6">
              <w:rPr>
                <w:rFonts w:cstheme="minorHAnsi"/>
                <w:iCs/>
                <w:sz w:val="20"/>
                <w:szCs w:val="20"/>
              </w:rPr>
              <w:t>rendatakse Viljandi ordulinnuse külastuskeskkonda</w:t>
            </w:r>
            <w:r w:rsidR="00BF14CF" w:rsidRPr="00A577F6">
              <w:rPr>
                <w:rFonts w:cstheme="minorHAnsi"/>
                <w:iCs/>
                <w:sz w:val="20"/>
                <w:szCs w:val="20"/>
              </w:rPr>
              <w:t>.</w:t>
            </w:r>
          </w:p>
        </w:tc>
        <w:tc>
          <w:tcPr>
            <w:tcW w:w="1404" w:type="dxa"/>
            <w:shd w:val="clear" w:color="auto" w:fill="F2F2F2" w:themeFill="background1" w:themeFillShade="F2"/>
          </w:tcPr>
          <w:p w14:paraId="196D5622" w14:textId="4B8E3D19" w:rsidR="001E7F7A" w:rsidRPr="00A577F6" w:rsidRDefault="00A577F6" w:rsidP="001E7F7A">
            <w:pPr>
              <w:rPr>
                <w:rFonts w:cstheme="minorHAnsi"/>
                <w:iCs/>
                <w:sz w:val="20"/>
                <w:szCs w:val="20"/>
              </w:rPr>
            </w:pPr>
            <w:r w:rsidRPr="00A577F6">
              <w:rPr>
                <w:rFonts w:cstheme="minorHAnsi"/>
                <w:iCs/>
                <w:sz w:val="20"/>
                <w:szCs w:val="20"/>
              </w:rPr>
              <w:t>Pidev</w:t>
            </w:r>
          </w:p>
        </w:tc>
      </w:tr>
      <w:tr w:rsidR="001E7F7A" w:rsidRPr="00F9312B" w14:paraId="099F169C" w14:textId="77777777" w:rsidTr="000677CE">
        <w:tc>
          <w:tcPr>
            <w:tcW w:w="837" w:type="dxa"/>
          </w:tcPr>
          <w:p w14:paraId="6E8916C5" w14:textId="77777777" w:rsidR="001E7F7A" w:rsidRPr="00F9312B" w:rsidRDefault="001E7F7A" w:rsidP="001E7F7A">
            <w:pPr>
              <w:rPr>
                <w:rFonts w:cstheme="minorHAnsi"/>
                <w:sz w:val="20"/>
                <w:szCs w:val="20"/>
              </w:rPr>
            </w:pPr>
            <w:r w:rsidRPr="00F9312B">
              <w:rPr>
                <w:rFonts w:cstheme="minorHAnsi"/>
                <w:sz w:val="20"/>
                <w:szCs w:val="20"/>
              </w:rPr>
              <w:t>15.3.</w:t>
            </w:r>
          </w:p>
        </w:tc>
        <w:tc>
          <w:tcPr>
            <w:tcW w:w="3084" w:type="dxa"/>
          </w:tcPr>
          <w:p w14:paraId="1C3B802D" w14:textId="77777777" w:rsidR="001E7F7A" w:rsidRPr="00F9312B" w:rsidRDefault="001E7F7A" w:rsidP="001E7F7A">
            <w:pPr>
              <w:rPr>
                <w:rFonts w:cstheme="minorHAnsi"/>
                <w:sz w:val="20"/>
                <w:szCs w:val="20"/>
              </w:rPr>
            </w:pPr>
            <w:r w:rsidRPr="00F9312B">
              <w:rPr>
                <w:rFonts w:cstheme="minorHAnsi"/>
                <w:sz w:val="20"/>
                <w:szCs w:val="20"/>
              </w:rPr>
              <w:t>Viljandi linnakindlustuste</w:t>
            </w:r>
            <w:r>
              <w:rPr>
                <w:rFonts w:cstheme="minorHAnsi"/>
                <w:sz w:val="20"/>
                <w:szCs w:val="20"/>
              </w:rPr>
              <w:t xml:space="preserve"> </w:t>
            </w:r>
            <w:r w:rsidRPr="00F9312B">
              <w:rPr>
                <w:rFonts w:cstheme="minorHAnsi"/>
                <w:sz w:val="20"/>
                <w:szCs w:val="20"/>
              </w:rPr>
              <w:t>restaureerimine, markeerimine ja korrastamine</w:t>
            </w:r>
          </w:p>
        </w:tc>
        <w:tc>
          <w:tcPr>
            <w:tcW w:w="4484" w:type="dxa"/>
            <w:gridSpan w:val="2"/>
          </w:tcPr>
          <w:p w14:paraId="31B0F486" w14:textId="77777777" w:rsidR="001E7F7A" w:rsidRPr="00F9312B" w:rsidRDefault="001E7F7A" w:rsidP="001E7F7A">
            <w:pPr>
              <w:pStyle w:val="Kommentaaritekst"/>
              <w:rPr>
                <w:rFonts w:cstheme="minorHAnsi"/>
              </w:rPr>
            </w:pPr>
            <w:r w:rsidRPr="00F9312B">
              <w:rPr>
                <w:rFonts w:cstheme="minorHAnsi"/>
              </w:rPr>
              <w:t>Jätkatakse tegevusi Viljandi linnakindlustuste</w:t>
            </w:r>
            <w:r>
              <w:rPr>
                <w:rFonts w:cstheme="minorHAnsi"/>
              </w:rPr>
              <w:t xml:space="preserve"> </w:t>
            </w:r>
            <w:r w:rsidRPr="00F9312B">
              <w:rPr>
                <w:rFonts w:cstheme="minorHAnsi"/>
              </w:rPr>
              <w:t>konserveerimiseks, restaureerimiseks ja markeerimiseks. Linnamüüri nähtavus tutvustab linna ajalugu ja rikastab linnaruumi.</w:t>
            </w:r>
          </w:p>
        </w:tc>
        <w:tc>
          <w:tcPr>
            <w:tcW w:w="1404" w:type="dxa"/>
          </w:tcPr>
          <w:p w14:paraId="6CA178AB" w14:textId="7E5C9EEC" w:rsidR="001E7F7A" w:rsidRPr="00F9312B" w:rsidRDefault="00CA57BA" w:rsidP="001E7F7A">
            <w:pPr>
              <w:rPr>
                <w:rFonts w:cstheme="minorHAnsi"/>
                <w:sz w:val="20"/>
                <w:szCs w:val="20"/>
              </w:rPr>
            </w:pPr>
            <w:r>
              <w:rPr>
                <w:rFonts w:cstheme="minorHAnsi"/>
                <w:sz w:val="20"/>
                <w:szCs w:val="20"/>
              </w:rPr>
              <w:t>Pidev</w:t>
            </w:r>
          </w:p>
        </w:tc>
      </w:tr>
      <w:tr w:rsidR="001E7F7A" w:rsidRPr="00F9312B" w14:paraId="4F2E75C0" w14:textId="77777777" w:rsidTr="000677CE">
        <w:tc>
          <w:tcPr>
            <w:tcW w:w="837" w:type="dxa"/>
          </w:tcPr>
          <w:p w14:paraId="37331419" w14:textId="77777777" w:rsidR="001E7F7A" w:rsidRPr="00F9312B" w:rsidRDefault="001E7F7A" w:rsidP="001E7F7A">
            <w:pPr>
              <w:rPr>
                <w:rFonts w:cstheme="minorHAnsi"/>
                <w:sz w:val="20"/>
                <w:szCs w:val="20"/>
              </w:rPr>
            </w:pPr>
            <w:r w:rsidRPr="00F9312B">
              <w:rPr>
                <w:rFonts w:cstheme="minorHAnsi"/>
                <w:sz w:val="20"/>
                <w:szCs w:val="20"/>
              </w:rPr>
              <w:t>15.4.</w:t>
            </w:r>
          </w:p>
        </w:tc>
        <w:tc>
          <w:tcPr>
            <w:tcW w:w="3084" w:type="dxa"/>
          </w:tcPr>
          <w:p w14:paraId="3D96CA1D" w14:textId="7AF1DEE7" w:rsidR="001E7F7A" w:rsidRPr="00F9312B" w:rsidRDefault="001E7F7A" w:rsidP="001E7F7A">
            <w:pPr>
              <w:rPr>
                <w:rFonts w:cstheme="minorHAnsi"/>
                <w:sz w:val="20"/>
                <w:szCs w:val="20"/>
              </w:rPr>
            </w:pPr>
            <w:r w:rsidRPr="00F9312B">
              <w:rPr>
                <w:rFonts w:cstheme="minorHAnsi"/>
                <w:color w:val="000000"/>
                <w:sz w:val="20"/>
                <w:szCs w:val="20"/>
              </w:rPr>
              <w:t xml:space="preserve">Viljandi vanalinna muinsuskaitsealal </w:t>
            </w:r>
            <w:r w:rsidR="00BF14CF">
              <w:rPr>
                <w:rFonts w:cstheme="minorHAnsi"/>
                <w:color w:val="000000"/>
                <w:sz w:val="20"/>
                <w:szCs w:val="20"/>
              </w:rPr>
              <w:t xml:space="preserve">ja miljööväärtuslikel aladel </w:t>
            </w:r>
            <w:r w:rsidRPr="00F9312B">
              <w:rPr>
                <w:rFonts w:cstheme="minorHAnsi"/>
                <w:color w:val="000000"/>
                <w:sz w:val="20"/>
                <w:szCs w:val="20"/>
              </w:rPr>
              <w:t xml:space="preserve">asuvate väärtuslike hoonete rekonstrueerimise toetamine restaureerimistoetuste abil ja </w:t>
            </w:r>
            <w:r w:rsidRPr="00F9312B">
              <w:rPr>
                <w:rFonts w:cstheme="minorHAnsi"/>
                <w:sz w:val="20"/>
                <w:szCs w:val="20"/>
              </w:rPr>
              <w:t>elanike teadlikkuse tõstmine ajaloolise hoonestuse väärtusest</w:t>
            </w:r>
          </w:p>
        </w:tc>
        <w:tc>
          <w:tcPr>
            <w:tcW w:w="4484" w:type="dxa"/>
            <w:gridSpan w:val="2"/>
          </w:tcPr>
          <w:p w14:paraId="5CD49BDE" w14:textId="77777777" w:rsidR="001E7F7A" w:rsidRPr="00F9312B" w:rsidRDefault="001E7F7A" w:rsidP="001E7F7A">
            <w:pPr>
              <w:pStyle w:val="Lihttekst"/>
              <w:rPr>
                <w:rFonts w:asciiTheme="minorHAnsi" w:hAnsiTheme="minorHAnsi" w:cstheme="minorHAnsi"/>
                <w:sz w:val="20"/>
                <w:szCs w:val="20"/>
              </w:rPr>
            </w:pPr>
            <w:r w:rsidRPr="00F9312B">
              <w:rPr>
                <w:rFonts w:asciiTheme="minorHAnsi" w:hAnsiTheme="minorHAnsi" w:cstheme="minorHAnsi"/>
                <w:sz w:val="20"/>
                <w:szCs w:val="20"/>
              </w:rPr>
              <w:t>Jätkatakse senist restaureerimistoetuste süsteemi, mis tagab nii mõnegi ajaloolise hoone või linnaruumis nähtava väärtusliku detaili säilimise või restaureerimise. Jätkatakse vanalinna hoonete omanike tunnustamist muinsuskaitseväärtuste säilitamisel,</w:t>
            </w:r>
            <w:r>
              <w:rPr>
                <w:rFonts w:asciiTheme="minorHAnsi" w:hAnsiTheme="minorHAnsi" w:cstheme="minorHAnsi"/>
                <w:sz w:val="20"/>
                <w:szCs w:val="20"/>
              </w:rPr>
              <w:t xml:space="preserve"> </w:t>
            </w:r>
            <w:r w:rsidRPr="00F9312B">
              <w:rPr>
                <w:rFonts w:asciiTheme="minorHAnsi" w:hAnsiTheme="minorHAnsi" w:cstheme="minorHAnsi"/>
                <w:sz w:val="20"/>
                <w:szCs w:val="20"/>
              </w:rPr>
              <w:t>muinsuskaitsealast selgitustööd ning kinnistuomanikele suunatud koolituste korraldamist teadlikkuse tõstmiseks ajaloolise hoonestuse väärtustest ja sobilikest hooldus- ja renoveerimisviisidest.</w:t>
            </w:r>
          </w:p>
        </w:tc>
        <w:tc>
          <w:tcPr>
            <w:tcW w:w="1404" w:type="dxa"/>
          </w:tcPr>
          <w:p w14:paraId="636C6B9D" w14:textId="77777777" w:rsidR="001E7F7A" w:rsidRPr="00F9312B" w:rsidRDefault="001E7F7A" w:rsidP="001E7F7A">
            <w:pPr>
              <w:rPr>
                <w:rFonts w:cstheme="minorHAnsi"/>
                <w:sz w:val="20"/>
                <w:szCs w:val="20"/>
              </w:rPr>
            </w:pPr>
            <w:r w:rsidRPr="00F9312B">
              <w:rPr>
                <w:rFonts w:cstheme="minorHAnsi"/>
                <w:sz w:val="20"/>
                <w:szCs w:val="20"/>
              </w:rPr>
              <w:t xml:space="preserve">Pidev </w:t>
            </w:r>
          </w:p>
          <w:p w14:paraId="51694950" w14:textId="77777777" w:rsidR="001E7F7A" w:rsidRPr="00F9312B" w:rsidRDefault="001E7F7A" w:rsidP="001E7F7A">
            <w:pPr>
              <w:rPr>
                <w:rFonts w:cstheme="minorHAnsi"/>
                <w:sz w:val="20"/>
                <w:szCs w:val="20"/>
              </w:rPr>
            </w:pPr>
          </w:p>
        </w:tc>
      </w:tr>
      <w:tr w:rsidR="00CA57BA" w:rsidRPr="00F9312B" w14:paraId="5952F4DB" w14:textId="77777777" w:rsidTr="000677CE">
        <w:trPr>
          <w:trHeight w:val="451"/>
        </w:trPr>
        <w:tc>
          <w:tcPr>
            <w:tcW w:w="837" w:type="dxa"/>
            <w:vMerge w:val="restart"/>
          </w:tcPr>
          <w:p w14:paraId="324610FC" w14:textId="6FB045F0" w:rsidR="00CA57BA" w:rsidRPr="00F9312B" w:rsidRDefault="00CA57BA" w:rsidP="001E7F7A">
            <w:pPr>
              <w:rPr>
                <w:rFonts w:cstheme="minorHAnsi"/>
                <w:sz w:val="20"/>
                <w:szCs w:val="20"/>
              </w:rPr>
            </w:pPr>
            <w:r w:rsidRPr="00F9312B">
              <w:rPr>
                <w:rFonts w:cstheme="minorHAnsi"/>
                <w:sz w:val="20"/>
                <w:szCs w:val="20"/>
              </w:rPr>
              <w:t>15.</w:t>
            </w:r>
            <w:r>
              <w:rPr>
                <w:rFonts w:cstheme="minorHAnsi"/>
                <w:sz w:val="20"/>
                <w:szCs w:val="20"/>
              </w:rPr>
              <w:t>5</w:t>
            </w:r>
            <w:r w:rsidRPr="00F9312B">
              <w:rPr>
                <w:rFonts w:cstheme="minorHAnsi"/>
                <w:sz w:val="20"/>
                <w:szCs w:val="20"/>
              </w:rPr>
              <w:t>.</w:t>
            </w:r>
          </w:p>
        </w:tc>
        <w:tc>
          <w:tcPr>
            <w:tcW w:w="3084" w:type="dxa"/>
            <w:vMerge w:val="restart"/>
          </w:tcPr>
          <w:p w14:paraId="45065B07" w14:textId="77EEB38E" w:rsidR="00CA57BA" w:rsidRPr="00F9312B" w:rsidRDefault="00CA57BA" w:rsidP="001E7F7A">
            <w:pPr>
              <w:rPr>
                <w:rFonts w:cstheme="minorHAnsi"/>
                <w:sz w:val="20"/>
                <w:szCs w:val="20"/>
              </w:rPr>
            </w:pPr>
            <w:r w:rsidRPr="00F9312B">
              <w:rPr>
                <w:rFonts w:cstheme="minorHAnsi"/>
                <w:sz w:val="20"/>
                <w:szCs w:val="20"/>
              </w:rPr>
              <w:t>Purskkaevude, mälestusmärkide, väikevormide ja pinkide uuendamine ning uute lisamine</w:t>
            </w:r>
          </w:p>
        </w:tc>
        <w:tc>
          <w:tcPr>
            <w:tcW w:w="4484" w:type="dxa"/>
            <w:gridSpan w:val="2"/>
          </w:tcPr>
          <w:p w14:paraId="1FDF0053" w14:textId="59B041C1" w:rsidR="00CA57BA" w:rsidRPr="00BF14CF" w:rsidRDefault="00CA57BA" w:rsidP="001E7F7A">
            <w:pPr>
              <w:rPr>
                <w:rFonts w:cstheme="minorHAnsi"/>
                <w:sz w:val="20"/>
                <w:szCs w:val="20"/>
              </w:rPr>
            </w:pPr>
            <w:r w:rsidRPr="00BF14CF">
              <w:rPr>
                <w:rFonts w:cstheme="minorHAnsi"/>
                <w:sz w:val="20"/>
                <w:szCs w:val="20"/>
              </w:rPr>
              <w:t xml:space="preserve">Töötatakse välja ja rakendatakse avalikku ruumi kunstiteoste loomise kord. </w:t>
            </w:r>
          </w:p>
        </w:tc>
        <w:tc>
          <w:tcPr>
            <w:tcW w:w="1404" w:type="dxa"/>
          </w:tcPr>
          <w:p w14:paraId="491C2F64" w14:textId="3DEE10AA" w:rsidR="00CA57BA" w:rsidRPr="00F9312B" w:rsidRDefault="00CA57BA" w:rsidP="00CA57BA">
            <w:pPr>
              <w:rPr>
                <w:rFonts w:cstheme="minorHAnsi"/>
                <w:sz w:val="20"/>
                <w:szCs w:val="20"/>
              </w:rPr>
            </w:pPr>
          </w:p>
        </w:tc>
      </w:tr>
      <w:tr w:rsidR="001E7F7A" w:rsidRPr="00F9312B" w14:paraId="48174BA2" w14:textId="77777777" w:rsidTr="000677CE">
        <w:trPr>
          <w:trHeight w:val="735"/>
        </w:trPr>
        <w:tc>
          <w:tcPr>
            <w:tcW w:w="837" w:type="dxa"/>
            <w:vMerge/>
          </w:tcPr>
          <w:p w14:paraId="2A5AD58B" w14:textId="77777777" w:rsidR="001E7F7A" w:rsidRPr="00F9312B" w:rsidRDefault="001E7F7A" w:rsidP="001E7F7A">
            <w:pPr>
              <w:rPr>
                <w:rFonts w:cstheme="minorHAnsi"/>
                <w:sz w:val="20"/>
                <w:szCs w:val="20"/>
              </w:rPr>
            </w:pPr>
          </w:p>
        </w:tc>
        <w:tc>
          <w:tcPr>
            <w:tcW w:w="3084" w:type="dxa"/>
            <w:vMerge/>
          </w:tcPr>
          <w:p w14:paraId="79BEF302" w14:textId="77777777" w:rsidR="001E7F7A" w:rsidRPr="00F9312B" w:rsidRDefault="001E7F7A" w:rsidP="001E7F7A">
            <w:pPr>
              <w:rPr>
                <w:rFonts w:cstheme="minorHAnsi"/>
                <w:sz w:val="20"/>
                <w:szCs w:val="20"/>
              </w:rPr>
            </w:pPr>
          </w:p>
        </w:tc>
        <w:tc>
          <w:tcPr>
            <w:tcW w:w="4484" w:type="dxa"/>
            <w:gridSpan w:val="2"/>
          </w:tcPr>
          <w:p w14:paraId="2D7D98CD" w14:textId="77777777" w:rsidR="001E7F7A" w:rsidRPr="00F9312B" w:rsidRDefault="001E7F7A" w:rsidP="001E7F7A">
            <w:pPr>
              <w:rPr>
                <w:rFonts w:cstheme="minorHAnsi"/>
                <w:sz w:val="20"/>
                <w:szCs w:val="20"/>
              </w:rPr>
            </w:pPr>
            <w:r w:rsidRPr="00F9312B">
              <w:rPr>
                <w:rFonts w:cstheme="minorHAnsi"/>
                <w:sz w:val="20"/>
                <w:szCs w:val="20"/>
              </w:rPr>
              <w:t xml:space="preserve">Uuendatakse linnaruumis olevaid purskkaeve, mälestusmärke, väikevorme ja pinke ning vajadusel lisatakse sobivatesse kohtadesse uusi. </w:t>
            </w:r>
          </w:p>
        </w:tc>
        <w:tc>
          <w:tcPr>
            <w:tcW w:w="1404" w:type="dxa"/>
          </w:tcPr>
          <w:p w14:paraId="465BBABA" w14:textId="77777777" w:rsidR="001E7F7A" w:rsidRPr="00F9312B" w:rsidRDefault="001E7F7A" w:rsidP="001E7F7A">
            <w:pPr>
              <w:rPr>
                <w:rFonts w:cstheme="minorHAnsi"/>
                <w:sz w:val="20"/>
                <w:szCs w:val="20"/>
              </w:rPr>
            </w:pPr>
            <w:r w:rsidRPr="00F9312B">
              <w:rPr>
                <w:rFonts w:cstheme="minorHAnsi"/>
                <w:sz w:val="20"/>
                <w:szCs w:val="20"/>
              </w:rPr>
              <w:t>Pidev</w:t>
            </w:r>
          </w:p>
        </w:tc>
      </w:tr>
      <w:tr w:rsidR="001E7F7A" w:rsidRPr="00F9312B" w14:paraId="7753A08A" w14:textId="77777777" w:rsidTr="000677CE">
        <w:trPr>
          <w:trHeight w:val="149"/>
        </w:trPr>
        <w:tc>
          <w:tcPr>
            <w:tcW w:w="837" w:type="dxa"/>
            <w:vMerge/>
          </w:tcPr>
          <w:p w14:paraId="0FA1F8AF" w14:textId="77777777" w:rsidR="001E7F7A" w:rsidRPr="00F9312B" w:rsidRDefault="001E7F7A" w:rsidP="001E7F7A">
            <w:pPr>
              <w:rPr>
                <w:rFonts w:cstheme="minorHAnsi"/>
                <w:sz w:val="20"/>
                <w:szCs w:val="20"/>
              </w:rPr>
            </w:pPr>
          </w:p>
        </w:tc>
        <w:tc>
          <w:tcPr>
            <w:tcW w:w="3084" w:type="dxa"/>
            <w:vMerge/>
          </w:tcPr>
          <w:p w14:paraId="53CE123D" w14:textId="77777777" w:rsidR="001E7F7A" w:rsidRPr="00F9312B" w:rsidRDefault="001E7F7A" w:rsidP="001E7F7A">
            <w:pPr>
              <w:rPr>
                <w:rFonts w:cstheme="minorHAnsi"/>
                <w:sz w:val="20"/>
                <w:szCs w:val="20"/>
              </w:rPr>
            </w:pPr>
          </w:p>
        </w:tc>
        <w:tc>
          <w:tcPr>
            <w:tcW w:w="4484" w:type="dxa"/>
            <w:gridSpan w:val="2"/>
            <w:shd w:val="clear" w:color="auto" w:fill="F2F2F2" w:themeFill="background1" w:themeFillShade="F2"/>
          </w:tcPr>
          <w:p w14:paraId="239E7EA3" w14:textId="277DDCDF" w:rsidR="001E7F7A" w:rsidRPr="00BF14CF" w:rsidRDefault="001E7F7A" w:rsidP="001E7F7A">
            <w:pPr>
              <w:rPr>
                <w:rFonts w:cstheme="minorHAnsi"/>
                <w:i/>
                <w:iCs/>
                <w:sz w:val="20"/>
                <w:szCs w:val="20"/>
              </w:rPr>
            </w:pPr>
            <w:r w:rsidRPr="00BF14CF">
              <w:rPr>
                <w:rFonts w:cstheme="minorHAnsi"/>
                <w:i/>
                <w:iCs/>
                <w:sz w:val="20"/>
                <w:szCs w:val="20"/>
              </w:rPr>
              <w:t>Taastatakse rotund Viljandi järvel</w:t>
            </w:r>
          </w:p>
        </w:tc>
        <w:tc>
          <w:tcPr>
            <w:tcW w:w="1404" w:type="dxa"/>
            <w:shd w:val="clear" w:color="auto" w:fill="F2F2F2" w:themeFill="background1" w:themeFillShade="F2"/>
          </w:tcPr>
          <w:p w14:paraId="126CE9D7" w14:textId="77777777" w:rsidR="001E7F7A" w:rsidRPr="00F9312B" w:rsidRDefault="001E7F7A" w:rsidP="001E7F7A">
            <w:pPr>
              <w:rPr>
                <w:rFonts w:cstheme="minorHAnsi"/>
                <w:i/>
                <w:sz w:val="20"/>
                <w:szCs w:val="20"/>
              </w:rPr>
            </w:pPr>
            <w:r w:rsidRPr="00F9312B">
              <w:rPr>
                <w:rFonts w:cstheme="minorHAnsi"/>
                <w:i/>
                <w:sz w:val="20"/>
                <w:szCs w:val="20"/>
              </w:rPr>
              <w:t>Perspektiivne</w:t>
            </w:r>
          </w:p>
        </w:tc>
      </w:tr>
      <w:tr w:rsidR="001E7F7A" w:rsidRPr="00F9312B" w14:paraId="0E8E3639" w14:textId="77777777" w:rsidTr="000677CE">
        <w:tc>
          <w:tcPr>
            <w:tcW w:w="837" w:type="dxa"/>
          </w:tcPr>
          <w:p w14:paraId="5E42BA41" w14:textId="107F0F26" w:rsidR="001E7F7A" w:rsidRPr="00F9312B" w:rsidRDefault="001E7F7A" w:rsidP="001E7F7A">
            <w:pPr>
              <w:rPr>
                <w:rFonts w:cstheme="minorHAnsi"/>
                <w:sz w:val="20"/>
                <w:szCs w:val="20"/>
              </w:rPr>
            </w:pPr>
            <w:r w:rsidRPr="00F9312B">
              <w:rPr>
                <w:rFonts w:cstheme="minorHAnsi"/>
                <w:sz w:val="20"/>
                <w:szCs w:val="20"/>
              </w:rPr>
              <w:t>15.</w:t>
            </w:r>
            <w:r>
              <w:rPr>
                <w:rFonts w:cstheme="minorHAnsi"/>
                <w:sz w:val="20"/>
                <w:szCs w:val="20"/>
              </w:rPr>
              <w:t>6</w:t>
            </w:r>
            <w:r w:rsidRPr="00F9312B">
              <w:rPr>
                <w:rFonts w:cstheme="minorHAnsi"/>
                <w:sz w:val="20"/>
                <w:szCs w:val="20"/>
              </w:rPr>
              <w:t>.</w:t>
            </w:r>
          </w:p>
        </w:tc>
        <w:tc>
          <w:tcPr>
            <w:tcW w:w="3084" w:type="dxa"/>
          </w:tcPr>
          <w:p w14:paraId="40F02DA6" w14:textId="77777777" w:rsidR="001E7F7A" w:rsidRPr="00F9312B" w:rsidRDefault="001E7F7A" w:rsidP="001E7F7A">
            <w:pPr>
              <w:rPr>
                <w:rFonts w:cstheme="minorHAnsi"/>
                <w:sz w:val="20"/>
                <w:szCs w:val="20"/>
              </w:rPr>
            </w:pPr>
            <w:r w:rsidRPr="00F9312B">
              <w:rPr>
                <w:rFonts w:cstheme="minorHAnsi"/>
                <w:color w:val="000000"/>
                <w:sz w:val="20"/>
                <w:szCs w:val="20"/>
              </w:rPr>
              <w:t>Nimeliste pinkide paigaldamise korra põhimõtete rakendamine</w:t>
            </w:r>
          </w:p>
        </w:tc>
        <w:tc>
          <w:tcPr>
            <w:tcW w:w="4484" w:type="dxa"/>
            <w:gridSpan w:val="2"/>
          </w:tcPr>
          <w:p w14:paraId="59141192" w14:textId="77777777" w:rsidR="001E7F7A" w:rsidRPr="00F9312B" w:rsidRDefault="001E7F7A" w:rsidP="001E7F7A">
            <w:pPr>
              <w:pStyle w:val="Normaallaadveeb"/>
              <w:shd w:val="clear" w:color="auto" w:fill="FFFFFF"/>
              <w:spacing w:before="0" w:beforeAutospacing="0" w:after="0" w:afterAutospacing="0"/>
              <w:rPr>
                <w:rFonts w:asciiTheme="minorHAnsi" w:hAnsiTheme="minorHAnsi" w:cstheme="minorHAnsi"/>
                <w:color w:val="333333"/>
                <w:sz w:val="20"/>
                <w:szCs w:val="20"/>
              </w:rPr>
            </w:pPr>
            <w:r w:rsidRPr="00F9312B">
              <w:rPr>
                <w:rFonts w:asciiTheme="minorHAnsi" w:hAnsiTheme="minorHAnsi" w:cstheme="minorHAnsi"/>
                <w:sz w:val="20"/>
                <w:szCs w:val="20"/>
              </w:rPr>
              <w:t>Viljandi linna elanikele luuakse nimelise pargipingi paigaldamisega võimalus kaasa rääkida linna ajalooliste isikute, kultuuritegelaste, sportlaste või tublide inimeste tunnustamisel või nende mälestuse jäädvustamisel.</w:t>
            </w:r>
          </w:p>
        </w:tc>
        <w:tc>
          <w:tcPr>
            <w:tcW w:w="1404" w:type="dxa"/>
          </w:tcPr>
          <w:p w14:paraId="71F2E6D4" w14:textId="77777777" w:rsidR="001E7F7A" w:rsidRPr="00F9312B" w:rsidRDefault="001E7F7A" w:rsidP="001E7F7A">
            <w:pPr>
              <w:rPr>
                <w:rFonts w:cstheme="minorHAnsi"/>
                <w:sz w:val="20"/>
                <w:szCs w:val="20"/>
              </w:rPr>
            </w:pPr>
            <w:r w:rsidRPr="00F9312B">
              <w:rPr>
                <w:rFonts w:cstheme="minorHAnsi"/>
                <w:sz w:val="20"/>
                <w:szCs w:val="20"/>
              </w:rPr>
              <w:t>Pidev</w:t>
            </w:r>
          </w:p>
        </w:tc>
      </w:tr>
      <w:tr w:rsidR="001E7F7A" w:rsidRPr="00F9312B" w14:paraId="336CC745" w14:textId="77777777" w:rsidTr="000677CE">
        <w:tc>
          <w:tcPr>
            <w:tcW w:w="837" w:type="dxa"/>
          </w:tcPr>
          <w:p w14:paraId="00C2EF12" w14:textId="4DDF8C27" w:rsidR="001E7F7A" w:rsidRPr="00F9312B" w:rsidRDefault="001E7F7A" w:rsidP="001E7F7A">
            <w:pPr>
              <w:rPr>
                <w:rFonts w:cstheme="minorHAnsi"/>
                <w:sz w:val="20"/>
                <w:szCs w:val="20"/>
              </w:rPr>
            </w:pPr>
            <w:r w:rsidRPr="00F9312B">
              <w:rPr>
                <w:rFonts w:cstheme="minorHAnsi"/>
                <w:sz w:val="20"/>
                <w:szCs w:val="20"/>
              </w:rPr>
              <w:t>15.</w:t>
            </w:r>
            <w:r w:rsidR="00190F25">
              <w:rPr>
                <w:rFonts w:cstheme="minorHAnsi"/>
                <w:sz w:val="20"/>
                <w:szCs w:val="20"/>
              </w:rPr>
              <w:t>7</w:t>
            </w:r>
            <w:r w:rsidRPr="00F9312B">
              <w:rPr>
                <w:rFonts w:cstheme="minorHAnsi"/>
                <w:sz w:val="20"/>
                <w:szCs w:val="20"/>
              </w:rPr>
              <w:t>.</w:t>
            </w:r>
          </w:p>
        </w:tc>
        <w:tc>
          <w:tcPr>
            <w:tcW w:w="3084" w:type="dxa"/>
          </w:tcPr>
          <w:p w14:paraId="515A2828" w14:textId="77777777" w:rsidR="001E7F7A" w:rsidRPr="00F9312B" w:rsidRDefault="001E7F7A" w:rsidP="001E7F7A">
            <w:pPr>
              <w:rPr>
                <w:rFonts w:cstheme="minorHAnsi"/>
                <w:sz w:val="20"/>
                <w:szCs w:val="20"/>
              </w:rPr>
            </w:pPr>
            <w:r w:rsidRPr="00F9312B">
              <w:rPr>
                <w:rFonts w:cstheme="minorHAnsi"/>
                <w:sz w:val="20"/>
                <w:szCs w:val="20"/>
              </w:rPr>
              <w:t>Dekoratiivhaljastuse korrashoid ja eksponeerimine</w:t>
            </w:r>
          </w:p>
        </w:tc>
        <w:tc>
          <w:tcPr>
            <w:tcW w:w="4484" w:type="dxa"/>
            <w:gridSpan w:val="2"/>
          </w:tcPr>
          <w:p w14:paraId="0AC35D3A" w14:textId="77777777" w:rsidR="001E7F7A" w:rsidRPr="00F9312B" w:rsidRDefault="001E7F7A" w:rsidP="001E7F7A">
            <w:pPr>
              <w:rPr>
                <w:rFonts w:cstheme="minorHAnsi"/>
                <w:sz w:val="20"/>
                <w:szCs w:val="20"/>
              </w:rPr>
            </w:pPr>
            <w:r w:rsidRPr="00F9312B">
              <w:rPr>
                <w:rFonts w:cstheme="minorHAnsi"/>
                <w:sz w:val="20"/>
                <w:szCs w:val="20"/>
              </w:rPr>
              <w:t>Tagatakse püsikute ja põõsaalade korrashoid, vajadusel täiendamine. Kaunistatakse linnaruumi suve</w:t>
            </w:r>
            <w:r>
              <w:rPr>
                <w:rFonts w:cstheme="minorHAnsi"/>
                <w:sz w:val="20"/>
                <w:szCs w:val="20"/>
              </w:rPr>
              <w:t>- ja püsi</w:t>
            </w:r>
            <w:r w:rsidRPr="00F9312B">
              <w:rPr>
                <w:rFonts w:cstheme="minorHAnsi"/>
                <w:sz w:val="20"/>
                <w:szCs w:val="20"/>
              </w:rPr>
              <w:t xml:space="preserve">lilledega. </w:t>
            </w:r>
          </w:p>
        </w:tc>
        <w:tc>
          <w:tcPr>
            <w:tcW w:w="1404" w:type="dxa"/>
          </w:tcPr>
          <w:p w14:paraId="03DC3F15" w14:textId="77777777" w:rsidR="001E7F7A" w:rsidRPr="00F9312B" w:rsidRDefault="001E7F7A" w:rsidP="001E7F7A">
            <w:pPr>
              <w:rPr>
                <w:rFonts w:cstheme="minorHAnsi"/>
                <w:sz w:val="20"/>
                <w:szCs w:val="20"/>
              </w:rPr>
            </w:pPr>
            <w:r w:rsidRPr="00F9312B">
              <w:rPr>
                <w:rFonts w:cstheme="minorHAnsi"/>
                <w:sz w:val="20"/>
                <w:szCs w:val="20"/>
              </w:rPr>
              <w:t>Pidev</w:t>
            </w:r>
          </w:p>
        </w:tc>
      </w:tr>
      <w:tr w:rsidR="001E7F7A" w:rsidRPr="00F9312B" w14:paraId="0895B2D8" w14:textId="77777777" w:rsidTr="000677CE">
        <w:trPr>
          <w:trHeight w:val="785"/>
        </w:trPr>
        <w:tc>
          <w:tcPr>
            <w:tcW w:w="837" w:type="dxa"/>
            <w:vMerge w:val="restart"/>
          </w:tcPr>
          <w:p w14:paraId="6F257635" w14:textId="5927BFC7" w:rsidR="001E7F7A" w:rsidRPr="00F9312B" w:rsidRDefault="001E7F7A" w:rsidP="001E7F7A">
            <w:pPr>
              <w:rPr>
                <w:rFonts w:cstheme="minorHAnsi"/>
                <w:sz w:val="20"/>
                <w:szCs w:val="20"/>
              </w:rPr>
            </w:pPr>
            <w:r w:rsidRPr="00F9312B">
              <w:rPr>
                <w:rFonts w:cstheme="minorHAnsi"/>
                <w:sz w:val="20"/>
                <w:szCs w:val="20"/>
              </w:rPr>
              <w:t>15.</w:t>
            </w:r>
            <w:r w:rsidR="00190F25">
              <w:rPr>
                <w:rFonts w:cstheme="minorHAnsi"/>
                <w:sz w:val="20"/>
                <w:szCs w:val="20"/>
              </w:rPr>
              <w:t>8</w:t>
            </w:r>
            <w:r w:rsidRPr="00F9312B">
              <w:rPr>
                <w:rFonts w:cstheme="minorHAnsi"/>
                <w:sz w:val="20"/>
                <w:szCs w:val="20"/>
              </w:rPr>
              <w:t>.</w:t>
            </w:r>
          </w:p>
        </w:tc>
        <w:tc>
          <w:tcPr>
            <w:tcW w:w="3084" w:type="dxa"/>
            <w:vMerge w:val="restart"/>
          </w:tcPr>
          <w:p w14:paraId="0B34CEC9" w14:textId="77777777" w:rsidR="001E7F7A" w:rsidRPr="00F9312B" w:rsidRDefault="001E7F7A" w:rsidP="001E7F7A">
            <w:pPr>
              <w:rPr>
                <w:rFonts w:cstheme="minorHAnsi"/>
                <w:sz w:val="20"/>
                <w:szCs w:val="20"/>
              </w:rPr>
            </w:pPr>
            <w:r w:rsidRPr="00F9312B">
              <w:rPr>
                <w:rFonts w:cstheme="minorHAnsi"/>
                <w:sz w:val="20"/>
                <w:szCs w:val="20"/>
              </w:rPr>
              <w:t>Üldkasutatavate ehitiste auditeerimine ligipääsetavuse tagamiseks ja ligipääsetavuse tagamine</w:t>
            </w:r>
          </w:p>
        </w:tc>
        <w:tc>
          <w:tcPr>
            <w:tcW w:w="4484" w:type="dxa"/>
            <w:gridSpan w:val="2"/>
          </w:tcPr>
          <w:p w14:paraId="03EDAE7E" w14:textId="77777777" w:rsidR="001E7F7A" w:rsidRPr="00F9312B" w:rsidRDefault="001E7F7A" w:rsidP="001E7F7A">
            <w:pPr>
              <w:rPr>
                <w:rFonts w:cstheme="minorHAnsi"/>
                <w:sz w:val="20"/>
                <w:szCs w:val="20"/>
              </w:rPr>
            </w:pPr>
            <w:r w:rsidRPr="00F9312B">
              <w:rPr>
                <w:rFonts w:cstheme="minorHAnsi"/>
                <w:sz w:val="20"/>
                <w:szCs w:val="20"/>
              </w:rPr>
              <w:t>Viiakse läbi üldkasutatavate ehitiste</w:t>
            </w:r>
            <w:r>
              <w:rPr>
                <w:rFonts w:cstheme="minorHAnsi"/>
                <w:sz w:val="20"/>
                <w:szCs w:val="20"/>
              </w:rPr>
              <w:t>:</w:t>
            </w:r>
            <w:r w:rsidRPr="00F9312B">
              <w:rPr>
                <w:rFonts w:cstheme="minorHAnsi"/>
                <w:sz w:val="20"/>
                <w:szCs w:val="20"/>
                <w:shd w:val="clear" w:color="auto" w:fill="FFFFFF"/>
              </w:rPr>
              <w:t xml:space="preserve"> hoonete ja rajatiste </w:t>
            </w:r>
            <w:r w:rsidRPr="00F9312B">
              <w:rPr>
                <w:rFonts w:cstheme="minorHAnsi"/>
                <w:sz w:val="20"/>
                <w:szCs w:val="20"/>
              </w:rPr>
              <w:t>auditeerimine eesmärgiga selgitada välja, kas on tagatud</w:t>
            </w:r>
            <w:r>
              <w:rPr>
                <w:rFonts w:cstheme="minorHAnsi"/>
                <w:sz w:val="20"/>
                <w:szCs w:val="20"/>
              </w:rPr>
              <w:t xml:space="preserve"> </w:t>
            </w:r>
            <w:r w:rsidRPr="00F9312B">
              <w:rPr>
                <w:rFonts w:cstheme="minorHAnsi"/>
                <w:sz w:val="20"/>
                <w:szCs w:val="20"/>
                <w:shd w:val="clear" w:color="auto" w:fill="FFFFFF"/>
              </w:rPr>
              <w:t>liikumis-, nägemis- ja kuulmispuudega inimeste liikumine ehituslike takistusteta avalikes kohtades ja üldkasutatavates hoonetes.</w:t>
            </w:r>
          </w:p>
        </w:tc>
        <w:tc>
          <w:tcPr>
            <w:tcW w:w="1404" w:type="dxa"/>
          </w:tcPr>
          <w:p w14:paraId="504BD776" w14:textId="77777777" w:rsidR="001E7F7A" w:rsidRPr="00F9312B" w:rsidRDefault="001E7F7A" w:rsidP="001E7F7A">
            <w:pPr>
              <w:rPr>
                <w:rFonts w:cstheme="minorHAnsi"/>
                <w:sz w:val="20"/>
                <w:szCs w:val="20"/>
              </w:rPr>
            </w:pPr>
            <w:r w:rsidRPr="00F9312B">
              <w:rPr>
                <w:rFonts w:cstheme="minorHAnsi"/>
                <w:sz w:val="20"/>
                <w:szCs w:val="20"/>
              </w:rPr>
              <w:t>Pidev</w:t>
            </w:r>
          </w:p>
        </w:tc>
      </w:tr>
      <w:tr w:rsidR="001E7F7A" w:rsidRPr="00F9312B" w14:paraId="7D1AA4B6" w14:textId="77777777" w:rsidTr="000677CE">
        <w:trPr>
          <w:trHeight w:val="239"/>
        </w:trPr>
        <w:tc>
          <w:tcPr>
            <w:tcW w:w="837" w:type="dxa"/>
            <w:vMerge/>
          </w:tcPr>
          <w:p w14:paraId="71FACE4D" w14:textId="77777777" w:rsidR="001E7F7A" w:rsidRPr="00F9312B" w:rsidRDefault="001E7F7A" w:rsidP="001E7F7A">
            <w:pPr>
              <w:rPr>
                <w:rFonts w:cstheme="minorHAnsi"/>
                <w:sz w:val="20"/>
                <w:szCs w:val="20"/>
              </w:rPr>
            </w:pPr>
          </w:p>
        </w:tc>
        <w:tc>
          <w:tcPr>
            <w:tcW w:w="3084" w:type="dxa"/>
            <w:vMerge/>
          </w:tcPr>
          <w:p w14:paraId="3DC944E7" w14:textId="77777777" w:rsidR="001E7F7A" w:rsidRPr="00F9312B" w:rsidRDefault="001E7F7A" w:rsidP="001E7F7A">
            <w:pPr>
              <w:rPr>
                <w:rFonts w:cstheme="minorHAnsi"/>
                <w:sz w:val="20"/>
                <w:szCs w:val="20"/>
              </w:rPr>
            </w:pPr>
          </w:p>
        </w:tc>
        <w:tc>
          <w:tcPr>
            <w:tcW w:w="4484" w:type="dxa"/>
            <w:gridSpan w:val="2"/>
          </w:tcPr>
          <w:p w14:paraId="6D651F2B" w14:textId="77777777" w:rsidR="001E7F7A" w:rsidRPr="00F9312B" w:rsidRDefault="001E7F7A" w:rsidP="001E7F7A">
            <w:pPr>
              <w:rPr>
                <w:rFonts w:cstheme="minorHAnsi"/>
                <w:sz w:val="20"/>
                <w:szCs w:val="20"/>
              </w:rPr>
            </w:pPr>
            <w:r w:rsidRPr="00F9312B">
              <w:rPr>
                <w:rFonts w:cstheme="minorHAnsi"/>
                <w:sz w:val="20"/>
                <w:szCs w:val="20"/>
              </w:rPr>
              <w:t>Ehitatakse linnale kuuluvaid hooneid ja rajatisi ligipääsetavaks.</w:t>
            </w:r>
          </w:p>
        </w:tc>
        <w:tc>
          <w:tcPr>
            <w:tcW w:w="1404" w:type="dxa"/>
          </w:tcPr>
          <w:p w14:paraId="5B6998E0" w14:textId="64FADF7A" w:rsidR="001E7F7A" w:rsidRPr="00F9312B" w:rsidRDefault="00CA57BA" w:rsidP="001E7F7A">
            <w:pPr>
              <w:rPr>
                <w:rFonts w:cstheme="minorHAnsi"/>
                <w:sz w:val="20"/>
                <w:szCs w:val="20"/>
              </w:rPr>
            </w:pPr>
            <w:r>
              <w:rPr>
                <w:rFonts w:cstheme="minorHAnsi"/>
                <w:sz w:val="20"/>
                <w:szCs w:val="20"/>
              </w:rPr>
              <w:t>Pidev</w:t>
            </w:r>
          </w:p>
        </w:tc>
      </w:tr>
      <w:tr w:rsidR="00707BB9" w:rsidRPr="00F9312B" w14:paraId="24DB30B9" w14:textId="77777777" w:rsidTr="00707BB9">
        <w:trPr>
          <w:trHeight w:val="368"/>
        </w:trPr>
        <w:tc>
          <w:tcPr>
            <w:tcW w:w="837" w:type="dxa"/>
            <w:vMerge w:val="restart"/>
            <w:shd w:val="clear" w:color="auto" w:fill="F2F2F2" w:themeFill="background1" w:themeFillShade="F2"/>
          </w:tcPr>
          <w:p w14:paraId="744F0AFD" w14:textId="54F103DC" w:rsidR="00707BB9" w:rsidRPr="00F9312B" w:rsidRDefault="00707BB9" w:rsidP="003521D2">
            <w:pPr>
              <w:rPr>
                <w:rFonts w:cstheme="minorHAnsi"/>
                <w:i/>
                <w:sz w:val="20"/>
                <w:szCs w:val="20"/>
              </w:rPr>
            </w:pPr>
            <w:r>
              <w:rPr>
                <w:rFonts w:cstheme="minorHAnsi"/>
                <w:i/>
                <w:sz w:val="20"/>
                <w:szCs w:val="20"/>
              </w:rPr>
              <w:t>15.</w:t>
            </w:r>
            <w:r w:rsidR="00190F25">
              <w:rPr>
                <w:rFonts w:cstheme="minorHAnsi"/>
                <w:i/>
                <w:sz w:val="20"/>
                <w:szCs w:val="20"/>
              </w:rPr>
              <w:t>9</w:t>
            </w:r>
            <w:r>
              <w:rPr>
                <w:rFonts w:cstheme="minorHAnsi"/>
                <w:i/>
                <w:sz w:val="20"/>
                <w:szCs w:val="20"/>
              </w:rPr>
              <w:t xml:space="preserve">. </w:t>
            </w:r>
          </w:p>
        </w:tc>
        <w:tc>
          <w:tcPr>
            <w:tcW w:w="3084" w:type="dxa"/>
            <w:vMerge w:val="restart"/>
            <w:shd w:val="clear" w:color="auto" w:fill="F2F2F2" w:themeFill="background1" w:themeFillShade="F2"/>
          </w:tcPr>
          <w:p w14:paraId="176590D6" w14:textId="668F881B" w:rsidR="00707BB9" w:rsidRPr="00F9312B" w:rsidRDefault="00707BB9" w:rsidP="003521D2">
            <w:pPr>
              <w:rPr>
                <w:rFonts w:cstheme="minorHAnsi"/>
                <w:i/>
                <w:sz w:val="20"/>
                <w:szCs w:val="20"/>
              </w:rPr>
            </w:pPr>
            <w:r w:rsidRPr="009F56F2">
              <w:rPr>
                <w:rFonts w:cstheme="minorHAnsi"/>
                <w:i/>
                <w:sz w:val="20"/>
                <w:szCs w:val="20"/>
              </w:rPr>
              <w:t>Viljandi linna kv nr 161 osa-ala detailplaneering</w:t>
            </w:r>
            <w:r>
              <w:rPr>
                <w:rFonts w:cstheme="minorHAnsi"/>
                <w:i/>
                <w:sz w:val="20"/>
                <w:szCs w:val="20"/>
              </w:rPr>
              <w:t>u elluviimine ja ala arendamine</w:t>
            </w:r>
          </w:p>
        </w:tc>
        <w:tc>
          <w:tcPr>
            <w:tcW w:w="4484" w:type="dxa"/>
            <w:gridSpan w:val="2"/>
            <w:shd w:val="clear" w:color="auto" w:fill="F2F2F2" w:themeFill="background1" w:themeFillShade="F2"/>
          </w:tcPr>
          <w:p w14:paraId="2E721E36" w14:textId="47CB3576" w:rsidR="00707BB9" w:rsidRDefault="00364E44" w:rsidP="003521D2">
            <w:pPr>
              <w:rPr>
                <w:rFonts w:cstheme="minorHAnsi"/>
                <w:i/>
                <w:sz w:val="20"/>
                <w:szCs w:val="20"/>
              </w:rPr>
            </w:pPr>
            <w:r w:rsidRPr="00F9312B">
              <w:rPr>
                <w:rFonts w:cstheme="minorHAnsi"/>
                <w:i/>
                <w:sz w:val="20"/>
                <w:szCs w:val="20"/>
              </w:rPr>
              <w:t>Korraldatakse arhitektuurivõistlus</w:t>
            </w:r>
            <w:r>
              <w:rPr>
                <w:rFonts w:cstheme="minorHAnsi"/>
                <w:i/>
                <w:sz w:val="20"/>
                <w:szCs w:val="20"/>
              </w:rPr>
              <w:t xml:space="preserve"> </w:t>
            </w:r>
            <w:r w:rsidR="00AF19BE">
              <w:rPr>
                <w:rFonts w:cstheme="minorHAnsi"/>
                <w:i/>
                <w:sz w:val="20"/>
                <w:szCs w:val="20"/>
              </w:rPr>
              <w:t>Arkaadia aia ja linnaväljaku ala</w:t>
            </w:r>
            <w:r>
              <w:rPr>
                <w:rFonts w:cstheme="minorHAnsi"/>
                <w:i/>
                <w:sz w:val="20"/>
                <w:szCs w:val="20"/>
              </w:rPr>
              <w:t xml:space="preserve"> </w:t>
            </w:r>
            <w:r w:rsidRPr="00F9312B">
              <w:rPr>
                <w:rFonts w:cstheme="minorHAnsi"/>
                <w:i/>
                <w:sz w:val="20"/>
                <w:szCs w:val="20"/>
              </w:rPr>
              <w:t>uuendamise lahenduste väljatöötamiseks.</w:t>
            </w:r>
          </w:p>
        </w:tc>
        <w:tc>
          <w:tcPr>
            <w:tcW w:w="1404" w:type="dxa"/>
            <w:shd w:val="clear" w:color="auto" w:fill="F2F2F2" w:themeFill="background1" w:themeFillShade="F2"/>
          </w:tcPr>
          <w:p w14:paraId="6AFDC77F" w14:textId="77777777" w:rsidR="00707BB9" w:rsidRPr="00F9312B" w:rsidRDefault="00707BB9" w:rsidP="003521D2">
            <w:pPr>
              <w:rPr>
                <w:rFonts w:cstheme="minorHAnsi"/>
                <w:i/>
                <w:color w:val="000000" w:themeColor="text1"/>
                <w:sz w:val="20"/>
                <w:szCs w:val="20"/>
              </w:rPr>
            </w:pPr>
            <w:r>
              <w:rPr>
                <w:rFonts w:cstheme="minorHAnsi"/>
                <w:i/>
                <w:color w:val="000000" w:themeColor="text1"/>
                <w:sz w:val="20"/>
                <w:szCs w:val="20"/>
              </w:rPr>
              <w:t>Perspektiivne</w:t>
            </w:r>
          </w:p>
        </w:tc>
      </w:tr>
      <w:tr w:rsidR="00364E44" w:rsidRPr="00F9312B" w14:paraId="53D7D36F" w14:textId="77777777" w:rsidTr="00707BB9">
        <w:trPr>
          <w:trHeight w:val="367"/>
        </w:trPr>
        <w:tc>
          <w:tcPr>
            <w:tcW w:w="837" w:type="dxa"/>
            <w:vMerge/>
            <w:shd w:val="clear" w:color="auto" w:fill="F2F2F2" w:themeFill="background1" w:themeFillShade="F2"/>
          </w:tcPr>
          <w:p w14:paraId="43AE0706" w14:textId="77777777" w:rsidR="00364E44" w:rsidRDefault="00364E44" w:rsidP="00364E44">
            <w:pPr>
              <w:rPr>
                <w:rFonts w:cstheme="minorHAnsi"/>
                <w:i/>
                <w:sz w:val="20"/>
                <w:szCs w:val="20"/>
              </w:rPr>
            </w:pPr>
          </w:p>
        </w:tc>
        <w:tc>
          <w:tcPr>
            <w:tcW w:w="3084" w:type="dxa"/>
            <w:vMerge/>
            <w:shd w:val="clear" w:color="auto" w:fill="F2F2F2" w:themeFill="background1" w:themeFillShade="F2"/>
          </w:tcPr>
          <w:p w14:paraId="0650542A" w14:textId="77777777" w:rsidR="00364E44" w:rsidRPr="009F56F2" w:rsidRDefault="00364E44" w:rsidP="00364E44">
            <w:pPr>
              <w:rPr>
                <w:rFonts w:cstheme="minorHAnsi"/>
                <w:i/>
                <w:sz w:val="20"/>
                <w:szCs w:val="20"/>
              </w:rPr>
            </w:pPr>
          </w:p>
        </w:tc>
        <w:tc>
          <w:tcPr>
            <w:tcW w:w="4484" w:type="dxa"/>
            <w:gridSpan w:val="2"/>
            <w:shd w:val="clear" w:color="auto" w:fill="F2F2F2" w:themeFill="background1" w:themeFillShade="F2"/>
          </w:tcPr>
          <w:p w14:paraId="52B980B6" w14:textId="3B0B61DF" w:rsidR="00364E44" w:rsidRDefault="00364E44" w:rsidP="00364E44">
            <w:pPr>
              <w:rPr>
                <w:rFonts w:cstheme="minorHAnsi"/>
                <w:i/>
                <w:sz w:val="20"/>
                <w:szCs w:val="20"/>
              </w:rPr>
            </w:pPr>
            <w:r>
              <w:rPr>
                <w:rFonts w:cstheme="minorHAnsi"/>
                <w:i/>
                <w:sz w:val="20"/>
                <w:szCs w:val="20"/>
              </w:rPr>
              <w:t>Arendatakse Arkaadia aia ja linnaväljaku ala avalike alade funktsioone sh hoonestust. Markeeritakse keskaegne linnamüür ja selle elemendid.</w:t>
            </w:r>
          </w:p>
        </w:tc>
        <w:tc>
          <w:tcPr>
            <w:tcW w:w="1404" w:type="dxa"/>
            <w:shd w:val="clear" w:color="auto" w:fill="F2F2F2" w:themeFill="background1" w:themeFillShade="F2"/>
          </w:tcPr>
          <w:p w14:paraId="318B9B76" w14:textId="2ED7F36C" w:rsidR="00364E44" w:rsidRDefault="00AF19BE" w:rsidP="00364E44">
            <w:pPr>
              <w:rPr>
                <w:rFonts w:cstheme="minorHAnsi"/>
                <w:i/>
                <w:color w:val="000000" w:themeColor="text1"/>
                <w:sz w:val="20"/>
                <w:szCs w:val="20"/>
              </w:rPr>
            </w:pPr>
            <w:r>
              <w:rPr>
                <w:rFonts w:cstheme="minorHAnsi"/>
                <w:i/>
                <w:color w:val="000000" w:themeColor="text1"/>
                <w:sz w:val="20"/>
                <w:szCs w:val="20"/>
              </w:rPr>
              <w:t>Perspektiivne</w:t>
            </w:r>
          </w:p>
        </w:tc>
      </w:tr>
      <w:tr w:rsidR="00364E44" w:rsidRPr="00F9312B" w14:paraId="34B6D452" w14:textId="77777777" w:rsidTr="000677CE">
        <w:tc>
          <w:tcPr>
            <w:tcW w:w="837" w:type="dxa"/>
            <w:shd w:val="clear" w:color="auto" w:fill="F2F2F2" w:themeFill="background1" w:themeFillShade="F2"/>
          </w:tcPr>
          <w:p w14:paraId="0167BDBA" w14:textId="24BA78DA" w:rsidR="00364E44" w:rsidRPr="00F9312B" w:rsidRDefault="00364E44" w:rsidP="00364E44">
            <w:pPr>
              <w:rPr>
                <w:rFonts w:cstheme="minorHAnsi"/>
                <w:i/>
                <w:sz w:val="20"/>
                <w:szCs w:val="20"/>
              </w:rPr>
            </w:pPr>
            <w:r w:rsidRPr="00F9312B">
              <w:rPr>
                <w:rFonts w:cstheme="minorHAnsi"/>
                <w:i/>
                <w:sz w:val="20"/>
                <w:szCs w:val="20"/>
              </w:rPr>
              <w:t>15.1</w:t>
            </w:r>
            <w:r w:rsidR="00190F25">
              <w:rPr>
                <w:rFonts w:cstheme="minorHAnsi"/>
                <w:i/>
                <w:sz w:val="20"/>
                <w:szCs w:val="20"/>
              </w:rPr>
              <w:t>0</w:t>
            </w:r>
            <w:r w:rsidRPr="00F9312B">
              <w:rPr>
                <w:rFonts w:cstheme="minorHAnsi"/>
                <w:i/>
                <w:sz w:val="20"/>
                <w:szCs w:val="20"/>
              </w:rPr>
              <w:t>.</w:t>
            </w:r>
          </w:p>
        </w:tc>
        <w:tc>
          <w:tcPr>
            <w:tcW w:w="3084" w:type="dxa"/>
            <w:shd w:val="clear" w:color="auto" w:fill="F2F2F2" w:themeFill="background1" w:themeFillShade="F2"/>
          </w:tcPr>
          <w:p w14:paraId="03E62F9D" w14:textId="77777777" w:rsidR="00364E44" w:rsidRPr="00AF19BE" w:rsidRDefault="00364E44" w:rsidP="00364E44">
            <w:pPr>
              <w:rPr>
                <w:rFonts w:cstheme="minorHAnsi"/>
                <w:i/>
                <w:sz w:val="20"/>
                <w:szCs w:val="20"/>
              </w:rPr>
            </w:pPr>
            <w:r w:rsidRPr="00AF19BE">
              <w:rPr>
                <w:rFonts w:cstheme="minorHAnsi"/>
                <w:i/>
                <w:sz w:val="20"/>
                <w:szCs w:val="20"/>
              </w:rPr>
              <w:t>Ajalooliste isikute kalmude eksponeerimine</w:t>
            </w:r>
          </w:p>
        </w:tc>
        <w:tc>
          <w:tcPr>
            <w:tcW w:w="4484" w:type="dxa"/>
            <w:gridSpan w:val="2"/>
            <w:shd w:val="clear" w:color="auto" w:fill="F2F2F2" w:themeFill="background1" w:themeFillShade="F2"/>
          </w:tcPr>
          <w:p w14:paraId="30BD3F80" w14:textId="77777777" w:rsidR="00364E44" w:rsidRPr="00F9312B" w:rsidRDefault="00364E44" w:rsidP="00364E44">
            <w:pPr>
              <w:rPr>
                <w:rFonts w:cstheme="minorHAnsi"/>
                <w:i/>
                <w:sz w:val="20"/>
                <w:szCs w:val="20"/>
              </w:rPr>
            </w:pPr>
            <w:r w:rsidRPr="00F9312B">
              <w:rPr>
                <w:rFonts w:cstheme="minorHAnsi"/>
                <w:i/>
                <w:sz w:val="20"/>
                <w:szCs w:val="20"/>
              </w:rPr>
              <w:t>Linna kalmistutele paigaldatakse infostendid ajalooliste isikute kalmude asukohtade kohta.</w:t>
            </w:r>
          </w:p>
        </w:tc>
        <w:tc>
          <w:tcPr>
            <w:tcW w:w="1404" w:type="dxa"/>
            <w:shd w:val="clear" w:color="auto" w:fill="F2F2F2" w:themeFill="background1" w:themeFillShade="F2"/>
          </w:tcPr>
          <w:p w14:paraId="6739EFF1"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50CBF900" w14:textId="77777777" w:rsidTr="000677CE">
        <w:tc>
          <w:tcPr>
            <w:tcW w:w="837" w:type="dxa"/>
            <w:shd w:val="clear" w:color="auto" w:fill="F2F2F2" w:themeFill="background1" w:themeFillShade="F2"/>
          </w:tcPr>
          <w:p w14:paraId="64FC0ED3" w14:textId="4108C579" w:rsidR="00364E44" w:rsidRPr="00F9312B" w:rsidRDefault="00364E44" w:rsidP="00364E44">
            <w:pPr>
              <w:rPr>
                <w:rFonts w:cstheme="minorHAnsi"/>
                <w:i/>
                <w:sz w:val="20"/>
                <w:szCs w:val="20"/>
              </w:rPr>
            </w:pPr>
            <w:r w:rsidRPr="00F9312B">
              <w:rPr>
                <w:rFonts w:cstheme="minorHAnsi"/>
                <w:i/>
                <w:sz w:val="20"/>
                <w:szCs w:val="20"/>
              </w:rPr>
              <w:t>15.1</w:t>
            </w:r>
            <w:r w:rsidR="00190F25">
              <w:rPr>
                <w:rFonts w:cstheme="minorHAnsi"/>
                <w:i/>
                <w:sz w:val="20"/>
                <w:szCs w:val="20"/>
              </w:rPr>
              <w:t>1</w:t>
            </w:r>
            <w:r w:rsidRPr="00F9312B">
              <w:rPr>
                <w:rFonts w:cstheme="minorHAnsi"/>
                <w:i/>
                <w:sz w:val="20"/>
                <w:szCs w:val="20"/>
              </w:rPr>
              <w:t>.</w:t>
            </w:r>
          </w:p>
        </w:tc>
        <w:tc>
          <w:tcPr>
            <w:tcW w:w="3084" w:type="dxa"/>
            <w:shd w:val="clear" w:color="auto" w:fill="F2F2F2" w:themeFill="background1" w:themeFillShade="F2"/>
          </w:tcPr>
          <w:p w14:paraId="34D1A7F8" w14:textId="77777777" w:rsidR="00364E44" w:rsidRPr="00AF19BE" w:rsidRDefault="00364E44" w:rsidP="00364E44">
            <w:pPr>
              <w:rPr>
                <w:rFonts w:cstheme="minorHAnsi"/>
                <w:i/>
                <w:sz w:val="20"/>
                <w:szCs w:val="20"/>
              </w:rPr>
            </w:pPr>
            <w:r w:rsidRPr="00AF19BE">
              <w:rPr>
                <w:rFonts w:cstheme="minorHAnsi"/>
                <w:i/>
                <w:sz w:val="20"/>
                <w:szCs w:val="20"/>
              </w:rPr>
              <w:t>Säästva renoveerimise infokeskuse tegutsemise toetamine</w:t>
            </w:r>
          </w:p>
        </w:tc>
        <w:tc>
          <w:tcPr>
            <w:tcW w:w="4484" w:type="dxa"/>
            <w:gridSpan w:val="2"/>
            <w:shd w:val="clear" w:color="auto" w:fill="F2F2F2" w:themeFill="background1" w:themeFillShade="F2"/>
          </w:tcPr>
          <w:p w14:paraId="6A259D79" w14:textId="77777777" w:rsidR="00364E44" w:rsidRPr="00F9312B" w:rsidRDefault="00364E44" w:rsidP="00364E44">
            <w:pPr>
              <w:rPr>
                <w:rFonts w:cstheme="minorHAnsi"/>
                <w:i/>
                <w:sz w:val="20"/>
                <w:szCs w:val="20"/>
              </w:rPr>
            </w:pPr>
            <w:r w:rsidRPr="00F9312B">
              <w:rPr>
                <w:rFonts w:cstheme="minorHAnsi"/>
                <w:i/>
                <w:sz w:val="20"/>
                <w:szCs w:val="20"/>
              </w:rPr>
              <w:t>Nõustatakse ja toetatakse säästva renoveerimise infokeskuse tegevust.</w:t>
            </w:r>
          </w:p>
        </w:tc>
        <w:tc>
          <w:tcPr>
            <w:tcW w:w="1404" w:type="dxa"/>
            <w:shd w:val="clear" w:color="auto" w:fill="F2F2F2" w:themeFill="background1" w:themeFillShade="F2"/>
          </w:tcPr>
          <w:p w14:paraId="401716A1"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277643D8" w14:textId="77777777" w:rsidTr="000677CE">
        <w:tc>
          <w:tcPr>
            <w:tcW w:w="9809" w:type="dxa"/>
            <w:gridSpan w:val="5"/>
            <w:shd w:val="clear" w:color="auto" w:fill="BDD6EE" w:themeFill="accent1" w:themeFillTint="66"/>
          </w:tcPr>
          <w:p w14:paraId="3C1C5F06" w14:textId="77777777" w:rsidR="00364E44" w:rsidRPr="00F9312B" w:rsidRDefault="00364E44" w:rsidP="00364E44">
            <w:pPr>
              <w:spacing w:before="120"/>
              <w:rPr>
                <w:rFonts w:cstheme="minorHAnsi"/>
                <w:i/>
                <w:sz w:val="20"/>
                <w:szCs w:val="20"/>
              </w:rPr>
            </w:pPr>
            <w:r w:rsidRPr="00F9312B">
              <w:rPr>
                <w:rFonts w:cstheme="minorHAnsi"/>
                <w:b/>
                <w:sz w:val="20"/>
                <w:szCs w:val="20"/>
              </w:rPr>
              <w:t>Meede 16 Kaasaegse taristu väljaarendamine</w:t>
            </w:r>
          </w:p>
        </w:tc>
      </w:tr>
      <w:tr w:rsidR="00AF19BE" w:rsidRPr="00F9312B" w14:paraId="2DDD6C7A" w14:textId="77777777" w:rsidTr="000677CE">
        <w:trPr>
          <w:trHeight w:val="1502"/>
        </w:trPr>
        <w:tc>
          <w:tcPr>
            <w:tcW w:w="837" w:type="dxa"/>
            <w:vMerge w:val="restart"/>
          </w:tcPr>
          <w:p w14:paraId="7F158710" w14:textId="77777777" w:rsidR="00AF19BE" w:rsidRPr="00F9312B" w:rsidRDefault="00AF19BE" w:rsidP="00364E44">
            <w:pPr>
              <w:rPr>
                <w:rFonts w:cstheme="minorHAnsi"/>
                <w:sz w:val="20"/>
                <w:szCs w:val="20"/>
              </w:rPr>
            </w:pPr>
            <w:bookmarkStart w:id="94" w:name="_Hlk173357286"/>
            <w:r w:rsidRPr="00F9312B">
              <w:rPr>
                <w:rFonts w:cstheme="minorHAnsi"/>
                <w:sz w:val="20"/>
                <w:szCs w:val="20"/>
              </w:rPr>
              <w:t>16.1.</w:t>
            </w:r>
          </w:p>
        </w:tc>
        <w:tc>
          <w:tcPr>
            <w:tcW w:w="3084" w:type="dxa"/>
            <w:vMerge w:val="restart"/>
          </w:tcPr>
          <w:p w14:paraId="77EB6998" w14:textId="489B3371" w:rsidR="00AF19BE" w:rsidRPr="00F9312B" w:rsidRDefault="00AF19BE" w:rsidP="00364E44">
            <w:pPr>
              <w:rPr>
                <w:rFonts w:cstheme="minorHAnsi"/>
                <w:color w:val="FF0000"/>
                <w:sz w:val="20"/>
                <w:szCs w:val="20"/>
              </w:rPr>
            </w:pPr>
            <w:bookmarkStart w:id="95" w:name="_Hlk173357327"/>
            <w:r w:rsidRPr="00F9312B">
              <w:rPr>
                <w:rFonts w:cstheme="minorHAnsi"/>
                <w:color w:val="000000"/>
                <w:sz w:val="20"/>
                <w:szCs w:val="20"/>
              </w:rPr>
              <w:t xml:space="preserve">Tänavate sõidetavuse parandamine </w:t>
            </w:r>
            <w:bookmarkEnd w:id="95"/>
          </w:p>
        </w:tc>
        <w:tc>
          <w:tcPr>
            <w:tcW w:w="4484" w:type="dxa"/>
            <w:gridSpan w:val="2"/>
          </w:tcPr>
          <w:p w14:paraId="41B5F43E" w14:textId="77777777" w:rsidR="00AF19BE" w:rsidRPr="00F9312B" w:rsidRDefault="00AF19BE" w:rsidP="00364E44">
            <w:pPr>
              <w:rPr>
                <w:rFonts w:cstheme="minorHAnsi"/>
                <w:sz w:val="20"/>
                <w:szCs w:val="20"/>
              </w:rPr>
            </w:pPr>
            <w:r>
              <w:rPr>
                <w:rFonts w:cstheme="minorHAnsi"/>
                <w:color w:val="000000"/>
                <w:sz w:val="20"/>
                <w:szCs w:val="20"/>
              </w:rPr>
              <w:t>R</w:t>
            </w:r>
            <w:r w:rsidRPr="00F9312B">
              <w:rPr>
                <w:rFonts w:cstheme="minorHAnsi"/>
                <w:color w:val="000000"/>
                <w:sz w:val="20"/>
                <w:szCs w:val="20"/>
              </w:rPr>
              <w:t>ekonstrueeri</w:t>
            </w:r>
            <w:r>
              <w:rPr>
                <w:rFonts w:cstheme="minorHAnsi"/>
                <w:color w:val="000000"/>
                <w:sz w:val="20"/>
                <w:szCs w:val="20"/>
              </w:rPr>
              <w:t>takse tänavaid</w:t>
            </w:r>
            <w:r w:rsidRPr="00F9312B">
              <w:rPr>
                <w:rFonts w:cstheme="minorHAnsi"/>
                <w:color w:val="000000"/>
                <w:sz w:val="20"/>
                <w:szCs w:val="20"/>
              </w:rPr>
              <w:t>. Prioriteediks on suure liikluskoormusega peatänavate uuendamine.</w:t>
            </w:r>
          </w:p>
          <w:p w14:paraId="1D3EE4EE" w14:textId="71021821" w:rsidR="00AF19BE" w:rsidRPr="00F9312B" w:rsidRDefault="00AF19BE" w:rsidP="00364E44">
            <w:pPr>
              <w:rPr>
                <w:rFonts w:cstheme="minorHAnsi"/>
                <w:sz w:val="20"/>
                <w:szCs w:val="20"/>
              </w:rPr>
            </w:pPr>
            <w:r w:rsidRPr="00F9312B">
              <w:rPr>
                <w:rFonts w:cstheme="minorHAnsi"/>
                <w:sz w:val="20"/>
                <w:szCs w:val="20"/>
              </w:rPr>
              <w:t>Igal aastal parandatakse tänavate seisundit pindamise ja remontimisega</w:t>
            </w:r>
            <w:r>
              <w:rPr>
                <w:rFonts w:cstheme="minorHAnsi"/>
                <w:sz w:val="20"/>
                <w:szCs w:val="20"/>
              </w:rPr>
              <w:t>,</w:t>
            </w:r>
            <w:r w:rsidRPr="00F9312B">
              <w:rPr>
                <w:rFonts w:cstheme="minorHAnsi"/>
                <w:sz w:val="20"/>
                <w:szCs w:val="20"/>
              </w:rPr>
              <w:t xml:space="preserve"> uuendatakse tänavate märgistust ning hooldatakse ja uuendatakse liikluskorraldusvahendeid.</w:t>
            </w:r>
          </w:p>
        </w:tc>
        <w:tc>
          <w:tcPr>
            <w:tcW w:w="1404" w:type="dxa"/>
          </w:tcPr>
          <w:p w14:paraId="7C44B3F3" w14:textId="07075C5A" w:rsidR="00AF19BE" w:rsidRPr="00F9312B" w:rsidRDefault="00AF19BE" w:rsidP="00364E44">
            <w:pPr>
              <w:rPr>
                <w:rFonts w:cstheme="minorHAnsi"/>
                <w:sz w:val="20"/>
                <w:szCs w:val="20"/>
              </w:rPr>
            </w:pPr>
            <w:r w:rsidRPr="00F9312B">
              <w:rPr>
                <w:rFonts w:cstheme="minorHAnsi"/>
                <w:sz w:val="20"/>
                <w:szCs w:val="20"/>
              </w:rPr>
              <w:t>202</w:t>
            </w:r>
            <w:r>
              <w:rPr>
                <w:rFonts w:cstheme="minorHAnsi"/>
                <w:sz w:val="20"/>
                <w:szCs w:val="20"/>
              </w:rPr>
              <w:t>6-2031</w:t>
            </w:r>
          </w:p>
          <w:p w14:paraId="10E149EB" w14:textId="7066CD84" w:rsidR="00AF19BE" w:rsidRPr="00F9312B" w:rsidRDefault="00AF19BE" w:rsidP="00364E44">
            <w:pPr>
              <w:rPr>
                <w:rFonts w:cstheme="minorHAnsi"/>
                <w:sz w:val="20"/>
                <w:szCs w:val="20"/>
              </w:rPr>
            </w:pPr>
          </w:p>
        </w:tc>
      </w:tr>
      <w:tr w:rsidR="00AF19BE" w:rsidRPr="00F9312B" w14:paraId="2DCB21C2" w14:textId="77777777" w:rsidTr="000677CE">
        <w:trPr>
          <w:trHeight w:val="535"/>
        </w:trPr>
        <w:tc>
          <w:tcPr>
            <w:tcW w:w="837" w:type="dxa"/>
            <w:vMerge/>
          </w:tcPr>
          <w:p w14:paraId="2F727432" w14:textId="77777777" w:rsidR="00AF19BE" w:rsidRPr="00F9312B" w:rsidRDefault="00AF19BE" w:rsidP="00364E44">
            <w:pPr>
              <w:rPr>
                <w:rFonts w:cstheme="minorHAnsi"/>
                <w:sz w:val="20"/>
                <w:szCs w:val="20"/>
              </w:rPr>
            </w:pPr>
            <w:bookmarkStart w:id="96" w:name="_Hlk207869025"/>
            <w:bookmarkEnd w:id="94"/>
          </w:p>
        </w:tc>
        <w:tc>
          <w:tcPr>
            <w:tcW w:w="3084" w:type="dxa"/>
            <w:vMerge/>
          </w:tcPr>
          <w:p w14:paraId="54E05F3B" w14:textId="77777777" w:rsidR="00AF19BE" w:rsidRPr="00F9312B" w:rsidRDefault="00AF19BE" w:rsidP="00364E44">
            <w:pPr>
              <w:rPr>
                <w:rFonts w:cstheme="minorHAnsi"/>
                <w:color w:val="000000"/>
                <w:sz w:val="20"/>
                <w:szCs w:val="20"/>
              </w:rPr>
            </w:pPr>
          </w:p>
        </w:tc>
        <w:tc>
          <w:tcPr>
            <w:tcW w:w="4484" w:type="dxa"/>
            <w:gridSpan w:val="2"/>
            <w:shd w:val="clear" w:color="auto" w:fill="F2F2F2" w:themeFill="background1" w:themeFillShade="F2"/>
          </w:tcPr>
          <w:p w14:paraId="3EB235B2" w14:textId="0F785786" w:rsidR="00AF19BE" w:rsidRPr="006A0F6E" w:rsidRDefault="00AF19BE" w:rsidP="00364E44">
            <w:pPr>
              <w:rPr>
                <w:rFonts w:cstheme="minorHAnsi"/>
                <w:i/>
                <w:iCs/>
                <w:sz w:val="20"/>
                <w:szCs w:val="20"/>
              </w:rPr>
            </w:pPr>
            <w:r w:rsidRPr="006A0F6E">
              <w:rPr>
                <w:rFonts w:cstheme="minorHAnsi"/>
                <w:i/>
                <w:iCs/>
                <w:sz w:val="20"/>
                <w:szCs w:val="20"/>
              </w:rPr>
              <w:t>Rekonstrueeritakse Reinu tee Riia maanteest Hariduse tänavani II etapp ja Hariduse tänav Reinu teest kuni Vaksali tänavani.</w:t>
            </w:r>
          </w:p>
        </w:tc>
        <w:tc>
          <w:tcPr>
            <w:tcW w:w="1404" w:type="dxa"/>
            <w:shd w:val="clear" w:color="auto" w:fill="F2F2F2" w:themeFill="background1" w:themeFillShade="F2"/>
          </w:tcPr>
          <w:p w14:paraId="55C2D0A5" w14:textId="0AEC89E9" w:rsidR="00AF19BE" w:rsidRPr="006A0F6E" w:rsidRDefault="00AF19BE" w:rsidP="00364E44">
            <w:pPr>
              <w:rPr>
                <w:rFonts w:cstheme="minorHAnsi"/>
                <w:i/>
                <w:iCs/>
                <w:sz w:val="20"/>
                <w:szCs w:val="20"/>
              </w:rPr>
            </w:pPr>
            <w:r w:rsidRPr="006A0F6E">
              <w:rPr>
                <w:rFonts w:cstheme="minorHAnsi"/>
                <w:i/>
                <w:iCs/>
                <w:sz w:val="20"/>
                <w:szCs w:val="20"/>
              </w:rPr>
              <w:t>Perspektiivne</w:t>
            </w:r>
          </w:p>
        </w:tc>
      </w:tr>
      <w:bookmarkEnd w:id="96"/>
      <w:tr w:rsidR="00AF19BE" w:rsidRPr="00F9312B" w14:paraId="30E72C81" w14:textId="77777777" w:rsidTr="00AD6F6F">
        <w:trPr>
          <w:trHeight w:val="444"/>
        </w:trPr>
        <w:tc>
          <w:tcPr>
            <w:tcW w:w="837" w:type="dxa"/>
            <w:vMerge/>
          </w:tcPr>
          <w:p w14:paraId="137BE8AC" w14:textId="77777777" w:rsidR="00AF19BE" w:rsidRPr="00F9312B" w:rsidRDefault="00AF19BE" w:rsidP="00364E44">
            <w:pPr>
              <w:rPr>
                <w:rFonts w:cstheme="minorHAnsi"/>
                <w:sz w:val="20"/>
                <w:szCs w:val="20"/>
              </w:rPr>
            </w:pPr>
          </w:p>
        </w:tc>
        <w:tc>
          <w:tcPr>
            <w:tcW w:w="3084" w:type="dxa"/>
            <w:vMerge/>
          </w:tcPr>
          <w:p w14:paraId="1399C496" w14:textId="77777777" w:rsidR="00AF19BE" w:rsidRPr="00F9312B" w:rsidRDefault="00AF19BE" w:rsidP="00364E44">
            <w:pPr>
              <w:rPr>
                <w:rFonts w:cstheme="minorHAnsi"/>
                <w:color w:val="000000"/>
                <w:sz w:val="20"/>
                <w:szCs w:val="20"/>
              </w:rPr>
            </w:pPr>
          </w:p>
        </w:tc>
        <w:tc>
          <w:tcPr>
            <w:tcW w:w="4484" w:type="dxa"/>
            <w:gridSpan w:val="2"/>
            <w:shd w:val="clear" w:color="auto" w:fill="F2F2F2" w:themeFill="background1" w:themeFillShade="F2"/>
          </w:tcPr>
          <w:p w14:paraId="0D176784" w14:textId="573180C0" w:rsidR="00AF19BE" w:rsidRPr="00AD6F6F" w:rsidRDefault="00AF19BE" w:rsidP="00364E44">
            <w:pPr>
              <w:rPr>
                <w:rFonts w:cstheme="minorHAnsi"/>
                <w:i/>
                <w:iCs/>
                <w:color w:val="000000"/>
                <w:sz w:val="20"/>
                <w:szCs w:val="20"/>
              </w:rPr>
            </w:pPr>
            <w:bookmarkStart w:id="97" w:name="_Hlk173357359"/>
            <w:r w:rsidRPr="00AD6F6F">
              <w:rPr>
                <w:rFonts w:cstheme="minorHAnsi"/>
                <w:i/>
                <w:iCs/>
                <w:sz w:val="20"/>
                <w:szCs w:val="20"/>
              </w:rPr>
              <w:t>Projekteeritakse ja ehitatakse Männimäe teekoridori sõidutee.</w:t>
            </w:r>
            <w:bookmarkEnd w:id="97"/>
          </w:p>
        </w:tc>
        <w:tc>
          <w:tcPr>
            <w:tcW w:w="1404" w:type="dxa"/>
            <w:shd w:val="clear" w:color="auto" w:fill="F2F2F2" w:themeFill="background1" w:themeFillShade="F2"/>
          </w:tcPr>
          <w:p w14:paraId="55EAEF32" w14:textId="7DCF5340" w:rsidR="00AF19BE" w:rsidRPr="00AD6F6F" w:rsidRDefault="00AD6F6F" w:rsidP="00364E44">
            <w:pPr>
              <w:rPr>
                <w:rFonts w:cstheme="minorHAnsi"/>
                <w:i/>
                <w:iCs/>
                <w:sz w:val="20"/>
                <w:szCs w:val="20"/>
              </w:rPr>
            </w:pPr>
            <w:r>
              <w:rPr>
                <w:rFonts w:cstheme="minorHAnsi"/>
                <w:i/>
                <w:iCs/>
                <w:sz w:val="20"/>
                <w:szCs w:val="20"/>
              </w:rPr>
              <w:t>Perspektiivne</w:t>
            </w:r>
          </w:p>
        </w:tc>
      </w:tr>
      <w:tr w:rsidR="002A02CF" w:rsidRPr="00F9312B" w14:paraId="691B3CB5" w14:textId="77777777" w:rsidTr="002A02CF">
        <w:trPr>
          <w:trHeight w:val="213"/>
        </w:trPr>
        <w:tc>
          <w:tcPr>
            <w:tcW w:w="837" w:type="dxa"/>
            <w:vMerge/>
          </w:tcPr>
          <w:p w14:paraId="683C4402" w14:textId="77777777" w:rsidR="002A02CF" w:rsidRPr="00F9312B" w:rsidRDefault="002A02CF" w:rsidP="00364E44">
            <w:pPr>
              <w:rPr>
                <w:rFonts w:cstheme="minorHAnsi"/>
                <w:sz w:val="20"/>
                <w:szCs w:val="20"/>
              </w:rPr>
            </w:pPr>
          </w:p>
        </w:tc>
        <w:tc>
          <w:tcPr>
            <w:tcW w:w="3084" w:type="dxa"/>
            <w:vMerge/>
          </w:tcPr>
          <w:p w14:paraId="6B09F3D0" w14:textId="77777777" w:rsidR="002A02CF" w:rsidRPr="00F9312B" w:rsidRDefault="002A02CF" w:rsidP="00364E44">
            <w:pPr>
              <w:rPr>
                <w:rFonts w:cstheme="minorHAnsi"/>
                <w:color w:val="000000"/>
                <w:sz w:val="20"/>
                <w:szCs w:val="20"/>
              </w:rPr>
            </w:pPr>
          </w:p>
        </w:tc>
        <w:tc>
          <w:tcPr>
            <w:tcW w:w="4484" w:type="dxa"/>
            <w:gridSpan w:val="2"/>
            <w:shd w:val="clear" w:color="auto" w:fill="FFFFFF" w:themeFill="background1"/>
          </w:tcPr>
          <w:p w14:paraId="77DB72C3" w14:textId="6EA3791A" w:rsidR="002A02CF" w:rsidRPr="002A02CF" w:rsidRDefault="002A02CF" w:rsidP="00364E44">
            <w:pPr>
              <w:rPr>
                <w:rFonts w:cstheme="minorHAnsi"/>
                <w:sz w:val="20"/>
                <w:szCs w:val="20"/>
              </w:rPr>
            </w:pPr>
            <w:r w:rsidRPr="002A02CF">
              <w:rPr>
                <w:rFonts w:cstheme="minorHAnsi"/>
                <w:sz w:val="20"/>
                <w:szCs w:val="20"/>
              </w:rPr>
              <w:t xml:space="preserve">Rekonstrueeritakse Riia maantee </w:t>
            </w:r>
          </w:p>
        </w:tc>
        <w:tc>
          <w:tcPr>
            <w:tcW w:w="1404" w:type="dxa"/>
            <w:shd w:val="clear" w:color="auto" w:fill="FFFFFF" w:themeFill="background1"/>
          </w:tcPr>
          <w:p w14:paraId="38CE9AF3" w14:textId="0C5331A0" w:rsidR="002A02CF" w:rsidRPr="002A02CF" w:rsidRDefault="002A02CF" w:rsidP="00364E44">
            <w:pPr>
              <w:rPr>
                <w:rFonts w:cstheme="minorHAnsi"/>
                <w:sz w:val="20"/>
                <w:szCs w:val="20"/>
              </w:rPr>
            </w:pPr>
            <w:r w:rsidRPr="002A02CF">
              <w:rPr>
                <w:rFonts w:cstheme="minorHAnsi"/>
                <w:sz w:val="20"/>
                <w:szCs w:val="20"/>
              </w:rPr>
              <w:t>2029-2031</w:t>
            </w:r>
          </w:p>
        </w:tc>
      </w:tr>
      <w:tr w:rsidR="00AF19BE" w:rsidRPr="00F9312B" w14:paraId="09B2CAFB" w14:textId="77777777" w:rsidTr="000677CE">
        <w:trPr>
          <w:trHeight w:val="414"/>
        </w:trPr>
        <w:tc>
          <w:tcPr>
            <w:tcW w:w="837" w:type="dxa"/>
            <w:vMerge/>
          </w:tcPr>
          <w:p w14:paraId="0942512E" w14:textId="77777777" w:rsidR="00AF19BE" w:rsidRPr="00F9312B" w:rsidRDefault="00AF19BE" w:rsidP="00364E44">
            <w:pPr>
              <w:rPr>
                <w:rFonts w:cstheme="minorHAnsi"/>
                <w:sz w:val="20"/>
                <w:szCs w:val="20"/>
              </w:rPr>
            </w:pPr>
          </w:p>
        </w:tc>
        <w:tc>
          <w:tcPr>
            <w:tcW w:w="3084" w:type="dxa"/>
            <w:vMerge/>
          </w:tcPr>
          <w:p w14:paraId="5030FB5F" w14:textId="77777777" w:rsidR="00AF19BE" w:rsidRPr="00F9312B" w:rsidRDefault="00AF19BE" w:rsidP="00364E44">
            <w:pPr>
              <w:rPr>
                <w:rFonts w:cstheme="minorHAnsi"/>
                <w:color w:val="000000"/>
                <w:sz w:val="20"/>
                <w:szCs w:val="20"/>
              </w:rPr>
            </w:pPr>
          </w:p>
        </w:tc>
        <w:tc>
          <w:tcPr>
            <w:tcW w:w="4484" w:type="dxa"/>
            <w:gridSpan w:val="2"/>
            <w:shd w:val="clear" w:color="auto" w:fill="F2F2F2" w:themeFill="background1" w:themeFillShade="F2"/>
          </w:tcPr>
          <w:p w14:paraId="0228450E" w14:textId="77777777" w:rsidR="00AF19BE" w:rsidRPr="00F9312B" w:rsidRDefault="00AF19BE" w:rsidP="00364E44">
            <w:pPr>
              <w:rPr>
                <w:rFonts w:cstheme="minorHAnsi"/>
                <w:i/>
                <w:color w:val="000000"/>
                <w:sz w:val="20"/>
                <w:szCs w:val="20"/>
              </w:rPr>
            </w:pPr>
            <w:r w:rsidRPr="00F9312B">
              <w:rPr>
                <w:rFonts w:cstheme="minorHAnsi"/>
                <w:i/>
                <w:color w:val="000000"/>
                <w:sz w:val="20"/>
                <w:szCs w:val="20"/>
              </w:rPr>
              <w:t>Rekonstrueeritakse Tallinna tänav Endla tänavast linna piirini.</w:t>
            </w:r>
          </w:p>
        </w:tc>
        <w:tc>
          <w:tcPr>
            <w:tcW w:w="1404" w:type="dxa"/>
            <w:shd w:val="clear" w:color="auto" w:fill="F2F2F2" w:themeFill="background1" w:themeFillShade="F2"/>
          </w:tcPr>
          <w:p w14:paraId="5DEDDFE2" w14:textId="00B1AC3B" w:rsidR="00AF19BE" w:rsidRPr="00F9312B" w:rsidRDefault="00AF19BE" w:rsidP="00364E44">
            <w:pPr>
              <w:rPr>
                <w:rFonts w:cstheme="minorHAnsi"/>
                <w:sz w:val="20"/>
                <w:szCs w:val="20"/>
              </w:rPr>
            </w:pPr>
            <w:r>
              <w:rPr>
                <w:rFonts w:cstheme="minorHAnsi"/>
                <w:i/>
                <w:sz w:val="20"/>
                <w:szCs w:val="20"/>
              </w:rPr>
              <w:t>Pe</w:t>
            </w:r>
            <w:r w:rsidRPr="00F9312B">
              <w:rPr>
                <w:rFonts w:cstheme="minorHAnsi"/>
                <w:i/>
                <w:sz w:val="20"/>
                <w:szCs w:val="20"/>
              </w:rPr>
              <w:t>rspektiivne</w:t>
            </w:r>
          </w:p>
        </w:tc>
      </w:tr>
      <w:tr w:rsidR="00AF19BE" w:rsidRPr="00F9312B" w14:paraId="052F7A3A" w14:textId="77777777" w:rsidTr="000677CE">
        <w:trPr>
          <w:trHeight w:val="464"/>
        </w:trPr>
        <w:tc>
          <w:tcPr>
            <w:tcW w:w="837" w:type="dxa"/>
            <w:vMerge/>
          </w:tcPr>
          <w:p w14:paraId="12328EA9" w14:textId="77777777" w:rsidR="00AF19BE" w:rsidRPr="00F9312B" w:rsidRDefault="00AF19BE" w:rsidP="00364E44">
            <w:pPr>
              <w:rPr>
                <w:rFonts w:cstheme="minorHAnsi"/>
                <w:sz w:val="20"/>
                <w:szCs w:val="20"/>
              </w:rPr>
            </w:pPr>
          </w:p>
        </w:tc>
        <w:tc>
          <w:tcPr>
            <w:tcW w:w="3084" w:type="dxa"/>
            <w:vMerge/>
          </w:tcPr>
          <w:p w14:paraId="38979946" w14:textId="77777777" w:rsidR="00AF19BE" w:rsidRPr="00F9312B" w:rsidRDefault="00AF19BE" w:rsidP="00364E44">
            <w:pPr>
              <w:rPr>
                <w:rFonts w:cstheme="minorHAnsi"/>
                <w:color w:val="000000"/>
                <w:sz w:val="20"/>
                <w:szCs w:val="20"/>
              </w:rPr>
            </w:pPr>
          </w:p>
        </w:tc>
        <w:tc>
          <w:tcPr>
            <w:tcW w:w="4484" w:type="dxa"/>
            <w:gridSpan w:val="2"/>
            <w:shd w:val="clear" w:color="auto" w:fill="F2F2F2" w:themeFill="background1" w:themeFillShade="F2"/>
          </w:tcPr>
          <w:p w14:paraId="2ADFEEE5" w14:textId="77777777" w:rsidR="00AF19BE" w:rsidRPr="00F9312B" w:rsidRDefault="00AF19BE" w:rsidP="00364E44">
            <w:pPr>
              <w:rPr>
                <w:rFonts w:cstheme="minorHAnsi"/>
                <w:i/>
                <w:sz w:val="20"/>
                <w:szCs w:val="20"/>
              </w:rPr>
            </w:pPr>
            <w:r w:rsidRPr="00F9312B">
              <w:rPr>
                <w:rFonts w:cstheme="minorHAnsi"/>
                <w:i/>
                <w:sz w:val="20"/>
                <w:szCs w:val="20"/>
              </w:rPr>
              <w:t>Ehitatakse välja Kauge tänava läbimurre Leola tänavani ja juurdepääsuteed.</w:t>
            </w:r>
          </w:p>
        </w:tc>
        <w:tc>
          <w:tcPr>
            <w:tcW w:w="1404" w:type="dxa"/>
            <w:shd w:val="clear" w:color="auto" w:fill="F2F2F2" w:themeFill="background1" w:themeFillShade="F2"/>
          </w:tcPr>
          <w:p w14:paraId="6BDC8036" w14:textId="77777777" w:rsidR="00AF19BE" w:rsidRPr="00FC4624" w:rsidRDefault="00AF19BE" w:rsidP="00364E44">
            <w:pPr>
              <w:rPr>
                <w:rFonts w:cstheme="minorHAnsi"/>
                <w:color w:val="C00000"/>
                <w:sz w:val="20"/>
                <w:szCs w:val="20"/>
              </w:rPr>
            </w:pPr>
            <w:r w:rsidRPr="00F9312B">
              <w:rPr>
                <w:rFonts w:cstheme="minorHAnsi"/>
                <w:i/>
                <w:sz w:val="20"/>
                <w:szCs w:val="20"/>
              </w:rPr>
              <w:t>Perspektiivne</w:t>
            </w:r>
          </w:p>
        </w:tc>
      </w:tr>
      <w:tr w:rsidR="00AF19BE" w:rsidRPr="00F9312B" w14:paraId="6ADC7E60" w14:textId="77777777" w:rsidTr="00AF19BE">
        <w:trPr>
          <w:trHeight w:val="368"/>
        </w:trPr>
        <w:tc>
          <w:tcPr>
            <w:tcW w:w="837" w:type="dxa"/>
            <w:vMerge/>
          </w:tcPr>
          <w:p w14:paraId="0970B80C" w14:textId="77777777" w:rsidR="00AF19BE" w:rsidRPr="00F9312B" w:rsidRDefault="00AF19BE" w:rsidP="00364E44">
            <w:pPr>
              <w:rPr>
                <w:rFonts w:cstheme="minorHAnsi"/>
                <w:sz w:val="20"/>
                <w:szCs w:val="20"/>
              </w:rPr>
            </w:pPr>
          </w:p>
        </w:tc>
        <w:tc>
          <w:tcPr>
            <w:tcW w:w="3084" w:type="dxa"/>
            <w:vMerge/>
          </w:tcPr>
          <w:p w14:paraId="445167F2" w14:textId="77777777" w:rsidR="00AF19BE" w:rsidRPr="00F9312B" w:rsidRDefault="00AF19BE" w:rsidP="00364E44">
            <w:pPr>
              <w:rPr>
                <w:rFonts w:cstheme="minorHAnsi"/>
                <w:color w:val="000000"/>
                <w:sz w:val="20"/>
                <w:szCs w:val="20"/>
              </w:rPr>
            </w:pPr>
          </w:p>
        </w:tc>
        <w:tc>
          <w:tcPr>
            <w:tcW w:w="4484" w:type="dxa"/>
            <w:gridSpan w:val="2"/>
            <w:shd w:val="clear" w:color="auto" w:fill="F2F2F2" w:themeFill="background1" w:themeFillShade="F2"/>
          </w:tcPr>
          <w:p w14:paraId="020D829D" w14:textId="77777777" w:rsidR="00AF19BE" w:rsidRPr="001E7F7A" w:rsidRDefault="00AF19BE" w:rsidP="00364E44">
            <w:pPr>
              <w:rPr>
                <w:rFonts w:cstheme="minorHAnsi"/>
                <w:i/>
                <w:iCs/>
                <w:sz w:val="20"/>
                <w:szCs w:val="20"/>
              </w:rPr>
            </w:pPr>
            <w:r w:rsidRPr="001E7F7A">
              <w:rPr>
                <w:rFonts w:cstheme="minorHAnsi"/>
                <w:i/>
                <w:iCs/>
                <w:sz w:val="20"/>
                <w:szCs w:val="20"/>
              </w:rPr>
              <w:t>Rekonstrueeritakse Paala tee, Lääne tänav ja Kagu tänav, sh Valuoja pst, Kagu ja C. R. Jakobsoni tn ristmik.</w:t>
            </w:r>
          </w:p>
        </w:tc>
        <w:tc>
          <w:tcPr>
            <w:tcW w:w="1404" w:type="dxa"/>
            <w:shd w:val="clear" w:color="auto" w:fill="F2F2F2" w:themeFill="background1" w:themeFillShade="F2"/>
          </w:tcPr>
          <w:p w14:paraId="23DCF6A0" w14:textId="77777777" w:rsidR="00AF19BE" w:rsidRPr="001E7F7A" w:rsidRDefault="00AF19BE" w:rsidP="00364E44">
            <w:pPr>
              <w:rPr>
                <w:rFonts w:cstheme="minorHAnsi"/>
                <w:i/>
                <w:iCs/>
                <w:sz w:val="20"/>
                <w:szCs w:val="20"/>
              </w:rPr>
            </w:pPr>
            <w:r w:rsidRPr="001E7F7A">
              <w:rPr>
                <w:rFonts w:cstheme="minorHAnsi"/>
                <w:i/>
                <w:iCs/>
                <w:sz w:val="20"/>
                <w:szCs w:val="20"/>
              </w:rPr>
              <w:t>Perspektiivne</w:t>
            </w:r>
          </w:p>
          <w:p w14:paraId="5B587063" w14:textId="526BA9F4" w:rsidR="00AF19BE" w:rsidRPr="001E7F7A" w:rsidRDefault="00AF19BE" w:rsidP="00364E44">
            <w:pPr>
              <w:rPr>
                <w:rFonts w:cstheme="minorHAnsi"/>
                <w:i/>
                <w:iCs/>
                <w:sz w:val="20"/>
                <w:szCs w:val="20"/>
              </w:rPr>
            </w:pPr>
          </w:p>
        </w:tc>
      </w:tr>
      <w:tr w:rsidR="00AF19BE" w:rsidRPr="00F9312B" w14:paraId="03262672" w14:textId="77777777" w:rsidTr="002A02CF">
        <w:trPr>
          <w:trHeight w:val="199"/>
        </w:trPr>
        <w:tc>
          <w:tcPr>
            <w:tcW w:w="837" w:type="dxa"/>
            <w:vMerge/>
          </w:tcPr>
          <w:p w14:paraId="20BC4307" w14:textId="77777777" w:rsidR="00AF19BE" w:rsidRPr="00F9312B" w:rsidRDefault="00AF19BE" w:rsidP="00364E44">
            <w:pPr>
              <w:rPr>
                <w:rFonts w:cstheme="minorHAnsi"/>
                <w:sz w:val="20"/>
                <w:szCs w:val="20"/>
              </w:rPr>
            </w:pPr>
          </w:p>
        </w:tc>
        <w:tc>
          <w:tcPr>
            <w:tcW w:w="3084" w:type="dxa"/>
            <w:vMerge/>
          </w:tcPr>
          <w:p w14:paraId="71642E9E" w14:textId="77777777" w:rsidR="00AF19BE" w:rsidRPr="00F9312B" w:rsidRDefault="00AF19BE" w:rsidP="00364E44">
            <w:pPr>
              <w:rPr>
                <w:rFonts w:cstheme="minorHAnsi"/>
                <w:color w:val="000000"/>
                <w:sz w:val="20"/>
                <w:szCs w:val="20"/>
              </w:rPr>
            </w:pPr>
          </w:p>
        </w:tc>
        <w:tc>
          <w:tcPr>
            <w:tcW w:w="4484" w:type="dxa"/>
            <w:gridSpan w:val="2"/>
            <w:shd w:val="clear" w:color="auto" w:fill="FFFFFF" w:themeFill="background1"/>
          </w:tcPr>
          <w:p w14:paraId="2B5D63C1" w14:textId="0ED80662" w:rsidR="00AF19BE" w:rsidRPr="00AD6F6F" w:rsidRDefault="00AF19BE" w:rsidP="00364E44">
            <w:pPr>
              <w:rPr>
                <w:rFonts w:cstheme="minorHAnsi"/>
                <w:sz w:val="20"/>
                <w:szCs w:val="20"/>
              </w:rPr>
            </w:pPr>
            <w:r w:rsidRPr="00AD6F6F">
              <w:rPr>
                <w:rFonts w:cstheme="minorHAnsi"/>
                <w:sz w:val="20"/>
                <w:szCs w:val="20"/>
              </w:rPr>
              <w:t>Itaalia tänav</w:t>
            </w:r>
            <w:r w:rsidR="00AD6F6F" w:rsidRPr="00AD6F6F">
              <w:rPr>
                <w:rFonts w:cstheme="minorHAnsi"/>
                <w:sz w:val="20"/>
                <w:szCs w:val="20"/>
              </w:rPr>
              <w:t>a rekonstrueerimine</w:t>
            </w:r>
          </w:p>
        </w:tc>
        <w:tc>
          <w:tcPr>
            <w:tcW w:w="1404" w:type="dxa"/>
            <w:shd w:val="clear" w:color="auto" w:fill="FFFFFF" w:themeFill="background1"/>
          </w:tcPr>
          <w:p w14:paraId="38C89C6F" w14:textId="5B7F8CF5" w:rsidR="00AF19BE" w:rsidRPr="00AD6F6F" w:rsidRDefault="00AD6F6F" w:rsidP="00364E44">
            <w:pPr>
              <w:rPr>
                <w:rFonts w:cstheme="minorHAnsi"/>
                <w:sz w:val="20"/>
                <w:szCs w:val="20"/>
              </w:rPr>
            </w:pPr>
            <w:r>
              <w:rPr>
                <w:rFonts w:cstheme="minorHAnsi"/>
                <w:sz w:val="20"/>
                <w:szCs w:val="20"/>
              </w:rPr>
              <w:t>2027</w:t>
            </w:r>
          </w:p>
        </w:tc>
      </w:tr>
      <w:tr w:rsidR="00364E44" w:rsidRPr="00F9312B" w14:paraId="207162A7" w14:textId="77777777" w:rsidTr="000677CE">
        <w:trPr>
          <w:trHeight w:val="495"/>
        </w:trPr>
        <w:tc>
          <w:tcPr>
            <w:tcW w:w="837" w:type="dxa"/>
          </w:tcPr>
          <w:p w14:paraId="34D4D019" w14:textId="77777777" w:rsidR="00364E44" w:rsidRPr="00F9312B" w:rsidRDefault="00364E44" w:rsidP="00364E44">
            <w:pPr>
              <w:rPr>
                <w:rFonts w:cstheme="minorHAnsi"/>
                <w:sz w:val="20"/>
                <w:szCs w:val="20"/>
              </w:rPr>
            </w:pPr>
            <w:r w:rsidRPr="00F9312B">
              <w:rPr>
                <w:rFonts w:cstheme="minorHAnsi"/>
                <w:sz w:val="20"/>
                <w:szCs w:val="20"/>
              </w:rPr>
              <w:t>16.2.</w:t>
            </w:r>
          </w:p>
        </w:tc>
        <w:tc>
          <w:tcPr>
            <w:tcW w:w="3084" w:type="dxa"/>
          </w:tcPr>
          <w:p w14:paraId="63401D28" w14:textId="77777777" w:rsidR="00364E44" w:rsidRPr="00F9312B" w:rsidRDefault="00364E44" w:rsidP="00364E44">
            <w:pPr>
              <w:rPr>
                <w:rFonts w:cstheme="minorHAnsi"/>
                <w:sz w:val="20"/>
                <w:szCs w:val="20"/>
              </w:rPr>
            </w:pPr>
            <w:r w:rsidRPr="00F9312B">
              <w:rPr>
                <w:rFonts w:cstheme="minorHAnsi"/>
                <w:bCs/>
                <w:iCs/>
                <w:sz w:val="20"/>
                <w:szCs w:val="20"/>
              </w:rPr>
              <w:t>Meetmete elluviimine liiklusohtlike ristmike ohutumaks muutmiseks</w:t>
            </w:r>
          </w:p>
        </w:tc>
        <w:tc>
          <w:tcPr>
            <w:tcW w:w="4484" w:type="dxa"/>
            <w:gridSpan w:val="2"/>
          </w:tcPr>
          <w:p w14:paraId="58FEB296" w14:textId="086FFB3E" w:rsidR="00364E44" w:rsidRPr="00836454" w:rsidRDefault="00364E44" w:rsidP="00364E44">
            <w:pPr>
              <w:rPr>
                <w:rFonts w:cstheme="minorHAnsi"/>
                <w:sz w:val="20"/>
                <w:szCs w:val="20"/>
              </w:rPr>
            </w:pPr>
            <w:r w:rsidRPr="00F9312B">
              <w:rPr>
                <w:rFonts w:cstheme="minorHAnsi"/>
                <w:iCs/>
                <w:sz w:val="20"/>
                <w:szCs w:val="20"/>
              </w:rPr>
              <w:t>Viiakse ellu meetmed liiklusohtlike ristmike ohutumaks muutmiseks</w:t>
            </w:r>
            <w:r>
              <w:rPr>
                <w:rFonts w:cstheme="minorHAnsi"/>
                <w:iCs/>
                <w:sz w:val="20"/>
                <w:szCs w:val="20"/>
              </w:rPr>
              <w:t>.</w:t>
            </w:r>
            <w:r w:rsidRPr="00F9312B">
              <w:rPr>
                <w:rFonts w:cstheme="minorHAnsi"/>
                <w:iCs/>
                <w:sz w:val="20"/>
                <w:szCs w:val="20"/>
              </w:rPr>
              <w:t xml:space="preserve"> </w:t>
            </w:r>
          </w:p>
        </w:tc>
        <w:tc>
          <w:tcPr>
            <w:tcW w:w="1404" w:type="dxa"/>
          </w:tcPr>
          <w:p w14:paraId="6E6E81AB" w14:textId="50CCCEEB" w:rsidR="00364E44" w:rsidRPr="00F9312B" w:rsidRDefault="00364E44" w:rsidP="00364E44">
            <w:pPr>
              <w:rPr>
                <w:rFonts w:cstheme="minorHAnsi"/>
                <w:sz w:val="20"/>
                <w:szCs w:val="20"/>
              </w:rPr>
            </w:pPr>
            <w:r>
              <w:rPr>
                <w:rFonts w:cstheme="minorHAnsi"/>
                <w:sz w:val="20"/>
                <w:szCs w:val="20"/>
              </w:rPr>
              <w:t>Pidev</w:t>
            </w:r>
          </w:p>
        </w:tc>
      </w:tr>
      <w:tr w:rsidR="00364E44" w:rsidRPr="00AF19BE" w14:paraId="43CD7AC7" w14:textId="77777777" w:rsidTr="00AF19BE">
        <w:trPr>
          <w:trHeight w:val="977"/>
        </w:trPr>
        <w:tc>
          <w:tcPr>
            <w:tcW w:w="837" w:type="dxa"/>
            <w:shd w:val="clear" w:color="auto" w:fill="FFFFFF" w:themeFill="background1"/>
          </w:tcPr>
          <w:p w14:paraId="40717DAF" w14:textId="77777777" w:rsidR="00364E44" w:rsidRPr="00AF19BE" w:rsidRDefault="00364E44" w:rsidP="00364E44">
            <w:pPr>
              <w:rPr>
                <w:rFonts w:cstheme="minorHAnsi"/>
                <w:sz w:val="20"/>
                <w:szCs w:val="20"/>
              </w:rPr>
            </w:pPr>
            <w:r w:rsidRPr="00AF19BE">
              <w:rPr>
                <w:rFonts w:cstheme="minorHAnsi"/>
                <w:sz w:val="20"/>
                <w:szCs w:val="20"/>
              </w:rPr>
              <w:t>16.3.</w:t>
            </w:r>
          </w:p>
        </w:tc>
        <w:tc>
          <w:tcPr>
            <w:tcW w:w="3084" w:type="dxa"/>
            <w:shd w:val="clear" w:color="auto" w:fill="FFFFFF" w:themeFill="background1"/>
          </w:tcPr>
          <w:p w14:paraId="5CEF773E" w14:textId="77777777" w:rsidR="00364E44" w:rsidRPr="00AF19BE" w:rsidRDefault="00364E44" w:rsidP="00364E44">
            <w:pPr>
              <w:rPr>
                <w:rFonts w:cstheme="minorHAnsi"/>
                <w:sz w:val="20"/>
                <w:szCs w:val="20"/>
              </w:rPr>
            </w:pPr>
            <w:r w:rsidRPr="00AF19BE">
              <w:rPr>
                <w:rFonts w:cstheme="minorHAnsi"/>
                <w:sz w:val="20"/>
                <w:szCs w:val="20"/>
              </w:rPr>
              <w:t>Järveotsa arendusalale tänavate ja tehnovõrkude ehitamine</w:t>
            </w:r>
          </w:p>
        </w:tc>
        <w:tc>
          <w:tcPr>
            <w:tcW w:w="4484" w:type="dxa"/>
            <w:gridSpan w:val="2"/>
            <w:shd w:val="clear" w:color="auto" w:fill="FFFFFF" w:themeFill="background1"/>
          </w:tcPr>
          <w:p w14:paraId="69BE691A" w14:textId="0AEDBA0B" w:rsidR="00364E44" w:rsidRPr="00AF19BE" w:rsidRDefault="00364E44" w:rsidP="00364E44">
            <w:pPr>
              <w:rPr>
                <w:rFonts w:cstheme="minorHAnsi"/>
                <w:sz w:val="20"/>
                <w:szCs w:val="20"/>
              </w:rPr>
            </w:pPr>
            <w:r w:rsidRPr="00AF19BE">
              <w:rPr>
                <w:rFonts w:cstheme="minorHAnsi"/>
                <w:sz w:val="20"/>
                <w:szCs w:val="20"/>
              </w:rPr>
              <w:t>Järveotsa arendusala III etapi alale rajatakse tänavad ja tehnovõrgud ning tagatakse valmisolek elektrivõrgu ning ühisveevärgi ja - kanalisatsiooniga liitumiseks.</w:t>
            </w:r>
          </w:p>
        </w:tc>
        <w:tc>
          <w:tcPr>
            <w:tcW w:w="1404" w:type="dxa"/>
            <w:shd w:val="clear" w:color="auto" w:fill="FFFFFF" w:themeFill="background1"/>
          </w:tcPr>
          <w:p w14:paraId="48D2F3A5" w14:textId="061BCCE6" w:rsidR="00364E44" w:rsidRPr="00AF19BE" w:rsidRDefault="00364E44" w:rsidP="00364E44">
            <w:pPr>
              <w:rPr>
                <w:rFonts w:cstheme="minorHAnsi"/>
                <w:sz w:val="20"/>
                <w:szCs w:val="20"/>
              </w:rPr>
            </w:pPr>
          </w:p>
          <w:p w14:paraId="5FD9DBAE" w14:textId="1E1107AE" w:rsidR="00364E44" w:rsidRPr="00AF19BE" w:rsidRDefault="00AF19BE" w:rsidP="00364E44">
            <w:pPr>
              <w:rPr>
                <w:rFonts w:cstheme="minorHAnsi"/>
                <w:sz w:val="20"/>
                <w:szCs w:val="20"/>
              </w:rPr>
            </w:pPr>
            <w:r>
              <w:rPr>
                <w:rFonts w:cstheme="minorHAnsi"/>
                <w:sz w:val="20"/>
                <w:szCs w:val="20"/>
              </w:rPr>
              <w:t>2030</w:t>
            </w:r>
          </w:p>
        </w:tc>
      </w:tr>
      <w:tr w:rsidR="00364E44" w:rsidRPr="002D5B4D" w14:paraId="179E5162" w14:textId="77777777" w:rsidTr="000677CE">
        <w:trPr>
          <w:trHeight w:val="538"/>
        </w:trPr>
        <w:tc>
          <w:tcPr>
            <w:tcW w:w="837" w:type="dxa"/>
            <w:shd w:val="clear" w:color="auto" w:fill="F2F2F2" w:themeFill="background1" w:themeFillShade="F2"/>
          </w:tcPr>
          <w:p w14:paraId="620EF2F6" w14:textId="77777777" w:rsidR="00364E44" w:rsidRPr="002D5B4D" w:rsidRDefault="00364E44" w:rsidP="00364E44">
            <w:pPr>
              <w:rPr>
                <w:rFonts w:cstheme="minorHAnsi"/>
                <w:i/>
                <w:iCs/>
                <w:sz w:val="20"/>
                <w:szCs w:val="20"/>
              </w:rPr>
            </w:pPr>
            <w:r w:rsidRPr="002D5B4D">
              <w:rPr>
                <w:rFonts w:cstheme="minorHAnsi"/>
                <w:i/>
                <w:iCs/>
                <w:sz w:val="20"/>
                <w:szCs w:val="20"/>
              </w:rPr>
              <w:t>16.4.</w:t>
            </w:r>
          </w:p>
        </w:tc>
        <w:tc>
          <w:tcPr>
            <w:tcW w:w="3084" w:type="dxa"/>
            <w:shd w:val="clear" w:color="auto" w:fill="F2F2F2" w:themeFill="background1" w:themeFillShade="F2"/>
          </w:tcPr>
          <w:p w14:paraId="728BC1A6" w14:textId="77777777" w:rsidR="00364E44" w:rsidRPr="002D5B4D" w:rsidRDefault="00364E44" w:rsidP="00364E44">
            <w:pPr>
              <w:rPr>
                <w:rFonts w:cstheme="minorHAnsi"/>
                <w:bCs/>
                <w:i/>
                <w:iCs/>
                <w:sz w:val="20"/>
                <w:szCs w:val="20"/>
              </w:rPr>
            </w:pPr>
            <w:r w:rsidRPr="002D5B4D">
              <w:rPr>
                <w:rFonts w:cstheme="minorHAnsi"/>
                <w:i/>
                <w:iCs/>
                <w:sz w:val="20"/>
                <w:szCs w:val="20"/>
              </w:rPr>
              <w:t>Roo tänava kvartali taristu projekteerimine ja ehitamine</w:t>
            </w:r>
          </w:p>
        </w:tc>
        <w:tc>
          <w:tcPr>
            <w:tcW w:w="4484" w:type="dxa"/>
            <w:gridSpan w:val="2"/>
            <w:shd w:val="clear" w:color="auto" w:fill="F2F2F2" w:themeFill="background1" w:themeFillShade="F2"/>
          </w:tcPr>
          <w:p w14:paraId="7690E7ED" w14:textId="77777777" w:rsidR="00364E44" w:rsidRPr="002D5B4D" w:rsidRDefault="00364E44" w:rsidP="00364E44">
            <w:pPr>
              <w:rPr>
                <w:rFonts w:cstheme="minorHAnsi"/>
                <w:i/>
                <w:iCs/>
                <w:sz w:val="20"/>
                <w:szCs w:val="20"/>
              </w:rPr>
            </w:pPr>
            <w:r w:rsidRPr="002D5B4D">
              <w:rPr>
                <w:rFonts w:cstheme="minorHAnsi"/>
                <w:i/>
                <w:iCs/>
                <w:sz w:val="20"/>
                <w:szCs w:val="20"/>
              </w:rPr>
              <w:t>Roo tänava kvartalisse rajatakse tänavad ja tehnovõrgud ning tagatakse valmisolek elektrivõrgu ning ühisveevärgi ja - kanalisatsiooniga liitumiseks.</w:t>
            </w:r>
          </w:p>
        </w:tc>
        <w:tc>
          <w:tcPr>
            <w:tcW w:w="1404" w:type="dxa"/>
            <w:shd w:val="clear" w:color="auto" w:fill="F2F2F2" w:themeFill="background1" w:themeFillShade="F2"/>
          </w:tcPr>
          <w:p w14:paraId="301E5B38" w14:textId="61E3F6D4" w:rsidR="00364E44" w:rsidRPr="002D5B4D" w:rsidRDefault="00364E44" w:rsidP="00364E44">
            <w:pPr>
              <w:rPr>
                <w:rFonts w:cstheme="minorHAnsi"/>
                <w:i/>
                <w:iCs/>
                <w:sz w:val="20"/>
                <w:szCs w:val="20"/>
              </w:rPr>
            </w:pPr>
            <w:r>
              <w:rPr>
                <w:rFonts w:cstheme="minorHAnsi"/>
                <w:i/>
                <w:iCs/>
                <w:sz w:val="20"/>
                <w:szCs w:val="20"/>
              </w:rPr>
              <w:t>Perspektiivne</w:t>
            </w:r>
          </w:p>
        </w:tc>
      </w:tr>
      <w:tr w:rsidR="00364E44" w:rsidRPr="00F9312B" w14:paraId="36E89048" w14:textId="77777777" w:rsidTr="000677CE">
        <w:tc>
          <w:tcPr>
            <w:tcW w:w="837" w:type="dxa"/>
          </w:tcPr>
          <w:p w14:paraId="2FA4CE81" w14:textId="77777777" w:rsidR="00364E44" w:rsidRPr="00F9312B" w:rsidRDefault="00364E44" w:rsidP="00364E44">
            <w:pPr>
              <w:rPr>
                <w:rFonts w:cstheme="minorHAnsi"/>
                <w:sz w:val="20"/>
                <w:szCs w:val="20"/>
              </w:rPr>
            </w:pPr>
            <w:r w:rsidRPr="00F9312B">
              <w:rPr>
                <w:rFonts w:cstheme="minorHAnsi"/>
                <w:sz w:val="20"/>
                <w:szCs w:val="20"/>
              </w:rPr>
              <w:t>16.5.</w:t>
            </w:r>
          </w:p>
        </w:tc>
        <w:tc>
          <w:tcPr>
            <w:tcW w:w="3084" w:type="dxa"/>
          </w:tcPr>
          <w:p w14:paraId="609303A7" w14:textId="77777777" w:rsidR="00364E44" w:rsidRPr="00F9312B" w:rsidRDefault="00364E44" w:rsidP="00364E44">
            <w:pPr>
              <w:rPr>
                <w:rFonts w:cstheme="minorHAnsi"/>
                <w:color w:val="000000"/>
                <w:sz w:val="20"/>
                <w:szCs w:val="20"/>
              </w:rPr>
            </w:pPr>
            <w:r w:rsidRPr="00F9312B">
              <w:rPr>
                <w:rFonts w:cstheme="minorHAnsi"/>
                <w:color w:val="000000"/>
                <w:sz w:val="20"/>
                <w:szCs w:val="20"/>
              </w:rPr>
              <w:t xml:space="preserve">Kõnniteede rekonstrueerimine </w:t>
            </w:r>
          </w:p>
        </w:tc>
        <w:tc>
          <w:tcPr>
            <w:tcW w:w="4484" w:type="dxa"/>
            <w:gridSpan w:val="2"/>
          </w:tcPr>
          <w:p w14:paraId="030000E1" w14:textId="77777777" w:rsidR="00364E44" w:rsidRPr="00F9312B" w:rsidRDefault="00364E44" w:rsidP="00364E44">
            <w:pPr>
              <w:rPr>
                <w:rFonts w:cstheme="minorHAnsi"/>
                <w:sz w:val="20"/>
                <w:szCs w:val="20"/>
              </w:rPr>
            </w:pPr>
            <w:r w:rsidRPr="00F9312B">
              <w:rPr>
                <w:rFonts w:cstheme="minorHAnsi"/>
                <w:sz w:val="20"/>
                <w:szCs w:val="20"/>
              </w:rPr>
              <w:t>Rekonstrueeritakse kõnniteid. Prioriteediks on koolide ja lasteaedadeni viivad kõnniteed. Kõnniteede ja ülekäiguradade rekonstrueerimisel tagatakse puudega inimeste erivajadusest tulenevad nõuded.</w:t>
            </w:r>
          </w:p>
        </w:tc>
        <w:tc>
          <w:tcPr>
            <w:tcW w:w="1404" w:type="dxa"/>
          </w:tcPr>
          <w:p w14:paraId="322E57BC" w14:textId="7D81EBC9" w:rsidR="00364E44" w:rsidRPr="00F9312B" w:rsidRDefault="00364E44" w:rsidP="00364E44">
            <w:pPr>
              <w:rPr>
                <w:rFonts w:cstheme="minorHAnsi"/>
                <w:sz w:val="20"/>
                <w:szCs w:val="20"/>
              </w:rPr>
            </w:pPr>
            <w:r>
              <w:rPr>
                <w:rFonts w:cstheme="minorHAnsi"/>
                <w:sz w:val="20"/>
                <w:szCs w:val="20"/>
              </w:rPr>
              <w:t>2026-2031</w:t>
            </w:r>
          </w:p>
        </w:tc>
      </w:tr>
      <w:tr w:rsidR="00364E44" w:rsidRPr="00F9312B" w14:paraId="42DA4ED1" w14:textId="77777777" w:rsidTr="000677CE">
        <w:tc>
          <w:tcPr>
            <w:tcW w:w="837" w:type="dxa"/>
            <w:shd w:val="clear" w:color="auto" w:fill="F2F2F2" w:themeFill="background1" w:themeFillShade="F2"/>
          </w:tcPr>
          <w:p w14:paraId="12F3E17E" w14:textId="77777777" w:rsidR="00364E44" w:rsidRPr="00F9312B" w:rsidRDefault="00364E44" w:rsidP="00364E44">
            <w:pPr>
              <w:rPr>
                <w:rFonts w:cstheme="minorHAnsi"/>
                <w:i/>
                <w:sz w:val="20"/>
                <w:szCs w:val="20"/>
              </w:rPr>
            </w:pPr>
            <w:r w:rsidRPr="00F9312B">
              <w:rPr>
                <w:rFonts w:cstheme="minorHAnsi"/>
                <w:i/>
                <w:sz w:val="20"/>
                <w:szCs w:val="20"/>
              </w:rPr>
              <w:t>16.6.</w:t>
            </w:r>
          </w:p>
        </w:tc>
        <w:tc>
          <w:tcPr>
            <w:tcW w:w="3084" w:type="dxa"/>
            <w:shd w:val="clear" w:color="auto" w:fill="F2F2F2" w:themeFill="background1" w:themeFillShade="F2"/>
          </w:tcPr>
          <w:p w14:paraId="311E4F41" w14:textId="77777777" w:rsidR="00364E44" w:rsidRPr="00F9312B" w:rsidRDefault="00364E44" w:rsidP="00364E44">
            <w:pPr>
              <w:rPr>
                <w:rFonts w:cstheme="minorHAnsi"/>
                <w:i/>
                <w:color w:val="000000"/>
                <w:sz w:val="20"/>
                <w:szCs w:val="20"/>
              </w:rPr>
            </w:pPr>
            <w:r w:rsidRPr="00F9312B">
              <w:rPr>
                <w:rFonts w:cstheme="minorHAnsi"/>
                <w:i/>
                <w:color w:val="000000"/>
                <w:sz w:val="20"/>
                <w:szCs w:val="20"/>
              </w:rPr>
              <w:t>Nutikate ja turvaliste ülekäiguradade rajamine</w:t>
            </w:r>
          </w:p>
        </w:tc>
        <w:tc>
          <w:tcPr>
            <w:tcW w:w="4484" w:type="dxa"/>
            <w:gridSpan w:val="2"/>
            <w:shd w:val="clear" w:color="auto" w:fill="F2F2F2" w:themeFill="background1" w:themeFillShade="F2"/>
          </w:tcPr>
          <w:p w14:paraId="72D33818" w14:textId="77777777" w:rsidR="00364E44" w:rsidRPr="00F9312B" w:rsidRDefault="00364E44" w:rsidP="00364E44">
            <w:pPr>
              <w:rPr>
                <w:rFonts w:cstheme="minorHAnsi"/>
                <w:i/>
                <w:sz w:val="20"/>
                <w:szCs w:val="20"/>
              </w:rPr>
            </w:pPr>
            <w:r w:rsidRPr="00F9312B">
              <w:rPr>
                <w:rFonts w:cstheme="minorHAnsi"/>
                <w:i/>
                <w:sz w:val="20"/>
                <w:szCs w:val="20"/>
              </w:rPr>
              <w:t xml:space="preserve">Liiklusohutuse suurendamiseks otsitakse võimalusi ülekäiguradadel nutikate lahenduste kasutamiseks. </w:t>
            </w:r>
          </w:p>
        </w:tc>
        <w:tc>
          <w:tcPr>
            <w:tcW w:w="1404" w:type="dxa"/>
            <w:shd w:val="clear" w:color="auto" w:fill="F2F2F2" w:themeFill="background1" w:themeFillShade="F2"/>
          </w:tcPr>
          <w:p w14:paraId="2C1BD580"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AD6F6F" w:rsidRPr="00F9312B" w14:paraId="39A4D9AB" w14:textId="77777777" w:rsidTr="00190F25">
        <w:trPr>
          <w:trHeight w:val="1204"/>
        </w:trPr>
        <w:tc>
          <w:tcPr>
            <w:tcW w:w="837" w:type="dxa"/>
            <w:vMerge w:val="restart"/>
          </w:tcPr>
          <w:p w14:paraId="4C0E6E0F" w14:textId="77777777" w:rsidR="00AD6F6F" w:rsidRPr="00F9312B" w:rsidRDefault="00AD6F6F" w:rsidP="00364E44">
            <w:pPr>
              <w:rPr>
                <w:rFonts w:cstheme="minorHAnsi"/>
                <w:sz w:val="20"/>
                <w:szCs w:val="20"/>
              </w:rPr>
            </w:pPr>
            <w:r w:rsidRPr="00F9312B">
              <w:rPr>
                <w:rFonts w:cstheme="minorHAnsi"/>
                <w:sz w:val="20"/>
                <w:szCs w:val="20"/>
              </w:rPr>
              <w:lastRenderedPageBreak/>
              <w:t>16.7.</w:t>
            </w:r>
          </w:p>
        </w:tc>
        <w:tc>
          <w:tcPr>
            <w:tcW w:w="3084" w:type="dxa"/>
            <w:vMerge w:val="restart"/>
          </w:tcPr>
          <w:p w14:paraId="60A10FE3" w14:textId="77777777" w:rsidR="00AD6F6F" w:rsidRPr="00F9312B" w:rsidRDefault="00AD6F6F" w:rsidP="00364E44">
            <w:pPr>
              <w:rPr>
                <w:rFonts w:cstheme="minorHAnsi"/>
                <w:sz w:val="20"/>
                <w:szCs w:val="20"/>
              </w:rPr>
            </w:pPr>
            <w:r w:rsidRPr="00F9312B">
              <w:rPr>
                <w:rFonts w:cstheme="minorHAnsi"/>
                <w:sz w:val="20"/>
                <w:szCs w:val="20"/>
              </w:rPr>
              <w:t>Kergliiklusteede, jalg- ja jalgrattateede võrgustiku arendamine ning arendamise strateegia koostamine ja elluviimine</w:t>
            </w:r>
          </w:p>
        </w:tc>
        <w:tc>
          <w:tcPr>
            <w:tcW w:w="4484" w:type="dxa"/>
            <w:gridSpan w:val="2"/>
          </w:tcPr>
          <w:p w14:paraId="1DEB5A86" w14:textId="1FBAD2EC" w:rsidR="00AD6F6F" w:rsidRPr="00F9312B" w:rsidRDefault="00AD6F6F" w:rsidP="00364E44">
            <w:pPr>
              <w:rPr>
                <w:rFonts w:cstheme="minorHAnsi"/>
                <w:sz w:val="20"/>
                <w:szCs w:val="20"/>
              </w:rPr>
            </w:pPr>
            <w:r w:rsidRPr="00F9312B">
              <w:rPr>
                <w:rFonts w:cstheme="minorHAnsi"/>
                <w:sz w:val="20"/>
                <w:szCs w:val="20"/>
              </w:rPr>
              <w:t xml:space="preserve">Kergliikluse strateegia kohaselt arendatakse välja kesklinna ja linnaosade (Männimäe, Paalalinna, Uueveski, Peetrimõisa, Kösti) vaheliste katkematute, mugavate ja turvaliste kergliiklusteede, jalg- ja jalgrattateede võrgustik. </w:t>
            </w:r>
          </w:p>
        </w:tc>
        <w:tc>
          <w:tcPr>
            <w:tcW w:w="1404" w:type="dxa"/>
          </w:tcPr>
          <w:p w14:paraId="2E3F3F9A" w14:textId="48C9D535" w:rsidR="00AD6F6F" w:rsidRPr="00F9312B" w:rsidRDefault="00AD6F6F"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p w14:paraId="68FC7F19" w14:textId="0317AA1C" w:rsidR="00AD6F6F" w:rsidRPr="00F9312B" w:rsidRDefault="00AD6F6F" w:rsidP="00364E44">
            <w:pPr>
              <w:rPr>
                <w:rFonts w:cstheme="minorHAnsi"/>
                <w:sz w:val="20"/>
                <w:szCs w:val="20"/>
              </w:rPr>
            </w:pPr>
          </w:p>
        </w:tc>
      </w:tr>
      <w:tr w:rsidR="00AD6F6F" w:rsidRPr="00F9312B" w14:paraId="11CAF1B5" w14:textId="77777777" w:rsidTr="000677CE">
        <w:trPr>
          <w:trHeight w:val="193"/>
        </w:trPr>
        <w:tc>
          <w:tcPr>
            <w:tcW w:w="837" w:type="dxa"/>
            <w:vMerge/>
          </w:tcPr>
          <w:p w14:paraId="361B0897" w14:textId="77777777" w:rsidR="00AD6F6F" w:rsidRPr="00F9312B" w:rsidRDefault="00AD6F6F" w:rsidP="00364E44">
            <w:pPr>
              <w:rPr>
                <w:rFonts w:cstheme="minorHAnsi"/>
                <w:sz w:val="20"/>
                <w:szCs w:val="20"/>
              </w:rPr>
            </w:pPr>
          </w:p>
        </w:tc>
        <w:tc>
          <w:tcPr>
            <w:tcW w:w="3084" w:type="dxa"/>
            <w:vMerge/>
          </w:tcPr>
          <w:p w14:paraId="46254852" w14:textId="77777777" w:rsidR="00AD6F6F" w:rsidRPr="00F9312B" w:rsidRDefault="00AD6F6F" w:rsidP="00364E44">
            <w:pPr>
              <w:rPr>
                <w:rFonts w:cstheme="minorHAnsi"/>
                <w:sz w:val="20"/>
                <w:szCs w:val="20"/>
              </w:rPr>
            </w:pPr>
          </w:p>
        </w:tc>
        <w:tc>
          <w:tcPr>
            <w:tcW w:w="4484" w:type="dxa"/>
            <w:gridSpan w:val="2"/>
            <w:shd w:val="clear" w:color="auto" w:fill="FFFFFF" w:themeFill="background1"/>
          </w:tcPr>
          <w:p w14:paraId="1F5445DC" w14:textId="136280D6" w:rsidR="00AD6F6F" w:rsidRPr="00A322AC" w:rsidRDefault="00AD6F6F" w:rsidP="00364E44">
            <w:pPr>
              <w:rPr>
                <w:rFonts w:cstheme="minorHAnsi"/>
                <w:iCs/>
                <w:sz w:val="20"/>
                <w:szCs w:val="20"/>
              </w:rPr>
            </w:pPr>
            <w:r w:rsidRPr="00A322AC">
              <w:rPr>
                <w:rFonts w:cstheme="minorHAnsi"/>
                <w:iCs/>
                <w:sz w:val="20"/>
                <w:szCs w:val="20"/>
              </w:rPr>
              <w:t>Rajatakse Järve tänava</w:t>
            </w:r>
            <w:r>
              <w:rPr>
                <w:rFonts w:cstheme="minorHAnsi"/>
                <w:iCs/>
                <w:sz w:val="20"/>
                <w:szCs w:val="20"/>
              </w:rPr>
              <w:t xml:space="preserve"> kergliiklustee</w:t>
            </w:r>
            <w:r w:rsidRPr="00A322AC">
              <w:rPr>
                <w:rFonts w:cstheme="minorHAnsi"/>
                <w:iCs/>
                <w:sz w:val="20"/>
                <w:szCs w:val="20"/>
              </w:rPr>
              <w:t xml:space="preserve">. </w:t>
            </w:r>
          </w:p>
        </w:tc>
        <w:tc>
          <w:tcPr>
            <w:tcW w:w="1404" w:type="dxa"/>
            <w:shd w:val="clear" w:color="auto" w:fill="FFFFFF" w:themeFill="background1"/>
          </w:tcPr>
          <w:p w14:paraId="7F08DB1D" w14:textId="4C045902" w:rsidR="00AD6F6F" w:rsidRPr="00A322AC" w:rsidRDefault="00AD6F6F" w:rsidP="00364E44">
            <w:pPr>
              <w:rPr>
                <w:rFonts w:cstheme="minorHAnsi"/>
                <w:sz w:val="20"/>
                <w:szCs w:val="20"/>
              </w:rPr>
            </w:pPr>
            <w:r w:rsidRPr="00A322AC">
              <w:rPr>
                <w:rFonts w:cstheme="minorHAnsi"/>
                <w:sz w:val="20"/>
                <w:szCs w:val="20"/>
              </w:rPr>
              <w:t>2027</w:t>
            </w:r>
          </w:p>
        </w:tc>
      </w:tr>
      <w:tr w:rsidR="00AD6F6F" w:rsidRPr="00F9312B" w14:paraId="07869BFE" w14:textId="77777777" w:rsidTr="00A322AC">
        <w:trPr>
          <w:trHeight w:val="211"/>
        </w:trPr>
        <w:tc>
          <w:tcPr>
            <w:tcW w:w="837" w:type="dxa"/>
            <w:vMerge/>
          </w:tcPr>
          <w:p w14:paraId="74FCED67" w14:textId="77777777" w:rsidR="00AD6F6F" w:rsidRPr="00F9312B" w:rsidRDefault="00AD6F6F" w:rsidP="00364E44">
            <w:pPr>
              <w:rPr>
                <w:rFonts w:cstheme="minorHAnsi"/>
                <w:sz w:val="20"/>
                <w:szCs w:val="20"/>
              </w:rPr>
            </w:pPr>
          </w:p>
        </w:tc>
        <w:tc>
          <w:tcPr>
            <w:tcW w:w="3084" w:type="dxa"/>
            <w:vMerge/>
          </w:tcPr>
          <w:p w14:paraId="262C7823" w14:textId="77777777" w:rsidR="00AD6F6F" w:rsidRPr="00F9312B" w:rsidRDefault="00AD6F6F" w:rsidP="00364E44">
            <w:pPr>
              <w:rPr>
                <w:rFonts w:cstheme="minorHAnsi"/>
                <w:sz w:val="20"/>
                <w:szCs w:val="20"/>
              </w:rPr>
            </w:pPr>
          </w:p>
        </w:tc>
        <w:tc>
          <w:tcPr>
            <w:tcW w:w="4484" w:type="dxa"/>
            <w:gridSpan w:val="2"/>
            <w:shd w:val="clear" w:color="auto" w:fill="F2F2F2" w:themeFill="background1" w:themeFillShade="F2"/>
          </w:tcPr>
          <w:p w14:paraId="1309A9F7" w14:textId="02CBB819" w:rsidR="00AD6F6F" w:rsidRPr="00A322AC" w:rsidRDefault="00AD6F6F" w:rsidP="00364E44">
            <w:pPr>
              <w:rPr>
                <w:rFonts w:cstheme="minorHAnsi"/>
                <w:i/>
                <w:sz w:val="20"/>
                <w:szCs w:val="20"/>
              </w:rPr>
            </w:pPr>
            <w:r w:rsidRPr="00A322AC">
              <w:rPr>
                <w:rFonts w:cstheme="minorHAnsi"/>
                <w:i/>
                <w:sz w:val="20"/>
                <w:szCs w:val="20"/>
              </w:rPr>
              <w:t>Rajatakse Järveotsa</w:t>
            </w:r>
            <w:r>
              <w:rPr>
                <w:rFonts w:cstheme="minorHAnsi"/>
                <w:i/>
                <w:sz w:val="20"/>
                <w:szCs w:val="20"/>
              </w:rPr>
              <w:t xml:space="preserve"> kergliiklus</w:t>
            </w:r>
            <w:r w:rsidRPr="00A322AC">
              <w:rPr>
                <w:rFonts w:cstheme="minorHAnsi"/>
                <w:i/>
                <w:sz w:val="20"/>
                <w:szCs w:val="20"/>
              </w:rPr>
              <w:t>tee.</w:t>
            </w:r>
          </w:p>
        </w:tc>
        <w:tc>
          <w:tcPr>
            <w:tcW w:w="1404" w:type="dxa"/>
            <w:shd w:val="clear" w:color="auto" w:fill="F2F2F2" w:themeFill="background1" w:themeFillShade="F2"/>
          </w:tcPr>
          <w:p w14:paraId="74CA14A3" w14:textId="58C7DD55" w:rsidR="00AD6F6F" w:rsidRPr="00A322AC" w:rsidRDefault="00AD6F6F" w:rsidP="00364E44">
            <w:pPr>
              <w:rPr>
                <w:rFonts w:cstheme="minorHAnsi"/>
                <w:i/>
                <w:sz w:val="20"/>
                <w:szCs w:val="20"/>
              </w:rPr>
            </w:pPr>
            <w:r w:rsidRPr="00A322AC">
              <w:rPr>
                <w:rFonts w:cstheme="minorHAnsi"/>
                <w:i/>
                <w:sz w:val="20"/>
                <w:szCs w:val="20"/>
              </w:rPr>
              <w:t>Perspektiivne</w:t>
            </w:r>
          </w:p>
        </w:tc>
      </w:tr>
      <w:tr w:rsidR="00AD6F6F" w:rsidRPr="00F9312B" w14:paraId="710E435E" w14:textId="77777777" w:rsidTr="00A322AC">
        <w:trPr>
          <w:trHeight w:val="248"/>
        </w:trPr>
        <w:tc>
          <w:tcPr>
            <w:tcW w:w="837" w:type="dxa"/>
            <w:vMerge/>
          </w:tcPr>
          <w:p w14:paraId="7349E4A0" w14:textId="77777777" w:rsidR="00AD6F6F" w:rsidRPr="00F9312B" w:rsidRDefault="00AD6F6F" w:rsidP="00364E44">
            <w:pPr>
              <w:rPr>
                <w:rFonts w:cstheme="minorHAnsi"/>
                <w:sz w:val="20"/>
                <w:szCs w:val="20"/>
              </w:rPr>
            </w:pPr>
          </w:p>
        </w:tc>
        <w:tc>
          <w:tcPr>
            <w:tcW w:w="3084" w:type="dxa"/>
            <w:vMerge/>
          </w:tcPr>
          <w:p w14:paraId="74D4B560" w14:textId="77777777" w:rsidR="00AD6F6F" w:rsidRPr="00F9312B" w:rsidRDefault="00AD6F6F" w:rsidP="00364E44">
            <w:pPr>
              <w:rPr>
                <w:rFonts w:cstheme="minorHAnsi"/>
                <w:sz w:val="20"/>
                <w:szCs w:val="20"/>
              </w:rPr>
            </w:pPr>
          </w:p>
        </w:tc>
        <w:tc>
          <w:tcPr>
            <w:tcW w:w="4484" w:type="dxa"/>
            <w:gridSpan w:val="2"/>
            <w:shd w:val="clear" w:color="auto" w:fill="F2F2F2" w:themeFill="background1" w:themeFillShade="F2"/>
          </w:tcPr>
          <w:p w14:paraId="1F3F0968" w14:textId="5AAC6984" w:rsidR="00AD6F6F" w:rsidRDefault="00AD6F6F" w:rsidP="00364E44">
            <w:pPr>
              <w:rPr>
                <w:rFonts w:cstheme="minorHAnsi"/>
                <w:iCs/>
                <w:sz w:val="20"/>
                <w:szCs w:val="20"/>
              </w:rPr>
            </w:pPr>
            <w:r>
              <w:rPr>
                <w:rFonts w:cstheme="minorHAnsi"/>
                <w:i/>
                <w:iCs/>
                <w:sz w:val="20"/>
                <w:szCs w:val="20"/>
              </w:rPr>
              <w:t>Rajatakse</w:t>
            </w:r>
            <w:r w:rsidRPr="00DD564B">
              <w:rPr>
                <w:rFonts w:cstheme="minorHAnsi"/>
                <w:i/>
                <w:iCs/>
                <w:sz w:val="20"/>
                <w:szCs w:val="20"/>
              </w:rPr>
              <w:t xml:space="preserve"> Reinu tee (lõigus Männimäe tee 4 – Reinu tee 35) kergliiklustee.</w:t>
            </w:r>
          </w:p>
        </w:tc>
        <w:tc>
          <w:tcPr>
            <w:tcW w:w="1404" w:type="dxa"/>
            <w:shd w:val="clear" w:color="auto" w:fill="F2F2F2" w:themeFill="background1" w:themeFillShade="F2"/>
          </w:tcPr>
          <w:p w14:paraId="5058930D" w14:textId="1F65BDB0" w:rsidR="00AD6F6F" w:rsidRDefault="00AD6F6F" w:rsidP="00364E44">
            <w:pPr>
              <w:rPr>
                <w:rFonts w:cstheme="minorHAnsi"/>
                <w:sz w:val="20"/>
                <w:szCs w:val="20"/>
              </w:rPr>
            </w:pPr>
            <w:r w:rsidRPr="00DD564B">
              <w:rPr>
                <w:rFonts w:cstheme="minorHAnsi"/>
                <w:i/>
                <w:iCs/>
                <w:sz w:val="20"/>
                <w:szCs w:val="20"/>
              </w:rPr>
              <w:t>Perspektiivne</w:t>
            </w:r>
          </w:p>
        </w:tc>
      </w:tr>
      <w:tr w:rsidR="00AD6F6F" w:rsidRPr="00F9312B" w14:paraId="37E60CDE" w14:textId="77777777" w:rsidTr="00A322AC">
        <w:trPr>
          <w:trHeight w:val="247"/>
        </w:trPr>
        <w:tc>
          <w:tcPr>
            <w:tcW w:w="837" w:type="dxa"/>
            <w:vMerge/>
          </w:tcPr>
          <w:p w14:paraId="2921B4A6" w14:textId="77777777" w:rsidR="00AD6F6F" w:rsidRPr="00F9312B" w:rsidRDefault="00AD6F6F" w:rsidP="00364E44">
            <w:pPr>
              <w:rPr>
                <w:rFonts w:cstheme="minorHAnsi"/>
                <w:sz w:val="20"/>
                <w:szCs w:val="20"/>
              </w:rPr>
            </w:pPr>
          </w:p>
        </w:tc>
        <w:tc>
          <w:tcPr>
            <w:tcW w:w="3084" w:type="dxa"/>
            <w:vMerge/>
          </w:tcPr>
          <w:p w14:paraId="0D1C0186" w14:textId="77777777" w:rsidR="00AD6F6F" w:rsidRPr="00F9312B" w:rsidRDefault="00AD6F6F" w:rsidP="00364E44">
            <w:pPr>
              <w:rPr>
                <w:rFonts w:cstheme="minorHAnsi"/>
                <w:sz w:val="20"/>
                <w:szCs w:val="20"/>
              </w:rPr>
            </w:pPr>
          </w:p>
        </w:tc>
        <w:tc>
          <w:tcPr>
            <w:tcW w:w="4484" w:type="dxa"/>
            <w:gridSpan w:val="2"/>
            <w:shd w:val="clear" w:color="auto" w:fill="F2F2F2" w:themeFill="background1" w:themeFillShade="F2"/>
          </w:tcPr>
          <w:p w14:paraId="06733485" w14:textId="6DC95244" w:rsidR="00AD6F6F" w:rsidRPr="00AD6F6F" w:rsidRDefault="00AD6F6F" w:rsidP="00364E44">
            <w:pPr>
              <w:rPr>
                <w:rFonts w:cstheme="minorHAnsi"/>
                <w:i/>
                <w:iCs/>
                <w:sz w:val="20"/>
                <w:szCs w:val="20"/>
              </w:rPr>
            </w:pPr>
            <w:r w:rsidRPr="00AD6F6F">
              <w:rPr>
                <w:rFonts w:cstheme="minorHAnsi"/>
                <w:i/>
                <w:iCs/>
                <w:sz w:val="20"/>
                <w:szCs w:val="20"/>
              </w:rPr>
              <w:t>Rajatakse Männimäe tee kergliiklustee</w:t>
            </w:r>
          </w:p>
        </w:tc>
        <w:tc>
          <w:tcPr>
            <w:tcW w:w="1404" w:type="dxa"/>
            <w:shd w:val="clear" w:color="auto" w:fill="F2F2F2" w:themeFill="background1" w:themeFillShade="F2"/>
          </w:tcPr>
          <w:p w14:paraId="0CB286B2" w14:textId="78E76A3B" w:rsidR="00AD6F6F" w:rsidRPr="00DD564B" w:rsidRDefault="00AD6F6F" w:rsidP="00364E44">
            <w:pPr>
              <w:rPr>
                <w:rFonts w:cstheme="minorHAnsi"/>
                <w:i/>
                <w:iCs/>
                <w:sz w:val="20"/>
                <w:szCs w:val="20"/>
              </w:rPr>
            </w:pPr>
            <w:r>
              <w:rPr>
                <w:rFonts w:cstheme="minorHAnsi"/>
                <w:i/>
                <w:iCs/>
                <w:sz w:val="20"/>
                <w:szCs w:val="20"/>
              </w:rPr>
              <w:t>Perspektiivne</w:t>
            </w:r>
          </w:p>
        </w:tc>
      </w:tr>
      <w:tr w:rsidR="00AD6F6F" w:rsidRPr="00F9312B" w14:paraId="14CA45AC" w14:textId="77777777" w:rsidTr="00A322AC">
        <w:trPr>
          <w:trHeight w:val="247"/>
        </w:trPr>
        <w:tc>
          <w:tcPr>
            <w:tcW w:w="837" w:type="dxa"/>
            <w:vMerge/>
          </w:tcPr>
          <w:p w14:paraId="72F6D337" w14:textId="77777777" w:rsidR="00AD6F6F" w:rsidRPr="00F9312B" w:rsidRDefault="00AD6F6F" w:rsidP="00364E44">
            <w:pPr>
              <w:rPr>
                <w:rFonts w:cstheme="minorHAnsi"/>
                <w:sz w:val="20"/>
                <w:szCs w:val="20"/>
              </w:rPr>
            </w:pPr>
          </w:p>
        </w:tc>
        <w:tc>
          <w:tcPr>
            <w:tcW w:w="3084" w:type="dxa"/>
            <w:vMerge/>
          </w:tcPr>
          <w:p w14:paraId="0211CC89" w14:textId="77777777" w:rsidR="00AD6F6F" w:rsidRPr="00F9312B" w:rsidRDefault="00AD6F6F" w:rsidP="00364E44">
            <w:pPr>
              <w:rPr>
                <w:rFonts w:cstheme="minorHAnsi"/>
                <w:sz w:val="20"/>
                <w:szCs w:val="20"/>
              </w:rPr>
            </w:pPr>
          </w:p>
        </w:tc>
        <w:tc>
          <w:tcPr>
            <w:tcW w:w="4484" w:type="dxa"/>
            <w:gridSpan w:val="2"/>
            <w:shd w:val="clear" w:color="auto" w:fill="F2F2F2" w:themeFill="background1" w:themeFillShade="F2"/>
          </w:tcPr>
          <w:p w14:paraId="7FE05871" w14:textId="627387D6" w:rsidR="00AD6F6F" w:rsidRPr="00AD6F6F" w:rsidRDefault="00AD6F6F" w:rsidP="00364E44">
            <w:pPr>
              <w:rPr>
                <w:rFonts w:cstheme="minorHAnsi"/>
                <w:i/>
                <w:iCs/>
                <w:sz w:val="20"/>
                <w:szCs w:val="20"/>
              </w:rPr>
            </w:pPr>
            <w:r w:rsidRPr="00AD6F6F">
              <w:rPr>
                <w:rFonts w:cstheme="minorHAnsi"/>
                <w:i/>
                <w:iCs/>
                <w:sz w:val="20"/>
                <w:szCs w:val="20"/>
              </w:rPr>
              <w:t>Rajatakse C. R. Jakobsoni tänava kergliiklustunnel</w:t>
            </w:r>
            <w:r w:rsidR="003153F2">
              <w:rPr>
                <w:rFonts w:cstheme="minorHAnsi"/>
                <w:i/>
                <w:iCs/>
                <w:sz w:val="20"/>
                <w:szCs w:val="20"/>
              </w:rPr>
              <w:t xml:space="preserve"> ja ühendusteed.</w:t>
            </w:r>
          </w:p>
        </w:tc>
        <w:tc>
          <w:tcPr>
            <w:tcW w:w="1404" w:type="dxa"/>
            <w:shd w:val="clear" w:color="auto" w:fill="F2F2F2" w:themeFill="background1" w:themeFillShade="F2"/>
          </w:tcPr>
          <w:p w14:paraId="5CADDB7E" w14:textId="4F618039" w:rsidR="00AD6F6F" w:rsidRPr="00DD564B" w:rsidRDefault="00AD6F6F" w:rsidP="00364E44">
            <w:pPr>
              <w:rPr>
                <w:rFonts w:cstheme="minorHAnsi"/>
                <w:i/>
                <w:iCs/>
                <w:sz w:val="20"/>
                <w:szCs w:val="20"/>
              </w:rPr>
            </w:pPr>
            <w:r>
              <w:rPr>
                <w:rFonts w:cstheme="minorHAnsi"/>
                <w:i/>
                <w:iCs/>
                <w:sz w:val="20"/>
                <w:szCs w:val="20"/>
              </w:rPr>
              <w:t>Perspektiivne</w:t>
            </w:r>
          </w:p>
        </w:tc>
      </w:tr>
      <w:tr w:rsidR="00364E44" w:rsidRPr="00F9312B" w14:paraId="731603E7" w14:textId="77777777" w:rsidTr="000677CE">
        <w:tc>
          <w:tcPr>
            <w:tcW w:w="837" w:type="dxa"/>
            <w:vMerge w:val="restart"/>
          </w:tcPr>
          <w:p w14:paraId="7EEAAB03" w14:textId="77777777" w:rsidR="00364E44" w:rsidRPr="00F9312B" w:rsidRDefault="00364E44" w:rsidP="00364E44">
            <w:pPr>
              <w:rPr>
                <w:rFonts w:cstheme="minorHAnsi"/>
                <w:sz w:val="20"/>
                <w:szCs w:val="20"/>
              </w:rPr>
            </w:pPr>
            <w:r w:rsidRPr="00F9312B">
              <w:rPr>
                <w:rFonts w:cstheme="minorHAnsi"/>
                <w:sz w:val="20"/>
                <w:szCs w:val="20"/>
              </w:rPr>
              <w:t>16.8.</w:t>
            </w:r>
          </w:p>
        </w:tc>
        <w:tc>
          <w:tcPr>
            <w:tcW w:w="3084" w:type="dxa"/>
            <w:vMerge w:val="restart"/>
          </w:tcPr>
          <w:p w14:paraId="0BAF9658" w14:textId="77777777" w:rsidR="00364E44" w:rsidRPr="00F9312B" w:rsidRDefault="00364E44" w:rsidP="00364E44">
            <w:pPr>
              <w:rPr>
                <w:rFonts w:cstheme="minorHAnsi"/>
                <w:color w:val="000000"/>
                <w:sz w:val="20"/>
                <w:szCs w:val="20"/>
              </w:rPr>
            </w:pPr>
            <w:r w:rsidRPr="00F9312B">
              <w:rPr>
                <w:rFonts w:cstheme="minorHAnsi"/>
                <w:color w:val="000000"/>
                <w:sz w:val="20"/>
                <w:szCs w:val="20"/>
              </w:rPr>
              <w:t>Jalgratastele parkimis- ja hooldusvõimaluste loomine</w:t>
            </w:r>
          </w:p>
        </w:tc>
        <w:tc>
          <w:tcPr>
            <w:tcW w:w="4484" w:type="dxa"/>
            <w:gridSpan w:val="2"/>
          </w:tcPr>
          <w:p w14:paraId="6A275202" w14:textId="77777777" w:rsidR="00364E44" w:rsidRPr="00F9312B" w:rsidRDefault="00364E44" w:rsidP="00364E44">
            <w:pPr>
              <w:rPr>
                <w:rFonts w:cstheme="minorHAnsi"/>
                <w:sz w:val="20"/>
                <w:szCs w:val="20"/>
              </w:rPr>
            </w:pPr>
            <w:r w:rsidRPr="00F9312B">
              <w:rPr>
                <w:rFonts w:cstheme="minorHAnsi"/>
                <w:sz w:val="20"/>
                <w:szCs w:val="20"/>
              </w:rPr>
              <w:t xml:space="preserve">Rajatakse mugavaid ja turvalisi </w:t>
            </w:r>
            <w:r>
              <w:rPr>
                <w:rFonts w:cstheme="minorHAnsi"/>
                <w:sz w:val="20"/>
                <w:szCs w:val="20"/>
              </w:rPr>
              <w:t xml:space="preserve">jalgratta </w:t>
            </w:r>
            <w:r w:rsidRPr="00F9312B">
              <w:rPr>
                <w:rFonts w:cstheme="minorHAnsi"/>
                <w:sz w:val="20"/>
                <w:szCs w:val="20"/>
              </w:rPr>
              <w:t>parkimise võimalusi ning jalgrataste tehnohooldepunkte.</w:t>
            </w:r>
          </w:p>
        </w:tc>
        <w:tc>
          <w:tcPr>
            <w:tcW w:w="1404" w:type="dxa"/>
          </w:tcPr>
          <w:p w14:paraId="0181FEBB" w14:textId="59CB9E01" w:rsidR="00364E44" w:rsidRPr="00F9312B" w:rsidRDefault="00364E44" w:rsidP="00364E44">
            <w:pPr>
              <w:rPr>
                <w:rFonts w:cstheme="minorHAnsi"/>
                <w:sz w:val="20"/>
                <w:szCs w:val="20"/>
              </w:rPr>
            </w:pPr>
            <w:r>
              <w:rPr>
                <w:rFonts w:cstheme="minorHAnsi"/>
                <w:sz w:val="20"/>
                <w:szCs w:val="20"/>
              </w:rPr>
              <w:t>Pidev</w:t>
            </w:r>
          </w:p>
        </w:tc>
      </w:tr>
      <w:tr w:rsidR="00364E44" w:rsidRPr="00F9312B" w14:paraId="5E31BE74" w14:textId="77777777" w:rsidTr="000677CE">
        <w:tc>
          <w:tcPr>
            <w:tcW w:w="837" w:type="dxa"/>
            <w:vMerge/>
          </w:tcPr>
          <w:p w14:paraId="672329A5" w14:textId="77777777" w:rsidR="00364E44" w:rsidRPr="00F9312B" w:rsidRDefault="00364E44" w:rsidP="00364E44">
            <w:pPr>
              <w:rPr>
                <w:rFonts w:cstheme="minorHAnsi"/>
                <w:sz w:val="20"/>
                <w:szCs w:val="20"/>
              </w:rPr>
            </w:pPr>
          </w:p>
        </w:tc>
        <w:tc>
          <w:tcPr>
            <w:tcW w:w="3084" w:type="dxa"/>
            <w:vMerge/>
          </w:tcPr>
          <w:p w14:paraId="4B018D16" w14:textId="77777777" w:rsidR="00364E44" w:rsidRPr="00F9312B" w:rsidRDefault="00364E44" w:rsidP="00364E44">
            <w:pPr>
              <w:rPr>
                <w:rFonts w:cstheme="minorHAnsi"/>
                <w:color w:val="000000"/>
                <w:sz w:val="20"/>
                <w:szCs w:val="20"/>
              </w:rPr>
            </w:pPr>
          </w:p>
        </w:tc>
        <w:tc>
          <w:tcPr>
            <w:tcW w:w="4484" w:type="dxa"/>
            <w:gridSpan w:val="2"/>
          </w:tcPr>
          <w:p w14:paraId="158E5F49" w14:textId="699D2F9C" w:rsidR="00364E44" w:rsidRPr="00F9312B" w:rsidRDefault="00364E44" w:rsidP="00364E44">
            <w:pPr>
              <w:rPr>
                <w:rFonts w:cstheme="minorHAnsi"/>
                <w:sz w:val="20"/>
                <w:szCs w:val="20"/>
              </w:rPr>
            </w:pPr>
            <w:r w:rsidRPr="00EC5BB6">
              <w:rPr>
                <w:rFonts w:cstheme="minorHAnsi"/>
                <w:sz w:val="20"/>
                <w:szCs w:val="20"/>
              </w:rPr>
              <w:t>Soodustatakse jalgratta hoiustamistingimuste parandamist lähtekohas. Selleks nõustatakse ja toetatakse korteriühistuid jalgrattaparklate, jalgrattamajade, jalgrattahoidlate rajamisel korterelamute juures.</w:t>
            </w:r>
          </w:p>
        </w:tc>
        <w:tc>
          <w:tcPr>
            <w:tcW w:w="1404" w:type="dxa"/>
          </w:tcPr>
          <w:p w14:paraId="11EA2247" w14:textId="659AFD39" w:rsidR="00364E44" w:rsidRPr="00F9312B" w:rsidRDefault="00364E44" w:rsidP="00364E44">
            <w:pPr>
              <w:rPr>
                <w:rFonts w:cstheme="minorHAnsi"/>
                <w:sz w:val="20"/>
                <w:szCs w:val="20"/>
              </w:rPr>
            </w:pPr>
            <w:r>
              <w:rPr>
                <w:rFonts w:cstheme="minorHAnsi"/>
                <w:sz w:val="20"/>
                <w:szCs w:val="20"/>
              </w:rPr>
              <w:t>Pidev</w:t>
            </w:r>
          </w:p>
        </w:tc>
      </w:tr>
      <w:tr w:rsidR="00364E44" w:rsidRPr="00F9312B" w14:paraId="610D03CA" w14:textId="77777777" w:rsidTr="000677CE">
        <w:trPr>
          <w:trHeight w:val="696"/>
        </w:trPr>
        <w:tc>
          <w:tcPr>
            <w:tcW w:w="837" w:type="dxa"/>
          </w:tcPr>
          <w:p w14:paraId="25311936" w14:textId="3217E9EA" w:rsidR="00364E44" w:rsidRPr="00F9312B" w:rsidRDefault="00364E44" w:rsidP="00364E44">
            <w:pPr>
              <w:rPr>
                <w:rFonts w:cstheme="minorHAnsi"/>
                <w:sz w:val="20"/>
                <w:szCs w:val="20"/>
              </w:rPr>
            </w:pPr>
            <w:r w:rsidRPr="00F9312B">
              <w:rPr>
                <w:rFonts w:cstheme="minorHAnsi"/>
                <w:sz w:val="20"/>
                <w:szCs w:val="20"/>
              </w:rPr>
              <w:t>16.</w:t>
            </w:r>
            <w:r w:rsidR="003153F2">
              <w:rPr>
                <w:rFonts w:cstheme="minorHAnsi"/>
                <w:sz w:val="20"/>
                <w:szCs w:val="20"/>
              </w:rPr>
              <w:t>9</w:t>
            </w:r>
            <w:r w:rsidRPr="00F9312B">
              <w:rPr>
                <w:rFonts w:cstheme="minorHAnsi"/>
                <w:sz w:val="20"/>
                <w:szCs w:val="20"/>
              </w:rPr>
              <w:t>.</w:t>
            </w:r>
          </w:p>
        </w:tc>
        <w:tc>
          <w:tcPr>
            <w:tcW w:w="3084" w:type="dxa"/>
          </w:tcPr>
          <w:p w14:paraId="67A0E8DC" w14:textId="77777777" w:rsidR="00364E44" w:rsidRPr="00F9312B" w:rsidRDefault="00364E44" w:rsidP="00364E44">
            <w:pPr>
              <w:rPr>
                <w:rFonts w:cstheme="minorHAnsi"/>
                <w:sz w:val="20"/>
                <w:szCs w:val="20"/>
              </w:rPr>
            </w:pPr>
            <w:r w:rsidRPr="00F9312B">
              <w:rPr>
                <w:rFonts w:cstheme="minorHAnsi"/>
                <w:sz w:val="20"/>
                <w:szCs w:val="20"/>
              </w:rPr>
              <w:t>Ennetustöö avaliku korra tagamisel</w:t>
            </w:r>
          </w:p>
        </w:tc>
        <w:tc>
          <w:tcPr>
            <w:tcW w:w="4484" w:type="dxa"/>
            <w:gridSpan w:val="2"/>
          </w:tcPr>
          <w:p w14:paraId="23121B43" w14:textId="77777777" w:rsidR="00364E44" w:rsidRPr="00F9312B" w:rsidRDefault="00364E44" w:rsidP="00364E44">
            <w:pPr>
              <w:rPr>
                <w:rFonts w:cstheme="minorHAnsi"/>
                <w:sz w:val="20"/>
                <w:szCs w:val="20"/>
              </w:rPr>
            </w:pPr>
            <w:r w:rsidRPr="00F9312B">
              <w:rPr>
                <w:rFonts w:cstheme="minorHAnsi"/>
                <w:sz w:val="20"/>
                <w:szCs w:val="20"/>
                <w:shd w:val="clear" w:color="auto" w:fill="FFFFFF"/>
              </w:rPr>
              <w:t>Arendatakse turvakaamerate võrgustikku, mis on oluline linnaelanike ja külaliste igapäevase turvatunde tagamisel.</w:t>
            </w:r>
          </w:p>
        </w:tc>
        <w:tc>
          <w:tcPr>
            <w:tcW w:w="1404" w:type="dxa"/>
          </w:tcPr>
          <w:p w14:paraId="08AC9CEE" w14:textId="67FB0354" w:rsidR="00364E44" w:rsidRPr="00F9312B" w:rsidRDefault="00364E44" w:rsidP="00364E44">
            <w:pPr>
              <w:rPr>
                <w:rFonts w:cstheme="minorHAnsi"/>
                <w:sz w:val="20"/>
                <w:szCs w:val="20"/>
              </w:rPr>
            </w:pPr>
            <w:r>
              <w:rPr>
                <w:rFonts w:cstheme="minorHAnsi"/>
                <w:sz w:val="20"/>
                <w:szCs w:val="20"/>
              </w:rPr>
              <w:t>Pidev</w:t>
            </w:r>
          </w:p>
        </w:tc>
      </w:tr>
      <w:tr w:rsidR="00364E44" w:rsidRPr="00F9312B" w14:paraId="69A22C14" w14:textId="77777777" w:rsidTr="000677CE">
        <w:tc>
          <w:tcPr>
            <w:tcW w:w="837" w:type="dxa"/>
            <w:shd w:val="clear" w:color="auto" w:fill="F2F2F2" w:themeFill="background1" w:themeFillShade="F2"/>
          </w:tcPr>
          <w:p w14:paraId="17C347CD" w14:textId="66CC7B2A" w:rsidR="00364E44" w:rsidRPr="00F9312B" w:rsidRDefault="00364E44" w:rsidP="00364E44">
            <w:pPr>
              <w:rPr>
                <w:rFonts w:cstheme="minorHAnsi"/>
                <w:i/>
                <w:sz w:val="20"/>
                <w:szCs w:val="20"/>
              </w:rPr>
            </w:pPr>
            <w:r w:rsidRPr="00F9312B">
              <w:rPr>
                <w:rFonts w:cstheme="minorHAnsi"/>
                <w:i/>
                <w:sz w:val="20"/>
                <w:szCs w:val="20"/>
              </w:rPr>
              <w:t>16.1</w:t>
            </w:r>
            <w:r w:rsidR="003153F2">
              <w:rPr>
                <w:rFonts w:cstheme="minorHAnsi"/>
                <w:i/>
                <w:sz w:val="20"/>
                <w:szCs w:val="20"/>
              </w:rPr>
              <w:t>0</w:t>
            </w:r>
            <w:r w:rsidRPr="00F9312B">
              <w:rPr>
                <w:rFonts w:cstheme="minorHAnsi"/>
                <w:i/>
                <w:sz w:val="20"/>
                <w:szCs w:val="20"/>
              </w:rPr>
              <w:t>.</w:t>
            </w:r>
          </w:p>
        </w:tc>
        <w:tc>
          <w:tcPr>
            <w:tcW w:w="3084" w:type="dxa"/>
            <w:shd w:val="clear" w:color="auto" w:fill="F2F2F2" w:themeFill="background1" w:themeFillShade="F2"/>
          </w:tcPr>
          <w:p w14:paraId="39A64ACE" w14:textId="77777777" w:rsidR="00364E44" w:rsidRPr="00F9312B" w:rsidRDefault="00364E44" w:rsidP="00364E44">
            <w:pPr>
              <w:rPr>
                <w:rFonts w:cstheme="minorHAnsi"/>
                <w:i/>
                <w:color w:val="000000"/>
                <w:sz w:val="20"/>
                <w:szCs w:val="20"/>
              </w:rPr>
            </w:pPr>
            <w:r w:rsidRPr="00F9312B">
              <w:rPr>
                <w:rFonts w:cstheme="minorHAnsi"/>
                <w:i/>
                <w:color w:val="000000"/>
                <w:sz w:val="20"/>
                <w:szCs w:val="20"/>
              </w:rPr>
              <w:t>Tingimuste loomine ohutuks liiklemiseks raudtee</w:t>
            </w:r>
            <w:r>
              <w:rPr>
                <w:rFonts w:cstheme="minorHAnsi"/>
                <w:i/>
                <w:color w:val="000000"/>
                <w:sz w:val="20"/>
                <w:szCs w:val="20"/>
              </w:rPr>
              <w:t>ülesõidukohtadel ja - </w:t>
            </w:r>
            <w:r w:rsidRPr="00F9312B">
              <w:rPr>
                <w:rFonts w:cstheme="minorHAnsi"/>
                <w:i/>
                <w:color w:val="000000"/>
                <w:sz w:val="20"/>
                <w:szCs w:val="20"/>
              </w:rPr>
              <w:t>ülekäigukohtadel</w:t>
            </w:r>
          </w:p>
        </w:tc>
        <w:tc>
          <w:tcPr>
            <w:tcW w:w="4484" w:type="dxa"/>
            <w:gridSpan w:val="2"/>
            <w:shd w:val="clear" w:color="auto" w:fill="F2F2F2" w:themeFill="background1" w:themeFillShade="F2"/>
          </w:tcPr>
          <w:p w14:paraId="3B9097AE" w14:textId="17C51F6E" w:rsidR="00364E44" w:rsidRPr="00F9312B" w:rsidRDefault="00364E44" w:rsidP="00364E44">
            <w:pPr>
              <w:rPr>
                <w:rFonts w:cstheme="minorHAnsi"/>
                <w:i/>
                <w:sz w:val="20"/>
                <w:szCs w:val="20"/>
              </w:rPr>
            </w:pPr>
            <w:r>
              <w:rPr>
                <w:rFonts w:cstheme="minorHAnsi"/>
                <w:i/>
                <w:sz w:val="20"/>
                <w:szCs w:val="20"/>
              </w:rPr>
              <w:t>L</w:t>
            </w:r>
            <w:r w:rsidRPr="00F9312B">
              <w:rPr>
                <w:rFonts w:cstheme="minorHAnsi"/>
                <w:i/>
                <w:sz w:val="20"/>
                <w:szCs w:val="20"/>
              </w:rPr>
              <w:t>ahendatakse K</w:t>
            </w:r>
            <w:r>
              <w:rPr>
                <w:rFonts w:cstheme="minorHAnsi"/>
                <w:i/>
                <w:sz w:val="20"/>
                <w:szCs w:val="20"/>
              </w:rPr>
              <w:t>alevi tänava jalakäijate raudteeülekäigukoht</w:t>
            </w:r>
            <w:r w:rsidRPr="00F9312B">
              <w:rPr>
                <w:rFonts w:cstheme="minorHAnsi"/>
                <w:i/>
                <w:sz w:val="20"/>
                <w:szCs w:val="20"/>
              </w:rPr>
              <w:t>.</w:t>
            </w:r>
          </w:p>
        </w:tc>
        <w:tc>
          <w:tcPr>
            <w:tcW w:w="1404" w:type="dxa"/>
            <w:shd w:val="clear" w:color="auto" w:fill="F2F2F2" w:themeFill="background1" w:themeFillShade="F2"/>
          </w:tcPr>
          <w:p w14:paraId="3517B5B2"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2D953BC0" w14:textId="77777777" w:rsidTr="000677CE">
        <w:trPr>
          <w:trHeight w:val="398"/>
        </w:trPr>
        <w:tc>
          <w:tcPr>
            <w:tcW w:w="837" w:type="dxa"/>
            <w:vMerge w:val="restart"/>
          </w:tcPr>
          <w:p w14:paraId="0D81E0DF" w14:textId="3C3D44FA" w:rsidR="00364E44" w:rsidRPr="00F9312B" w:rsidRDefault="00364E44" w:rsidP="00364E44">
            <w:pPr>
              <w:rPr>
                <w:rFonts w:cstheme="minorHAnsi"/>
                <w:sz w:val="20"/>
                <w:szCs w:val="20"/>
              </w:rPr>
            </w:pPr>
            <w:r w:rsidRPr="00F9312B">
              <w:rPr>
                <w:rFonts w:cstheme="minorHAnsi"/>
                <w:sz w:val="20"/>
                <w:szCs w:val="20"/>
              </w:rPr>
              <w:t>16.1</w:t>
            </w:r>
            <w:r w:rsidR="003153F2">
              <w:rPr>
                <w:rFonts w:cstheme="minorHAnsi"/>
                <w:sz w:val="20"/>
                <w:szCs w:val="20"/>
              </w:rPr>
              <w:t>1</w:t>
            </w:r>
            <w:r w:rsidRPr="00F9312B">
              <w:rPr>
                <w:rFonts w:cstheme="minorHAnsi"/>
                <w:sz w:val="20"/>
                <w:szCs w:val="20"/>
              </w:rPr>
              <w:t>.</w:t>
            </w:r>
          </w:p>
        </w:tc>
        <w:tc>
          <w:tcPr>
            <w:tcW w:w="3084" w:type="dxa"/>
            <w:vMerge w:val="restart"/>
          </w:tcPr>
          <w:p w14:paraId="4A9C8A2D" w14:textId="77777777" w:rsidR="00364E44" w:rsidRPr="00F9312B" w:rsidRDefault="00364E44" w:rsidP="00364E44">
            <w:pPr>
              <w:rPr>
                <w:rFonts w:cstheme="minorHAnsi"/>
                <w:sz w:val="20"/>
                <w:szCs w:val="20"/>
              </w:rPr>
            </w:pPr>
            <w:r w:rsidRPr="00F9312B">
              <w:rPr>
                <w:rFonts w:cstheme="minorHAnsi"/>
                <w:sz w:val="20"/>
                <w:szCs w:val="20"/>
              </w:rPr>
              <w:t xml:space="preserve">Viljandi järve rannaala parkimis- ja juurdepääsuvõimaluste parandamine </w:t>
            </w:r>
          </w:p>
        </w:tc>
        <w:tc>
          <w:tcPr>
            <w:tcW w:w="4484" w:type="dxa"/>
            <w:gridSpan w:val="2"/>
          </w:tcPr>
          <w:p w14:paraId="726DBEE8" w14:textId="77777777" w:rsidR="00364E44" w:rsidRPr="00F9312B" w:rsidRDefault="00364E44" w:rsidP="00364E44">
            <w:pPr>
              <w:rPr>
                <w:rFonts w:cstheme="minorHAnsi"/>
                <w:sz w:val="20"/>
                <w:szCs w:val="20"/>
              </w:rPr>
            </w:pPr>
            <w:r w:rsidRPr="00F9312B">
              <w:rPr>
                <w:rFonts w:cstheme="minorHAnsi"/>
                <w:sz w:val="20"/>
                <w:szCs w:val="20"/>
              </w:rPr>
              <w:t>Korrastatakse ja laiendatakse rannaala parkimis- ja juurdepääsuvõimalusi.</w:t>
            </w:r>
          </w:p>
        </w:tc>
        <w:tc>
          <w:tcPr>
            <w:tcW w:w="1404" w:type="dxa"/>
          </w:tcPr>
          <w:p w14:paraId="7741ACF5" w14:textId="33ADCAA4"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78698B31" w14:textId="77777777" w:rsidTr="000677CE">
        <w:trPr>
          <w:trHeight w:val="169"/>
        </w:trPr>
        <w:tc>
          <w:tcPr>
            <w:tcW w:w="837" w:type="dxa"/>
            <w:vMerge/>
          </w:tcPr>
          <w:p w14:paraId="23306CA1" w14:textId="77777777" w:rsidR="00364E44" w:rsidRPr="00F9312B" w:rsidRDefault="00364E44" w:rsidP="00364E44">
            <w:pPr>
              <w:rPr>
                <w:rFonts w:cstheme="minorHAnsi"/>
                <w:sz w:val="20"/>
                <w:szCs w:val="20"/>
              </w:rPr>
            </w:pPr>
          </w:p>
        </w:tc>
        <w:tc>
          <w:tcPr>
            <w:tcW w:w="3084" w:type="dxa"/>
            <w:vMerge/>
          </w:tcPr>
          <w:p w14:paraId="13C4335F" w14:textId="77777777" w:rsidR="00364E44" w:rsidRPr="00F9312B" w:rsidRDefault="00364E44" w:rsidP="00364E44">
            <w:pPr>
              <w:rPr>
                <w:rFonts w:cstheme="minorHAnsi"/>
                <w:sz w:val="20"/>
                <w:szCs w:val="20"/>
              </w:rPr>
            </w:pPr>
          </w:p>
        </w:tc>
        <w:tc>
          <w:tcPr>
            <w:tcW w:w="4484" w:type="dxa"/>
            <w:gridSpan w:val="2"/>
          </w:tcPr>
          <w:p w14:paraId="68F37B4B" w14:textId="09CB5042" w:rsidR="00364E44" w:rsidRPr="00F9312B" w:rsidRDefault="00364E44" w:rsidP="00364E44">
            <w:pPr>
              <w:rPr>
                <w:rFonts w:cstheme="minorHAnsi"/>
                <w:sz w:val="20"/>
                <w:szCs w:val="20"/>
              </w:rPr>
            </w:pPr>
            <w:r w:rsidRPr="00A47EA1">
              <w:rPr>
                <w:rFonts w:cstheme="minorHAnsi"/>
                <w:sz w:val="20"/>
                <w:szCs w:val="20"/>
              </w:rPr>
              <w:t>Ehitatakse Roo tänava parkla ja tehnovõrgud.</w:t>
            </w:r>
          </w:p>
        </w:tc>
        <w:tc>
          <w:tcPr>
            <w:tcW w:w="1404" w:type="dxa"/>
          </w:tcPr>
          <w:p w14:paraId="5FCDE225" w14:textId="7365DCA1" w:rsidR="00364E44" w:rsidRPr="00F9312B" w:rsidRDefault="00364E44" w:rsidP="00364E44">
            <w:pPr>
              <w:rPr>
                <w:rFonts w:cstheme="minorHAnsi"/>
                <w:sz w:val="20"/>
                <w:szCs w:val="20"/>
              </w:rPr>
            </w:pPr>
            <w:r>
              <w:rPr>
                <w:rFonts w:cstheme="minorHAnsi"/>
                <w:sz w:val="20"/>
                <w:szCs w:val="20"/>
              </w:rPr>
              <w:t>2026-2027</w:t>
            </w:r>
          </w:p>
        </w:tc>
      </w:tr>
      <w:tr w:rsidR="00364E44" w:rsidRPr="00F9312B" w14:paraId="2947EBC7" w14:textId="77777777" w:rsidTr="000677CE">
        <w:trPr>
          <w:trHeight w:val="187"/>
        </w:trPr>
        <w:tc>
          <w:tcPr>
            <w:tcW w:w="837" w:type="dxa"/>
            <w:vMerge/>
          </w:tcPr>
          <w:p w14:paraId="5121FB42" w14:textId="77777777" w:rsidR="00364E44" w:rsidRPr="00F9312B" w:rsidRDefault="00364E44" w:rsidP="00364E44">
            <w:pPr>
              <w:rPr>
                <w:rFonts w:cstheme="minorHAnsi"/>
                <w:sz w:val="20"/>
                <w:szCs w:val="20"/>
              </w:rPr>
            </w:pPr>
          </w:p>
        </w:tc>
        <w:tc>
          <w:tcPr>
            <w:tcW w:w="3084" w:type="dxa"/>
            <w:vMerge/>
          </w:tcPr>
          <w:p w14:paraId="1FB0E9E5" w14:textId="77777777" w:rsidR="00364E44" w:rsidRPr="00F9312B" w:rsidRDefault="00364E44" w:rsidP="00364E44">
            <w:pPr>
              <w:rPr>
                <w:rFonts w:cstheme="minorHAnsi"/>
                <w:sz w:val="20"/>
                <w:szCs w:val="20"/>
              </w:rPr>
            </w:pPr>
          </w:p>
        </w:tc>
        <w:tc>
          <w:tcPr>
            <w:tcW w:w="4484" w:type="dxa"/>
            <w:gridSpan w:val="2"/>
            <w:shd w:val="clear" w:color="auto" w:fill="F2F2F2" w:themeFill="background1" w:themeFillShade="F2"/>
          </w:tcPr>
          <w:p w14:paraId="6109C4A4" w14:textId="1D3DB035" w:rsidR="00364E44" w:rsidRPr="00A47EA1" w:rsidRDefault="00364E44" w:rsidP="00364E44">
            <w:pPr>
              <w:rPr>
                <w:rFonts w:cstheme="minorHAnsi"/>
                <w:i/>
                <w:iCs/>
                <w:sz w:val="20"/>
                <w:szCs w:val="20"/>
              </w:rPr>
            </w:pPr>
            <w:r w:rsidRPr="00A47EA1">
              <w:rPr>
                <w:rFonts w:cstheme="minorHAnsi"/>
                <w:i/>
                <w:iCs/>
                <w:sz w:val="20"/>
                <w:szCs w:val="20"/>
              </w:rPr>
              <w:t>Korrastatakse parkla sõudebaasi juures.</w:t>
            </w:r>
          </w:p>
        </w:tc>
        <w:tc>
          <w:tcPr>
            <w:tcW w:w="1404" w:type="dxa"/>
            <w:shd w:val="clear" w:color="auto" w:fill="F2F2F2" w:themeFill="background1" w:themeFillShade="F2"/>
          </w:tcPr>
          <w:p w14:paraId="4EC9A83C" w14:textId="3D4B6D1A" w:rsidR="00364E44" w:rsidRPr="00A47EA1" w:rsidRDefault="00364E44" w:rsidP="00364E44">
            <w:pPr>
              <w:rPr>
                <w:rFonts w:cstheme="minorHAnsi"/>
                <w:i/>
                <w:iCs/>
                <w:sz w:val="20"/>
                <w:szCs w:val="20"/>
              </w:rPr>
            </w:pPr>
            <w:r>
              <w:rPr>
                <w:rFonts w:cstheme="minorHAnsi"/>
                <w:i/>
                <w:iCs/>
                <w:sz w:val="20"/>
                <w:szCs w:val="20"/>
              </w:rPr>
              <w:t>Perspektiivne</w:t>
            </w:r>
          </w:p>
        </w:tc>
      </w:tr>
      <w:tr w:rsidR="00364E44" w:rsidRPr="00F9312B" w14:paraId="04090450" w14:textId="77777777" w:rsidTr="000677CE">
        <w:trPr>
          <w:trHeight w:val="762"/>
        </w:trPr>
        <w:tc>
          <w:tcPr>
            <w:tcW w:w="837" w:type="dxa"/>
            <w:vMerge/>
          </w:tcPr>
          <w:p w14:paraId="105CE830" w14:textId="77777777" w:rsidR="00364E44" w:rsidRPr="00F9312B" w:rsidRDefault="00364E44" w:rsidP="00364E44">
            <w:pPr>
              <w:rPr>
                <w:rFonts w:cstheme="minorHAnsi"/>
                <w:sz w:val="20"/>
                <w:szCs w:val="20"/>
              </w:rPr>
            </w:pPr>
          </w:p>
        </w:tc>
        <w:tc>
          <w:tcPr>
            <w:tcW w:w="3084" w:type="dxa"/>
            <w:vMerge/>
          </w:tcPr>
          <w:p w14:paraId="57444052" w14:textId="77777777" w:rsidR="00364E44" w:rsidRPr="00F9312B" w:rsidRDefault="00364E44" w:rsidP="00364E44">
            <w:pPr>
              <w:rPr>
                <w:rFonts w:cstheme="minorHAnsi"/>
                <w:sz w:val="20"/>
                <w:szCs w:val="20"/>
              </w:rPr>
            </w:pPr>
          </w:p>
        </w:tc>
        <w:tc>
          <w:tcPr>
            <w:tcW w:w="4484" w:type="dxa"/>
            <w:gridSpan w:val="2"/>
            <w:shd w:val="clear" w:color="auto" w:fill="F2F2F2" w:themeFill="background1" w:themeFillShade="F2"/>
          </w:tcPr>
          <w:p w14:paraId="70645D2E" w14:textId="77777777" w:rsidR="00364E44" w:rsidRPr="00F9312B" w:rsidRDefault="00364E44" w:rsidP="00364E44">
            <w:pPr>
              <w:rPr>
                <w:rFonts w:cstheme="minorHAnsi"/>
                <w:i/>
                <w:sz w:val="20"/>
                <w:szCs w:val="20"/>
              </w:rPr>
            </w:pPr>
            <w:r w:rsidRPr="00F9312B">
              <w:rPr>
                <w:rFonts w:cstheme="minorHAnsi"/>
                <w:i/>
                <w:sz w:val="20"/>
                <w:szCs w:val="20"/>
              </w:rPr>
              <w:t>Koostöös erasektoriga kaalutakse võimalust rajada järveäärsesse piirkonda matkaautode parkimisala koos teenindustaristuga.</w:t>
            </w:r>
          </w:p>
        </w:tc>
        <w:tc>
          <w:tcPr>
            <w:tcW w:w="1404" w:type="dxa"/>
            <w:shd w:val="clear" w:color="auto" w:fill="F2F2F2" w:themeFill="background1" w:themeFillShade="F2"/>
          </w:tcPr>
          <w:p w14:paraId="5557B448" w14:textId="77777777" w:rsidR="00364E44" w:rsidRPr="00F9312B" w:rsidRDefault="00364E44" w:rsidP="00364E44">
            <w:pPr>
              <w:rPr>
                <w:rFonts w:cstheme="minorHAnsi"/>
                <w:i/>
                <w:sz w:val="20"/>
                <w:szCs w:val="20"/>
              </w:rPr>
            </w:pPr>
            <w:r w:rsidRPr="00F9312B">
              <w:rPr>
                <w:rFonts w:cstheme="minorHAnsi"/>
                <w:i/>
                <w:sz w:val="20"/>
                <w:szCs w:val="20"/>
              </w:rPr>
              <w:t>Perspektiivne</w:t>
            </w:r>
          </w:p>
          <w:p w14:paraId="20AC10B0" w14:textId="77777777" w:rsidR="00364E44" w:rsidRPr="00F9312B" w:rsidRDefault="00364E44" w:rsidP="00364E44">
            <w:pPr>
              <w:rPr>
                <w:rFonts w:cstheme="minorHAnsi"/>
                <w:i/>
                <w:sz w:val="20"/>
                <w:szCs w:val="20"/>
              </w:rPr>
            </w:pPr>
          </w:p>
        </w:tc>
      </w:tr>
      <w:tr w:rsidR="00364E44" w:rsidRPr="00CD3490" w14:paraId="7824A138" w14:textId="77777777" w:rsidTr="000677CE">
        <w:trPr>
          <w:trHeight w:val="405"/>
        </w:trPr>
        <w:tc>
          <w:tcPr>
            <w:tcW w:w="837" w:type="dxa"/>
            <w:vMerge w:val="restart"/>
            <w:shd w:val="clear" w:color="auto" w:fill="F2F2F2" w:themeFill="background1" w:themeFillShade="F2"/>
          </w:tcPr>
          <w:p w14:paraId="68F71267" w14:textId="36EF20D4" w:rsidR="00364E44" w:rsidRPr="00CD3490" w:rsidRDefault="00364E44" w:rsidP="00364E44">
            <w:pPr>
              <w:rPr>
                <w:rFonts w:cstheme="minorHAnsi"/>
                <w:i/>
                <w:sz w:val="20"/>
                <w:szCs w:val="20"/>
              </w:rPr>
            </w:pPr>
            <w:r w:rsidRPr="00CD3490">
              <w:rPr>
                <w:rFonts w:cstheme="minorHAnsi"/>
                <w:i/>
                <w:sz w:val="20"/>
                <w:szCs w:val="20"/>
              </w:rPr>
              <w:t>16.1</w:t>
            </w:r>
            <w:r w:rsidR="003153F2">
              <w:rPr>
                <w:rFonts w:cstheme="minorHAnsi"/>
                <w:i/>
                <w:sz w:val="20"/>
                <w:szCs w:val="20"/>
              </w:rPr>
              <w:t>2</w:t>
            </w:r>
            <w:r w:rsidRPr="00CD3490">
              <w:rPr>
                <w:rFonts w:cstheme="minorHAnsi"/>
                <w:i/>
                <w:sz w:val="20"/>
                <w:szCs w:val="20"/>
              </w:rPr>
              <w:t>.</w:t>
            </w:r>
          </w:p>
        </w:tc>
        <w:tc>
          <w:tcPr>
            <w:tcW w:w="3084" w:type="dxa"/>
            <w:vMerge w:val="restart"/>
            <w:shd w:val="clear" w:color="auto" w:fill="F2F2F2" w:themeFill="background1" w:themeFillShade="F2"/>
          </w:tcPr>
          <w:p w14:paraId="6989F319" w14:textId="77777777" w:rsidR="00364E44" w:rsidRPr="00CD3490" w:rsidRDefault="00364E44" w:rsidP="00364E44">
            <w:pPr>
              <w:rPr>
                <w:rFonts w:cstheme="minorHAnsi"/>
                <w:i/>
                <w:sz w:val="20"/>
                <w:szCs w:val="20"/>
              </w:rPr>
            </w:pPr>
            <w:r w:rsidRPr="00A322AC">
              <w:rPr>
                <w:rFonts w:cstheme="minorHAnsi"/>
                <w:i/>
                <w:sz w:val="20"/>
                <w:szCs w:val="20"/>
              </w:rPr>
              <w:t>Rannapromenaadi planeerimis- ja ehitustööde jätkamine</w:t>
            </w:r>
          </w:p>
        </w:tc>
        <w:tc>
          <w:tcPr>
            <w:tcW w:w="4484" w:type="dxa"/>
            <w:gridSpan w:val="2"/>
            <w:shd w:val="clear" w:color="auto" w:fill="F2F2F2" w:themeFill="background1" w:themeFillShade="F2"/>
          </w:tcPr>
          <w:p w14:paraId="6C4005AF" w14:textId="77777777" w:rsidR="00364E44" w:rsidRPr="00CD3490" w:rsidRDefault="00364E44" w:rsidP="00364E44">
            <w:pPr>
              <w:rPr>
                <w:rFonts w:cstheme="minorHAnsi"/>
                <w:i/>
                <w:sz w:val="20"/>
                <w:szCs w:val="20"/>
              </w:rPr>
            </w:pPr>
            <w:r w:rsidRPr="00CD3490">
              <w:rPr>
                <w:rFonts w:cstheme="minorHAnsi"/>
                <w:i/>
                <w:sz w:val="20"/>
                <w:szCs w:val="20"/>
              </w:rPr>
              <w:t>Planeeritakse ja projekteeritakse rannapromenaad Tartu maanteelt kuni ranna liivaalani ja Vesiflirdi allee pikenduseks.</w:t>
            </w:r>
          </w:p>
        </w:tc>
        <w:tc>
          <w:tcPr>
            <w:tcW w:w="1404" w:type="dxa"/>
            <w:shd w:val="clear" w:color="auto" w:fill="F2F2F2" w:themeFill="background1" w:themeFillShade="F2"/>
          </w:tcPr>
          <w:p w14:paraId="6F26F139" w14:textId="77777777" w:rsidR="00364E44" w:rsidRPr="00CD3490" w:rsidRDefault="00364E44" w:rsidP="00364E44">
            <w:pPr>
              <w:rPr>
                <w:rFonts w:cstheme="minorHAnsi"/>
                <w:i/>
                <w:sz w:val="20"/>
                <w:szCs w:val="20"/>
              </w:rPr>
            </w:pPr>
            <w:r w:rsidRPr="00CD3490">
              <w:rPr>
                <w:rFonts w:cstheme="minorHAnsi"/>
                <w:i/>
                <w:sz w:val="20"/>
                <w:szCs w:val="20"/>
              </w:rPr>
              <w:t>Perspektiivne</w:t>
            </w:r>
          </w:p>
          <w:p w14:paraId="44011237" w14:textId="77777777" w:rsidR="00364E44" w:rsidRPr="00CD3490" w:rsidRDefault="00364E44" w:rsidP="00364E44">
            <w:pPr>
              <w:rPr>
                <w:rFonts w:cstheme="minorHAnsi"/>
                <w:i/>
                <w:strike/>
                <w:sz w:val="20"/>
                <w:szCs w:val="20"/>
              </w:rPr>
            </w:pPr>
          </w:p>
        </w:tc>
      </w:tr>
      <w:tr w:rsidR="00364E44" w:rsidRPr="00CD3490" w14:paraId="499A0333" w14:textId="77777777" w:rsidTr="000677CE">
        <w:trPr>
          <w:trHeight w:val="405"/>
        </w:trPr>
        <w:tc>
          <w:tcPr>
            <w:tcW w:w="837" w:type="dxa"/>
            <w:vMerge/>
            <w:shd w:val="clear" w:color="auto" w:fill="F2F2F2" w:themeFill="background1" w:themeFillShade="F2"/>
          </w:tcPr>
          <w:p w14:paraId="3049C7FF" w14:textId="77777777" w:rsidR="00364E44" w:rsidRPr="00CD3490" w:rsidRDefault="00364E44" w:rsidP="00364E44">
            <w:pPr>
              <w:rPr>
                <w:rFonts w:cstheme="minorHAnsi"/>
                <w:i/>
                <w:sz w:val="20"/>
                <w:szCs w:val="20"/>
              </w:rPr>
            </w:pPr>
          </w:p>
        </w:tc>
        <w:tc>
          <w:tcPr>
            <w:tcW w:w="3084" w:type="dxa"/>
            <w:vMerge/>
            <w:shd w:val="clear" w:color="auto" w:fill="F2F2F2" w:themeFill="background1" w:themeFillShade="F2"/>
          </w:tcPr>
          <w:p w14:paraId="198A55C9" w14:textId="77777777" w:rsidR="00364E44" w:rsidRPr="00CD3490" w:rsidRDefault="00364E44" w:rsidP="00364E44">
            <w:pPr>
              <w:rPr>
                <w:rFonts w:cstheme="minorHAnsi"/>
                <w:i/>
                <w:sz w:val="20"/>
                <w:szCs w:val="20"/>
              </w:rPr>
            </w:pPr>
          </w:p>
        </w:tc>
        <w:tc>
          <w:tcPr>
            <w:tcW w:w="4484" w:type="dxa"/>
            <w:gridSpan w:val="2"/>
            <w:shd w:val="clear" w:color="auto" w:fill="F2F2F2" w:themeFill="background1" w:themeFillShade="F2"/>
          </w:tcPr>
          <w:p w14:paraId="6B09B2D2" w14:textId="77777777" w:rsidR="00364E44" w:rsidRPr="00CD3490" w:rsidRDefault="00364E44" w:rsidP="00364E44">
            <w:pPr>
              <w:rPr>
                <w:rFonts w:cstheme="minorHAnsi"/>
                <w:i/>
                <w:sz w:val="20"/>
                <w:szCs w:val="20"/>
              </w:rPr>
            </w:pPr>
            <w:r w:rsidRPr="00CD3490">
              <w:rPr>
                <w:rFonts w:cstheme="minorHAnsi"/>
                <w:i/>
                <w:sz w:val="20"/>
                <w:szCs w:val="20"/>
              </w:rPr>
              <w:t>Ehitatakse rannapromenaad Tartu maanteelt kuni ranna liivaalani.</w:t>
            </w:r>
          </w:p>
        </w:tc>
        <w:tc>
          <w:tcPr>
            <w:tcW w:w="1404" w:type="dxa"/>
            <w:shd w:val="clear" w:color="auto" w:fill="F2F2F2" w:themeFill="background1" w:themeFillShade="F2"/>
          </w:tcPr>
          <w:p w14:paraId="6E1E01F8" w14:textId="77777777" w:rsidR="00364E44" w:rsidRPr="00CD3490" w:rsidRDefault="00364E44" w:rsidP="00364E44">
            <w:pPr>
              <w:rPr>
                <w:rFonts w:cstheme="minorHAnsi"/>
                <w:i/>
                <w:sz w:val="20"/>
                <w:szCs w:val="20"/>
              </w:rPr>
            </w:pPr>
            <w:r w:rsidRPr="00CD3490">
              <w:rPr>
                <w:rFonts w:cstheme="minorHAnsi"/>
                <w:i/>
                <w:sz w:val="20"/>
                <w:szCs w:val="20"/>
              </w:rPr>
              <w:t>Perspektiivne</w:t>
            </w:r>
          </w:p>
          <w:p w14:paraId="103E85A7" w14:textId="77777777" w:rsidR="00364E44" w:rsidRPr="00CD3490" w:rsidRDefault="00364E44" w:rsidP="00364E44">
            <w:pPr>
              <w:rPr>
                <w:rFonts w:cstheme="minorHAnsi"/>
                <w:i/>
                <w:sz w:val="20"/>
                <w:szCs w:val="20"/>
              </w:rPr>
            </w:pPr>
          </w:p>
        </w:tc>
      </w:tr>
      <w:tr w:rsidR="00A322AC" w:rsidRPr="00CD3490" w14:paraId="1EF5BE2E" w14:textId="77777777" w:rsidTr="003521D2">
        <w:trPr>
          <w:trHeight w:val="977"/>
        </w:trPr>
        <w:tc>
          <w:tcPr>
            <w:tcW w:w="837" w:type="dxa"/>
          </w:tcPr>
          <w:p w14:paraId="3479A9D3" w14:textId="22F58EBD" w:rsidR="00A322AC" w:rsidRPr="00CD3490" w:rsidRDefault="00A322AC" w:rsidP="00364E44">
            <w:pPr>
              <w:rPr>
                <w:rFonts w:cstheme="minorHAnsi"/>
                <w:sz w:val="20"/>
                <w:szCs w:val="20"/>
              </w:rPr>
            </w:pPr>
            <w:r w:rsidRPr="00CD3490">
              <w:rPr>
                <w:rFonts w:cstheme="minorHAnsi"/>
                <w:sz w:val="20"/>
                <w:szCs w:val="20"/>
              </w:rPr>
              <w:t>16.1</w:t>
            </w:r>
            <w:r w:rsidR="003153F2">
              <w:rPr>
                <w:rFonts w:cstheme="minorHAnsi"/>
                <w:sz w:val="20"/>
                <w:szCs w:val="20"/>
              </w:rPr>
              <w:t>3</w:t>
            </w:r>
            <w:r w:rsidRPr="00CD3490">
              <w:rPr>
                <w:rFonts w:cstheme="minorHAnsi"/>
                <w:sz w:val="20"/>
                <w:szCs w:val="20"/>
              </w:rPr>
              <w:t>.</w:t>
            </w:r>
          </w:p>
        </w:tc>
        <w:tc>
          <w:tcPr>
            <w:tcW w:w="3084" w:type="dxa"/>
          </w:tcPr>
          <w:p w14:paraId="3A74C584" w14:textId="77777777" w:rsidR="00A322AC" w:rsidRPr="00CD3490" w:rsidRDefault="00A322AC" w:rsidP="00364E44">
            <w:pPr>
              <w:rPr>
                <w:rFonts w:cstheme="minorHAnsi"/>
                <w:sz w:val="20"/>
                <w:szCs w:val="20"/>
              </w:rPr>
            </w:pPr>
            <w:r w:rsidRPr="00CD3490">
              <w:rPr>
                <w:rFonts w:cstheme="minorHAnsi"/>
                <w:sz w:val="20"/>
                <w:szCs w:val="20"/>
              </w:rPr>
              <w:t>Tänavavalgustuse rekonstrueerimine ja korrashoid</w:t>
            </w:r>
          </w:p>
        </w:tc>
        <w:tc>
          <w:tcPr>
            <w:tcW w:w="4484" w:type="dxa"/>
            <w:gridSpan w:val="2"/>
          </w:tcPr>
          <w:p w14:paraId="2CCA25D5" w14:textId="77777777" w:rsidR="00A322AC" w:rsidRPr="00CD3490" w:rsidRDefault="00A322AC" w:rsidP="00364E44">
            <w:pPr>
              <w:rPr>
                <w:rFonts w:cstheme="minorHAnsi"/>
                <w:sz w:val="20"/>
                <w:szCs w:val="20"/>
              </w:rPr>
            </w:pPr>
            <w:r w:rsidRPr="00CD3490">
              <w:rPr>
                <w:rFonts w:cstheme="minorHAnsi"/>
                <w:sz w:val="20"/>
                <w:szCs w:val="20"/>
              </w:rPr>
              <w:t>Jätkatakse olemasolevate tänavavalgustuslampide ja -süsteemide asendamist kaasaegsete energiasäästlike lampidega ning tagatakse süsteemi korrashoid.</w:t>
            </w:r>
          </w:p>
        </w:tc>
        <w:tc>
          <w:tcPr>
            <w:tcW w:w="1404" w:type="dxa"/>
          </w:tcPr>
          <w:p w14:paraId="621A1DCA" w14:textId="77777777" w:rsidR="00A322AC" w:rsidRPr="00CD3490" w:rsidRDefault="00A322AC" w:rsidP="00364E44">
            <w:pPr>
              <w:rPr>
                <w:rFonts w:cstheme="minorHAnsi"/>
                <w:sz w:val="20"/>
                <w:szCs w:val="20"/>
              </w:rPr>
            </w:pPr>
            <w:r w:rsidRPr="00CD3490">
              <w:rPr>
                <w:rFonts w:cstheme="minorHAnsi"/>
                <w:sz w:val="20"/>
                <w:szCs w:val="20"/>
              </w:rPr>
              <w:t>Pidev</w:t>
            </w:r>
          </w:p>
        </w:tc>
      </w:tr>
      <w:tr w:rsidR="00364E44" w:rsidRPr="00F9312B" w14:paraId="2AF6ADE8" w14:textId="77777777" w:rsidTr="000677CE">
        <w:tc>
          <w:tcPr>
            <w:tcW w:w="837" w:type="dxa"/>
          </w:tcPr>
          <w:p w14:paraId="7ADBB311" w14:textId="3F4EB313" w:rsidR="00364E44" w:rsidRPr="00F9312B" w:rsidRDefault="00364E44" w:rsidP="00364E44">
            <w:pPr>
              <w:rPr>
                <w:rFonts w:cstheme="minorHAnsi"/>
                <w:sz w:val="20"/>
                <w:szCs w:val="20"/>
              </w:rPr>
            </w:pPr>
            <w:r w:rsidRPr="00F9312B">
              <w:rPr>
                <w:rFonts w:cstheme="minorHAnsi"/>
                <w:sz w:val="20"/>
                <w:szCs w:val="20"/>
              </w:rPr>
              <w:t>16.1</w:t>
            </w:r>
            <w:r w:rsidR="003153F2">
              <w:rPr>
                <w:rFonts w:cstheme="minorHAnsi"/>
                <w:sz w:val="20"/>
                <w:szCs w:val="20"/>
              </w:rPr>
              <w:t>4</w:t>
            </w:r>
            <w:r w:rsidRPr="00F9312B">
              <w:rPr>
                <w:rFonts w:cstheme="minorHAnsi"/>
                <w:sz w:val="20"/>
                <w:szCs w:val="20"/>
              </w:rPr>
              <w:t>.</w:t>
            </w:r>
          </w:p>
        </w:tc>
        <w:tc>
          <w:tcPr>
            <w:tcW w:w="3084" w:type="dxa"/>
          </w:tcPr>
          <w:p w14:paraId="59717B8D" w14:textId="77777777" w:rsidR="00364E44" w:rsidRPr="00F9312B" w:rsidRDefault="00364E44" w:rsidP="00364E44">
            <w:pPr>
              <w:rPr>
                <w:rFonts w:cstheme="minorHAnsi"/>
                <w:sz w:val="20"/>
                <w:szCs w:val="20"/>
              </w:rPr>
            </w:pPr>
            <w:r w:rsidRPr="00F9312B">
              <w:rPr>
                <w:rFonts w:cstheme="minorHAnsi"/>
                <w:sz w:val="20"/>
                <w:szCs w:val="20"/>
              </w:rPr>
              <w:t>Jõuluvalgustuse kaasaegsete lahenduste kasutamine ja arendamine</w:t>
            </w:r>
          </w:p>
        </w:tc>
        <w:tc>
          <w:tcPr>
            <w:tcW w:w="4484" w:type="dxa"/>
            <w:gridSpan w:val="2"/>
          </w:tcPr>
          <w:p w14:paraId="719DAB1C" w14:textId="77777777" w:rsidR="00364E44" w:rsidRPr="00F9312B" w:rsidRDefault="00364E44" w:rsidP="00364E44">
            <w:pPr>
              <w:rPr>
                <w:rFonts w:cstheme="minorHAnsi"/>
                <w:sz w:val="20"/>
                <w:szCs w:val="20"/>
              </w:rPr>
            </w:pPr>
            <w:r w:rsidRPr="00F9312B">
              <w:rPr>
                <w:rFonts w:cstheme="minorHAnsi"/>
                <w:sz w:val="20"/>
                <w:szCs w:val="20"/>
              </w:rPr>
              <w:t>Linnaruumi paigaldatakse jõuluvalgustuse säästlikke ja kauni väljanägemisega lahendusi.</w:t>
            </w:r>
          </w:p>
        </w:tc>
        <w:tc>
          <w:tcPr>
            <w:tcW w:w="1404" w:type="dxa"/>
          </w:tcPr>
          <w:p w14:paraId="48BA37AC" w14:textId="6CFADA35"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063585B8" w14:textId="77777777" w:rsidTr="000677CE">
        <w:tc>
          <w:tcPr>
            <w:tcW w:w="837" w:type="dxa"/>
          </w:tcPr>
          <w:p w14:paraId="547A70C0" w14:textId="21B02EE3" w:rsidR="00364E44" w:rsidRPr="00F9312B" w:rsidRDefault="00364E44" w:rsidP="00364E44">
            <w:pPr>
              <w:rPr>
                <w:rFonts w:cstheme="minorHAnsi"/>
                <w:sz w:val="20"/>
                <w:szCs w:val="20"/>
              </w:rPr>
            </w:pPr>
            <w:r w:rsidRPr="00F9312B">
              <w:rPr>
                <w:rFonts w:cstheme="minorHAnsi"/>
                <w:sz w:val="20"/>
                <w:szCs w:val="20"/>
              </w:rPr>
              <w:t>16.1</w:t>
            </w:r>
            <w:r w:rsidR="003153F2">
              <w:rPr>
                <w:rFonts w:cstheme="minorHAnsi"/>
                <w:sz w:val="20"/>
                <w:szCs w:val="20"/>
              </w:rPr>
              <w:t>5</w:t>
            </w:r>
            <w:r w:rsidRPr="00F9312B">
              <w:rPr>
                <w:rFonts w:cstheme="minorHAnsi"/>
                <w:sz w:val="20"/>
                <w:szCs w:val="20"/>
              </w:rPr>
              <w:t>.</w:t>
            </w:r>
          </w:p>
        </w:tc>
        <w:tc>
          <w:tcPr>
            <w:tcW w:w="3084" w:type="dxa"/>
          </w:tcPr>
          <w:p w14:paraId="78445CEC" w14:textId="77777777" w:rsidR="00364E44" w:rsidRPr="00F9312B" w:rsidRDefault="00364E44" w:rsidP="00364E44">
            <w:pPr>
              <w:rPr>
                <w:rFonts w:cstheme="minorHAnsi"/>
                <w:sz w:val="20"/>
                <w:szCs w:val="20"/>
              </w:rPr>
            </w:pPr>
            <w:r w:rsidRPr="00F9312B">
              <w:rPr>
                <w:rFonts w:cstheme="minorHAnsi"/>
                <w:sz w:val="20"/>
                <w:szCs w:val="20"/>
              </w:rPr>
              <w:t xml:space="preserve">Ühisveevärgi ja </w:t>
            </w:r>
            <w:r>
              <w:rPr>
                <w:rFonts w:cstheme="minorHAnsi"/>
                <w:sz w:val="20"/>
                <w:szCs w:val="20"/>
              </w:rPr>
              <w:t>-</w:t>
            </w:r>
            <w:r w:rsidRPr="00F9312B">
              <w:rPr>
                <w:rFonts w:cstheme="minorHAnsi"/>
                <w:sz w:val="20"/>
                <w:szCs w:val="20"/>
              </w:rPr>
              <w:t>kanalisatsiooni arendamise kava elluviimine</w:t>
            </w:r>
          </w:p>
        </w:tc>
        <w:tc>
          <w:tcPr>
            <w:tcW w:w="4484" w:type="dxa"/>
            <w:gridSpan w:val="2"/>
          </w:tcPr>
          <w:p w14:paraId="71ADCE81" w14:textId="37C3B42B" w:rsidR="00364E44" w:rsidRPr="00F9312B" w:rsidRDefault="00364E44" w:rsidP="00364E44">
            <w:pPr>
              <w:rPr>
                <w:rFonts w:cstheme="minorHAnsi"/>
                <w:sz w:val="20"/>
                <w:szCs w:val="20"/>
              </w:rPr>
            </w:pPr>
            <w:r w:rsidRPr="00F9312B">
              <w:rPr>
                <w:rFonts w:cstheme="minorHAnsi"/>
                <w:sz w:val="20"/>
                <w:szCs w:val="20"/>
              </w:rPr>
              <w:t>Vee-ettevõtja aktsiaselts Viljandi Veevärk</w:t>
            </w:r>
            <w:r>
              <w:rPr>
                <w:rFonts w:cstheme="minorHAnsi"/>
                <w:sz w:val="20"/>
                <w:szCs w:val="20"/>
              </w:rPr>
              <w:t xml:space="preserve"> </w:t>
            </w:r>
            <w:r w:rsidRPr="00F9312B">
              <w:rPr>
                <w:rFonts w:cstheme="minorHAnsi"/>
                <w:sz w:val="20"/>
                <w:szCs w:val="20"/>
              </w:rPr>
              <w:t xml:space="preserve">viib ellu </w:t>
            </w:r>
            <w:hyperlink r:id="rId107" w:history="1">
              <w:r w:rsidRPr="00B86741">
                <w:rPr>
                  <w:rStyle w:val="Hperlink"/>
                  <w:rFonts w:cstheme="minorHAnsi"/>
                  <w:color w:val="2E74B5" w:themeColor="accent1" w:themeShade="BF"/>
                  <w:sz w:val="20"/>
                  <w:szCs w:val="20"/>
                </w:rPr>
                <w:t>Viljandi linna ühisveevärgi ja -kanalisatsiooni arendamise kavas 2025-2036</w:t>
              </w:r>
            </w:hyperlink>
            <w:r w:rsidRPr="00F9312B">
              <w:rPr>
                <w:rFonts w:cstheme="minorHAnsi"/>
                <w:color w:val="2E74B5" w:themeColor="accent1" w:themeShade="BF"/>
                <w:sz w:val="20"/>
                <w:szCs w:val="20"/>
              </w:rPr>
              <w:t xml:space="preserve"> </w:t>
            </w:r>
            <w:r w:rsidRPr="00F9312B">
              <w:rPr>
                <w:rFonts w:cstheme="minorHAnsi"/>
                <w:sz w:val="20"/>
                <w:szCs w:val="20"/>
              </w:rPr>
              <w:t>planeeritud tegevusi.</w:t>
            </w:r>
          </w:p>
        </w:tc>
        <w:tc>
          <w:tcPr>
            <w:tcW w:w="1404" w:type="dxa"/>
          </w:tcPr>
          <w:p w14:paraId="33D825F9" w14:textId="75F721CD"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-2031</w:t>
            </w:r>
          </w:p>
        </w:tc>
      </w:tr>
      <w:tr w:rsidR="00364E44" w:rsidRPr="00F9312B" w14:paraId="61A5454F" w14:textId="77777777" w:rsidTr="00B86741">
        <w:trPr>
          <w:trHeight w:val="197"/>
        </w:trPr>
        <w:tc>
          <w:tcPr>
            <w:tcW w:w="837" w:type="dxa"/>
            <w:vMerge w:val="restart"/>
          </w:tcPr>
          <w:p w14:paraId="4E57A987" w14:textId="41C006AC" w:rsidR="00364E44" w:rsidRPr="00F9312B" w:rsidRDefault="00364E44" w:rsidP="00364E44">
            <w:pPr>
              <w:rPr>
                <w:rFonts w:cstheme="minorHAnsi"/>
                <w:i/>
                <w:sz w:val="20"/>
                <w:szCs w:val="20"/>
              </w:rPr>
            </w:pPr>
            <w:r w:rsidRPr="00F9312B">
              <w:rPr>
                <w:rFonts w:cstheme="minorHAnsi"/>
                <w:i/>
                <w:sz w:val="20"/>
                <w:szCs w:val="20"/>
              </w:rPr>
              <w:t>16.1</w:t>
            </w:r>
            <w:r w:rsidR="003153F2">
              <w:rPr>
                <w:rFonts w:cstheme="minorHAnsi"/>
                <w:i/>
                <w:sz w:val="20"/>
                <w:szCs w:val="20"/>
              </w:rPr>
              <w:t>6</w:t>
            </w:r>
            <w:r w:rsidRPr="00F9312B">
              <w:rPr>
                <w:rFonts w:cstheme="minorHAnsi"/>
                <w:i/>
                <w:sz w:val="20"/>
                <w:szCs w:val="20"/>
              </w:rPr>
              <w:t>.</w:t>
            </w:r>
          </w:p>
        </w:tc>
        <w:tc>
          <w:tcPr>
            <w:tcW w:w="3084" w:type="dxa"/>
            <w:vMerge w:val="restart"/>
          </w:tcPr>
          <w:p w14:paraId="140F770A" w14:textId="77777777" w:rsidR="00364E44" w:rsidRPr="00F9312B" w:rsidRDefault="00364E44" w:rsidP="00364E44">
            <w:pPr>
              <w:rPr>
                <w:rFonts w:cstheme="minorHAnsi"/>
                <w:i/>
                <w:sz w:val="20"/>
                <w:szCs w:val="20"/>
              </w:rPr>
            </w:pPr>
            <w:r w:rsidRPr="00F9312B">
              <w:rPr>
                <w:rFonts w:cstheme="minorHAnsi"/>
                <w:i/>
                <w:sz w:val="20"/>
                <w:szCs w:val="20"/>
              </w:rPr>
              <w:t>Sademevee trasside planeerimine ja rajamine</w:t>
            </w:r>
          </w:p>
        </w:tc>
        <w:tc>
          <w:tcPr>
            <w:tcW w:w="4484" w:type="dxa"/>
            <w:gridSpan w:val="2"/>
          </w:tcPr>
          <w:p w14:paraId="305669B0" w14:textId="3277B4E3" w:rsidR="00364E44" w:rsidRPr="00B7344B" w:rsidRDefault="00364E44" w:rsidP="00364E44">
            <w:pPr>
              <w:rPr>
                <w:rFonts w:cstheme="minorHAnsi"/>
                <w:iCs/>
                <w:sz w:val="20"/>
                <w:szCs w:val="20"/>
              </w:rPr>
            </w:pPr>
            <w:r w:rsidRPr="00B7344B">
              <w:rPr>
                <w:rFonts w:cstheme="minorHAnsi"/>
                <w:iCs/>
                <w:sz w:val="20"/>
                <w:szCs w:val="20"/>
              </w:rPr>
              <w:t>Sademeveetrasside planeerimine ja rajamine</w:t>
            </w:r>
            <w:r>
              <w:rPr>
                <w:rFonts w:cstheme="minorHAnsi"/>
                <w:iCs/>
                <w:sz w:val="20"/>
                <w:szCs w:val="20"/>
              </w:rPr>
              <w:t>.</w:t>
            </w:r>
          </w:p>
        </w:tc>
        <w:tc>
          <w:tcPr>
            <w:tcW w:w="1404" w:type="dxa"/>
          </w:tcPr>
          <w:p w14:paraId="7E216178" w14:textId="3C4DD30D" w:rsidR="00364E44" w:rsidRPr="00B7344B" w:rsidRDefault="00364E44" w:rsidP="00364E44">
            <w:pPr>
              <w:rPr>
                <w:rFonts w:cstheme="minorHAnsi"/>
                <w:iCs/>
                <w:sz w:val="20"/>
                <w:szCs w:val="20"/>
              </w:rPr>
            </w:pPr>
            <w:r w:rsidRPr="00B7344B">
              <w:rPr>
                <w:rFonts w:cstheme="minorHAnsi"/>
                <w:iCs/>
                <w:sz w:val="20"/>
                <w:szCs w:val="20"/>
              </w:rPr>
              <w:t>202</w:t>
            </w:r>
            <w:r>
              <w:rPr>
                <w:rFonts w:cstheme="minorHAnsi"/>
                <w:iCs/>
                <w:sz w:val="20"/>
                <w:szCs w:val="20"/>
              </w:rPr>
              <w:t>6</w:t>
            </w:r>
            <w:r w:rsidRPr="00B7344B">
              <w:rPr>
                <w:rFonts w:cstheme="minorHAnsi"/>
                <w:iCs/>
                <w:sz w:val="20"/>
                <w:szCs w:val="20"/>
              </w:rPr>
              <w:t>-20</w:t>
            </w:r>
            <w:r>
              <w:rPr>
                <w:rFonts w:cstheme="minorHAnsi"/>
                <w:iCs/>
                <w:sz w:val="20"/>
                <w:szCs w:val="20"/>
              </w:rPr>
              <w:t>31</w:t>
            </w:r>
          </w:p>
        </w:tc>
      </w:tr>
      <w:tr w:rsidR="00364E44" w:rsidRPr="00F9312B" w14:paraId="25A7E37D" w14:textId="77777777" w:rsidTr="000677CE">
        <w:tc>
          <w:tcPr>
            <w:tcW w:w="837" w:type="dxa"/>
            <w:vMerge/>
            <w:shd w:val="clear" w:color="auto" w:fill="F2F2F2" w:themeFill="background1" w:themeFillShade="F2"/>
          </w:tcPr>
          <w:p w14:paraId="606D33C6" w14:textId="77777777" w:rsidR="00364E44" w:rsidRPr="00F9312B" w:rsidRDefault="00364E44" w:rsidP="00364E44">
            <w:pPr>
              <w:rPr>
                <w:rFonts w:cstheme="minorHAnsi"/>
                <w:i/>
                <w:sz w:val="20"/>
                <w:szCs w:val="20"/>
              </w:rPr>
            </w:pPr>
          </w:p>
        </w:tc>
        <w:tc>
          <w:tcPr>
            <w:tcW w:w="3084" w:type="dxa"/>
            <w:vMerge/>
            <w:shd w:val="clear" w:color="auto" w:fill="F2F2F2" w:themeFill="background1" w:themeFillShade="F2"/>
          </w:tcPr>
          <w:p w14:paraId="5868189B" w14:textId="77777777" w:rsidR="00364E44" w:rsidRPr="00F9312B" w:rsidRDefault="00364E44" w:rsidP="00364E44">
            <w:pPr>
              <w:rPr>
                <w:rFonts w:cstheme="minorHAnsi"/>
                <w:i/>
                <w:sz w:val="20"/>
                <w:szCs w:val="20"/>
              </w:rPr>
            </w:pPr>
          </w:p>
        </w:tc>
        <w:tc>
          <w:tcPr>
            <w:tcW w:w="4484" w:type="dxa"/>
            <w:gridSpan w:val="2"/>
            <w:shd w:val="clear" w:color="auto" w:fill="F2F2F2" w:themeFill="background1" w:themeFillShade="F2"/>
          </w:tcPr>
          <w:p w14:paraId="2C84DECE" w14:textId="30ACAB59" w:rsidR="00364E44" w:rsidRPr="00F9312B" w:rsidRDefault="00364E44" w:rsidP="00364E44">
            <w:pPr>
              <w:rPr>
                <w:rFonts w:cstheme="minorHAnsi"/>
                <w:i/>
                <w:sz w:val="20"/>
                <w:szCs w:val="20"/>
              </w:rPr>
            </w:pPr>
            <w:r>
              <w:rPr>
                <w:rFonts w:eastAsia="Times New Roman" w:cstheme="minorHAnsi"/>
                <w:i/>
                <w:color w:val="000000"/>
                <w:sz w:val="20"/>
                <w:szCs w:val="20"/>
              </w:rPr>
              <w:t>Rajatakse s</w:t>
            </w:r>
            <w:r w:rsidRPr="00F9312B">
              <w:rPr>
                <w:rFonts w:eastAsia="Times New Roman" w:cstheme="minorHAnsi"/>
                <w:i/>
                <w:color w:val="000000"/>
                <w:sz w:val="20"/>
                <w:szCs w:val="20"/>
              </w:rPr>
              <w:t>ademevee</w:t>
            </w:r>
            <w:r>
              <w:rPr>
                <w:rFonts w:eastAsia="Times New Roman" w:cstheme="minorHAnsi"/>
                <w:i/>
                <w:color w:val="000000"/>
                <w:sz w:val="20"/>
                <w:szCs w:val="20"/>
              </w:rPr>
              <w:t xml:space="preserve"> ärajuhtimise looduslähedasi lahendusi </w:t>
            </w:r>
            <w:r w:rsidRPr="00F9312B">
              <w:rPr>
                <w:rFonts w:eastAsia="Times New Roman" w:cstheme="minorHAnsi"/>
                <w:i/>
                <w:color w:val="000000"/>
                <w:sz w:val="20"/>
                <w:szCs w:val="20"/>
              </w:rPr>
              <w:t xml:space="preserve">ja </w:t>
            </w:r>
            <w:r>
              <w:rPr>
                <w:rFonts w:eastAsia="Times New Roman" w:cstheme="minorHAnsi"/>
                <w:i/>
                <w:color w:val="000000"/>
                <w:sz w:val="20"/>
                <w:szCs w:val="20"/>
              </w:rPr>
              <w:t xml:space="preserve">sademevee </w:t>
            </w:r>
            <w:r w:rsidRPr="00F9312B">
              <w:rPr>
                <w:rFonts w:eastAsia="Times New Roman" w:cstheme="minorHAnsi"/>
                <w:i/>
                <w:color w:val="000000"/>
                <w:sz w:val="20"/>
                <w:szCs w:val="20"/>
              </w:rPr>
              <w:t>kasutus</w:t>
            </w:r>
            <w:r w:rsidR="00190F25">
              <w:rPr>
                <w:rFonts w:eastAsia="Times New Roman" w:cstheme="minorHAnsi"/>
                <w:i/>
                <w:color w:val="000000"/>
                <w:sz w:val="20"/>
                <w:szCs w:val="20"/>
              </w:rPr>
              <w:t>e võimalusi</w:t>
            </w:r>
            <w:r w:rsidRPr="00F9312B">
              <w:rPr>
                <w:rFonts w:eastAsia="Times New Roman" w:cstheme="minorHAnsi"/>
                <w:i/>
                <w:color w:val="000000"/>
                <w:sz w:val="20"/>
                <w:szCs w:val="20"/>
              </w:rPr>
              <w:t>.</w:t>
            </w:r>
          </w:p>
        </w:tc>
        <w:tc>
          <w:tcPr>
            <w:tcW w:w="1404" w:type="dxa"/>
            <w:shd w:val="clear" w:color="auto" w:fill="F2F2F2" w:themeFill="background1" w:themeFillShade="F2"/>
          </w:tcPr>
          <w:p w14:paraId="00645F47"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20500AD9" w14:textId="77777777" w:rsidTr="000677CE">
        <w:trPr>
          <w:trHeight w:val="683"/>
        </w:trPr>
        <w:tc>
          <w:tcPr>
            <w:tcW w:w="837" w:type="dxa"/>
            <w:shd w:val="clear" w:color="auto" w:fill="F2F2F2" w:themeFill="background1" w:themeFillShade="F2"/>
          </w:tcPr>
          <w:p w14:paraId="34CEEAD5" w14:textId="105F2B7C" w:rsidR="00364E44" w:rsidRPr="00F9312B" w:rsidRDefault="00364E44" w:rsidP="00364E44">
            <w:pPr>
              <w:rPr>
                <w:rFonts w:cstheme="minorHAnsi"/>
                <w:i/>
                <w:sz w:val="20"/>
                <w:szCs w:val="20"/>
              </w:rPr>
            </w:pPr>
            <w:r w:rsidRPr="00F9312B">
              <w:rPr>
                <w:rFonts w:cstheme="minorHAnsi"/>
                <w:i/>
                <w:sz w:val="20"/>
                <w:szCs w:val="20"/>
              </w:rPr>
              <w:lastRenderedPageBreak/>
              <w:t>16.1</w:t>
            </w:r>
            <w:r w:rsidR="003153F2">
              <w:rPr>
                <w:rFonts w:cstheme="minorHAnsi"/>
                <w:i/>
                <w:sz w:val="20"/>
                <w:szCs w:val="20"/>
              </w:rPr>
              <w:t>7</w:t>
            </w:r>
            <w:r w:rsidRPr="00F9312B">
              <w:rPr>
                <w:rFonts w:cstheme="minorHAnsi"/>
                <w:i/>
                <w:sz w:val="20"/>
                <w:szCs w:val="20"/>
              </w:rPr>
              <w:t>.</w:t>
            </w:r>
          </w:p>
        </w:tc>
        <w:tc>
          <w:tcPr>
            <w:tcW w:w="3084" w:type="dxa"/>
            <w:shd w:val="clear" w:color="auto" w:fill="F2F2F2" w:themeFill="background1" w:themeFillShade="F2"/>
          </w:tcPr>
          <w:p w14:paraId="0113CCFE" w14:textId="77777777" w:rsidR="00364E44" w:rsidRPr="00F9312B" w:rsidRDefault="00364E44" w:rsidP="00364E44">
            <w:pPr>
              <w:rPr>
                <w:rFonts w:cstheme="minorHAnsi"/>
                <w:i/>
                <w:sz w:val="20"/>
                <w:szCs w:val="20"/>
              </w:rPr>
            </w:pPr>
            <w:r w:rsidRPr="00F9312B">
              <w:rPr>
                <w:rFonts w:cstheme="minorHAnsi"/>
                <w:i/>
                <w:sz w:val="20"/>
                <w:szCs w:val="20"/>
              </w:rPr>
              <w:t>Panustamine õhu kvaliteedi parandamisse</w:t>
            </w:r>
          </w:p>
        </w:tc>
        <w:tc>
          <w:tcPr>
            <w:tcW w:w="4484" w:type="dxa"/>
            <w:gridSpan w:val="2"/>
            <w:shd w:val="clear" w:color="auto" w:fill="F2F2F2" w:themeFill="background1" w:themeFillShade="F2"/>
          </w:tcPr>
          <w:p w14:paraId="6FABD70E" w14:textId="77777777" w:rsidR="00364E44" w:rsidRPr="00F9312B" w:rsidRDefault="00364E44" w:rsidP="00364E44">
            <w:pPr>
              <w:rPr>
                <w:rFonts w:cstheme="minorHAnsi"/>
                <w:i/>
                <w:sz w:val="20"/>
                <w:szCs w:val="20"/>
              </w:rPr>
            </w:pPr>
            <w:r w:rsidRPr="00F9312B">
              <w:rPr>
                <w:rFonts w:cstheme="minorHAnsi"/>
                <w:i/>
                <w:sz w:val="20"/>
                <w:szCs w:val="20"/>
              </w:rPr>
              <w:t>Soodustatakse uute tehnoloogiate kasutuselevõttu, sh reoveemuda käitlemiseks, ebameeldiva lõhna leviku piiramisse jms.</w:t>
            </w:r>
          </w:p>
        </w:tc>
        <w:tc>
          <w:tcPr>
            <w:tcW w:w="1404" w:type="dxa"/>
            <w:shd w:val="clear" w:color="auto" w:fill="F2F2F2" w:themeFill="background1" w:themeFillShade="F2"/>
          </w:tcPr>
          <w:p w14:paraId="2E66296D"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45405E54" w14:textId="77777777" w:rsidTr="000677CE">
        <w:trPr>
          <w:trHeight w:val="323"/>
        </w:trPr>
        <w:tc>
          <w:tcPr>
            <w:tcW w:w="9809" w:type="dxa"/>
            <w:gridSpan w:val="5"/>
            <w:shd w:val="clear" w:color="auto" w:fill="BDD6EE" w:themeFill="accent1" w:themeFillTint="66"/>
          </w:tcPr>
          <w:p w14:paraId="3812D349" w14:textId="77777777" w:rsidR="00364E44" w:rsidRPr="00F9312B" w:rsidRDefault="00364E44" w:rsidP="00364E44">
            <w:pPr>
              <w:spacing w:before="120"/>
              <w:rPr>
                <w:rFonts w:cstheme="minorHAnsi"/>
                <w:i/>
                <w:sz w:val="20"/>
                <w:szCs w:val="20"/>
              </w:rPr>
            </w:pPr>
            <w:r w:rsidRPr="00F9312B">
              <w:rPr>
                <w:rFonts w:cstheme="minorHAnsi"/>
                <w:b/>
                <w:sz w:val="20"/>
                <w:szCs w:val="20"/>
              </w:rPr>
              <w:t>Meede 17 Kinnisvara süsteemne arendamine ja heaperemehelik haldamine</w:t>
            </w:r>
          </w:p>
        </w:tc>
      </w:tr>
      <w:tr w:rsidR="00364E44" w:rsidRPr="00F9312B" w14:paraId="605614F1" w14:textId="77777777" w:rsidTr="000677CE">
        <w:tc>
          <w:tcPr>
            <w:tcW w:w="837" w:type="dxa"/>
          </w:tcPr>
          <w:p w14:paraId="516F88F1" w14:textId="77777777" w:rsidR="00364E44" w:rsidRPr="00F9312B" w:rsidRDefault="00364E44" w:rsidP="00364E44">
            <w:pPr>
              <w:rPr>
                <w:rFonts w:cstheme="minorHAnsi"/>
                <w:sz w:val="20"/>
                <w:szCs w:val="20"/>
              </w:rPr>
            </w:pPr>
            <w:r w:rsidRPr="00F9312B">
              <w:rPr>
                <w:rFonts w:cstheme="minorHAnsi"/>
                <w:sz w:val="20"/>
                <w:szCs w:val="20"/>
              </w:rPr>
              <w:t>17.1.</w:t>
            </w:r>
          </w:p>
        </w:tc>
        <w:tc>
          <w:tcPr>
            <w:tcW w:w="3084" w:type="dxa"/>
          </w:tcPr>
          <w:p w14:paraId="3EE569E1" w14:textId="77777777" w:rsidR="00364E44" w:rsidRPr="00F9312B" w:rsidRDefault="00364E44" w:rsidP="00364E44">
            <w:pPr>
              <w:rPr>
                <w:rFonts w:cstheme="minorHAnsi"/>
                <w:sz w:val="20"/>
                <w:szCs w:val="20"/>
              </w:rPr>
            </w:pPr>
            <w:r w:rsidRPr="00F9312B">
              <w:rPr>
                <w:rFonts w:cstheme="minorHAnsi"/>
                <w:sz w:val="20"/>
                <w:szCs w:val="20"/>
              </w:rPr>
              <w:t>Linna funktsioonide täitmiseks vajalike hoonete ja hoonestatud kinnistute haldamine</w:t>
            </w:r>
            <w:r w:rsidRPr="00F9312B">
              <w:rPr>
                <w:rFonts w:cstheme="minorHAnsi"/>
                <w:color w:val="000000"/>
                <w:sz w:val="20"/>
                <w:szCs w:val="20"/>
              </w:rPr>
              <w:t xml:space="preserve"> </w:t>
            </w:r>
          </w:p>
        </w:tc>
        <w:tc>
          <w:tcPr>
            <w:tcW w:w="4484" w:type="dxa"/>
            <w:gridSpan w:val="2"/>
          </w:tcPr>
          <w:p w14:paraId="021BBEE6" w14:textId="281F2F9F" w:rsidR="00364E44" w:rsidRPr="00F9312B" w:rsidRDefault="00364E44" w:rsidP="00364E44">
            <w:pPr>
              <w:rPr>
                <w:rFonts w:cstheme="minorHAnsi"/>
                <w:sz w:val="20"/>
                <w:szCs w:val="20"/>
              </w:rPr>
            </w:pPr>
            <w:r w:rsidRPr="00F9312B">
              <w:rPr>
                <w:rFonts w:cstheme="minorHAnsi"/>
                <w:bCs/>
                <w:sz w:val="20"/>
                <w:szCs w:val="20"/>
              </w:rPr>
              <w:t>Jätkatakse linna funktsioonide täitmiseks vajalike hoonete haldamist</w:t>
            </w:r>
            <w:r w:rsidR="00AC4802">
              <w:rPr>
                <w:rFonts w:cstheme="minorHAnsi"/>
                <w:bCs/>
                <w:sz w:val="20"/>
                <w:szCs w:val="20"/>
              </w:rPr>
              <w:t>, remonti ja rekonstrueerimist.</w:t>
            </w:r>
          </w:p>
        </w:tc>
        <w:tc>
          <w:tcPr>
            <w:tcW w:w="1404" w:type="dxa"/>
          </w:tcPr>
          <w:p w14:paraId="7D772F14"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6DCEBAA" w14:textId="77777777" w:rsidTr="000677CE">
        <w:tc>
          <w:tcPr>
            <w:tcW w:w="837" w:type="dxa"/>
          </w:tcPr>
          <w:p w14:paraId="616E4A13" w14:textId="77777777" w:rsidR="00364E44" w:rsidRPr="00F9312B" w:rsidRDefault="00364E44" w:rsidP="00364E44">
            <w:pPr>
              <w:rPr>
                <w:rFonts w:cstheme="minorHAnsi"/>
                <w:sz w:val="20"/>
                <w:szCs w:val="20"/>
              </w:rPr>
            </w:pPr>
            <w:r w:rsidRPr="00F9312B">
              <w:rPr>
                <w:rFonts w:cstheme="minorHAnsi"/>
                <w:sz w:val="20"/>
                <w:szCs w:val="20"/>
              </w:rPr>
              <w:t>17.2.</w:t>
            </w:r>
          </w:p>
        </w:tc>
        <w:tc>
          <w:tcPr>
            <w:tcW w:w="3084" w:type="dxa"/>
          </w:tcPr>
          <w:p w14:paraId="5F1CA3A7" w14:textId="77777777" w:rsidR="00364E44" w:rsidRPr="00F9312B" w:rsidRDefault="00364E44" w:rsidP="00364E44">
            <w:pPr>
              <w:rPr>
                <w:rFonts w:cstheme="minorHAnsi"/>
                <w:color w:val="C00000"/>
                <w:sz w:val="20"/>
                <w:szCs w:val="20"/>
              </w:rPr>
            </w:pPr>
            <w:r w:rsidRPr="00F9312B">
              <w:rPr>
                <w:rFonts w:cstheme="minorHAnsi"/>
                <w:color w:val="000000"/>
                <w:sz w:val="20"/>
                <w:szCs w:val="20"/>
              </w:rPr>
              <w:t>Linnale mittevajaliku kinnisvara võõrandamine</w:t>
            </w:r>
          </w:p>
        </w:tc>
        <w:tc>
          <w:tcPr>
            <w:tcW w:w="4484" w:type="dxa"/>
            <w:gridSpan w:val="2"/>
          </w:tcPr>
          <w:p w14:paraId="68BF14F5" w14:textId="77777777" w:rsidR="00364E44" w:rsidRPr="00F9312B" w:rsidRDefault="00364E44" w:rsidP="00364E44">
            <w:pPr>
              <w:rPr>
                <w:rFonts w:cstheme="minorHAnsi"/>
                <w:sz w:val="20"/>
                <w:szCs w:val="20"/>
              </w:rPr>
            </w:pPr>
            <w:r w:rsidRPr="00F9312B">
              <w:rPr>
                <w:rFonts w:cstheme="minorHAnsi"/>
                <w:sz w:val="20"/>
                <w:szCs w:val="20"/>
              </w:rPr>
              <w:t xml:space="preserve">Jätkatakse linnale kuuluvate mittevajalike pindade võõrandamist. </w:t>
            </w:r>
          </w:p>
        </w:tc>
        <w:tc>
          <w:tcPr>
            <w:tcW w:w="1404" w:type="dxa"/>
          </w:tcPr>
          <w:p w14:paraId="0593EC4D" w14:textId="700BDF4F"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1C46D6FE" w14:textId="77777777" w:rsidTr="000677CE">
        <w:tc>
          <w:tcPr>
            <w:tcW w:w="837" w:type="dxa"/>
          </w:tcPr>
          <w:p w14:paraId="34499A3F" w14:textId="77777777" w:rsidR="00364E44" w:rsidRPr="00F9312B" w:rsidRDefault="00364E44" w:rsidP="00364E44">
            <w:pPr>
              <w:rPr>
                <w:rFonts w:cstheme="minorHAnsi"/>
                <w:sz w:val="20"/>
                <w:szCs w:val="20"/>
              </w:rPr>
            </w:pPr>
            <w:r w:rsidRPr="00F9312B">
              <w:rPr>
                <w:rFonts w:cstheme="minorHAnsi"/>
                <w:sz w:val="20"/>
                <w:szCs w:val="20"/>
              </w:rPr>
              <w:t>17.3.</w:t>
            </w:r>
          </w:p>
        </w:tc>
        <w:tc>
          <w:tcPr>
            <w:tcW w:w="3084" w:type="dxa"/>
          </w:tcPr>
          <w:p w14:paraId="06AF334A" w14:textId="77777777" w:rsidR="00364E44" w:rsidRPr="00F9312B" w:rsidRDefault="00364E44" w:rsidP="00364E44">
            <w:pPr>
              <w:rPr>
                <w:rFonts w:cstheme="minorHAnsi"/>
                <w:sz w:val="20"/>
                <w:szCs w:val="20"/>
              </w:rPr>
            </w:pPr>
            <w:r w:rsidRPr="00F9312B">
              <w:rPr>
                <w:rFonts w:cstheme="minorHAnsi"/>
                <w:sz w:val="20"/>
                <w:szCs w:val="20"/>
              </w:rPr>
              <w:t>Linnale kuuluvate kinnisasjade koormamine ja vajalike arenduste suunanime</w:t>
            </w:r>
          </w:p>
        </w:tc>
        <w:tc>
          <w:tcPr>
            <w:tcW w:w="4484" w:type="dxa"/>
            <w:gridSpan w:val="2"/>
          </w:tcPr>
          <w:p w14:paraId="0A4F4D8A" w14:textId="77777777" w:rsidR="00364E44" w:rsidRPr="00F9312B" w:rsidRDefault="00364E44" w:rsidP="00364E44">
            <w:pPr>
              <w:rPr>
                <w:rFonts w:cstheme="minorHAnsi"/>
                <w:sz w:val="20"/>
                <w:szCs w:val="20"/>
              </w:rPr>
            </w:pPr>
            <w:r w:rsidRPr="00F9312B">
              <w:rPr>
                <w:rFonts w:cstheme="minorHAnsi"/>
                <w:color w:val="000000"/>
                <w:sz w:val="20"/>
                <w:szCs w:val="20"/>
              </w:rPr>
              <w:t>Seatakse hoonestusõigusi ettevõtlus- ja elamualadele, sh Järveotsa arendusala.</w:t>
            </w:r>
          </w:p>
        </w:tc>
        <w:tc>
          <w:tcPr>
            <w:tcW w:w="1404" w:type="dxa"/>
          </w:tcPr>
          <w:p w14:paraId="1F5E6EB1" w14:textId="1DD22A59" w:rsidR="00364E44" w:rsidRPr="00F9312B" w:rsidRDefault="00364E44" w:rsidP="00364E44">
            <w:pPr>
              <w:rPr>
                <w:rFonts w:cstheme="minorHAnsi"/>
                <w:sz w:val="20"/>
                <w:szCs w:val="20"/>
              </w:rPr>
            </w:pPr>
            <w:r w:rsidRPr="00F9312B">
              <w:rPr>
                <w:rFonts w:cstheme="minorHAnsi"/>
                <w:sz w:val="20"/>
                <w:szCs w:val="20"/>
              </w:rPr>
              <w:t>20</w:t>
            </w:r>
            <w:r>
              <w:rPr>
                <w:rFonts w:cstheme="minorHAnsi"/>
                <w:sz w:val="20"/>
                <w:szCs w:val="20"/>
              </w:rPr>
              <w:t>26</w:t>
            </w:r>
            <w:r w:rsidRPr="00F9312B">
              <w:rPr>
                <w:rFonts w:cstheme="minorHAnsi"/>
                <w:sz w:val="20"/>
                <w:szCs w:val="20"/>
              </w:rPr>
              <w:t>-20</w:t>
            </w:r>
            <w:r>
              <w:rPr>
                <w:rFonts w:cstheme="minorHAnsi"/>
                <w:sz w:val="20"/>
                <w:szCs w:val="20"/>
              </w:rPr>
              <w:t>31</w:t>
            </w:r>
          </w:p>
          <w:p w14:paraId="04C941B0" w14:textId="77777777" w:rsidR="00364E44" w:rsidRPr="00F9312B" w:rsidRDefault="00364E44" w:rsidP="00364E44">
            <w:pPr>
              <w:rPr>
                <w:rFonts w:cstheme="minorHAnsi"/>
                <w:sz w:val="20"/>
                <w:szCs w:val="20"/>
              </w:rPr>
            </w:pPr>
          </w:p>
          <w:p w14:paraId="37E9B80F" w14:textId="77777777" w:rsidR="00364E44" w:rsidRPr="00F9312B" w:rsidRDefault="00364E44" w:rsidP="00364E44">
            <w:pPr>
              <w:rPr>
                <w:rFonts w:cstheme="minorHAnsi"/>
                <w:sz w:val="20"/>
                <w:szCs w:val="20"/>
              </w:rPr>
            </w:pPr>
          </w:p>
        </w:tc>
      </w:tr>
      <w:tr w:rsidR="00364E44" w:rsidRPr="00F9312B" w14:paraId="2A51F25A" w14:textId="77777777" w:rsidTr="000677CE">
        <w:tc>
          <w:tcPr>
            <w:tcW w:w="837" w:type="dxa"/>
            <w:vMerge w:val="restart"/>
            <w:shd w:val="clear" w:color="auto" w:fill="FFFFFF" w:themeFill="background1"/>
          </w:tcPr>
          <w:p w14:paraId="64B282F2" w14:textId="77777777" w:rsidR="00364E44" w:rsidRPr="00F9312B" w:rsidRDefault="00364E44" w:rsidP="00364E44">
            <w:pPr>
              <w:rPr>
                <w:rFonts w:cstheme="minorHAnsi"/>
                <w:sz w:val="20"/>
                <w:szCs w:val="20"/>
              </w:rPr>
            </w:pPr>
            <w:r w:rsidRPr="00F9312B">
              <w:rPr>
                <w:rFonts w:cstheme="minorHAnsi"/>
                <w:sz w:val="20"/>
                <w:szCs w:val="20"/>
              </w:rPr>
              <w:t>17.4.</w:t>
            </w:r>
          </w:p>
        </w:tc>
        <w:tc>
          <w:tcPr>
            <w:tcW w:w="3084" w:type="dxa"/>
            <w:vMerge w:val="restart"/>
            <w:shd w:val="clear" w:color="auto" w:fill="FFFFFF" w:themeFill="background1"/>
          </w:tcPr>
          <w:p w14:paraId="2F56725B" w14:textId="77777777" w:rsidR="00364E44" w:rsidRPr="00F9312B" w:rsidRDefault="00364E44" w:rsidP="00364E44">
            <w:pPr>
              <w:rPr>
                <w:rFonts w:cstheme="minorHAnsi"/>
                <w:sz w:val="20"/>
                <w:szCs w:val="20"/>
              </w:rPr>
            </w:pPr>
            <w:r w:rsidRPr="00F9312B">
              <w:rPr>
                <w:rFonts w:cstheme="minorHAnsi"/>
                <w:sz w:val="20"/>
                <w:szCs w:val="20"/>
              </w:rPr>
              <w:t>Mittevajalike ja kasutusest väljalangenud hoonete ja rajatiste lammutamine</w:t>
            </w:r>
          </w:p>
        </w:tc>
        <w:tc>
          <w:tcPr>
            <w:tcW w:w="4484" w:type="dxa"/>
            <w:gridSpan w:val="2"/>
            <w:shd w:val="clear" w:color="auto" w:fill="FFFFFF" w:themeFill="background1"/>
          </w:tcPr>
          <w:p w14:paraId="226DCAE0" w14:textId="77777777" w:rsidR="00364E44" w:rsidRPr="00F9312B" w:rsidRDefault="00364E44" w:rsidP="00364E44">
            <w:pPr>
              <w:rPr>
                <w:rFonts w:cstheme="minorHAnsi"/>
                <w:sz w:val="20"/>
                <w:szCs w:val="20"/>
              </w:rPr>
            </w:pPr>
            <w:r w:rsidRPr="00F9312B">
              <w:rPr>
                <w:rFonts w:cstheme="minorHAnsi"/>
                <w:sz w:val="20"/>
                <w:szCs w:val="20"/>
              </w:rPr>
              <w:t xml:space="preserve">Lammutatakse linnale mittevajalikke ning kasutusest väljalangenud hooneid ja rajatisi. </w:t>
            </w:r>
          </w:p>
        </w:tc>
        <w:tc>
          <w:tcPr>
            <w:tcW w:w="1404" w:type="dxa"/>
            <w:shd w:val="clear" w:color="auto" w:fill="FFFFFF" w:themeFill="background1"/>
          </w:tcPr>
          <w:p w14:paraId="690CC798"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83952AF" w14:textId="77777777" w:rsidTr="000677CE">
        <w:tc>
          <w:tcPr>
            <w:tcW w:w="837" w:type="dxa"/>
            <w:vMerge/>
            <w:shd w:val="clear" w:color="auto" w:fill="FFFFFF" w:themeFill="background1"/>
          </w:tcPr>
          <w:p w14:paraId="24CB4242" w14:textId="77777777" w:rsidR="00364E44" w:rsidRPr="00F9312B" w:rsidRDefault="00364E44" w:rsidP="00364E44">
            <w:pPr>
              <w:rPr>
                <w:rFonts w:cstheme="minorHAnsi"/>
                <w:i/>
                <w:sz w:val="20"/>
                <w:szCs w:val="20"/>
              </w:rPr>
            </w:pPr>
          </w:p>
        </w:tc>
        <w:tc>
          <w:tcPr>
            <w:tcW w:w="3084" w:type="dxa"/>
            <w:vMerge/>
            <w:shd w:val="clear" w:color="auto" w:fill="FFFFFF" w:themeFill="background1"/>
          </w:tcPr>
          <w:p w14:paraId="24B9B678" w14:textId="77777777" w:rsidR="00364E44" w:rsidRPr="00F9312B" w:rsidRDefault="00364E44" w:rsidP="00364E44">
            <w:pPr>
              <w:rPr>
                <w:rFonts w:cstheme="minorHAnsi"/>
                <w:i/>
                <w:sz w:val="20"/>
                <w:szCs w:val="20"/>
              </w:rPr>
            </w:pPr>
          </w:p>
        </w:tc>
        <w:tc>
          <w:tcPr>
            <w:tcW w:w="4484" w:type="dxa"/>
            <w:gridSpan w:val="2"/>
            <w:shd w:val="clear" w:color="auto" w:fill="F2F2F2" w:themeFill="background1" w:themeFillShade="F2"/>
          </w:tcPr>
          <w:p w14:paraId="0399E0EE" w14:textId="3BAE2258" w:rsidR="00364E44" w:rsidRPr="00F9312B" w:rsidRDefault="00364E44" w:rsidP="00364E44">
            <w:pPr>
              <w:rPr>
                <w:rFonts w:cstheme="minorHAnsi"/>
                <w:i/>
                <w:sz w:val="20"/>
                <w:szCs w:val="20"/>
              </w:rPr>
            </w:pPr>
            <w:r w:rsidRPr="00F9312B">
              <w:rPr>
                <w:rFonts w:cstheme="minorHAnsi"/>
                <w:i/>
                <w:sz w:val="20"/>
                <w:szCs w:val="20"/>
              </w:rPr>
              <w:t>Lammutatakse Ranna pst 1 veehoidla, Vikerkaare 2 gaasihoidla</w:t>
            </w:r>
            <w:r>
              <w:rPr>
                <w:rFonts w:cstheme="minorHAnsi"/>
                <w:i/>
                <w:sz w:val="20"/>
                <w:szCs w:val="20"/>
              </w:rPr>
              <w:t>.</w:t>
            </w:r>
          </w:p>
        </w:tc>
        <w:tc>
          <w:tcPr>
            <w:tcW w:w="1404" w:type="dxa"/>
            <w:shd w:val="clear" w:color="auto" w:fill="F2F2F2" w:themeFill="background1" w:themeFillShade="F2"/>
          </w:tcPr>
          <w:p w14:paraId="4156BAF1" w14:textId="77777777" w:rsidR="00364E44" w:rsidRPr="00F9312B" w:rsidRDefault="00364E44" w:rsidP="00364E44">
            <w:pPr>
              <w:rPr>
                <w:rFonts w:cstheme="minorHAnsi"/>
                <w:i/>
                <w:sz w:val="20"/>
                <w:szCs w:val="20"/>
              </w:rPr>
            </w:pPr>
            <w:r w:rsidRPr="00F9312B">
              <w:rPr>
                <w:rFonts w:cstheme="minorHAnsi"/>
                <w:i/>
                <w:sz w:val="20"/>
                <w:szCs w:val="20"/>
              </w:rPr>
              <w:t>Perspektiivne</w:t>
            </w:r>
          </w:p>
          <w:p w14:paraId="374E7709" w14:textId="77777777" w:rsidR="00364E44" w:rsidRPr="00F9312B" w:rsidRDefault="00364E44" w:rsidP="00364E44">
            <w:pPr>
              <w:rPr>
                <w:rFonts w:cstheme="minorHAnsi"/>
                <w:i/>
                <w:sz w:val="20"/>
                <w:szCs w:val="20"/>
              </w:rPr>
            </w:pPr>
          </w:p>
        </w:tc>
      </w:tr>
      <w:tr w:rsidR="00A322AC" w:rsidRPr="00A322AC" w14:paraId="383549C0" w14:textId="77777777" w:rsidTr="00A322AC">
        <w:tc>
          <w:tcPr>
            <w:tcW w:w="837" w:type="dxa"/>
            <w:shd w:val="clear" w:color="auto" w:fill="FFFFFF" w:themeFill="background1"/>
          </w:tcPr>
          <w:p w14:paraId="3ACC84EC" w14:textId="4633E5EB" w:rsidR="00A322AC" w:rsidRPr="00A322AC" w:rsidRDefault="00A322AC" w:rsidP="00364E44">
            <w:pPr>
              <w:rPr>
                <w:rFonts w:cstheme="minorHAnsi"/>
                <w:iCs/>
                <w:sz w:val="20"/>
                <w:szCs w:val="20"/>
              </w:rPr>
            </w:pPr>
            <w:r>
              <w:rPr>
                <w:rFonts w:cstheme="minorHAnsi"/>
                <w:iCs/>
                <w:sz w:val="20"/>
                <w:szCs w:val="20"/>
              </w:rPr>
              <w:t>17.5.</w:t>
            </w:r>
          </w:p>
        </w:tc>
        <w:tc>
          <w:tcPr>
            <w:tcW w:w="3084" w:type="dxa"/>
            <w:shd w:val="clear" w:color="auto" w:fill="FFFFFF" w:themeFill="background1"/>
          </w:tcPr>
          <w:p w14:paraId="5314128C" w14:textId="0C506F33" w:rsidR="00A322AC" w:rsidRPr="00A322AC" w:rsidRDefault="00A322AC" w:rsidP="00364E44">
            <w:pPr>
              <w:rPr>
                <w:rFonts w:cstheme="minorHAnsi"/>
                <w:iCs/>
                <w:sz w:val="20"/>
                <w:szCs w:val="20"/>
              </w:rPr>
            </w:pPr>
            <w:r>
              <w:rPr>
                <w:rFonts w:cstheme="minorHAnsi"/>
                <w:iCs/>
                <w:sz w:val="20"/>
                <w:szCs w:val="20"/>
              </w:rPr>
              <w:t>Linnale kuuluvate kultuuriväärtuslike hoonete rekonstrueerimine</w:t>
            </w:r>
          </w:p>
        </w:tc>
        <w:tc>
          <w:tcPr>
            <w:tcW w:w="4484" w:type="dxa"/>
            <w:gridSpan w:val="2"/>
            <w:shd w:val="clear" w:color="auto" w:fill="FFFFFF" w:themeFill="background1"/>
          </w:tcPr>
          <w:p w14:paraId="44186345" w14:textId="5E414E66" w:rsidR="00A322AC" w:rsidRPr="00A322AC" w:rsidRDefault="003153F2" w:rsidP="00364E44">
            <w:pPr>
              <w:rPr>
                <w:rFonts w:cstheme="minorHAnsi"/>
                <w:iCs/>
                <w:sz w:val="20"/>
                <w:szCs w:val="20"/>
              </w:rPr>
            </w:pPr>
            <w:r>
              <w:rPr>
                <w:rFonts w:cstheme="minorHAnsi"/>
                <w:iCs/>
                <w:sz w:val="20"/>
                <w:szCs w:val="20"/>
              </w:rPr>
              <w:t>Jätkatakse linnale kuuluvate kultuuriväärtuslike hoonete rekonstrueerimist.</w:t>
            </w:r>
          </w:p>
        </w:tc>
        <w:tc>
          <w:tcPr>
            <w:tcW w:w="1404" w:type="dxa"/>
            <w:shd w:val="clear" w:color="auto" w:fill="FFFFFF" w:themeFill="background1"/>
          </w:tcPr>
          <w:p w14:paraId="76A522CF" w14:textId="500E1134" w:rsidR="00A322AC" w:rsidRPr="00A322AC" w:rsidRDefault="003153F2" w:rsidP="00364E44">
            <w:pPr>
              <w:rPr>
                <w:rFonts w:cstheme="minorHAnsi"/>
                <w:iCs/>
                <w:sz w:val="20"/>
                <w:szCs w:val="20"/>
              </w:rPr>
            </w:pPr>
            <w:r>
              <w:rPr>
                <w:rFonts w:cstheme="minorHAnsi"/>
                <w:iCs/>
                <w:sz w:val="20"/>
                <w:szCs w:val="20"/>
              </w:rPr>
              <w:t>Pidev</w:t>
            </w:r>
          </w:p>
        </w:tc>
      </w:tr>
      <w:tr w:rsidR="00364E44" w:rsidRPr="00066C5B" w14:paraId="474B97EF" w14:textId="77777777" w:rsidTr="000677CE">
        <w:tc>
          <w:tcPr>
            <w:tcW w:w="9809" w:type="dxa"/>
            <w:gridSpan w:val="5"/>
            <w:shd w:val="clear" w:color="auto" w:fill="9CC2E5" w:themeFill="accent1" w:themeFillTint="99"/>
          </w:tcPr>
          <w:p w14:paraId="2A25E92E" w14:textId="77777777" w:rsidR="00364E44" w:rsidRDefault="00364E44" w:rsidP="00364E44">
            <w:pPr>
              <w:rPr>
                <w:rFonts w:cstheme="minorHAnsi"/>
                <w:b/>
                <w:sz w:val="24"/>
                <w:szCs w:val="24"/>
              </w:rPr>
            </w:pPr>
          </w:p>
          <w:p w14:paraId="0B6F48E1" w14:textId="77777777" w:rsidR="00364E44" w:rsidRPr="00066C5B" w:rsidRDefault="00364E44" w:rsidP="00364E44">
            <w:pPr>
              <w:rPr>
                <w:rFonts w:cstheme="minorHAnsi"/>
                <w:b/>
                <w:sz w:val="24"/>
                <w:szCs w:val="24"/>
              </w:rPr>
            </w:pPr>
            <w:r w:rsidRPr="00066C5B">
              <w:rPr>
                <w:rFonts w:cstheme="minorHAnsi"/>
                <w:b/>
                <w:sz w:val="24"/>
                <w:szCs w:val="24"/>
              </w:rPr>
              <w:t>4. ETTEVÕTLIK JA ETTEVÕTLUST TOETAV VILJANDI LINN</w:t>
            </w:r>
          </w:p>
        </w:tc>
      </w:tr>
      <w:tr w:rsidR="00364E44" w:rsidRPr="00F9312B" w14:paraId="2837CD2C" w14:textId="77777777" w:rsidTr="000677CE">
        <w:tc>
          <w:tcPr>
            <w:tcW w:w="9809" w:type="dxa"/>
            <w:gridSpan w:val="5"/>
            <w:shd w:val="clear" w:color="auto" w:fill="BDD6EE" w:themeFill="accent1" w:themeFillTint="66"/>
          </w:tcPr>
          <w:p w14:paraId="3A108E81" w14:textId="77777777" w:rsidR="00364E44" w:rsidRPr="00F9312B" w:rsidRDefault="00364E44" w:rsidP="00364E44">
            <w:pPr>
              <w:spacing w:before="120"/>
              <w:rPr>
                <w:rFonts w:cstheme="minorHAnsi"/>
                <w:sz w:val="20"/>
                <w:szCs w:val="20"/>
              </w:rPr>
            </w:pPr>
            <w:r w:rsidRPr="00F9312B">
              <w:rPr>
                <w:rFonts w:cstheme="minorHAnsi"/>
                <w:b/>
                <w:sz w:val="20"/>
                <w:szCs w:val="20"/>
              </w:rPr>
              <w:t>Meede 18 Konkurentsivõimelise ettevõtluskeskkonna edendamine</w:t>
            </w:r>
          </w:p>
        </w:tc>
      </w:tr>
      <w:tr w:rsidR="00364E44" w:rsidRPr="00F9312B" w14:paraId="45799BDB" w14:textId="77777777" w:rsidTr="000677CE">
        <w:tc>
          <w:tcPr>
            <w:tcW w:w="837" w:type="dxa"/>
          </w:tcPr>
          <w:p w14:paraId="7FC6D072" w14:textId="77777777" w:rsidR="00364E44" w:rsidRPr="00F9312B" w:rsidRDefault="00364E44" w:rsidP="00364E44">
            <w:pPr>
              <w:rPr>
                <w:rFonts w:cstheme="minorHAnsi"/>
                <w:sz w:val="20"/>
                <w:szCs w:val="20"/>
              </w:rPr>
            </w:pPr>
            <w:r w:rsidRPr="00F9312B">
              <w:rPr>
                <w:rFonts w:cstheme="minorHAnsi"/>
                <w:sz w:val="20"/>
                <w:szCs w:val="20"/>
              </w:rPr>
              <w:t>18.1.</w:t>
            </w:r>
          </w:p>
        </w:tc>
        <w:tc>
          <w:tcPr>
            <w:tcW w:w="3084" w:type="dxa"/>
          </w:tcPr>
          <w:p w14:paraId="09379FDA" w14:textId="77777777" w:rsidR="00364E44" w:rsidRPr="00F9312B" w:rsidRDefault="00364E44" w:rsidP="00364E44">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Ettevõtlusalade arendamine ja laiendamine</w:t>
            </w:r>
          </w:p>
        </w:tc>
        <w:tc>
          <w:tcPr>
            <w:tcW w:w="4484" w:type="dxa"/>
            <w:gridSpan w:val="2"/>
          </w:tcPr>
          <w:p w14:paraId="35FC1A2E" w14:textId="77777777" w:rsidR="00364E44" w:rsidRPr="00F9312B" w:rsidRDefault="00364E44" w:rsidP="00364E44">
            <w:pPr>
              <w:rPr>
                <w:rFonts w:cstheme="minorHAnsi"/>
                <w:sz w:val="20"/>
                <w:szCs w:val="20"/>
              </w:rPr>
            </w:pPr>
            <w:r w:rsidRPr="00F9312B">
              <w:rPr>
                <w:rFonts w:cstheme="minorHAnsi"/>
                <w:sz w:val="20"/>
                <w:szCs w:val="20"/>
              </w:rPr>
              <w:t xml:space="preserve">Ehitatakse välja tehnilist taristut linna tööstuspiirkondades ettevõtluse arengu ja töökohtade loomise soodustamiseks, sh tänavate rekonstrueerimine, kergliiklusteede ehitamine ning tehnilise taristu väljaehitamine. </w:t>
            </w:r>
          </w:p>
        </w:tc>
        <w:tc>
          <w:tcPr>
            <w:tcW w:w="1404" w:type="dxa"/>
          </w:tcPr>
          <w:p w14:paraId="23852217" w14:textId="7D89E9F5"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25E37835" w14:textId="77777777" w:rsidTr="000677CE">
        <w:tc>
          <w:tcPr>
            <w:tcW w:w="837" w:type="dxa"/>
          </w:tcPr>
          <w:p w14:paraId="655CEFAE" w14:textId="77777777" w:rsidR="00364E44" w:rsidRPr="00F9312B" w:rsidRDefault="00364E44" w:rsidP="00364E44">
            <w:pPr>
              <w:rPr>
                <w:rFonts w:cstheme="minorHAnsi"/>
                <w:sz w:val="20"/>
                <w:szCs w:val="20"/>
              </w:rPr>
            </w:pPr>
            <w:r w:rsidRPr="00F9312B">
              <w:rPr>
                <w:rFonts w:cstheme="minorHAnsi"/>
                <w:sz w:val="20"/>
                <w:szCs w:val="20"/>
              </w:rPr>
              <w:t>18.2.</w:t>
            </w:r>
          </w:p>
        </w:tc>
        <w:tc>
          <w:tcPr>
            <w:tcW w:w="3084" w:type="dxa"/>
          </w:tcPr>
          <w:p w14:paraId="3963DF39" w14:textId="77777777"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Ettevõtluse arendamiseks kinnisvara võõrandamine</w:t>
            </w:r>
          </w:p>
        </w:tc>
        <w:tc>
          <w:tcPr>
            <w:tcW w:w="4484" w:type="dxa"/>
            <w:gridSpan w:val="2"/>
          </w:tcPr>
          <w:p w14:paraId="47774E98" w14:textId="77777777" w:rsidR="00364E44" w:rsidRPr="00F9312B" w:rsidRDefault="00364E44" w:rsidP="00364E44">
            <w:pPr>
              <w:rPr>
                <w:rFonts w:cstheme="minorHAnsi"/>
                <w:sz w:val="20"/>
                <w:szCs w:val="20"/>
              </w:rPr>
            </w:pPr>
            <w:r w:rsidRPr="00F9312B">
              <w:rPr>
                <w:rFonts w:cstheme="minorHAnsi"/>
                <w:sz w:val="20"/>
                <w:szCs w:val="20"/>
              </w:rPr>
              <w:t>Jätkatakse linnale kuuluva hoonestamata kinnisvara võõrandamist, sh ettevõtluse arendamise eesmärgil.</w:t>
            </w:r>
            <w:r>
              <w:rPr>
                <w:rFonts w:cstheme="minorHAnsi"/>
                <w:sz w:val="20"/>
                <w:szCs w:val="20"/>
              </w:rPr>
              <w:t xml:space="preserve"> </w:t>
            </w:r>
          </w:p>
        </w:tc>
        <w:tc>
          <w:tcPr>
            <w:tcW w:w="1404" w:type="dxa"/>
          </w:tcPr>
          <w:p w14:paraId="470F0299" w14:textId="0690F291"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7F2CF7DE" w14:textId="77777777" w:rsidTr="000677CE">
        <w:tc>
          <w:tcPr>
            <w:tcW w:w="837" w:type="dxa"/>
          </w:tcPr>
          <w:p w14:paraId="03824A1C" w14:textId="55182D2F" w:rsidR="00364E44" w:rsidRPr="00F9312B" w:rsidRDefault="00364E44" w:rsidP="00364E44">
            <w:pPr>
              <w:rPr>
                <w:rFonts w:cstheme="minorHAnsi"/>
                <w:sz w:val="20"/>
                <w:szCs w:val="20"/>
              </w:rPr>
            </w:pPr>
            <w:r w:rsidRPr="00F9312B">
              <w:rPr>
                <w:rFonts w:cstheme="minorHAnsi"/>
                <w:sz w:val="20"/>
                <w:szCs w:val="20"/>
              </w:rPr>
              <w:t>18.</w:t>
            </w:r>
            <w:r w:rsidR="00062F27">
              <w:rPr>
                <w:rFonts w:cstheme="minorHAnsi"/>
                <w:sz w:val="20"/>
                <w:szCs w:val="20"/>
              </w:rPr>
              <w:t>3</w:t>
            </w:r>
            <w:r w:rsidRPr="00F9312B">
              <w:rPr>
                <w:rFonts w:cstheme="minorHAnsi"/>
                <w:sz w:val="20"/>
                <w:szCs w:val="20"/>
              </w:rPr>
              <w:t xml:space="preserve">. </w:t>
            </w:r>
          </w:p>
        </w:tc>
        <w:tc>
          <w:tcPr>
            <w:tcW w:w="3084" w:type="dxa"/>
          </w:tcPr>
          <w:p w14:paraId="3861B823" w14:textId="77777777" w:rsidR="00364E44" w:rsidRPr="00F9312B" w:rsidRDefault="00364E44" w:rsidP="00364E44">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Ettevõtlusinkubaatori käivitamine</w:t>
            </w:r>
          </w:p>
        </w:tc>
        <w:tc>
          <w:tcPr>
            <w:tcW w:w="4484" w:type="dxa"/>
            <w:gridSpan w:val="2"/>
          </w:tcPr>
          <w:p w14:paraId="17E1F7C0" w14:textId="287C5C9F" w:rsidR="00364E44" w:rsidRPr="00F9312B" w:rsidRDefault="00364E44" w:rsidP="00364E44">
            <w:pPr>
              <w:rPr>
                <w:rFonts w:cstheme="minorHAnsi"/>
                <w:sz w:val="20"/>
                <w:szCs w:val="20"/>
              </w:rPr>
            </w:pPr>
            <w:r>
              <w:rPr>
                <w:rFonts w:cstheme="minorHAnsi"/>
                <w:sz w:val="20"/>
                <w:szCs w:val="20"/>
              </w:rPr>
              <w:t>T</w:t>
            </w:r>
            <w:r w:rsidRPr="00F9312B">
              <w:rPr>
                <w:rFonts w:cstheme="minorHAnsi"/>
                <w:sz w:val="20"/>
                <w:szCs w:val="20"/>
              </w:rPr>
              <w:t xml:space="preserve">oetatakse Kesk-Eesti Ettevõtlusinkubaatori tööd koostöös </w:t>
            </w:r>
            <w:r>
              <w:rPr>
                <w:rFonts w:cstheme="minorHAnsi"/>
                <w:sz w:val="20"/>
                <w:szCs w:val="20"/>
              </w:rPr>
              <w:t xml:space="preserve">SA </w:t>
            </w:r>
            <w:r w:rsidRPr="00F9312B">
              <w:rPr>
                <w:rFonts w:cstheme="minorHAnsi"/>
                <w:sz w:val="20"/>
                <w:szCs w:val="20"/>
              </w:rPr>
              <w:t>Viljandimaa Arenduskeskuse ja teiste koostööpartneritega.</w:t>
            </w:r>
            <w:r>
              <w:rPr>
                <w:rFonts w:cstheme="minorHAnsi"/>
                <w:sz w:val="20"/>
                <w:szCs w:val="20"/>
              </w:rPr>
              <w:t xml:space="preserve">  </w:t>
            </w:r>
          </w:p>
        </w:tc>
        <w:tc>
          <w:tcPr>
            <w:tcW w:w="1404" w:type="dxa"/>
          </w:tcPr>
          <w:p w14:paraId="52EA3CD7" w14:textId="303D4BA5"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062F27" w14:paraId="21DBFD91" w14:textId="77777777" w:rsidTr="00062F27">
        <w:tc>
          <w:tcPr>
            <w:tcW w:w="837" w:type="dxa"/>
            <w:shd w:val="clear" w:color="auto" w:fill="F2F2F2" w:themeFill="background1" w:themeFillShade="F2"/>
          </w:tcPr>
          <w:p w14:paraId="7B2DF1D6" w14:textId="259ABBF6" w:rsidR="00364E44" w:rsidRPr="00062F27" w:rsidRDefault="00364E44" w:rsidP="00364E44">
            <w:pPr>
              <w:rPr>
                <w:rFonts w:cstheme="minorHAnsi"/>
                <w:i/>
                <w:iCs/>
                <w:sz w:val="20"/>
                <w:szCs w:val="20"/>
              </w:rPr>
            </w:pPr>
            <w:r w:rsidRPr="00062F27">
              <w:rPr>
                <w:rFonts w:cstheme="minorHAnsi"/>
                <w:i/>
                <w:iCs/>
                <w:sz w:val="20"/>
                <w:szCs w:val="20"/>
              </w:rPr>
              <w:t>18.</w:t>
            </w:r>
            <w:r w:rsidR="00062F27" w:rsidRPr="00062F27">
              <w:rPr>
                <w:rFonts w:cstheme="minorHAnsi"/>
                <w:i/>
                <w:iCs/>
                <w:sz w:val="20"/>
                <w:szCs w:val="20"/>
              </w:rPr>
              <w:t>4</w:t>
            </w:r>
            <w:r w:rsidRPr="00062F27">
              <w:rPr>
                <w:rFonts w:cstheme="minorHAnsi"/>
                <w:i/>
                <w:iCs/>
                <w:sz w:val="20"/>
                <w:szCs w:val="20"/>
              </w:rPr>
              <w:t xml:space="preserve">. </w:t>
            </w:r>
          </w:p>
        </w:tc>
        <w:tc>
          <w:tcPr>
            <w:tcW w:w="3084" w:type="dxa"/>
            <w:shd w:val="clear" w:color="auto" w:fill="F2F2F2" w:themeFill="background1" w:themeFillShade="F2"/>
          </w:tcPr>
          <w:p w14:paraId="2CA3980D" w14:textId="25AC461C" w:rsidR="00364E44" w:rsidRPr="00062F27" w:rsidRDefault="00062F27" w:rsidP="00364E44">
            <w:pPr>
              <w:pStyle w:val="Default"/>
              <w:rPr>
                <w:rFonts w:asciiTheme="minorHAnsi" w:hAnsiTheme="minorHAnsi" w:cstheme="minorHAnsi"/>
                <w:i/>
                <w:iCs/>
                <w:color w:val="auto"/>
                <w:sz w:val="20"/>
                <w:szCs w:val="20"/>
              </w:rPr>
            </w:pPr>
            <w:r w:rsidRPr="00062F27">
              <w:rPr>
                <w:rFonts w:asciiTheme="minorHAnsi" w:eastAsia="Times New Roman" w:hAnsiTheme="minorHAnsi" w:cstheme="minorHAnsi"/>
                <w:i/>
                <w:iCs/>
                <w:color w:val="auto"/>
                <w:sz w:val="20"/>
                <w:szCs w:val="20"/>
                <w:lang w:eastAsia="en-GB"/>
              </w:rPr>
              <w:t>Alustavate ettevõtete toetusmeetme loomine ringmajanduse edendamiseks</w:t>
            </w:r>
          </w:p>
        </w:tc>
        <w:tc>
          <w:tcPr>
            <w:tcW w:w="4484" w:type="dxa"/>
            <w:gridSpan w:val="2"/>
            <w:shd w:val="clear" w:color="auto" w:fill="F2F2F2" w:themeFill="background1" w:themeFillShade="F2"/>
          </w:tcPr>
          <w:p w14:paraId="1B0D0790" w14:textId="6057AE02" w:rsidR="00364E44" w:rsidRPr="00062F27" w:rsidRDefault="00062F27" w:rsidP="00364E44">
            <w:pPr>
              <w:rPr>
                <w:rFonts w:cstheme="minorHAnsi"/>
                <w:i/>
                <w:iCs/>
                <w:sz w:val="20"/>
                <w:szCs w:val="20"/>
              </w:rPr>
            </w:pPr>
            <w:r w:rsidRPr="00062F27">
              <w:rPr>
                <w:rFonts w:eastAsia="Times New Roman" w:cstheme="minorHAnsi"/>
                <w:i/>
                <w:iCs/>
                <w:sz w:val="20"/>
                <w:szCs w:val="20"/>
                <w:lang w:eastAsia="en-GB"/>
              </w:rPr>
              <w:t>Toetatakse alustavaid Viljandi ettevõtteid, kes soovivad kasutada sisendmaterjalina peamiselt teisest tooret.</w:t>
            </w:r>
          </w:p>
        </w:tc>
        <w:tc>
          <w:tcPr>
            <w:tcW w:w="1404" w:type="dxa"/>
            <w:shd w:val="clear" w:color="auto" w:fill="F2F2F2" w:themeFill="background1" w:themeFillShade="F2"/>
          </w:tcPr>
          <w:p w14:paraId="5DE7D4CF" w14:textId="3FE86291" w:rsidR="00364E44" w:rsidRPr="00062F27" w:rsidRDefault="00062F27" w:rsidP="00364E44">
            <w:pPr>
              <w:rPr>
                <w:rFonts w:cstheme="minorHAnsi"/>
                <w:i/>
                <w:iCs/>
                <w:sz w:val="20"/>
                <w:szCs w:val="20"/>
              </w:rPr>
            </w:pPr>
            <w:r w:rsidRPr="00062F27">
              <w:rPr>
                <w:rFonts w:cstheme="minorHAnsi"/>
                <w:i/>
                <w:iCs/>
                <w:sz w:val="20"/>
                <w:szCs w:val="20"/>
              </w:rPr>
              <w:t>Perspektiivne</w:t>
            </w:r>
          </w:p>
        </w:tc>
      </w:tr>
      <w:tr w:rsidR="00364E44" w:rsidRPr="00F9312B" w14:paraId="55EC9F05" w14:textId="77777777" w:rsidTr="000677CE">
        <w:tc>
          <w:tcPr>
            <w:tcW w:w="9809" w:type="dxa"/>
            <w:gridSpan w:val="5"/>
            <w:shd w:val="clear" w:color="auto" w:fill="BDD6EE" w:themeFill="accent1" w:themeFillTint="66"/>
          </w:tcPr>
          <w:p w14:paraId="0F9B5A87" w14:textId="77777777" w:rsidR="00364E44" w:rsidRPr="00F9312B" w:rsidRDefault="00364E44" w:rsidP="00364E44">
            <w:pPr>
              <w:spacing w:before="120"/>
              <w:rPr>
                <w:rFonts w:cstheme="minorHAnsi"/>
                <w:sz w:val="20"/>
                <w:szCs w:val="20"/>
              </w:rPr>
            </w:pPr>
            <w:r w:rsidRPr="00F9312B">
              <w:rPr>
                <w:rFonts w:cstheme="minorHAnsi"/>
                <w:b/>
                <w:sz w:val="20"/>
                <w:szCs w:val="20"/>
              </w:rPr>
              <w:t>Meede 19 Koostöövõimekuse tõstmine ja koostöövõrgustike arendamine</w:t>
            </w:r>
          </w:p>
        </w:tc>
      </w:tr>
      <w:tr w:rsidR="00364E44" w:rsidRPr="00F9312B" w14:paraId="54FD6BE5" w14:textId="77777777" w:rsidTr="000677CE">
        <w:tc>
          <w:tcPr>
            <w:tcW w:w="837" w:type="dxa"/>
          </w:tcPr>
          <w:p w14:paraId="719D6292" w14:textId="41C98AA1" w:rsidR="00364E44" w:rsidRPr="00F9312B" w:rsidRDefault="00364E44" w:rsidP="00364E44">
            <w:pPr>
              <w:rPr>
                <w:rFonts w:cstheme="minorHAnsi"/>
                <w:sz w:val="20"/>
                <w:szCs w:val="20"/>
              </w:rPr>
            </w:pPr>
            <w:r w:rsidRPr="00F9312B">
              <w:rPr>
                <w:rFonts w:cstheme="minorHAnsi"/>
                <w:sz w:val="20"/>
                <w:szCs w:val="20"/>
              </w:rPr>
              <w:t>19.1.</w:t>
            </w:r>
          </w:p>
        </w:tc>
        <w:tc>
          <w:tcPr>
            <w:tcW w:w="3084" w:type="dxa"/>
          </w:tcPr>
          <w:p w14:paraId="3DDB807D" w14:textId="5F16996A"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Ettevõtjate ümarlaudade korraldamine</w:t>
            </w:r>
          </w:p>
        </w:tc>
        <w:tc>
          <w:tcPr>
            <w:tcW w:w="4484" w:type="dxa"/>
            <w:gridSpan w:val="2"/>
          </w:tcPr>
          <w:p w14:paraId="28DD0238" w14:textId="3B7B2316" w:rsidR="00364E44" w:rsidRPr="00F9312B" w:rsidRDefault="00364E44" w:rsidP="00364E44">
            <w:pPr>
              <w:autoSpaceDE w:val="0"/>
              <w:autoSpaceDN w:val="0"/>
              <w:adjustRightInd w:val="0"/>
              <w:rPr>
                <w:rFonts w:cstheme="minorHAnsi"/>
                <w:sz w:val="20"/>
                <w:szCs w:val="20"/>
              </w:rPr>
            </w:pPr>
            <w:r w:rsidRPr="00F9312B">
              <w:rPr>
                <w:rFonts w:cstheme="minorHAnsi"/>
                <w:sz w:val="20"/>
                <w:szCs w:val="20"/>
              </w:rPr>
              <w:t xml:space="preserve">Korraldatakse ümarlaudu ettevõtjatevaheliseks infovahetuseks ning koostöö ja ühiste algatuste koordineerimiseks. </w:t>
            </w:r>
          </w:p>
        </w:tc>
        <w:tc>
          <w:tcPr>
            <w:tcW w:w="1404" w:type="dxa"/>
          </w:tcPr>
          <w:p w14:paraId="41AAEAC5" w14:textId="0C505413"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4141930" w14:textId="77777777" w:rsidTr="000677CE">
        <w:tc>
          <w:tcPr>
            <w:tcW w:w="837" w:type="dxa"/>
            <w:vMerge w:val="restart"/>
          </w:tcPr>
          <w:p w14:paraId="1921125A" w14:textId="6393AB6D" w:rsidR="00364E44" w:rsidRPr="00F9312B" w:rsidRDefault="00364E44" w:rsidP="00364E44">
            <w:pPr>
              <w:rPr>
                <w:rFonts w:cstheme="minorHAnsi"/>
                <w:sz w:val="20"/>
                <w:szCs w:val="20"/>
              </w:rPr>
            </w:pPr>
            <w:r w:rsidRPr="00F9312B">
              <w:rPr>
                <w:rFonts w:cstheme="minorHAnsi"/>
                <w:sz w:val="20"/>
                <w:szCs w:val="20"/>
              </w:rPr>
              <w:t>19.2.</w:t>
            </w:r>
          </w:p>
        </w:tc>
        <w:tc>
          <w:tcPr>
            <w:tcW w:w="3084" w:type="dxa"/>
            <w:vMerge w:val="restart"/>
          </w:tcPr>
          <w:p w14:paraId="24C9B83A" w14:textId="15492027"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Üldhariduskoolide, kutseõppeasutuste, kõrgkoolide ja ettevõtjate koostöö edendamine</w:t>
            </w:r>
          </w:p>
        </w:tc>
        <w:tc>
          <w:tcPr>
            <w:tcW w:w="4484" w:type="dxa"/>
            <w:gridSpan w:val="2"/>
          </w:tcPr>
          <w:p w14:paraId="69AD3F04" w14:textId="435A9874" w:rsidR="00364E44" w:rsidRPr="00F9312B" w:rsidRDefault="00364E44" w:rsidP="00364E44">
            <w:pPr>
              <w:autoSpaceDE w:val="0"/>
              <w:autoSpaceDN w:val="0"/>
              <w:adjustRightInd w:val="0"/>
              <w:rPr>
                <w:rFonts w:cstheme="minorHAnsi"/>
                <w:sz w:val="20"/>
                <w:szCs w:val="20"/>
              </w:rPr>
            </w:pPr>
            <w:r w:rsidRPr="00F9312B">
              <w:rPr>
                <w:rFonts w:cstheme="minorHAnsi"/>
                <w:sz w:val="20"/>
                <w:szCs w:val="20"/>
              </w:rPr>
              <w:t>Edendatakse koostööd ettevõtjatega nende vajaduste väljaselgitamiseks, ettevõtjate vajadustele vastavate õppekavade väljatöötamise toetamiseks ja nende rakendamiseks ning praktikabaaside leidmiseks.</w:t>
            </w:r>
          </w:p>
        </w:tc>
        <w:tc>
          <w:tcPr>
            <w:tcW w:w="1404" w:type="dxa"/>
          </w:tcPr>
          <w:p w14:paraId="36577444" w14:textId="1B4F7821" w:rsidR="00364E44" w:rsidRPr="00F9312B" w:rsidRDefault="00364E44" w:rsidP="00364E44">
            <w:pPr>
              <w:rPr>
                <w:rFonts w:cstheme="minorHAnsi"/>
                <w:sz w:val="20"/>
                <w:szCs w:val="20"/>
              </w:rPr>
            </w:pPr>
            <w:r w:rsidRPr="00F9312B">
              <w:rPr>
                <w:rFonts w:cstheme="minorHAnsi"/>
                <w:sz w:val="20"/>
                <w:szCs w:val="20"/>
              </w:rPr>
              <w:t>Pidev</w:t>
            </w:r>
          </w:p>
        </w:tc>
      </w:tr>
      <w:tr w:rsidR="00062F27" w:rsidRPr="00F9312B" w14:paraId="58E7CBCF" w14:textId="77777777" w:rsidTr="000677CE">
        <w:tc>
          <w:tcPr>
            <w:tcW w:w="837" w:type="dxa"/>
            <w:vMerge/>
          </w:tcPr>
          <w:p w14:paraId="4EC2D3D6" w14:textId="77777777" w:rsidR="00062F27" w:rsidRPr="00F9312B" w:rsidRDefault="00062F27" w:rsidP="00364E44">
            <w:pPr>
              <w:rPr>
                <w:rFonts w:cstheme="minorHAnsi"/>
                <w:sz w:val="20"/>
                <w:szCs w:val="20"/>
              </w:rPr>
            </w:pPr>
          </w:p>
        </w:tc>
        <w:tc>
          <w:tcPr>
            <w:tcW w:w="3084" w:type="dxa"/>
            <w:vMerge/>
          </w:tcPr>
          <w:p w14:paraId="23458505" w14:textId="77777777" w:rsidR="00062F27" w:rsidRPr="00F9312B" w:rsidRDefault="00062F27" w:rsidP="00364E44">
            <w:pPr>
              <w:pStyle w:val="Default"/>
              <w:rPr>
                <w:rFonts w:asciiTheme="minorHAnsi" w:hAnsiTheme="minorHAnsi" w:cstheme="minorHAnsi"/>
                <w:sz w:val="20"/>
                <w:szCs w:val="20"/>
              </w:rPr>
            </w:pPr>
          </w:p>
        </w:tc>
        <w:tc>
          <w:tcPr>
            <w:tcW w:w="4484" w:type="dxa"/>
            <w:gridSpan w:val="2"/>
          </w:tcPr>
          <w:p w14:paraId="3D0CE736" w14:textId="48AB00A4" w:rsidR="00062F27" w:rsidRPr="00F9312B" w:rsidRDefault="00062F27" w:rsidP="00364E44">
            <w:pPr>
              <w:autoSpaceDE w:val="0"/>
              <w:autoSpaceDN w:val="0"/>
              <w:adjustRightInd w:val="0"/>
              <w:rPr>
                <w:rFonts w:cstheme="minorHAnsi"/>
                <w:sz w:val="20"/>
                <w:szCs w:val="20"/>
              </w:rPr>
            </w:pPr>
            <w:r>
              <w:rPr>
                <w:rFonts w:cstheme="minorHAnsi"/>
                <w:sz w:val="20"/>
                <w:szCs w:val="20"/>
              </w:rPr>
              <w:t>Korraldatakse õpilaste visiite ettevõtetesse tutvumaks kaasaegse tehnoloogia ja tootmisega.</w:t>
            </w:r>
          </w:p>
        </w:tc>
        <w:tc>
          <w:tcPr>
            <w:tcW w:w="1404" w:type="dxa"/>
          </w:tcPr>
          <w:p w14:paraId="330EC6A7" w14:textId="43D47576" w:rsidR="00062F27" w:rsidRPr="00F9312B" w:rsidRDefault="00062F27" w:rsidP="00364E44">
            <w:pPr>
              <w:rPr>
                <w:rFonts w:cstheme="minorHAnsi"/>
                <w:sz w:val="20"/>
                <w:szCs w:val="20"/>
              </w:rPr>
            </w:pPr>
            <w:r>
              <w:rPr>
                <w:rFonts w:cstheme="minorHAnsi"/>
                <w:sz w:val="20"/>
                <w:szCs w:val="20"/>
              </w:rPr>
              <w:t>Pidev</w:t>
            </w:r>
          </w:p>
        </w:tc>
      </w:tr>
      <w:tr w:rsidR="00364E44" w:rsidRPr="00F9312B" w14:paraId="59DD834C" w14:textId="77777777" w:rsidTr="000677CE">
        <w:tc>
          <w:tcPr>
            <w:tcW w:w="837" w:type="dxa"/>
            <w:vMerge/>
          </w:tcPr>
          <w:p w14:paraId="22172107" w14:textId="77777777" w:rsidR="00364E44" w:rsidRPr="00F9312B" w:rsidRDefault="00364E44" w:rsidP="00364E44">
            <w:pPr>
              <w:rPr>
                <w:rFonts w:cstheme="minorHAnsi"/>
                <w:sz w:val="20"/>
                <w:szCs w:val="20"/>
              </w:rPr>
            </w:pPr>
          </w:p>
        </w:tc>
        <w:tc>
          <w:tcPr>
            <w:tcW w:w="3084" w:type="dxa"/>
            <w:vMerge/>
          </w:tcPr>
          <w:p w14:paraId="6C5AD42B" w14:textId="77777777" w:rsidR="00364E44" w:rsidRPr="00F9312B" w:rsidRDefault="00364E44" w:rsidP="00364E44">
            <w:pPr>
              <w:pStyle w:val="Default"/>
              <w:rPr>
                <w:rFonts w:asciiTheme="minorHAnsi" w:hAnsiTheme="minorHAnsi" w:cstheme="minorHAnsi"/>
                <w:sz w:val="20"/>
                <w:szCs w:val="20"/>
              </w:rPr>
            </w:pPr>
          </w:p>
        </w:tc>
        <w:tc>
          <w:tcPr>
            <w:tcW w:w="4484" w:type="dxa"/>
            <w:gridSpan w:val="2"/>
          </w:tcPr>
          <w:p w14:paraId="738A7286" w14:textId="36A091C5" w:rsidR="00364E44" w:rsidRPr="00F9312B" w:rsidRDefault="00364E44" w:rsidP="00364E44">
            <w:pPr>
              <w:autoSpaceDE w:val="0"/>
              <w:autoSpaceDN w:val="0"/>
              <w:adjustRightInd w:val="0"/>
              <w:rPr>
                <w:rFonts w:cstheme="minorHAnsi"/>
                <w:sz w:val="20"/>
                <w:szCs w:val="20"/>
              </w:rPr>
            </w:pPr>
            <w:r w:rsidRPr="00F9312B">
              <w:rPr>
                <w:rFonts w:cstheme="minorHAnsi"/>
                <w:sz w:val="20"/>
                <w:szCs w:val="20"/>
              </w:rPr>
              <w:t>Tehakse koostööd TÜ Viljandi Kultuuriakadeemiaga mitmekülgse loovettevõtluse edendamisel.</w:t>
            </w:r>
          </w:p>
        </w:tc>
        <w:tc>
          <w:tcPr>
            <w:tcW w:w="1404" w:type="dxa"/>
          </w:tcPr>
          <w:p w14:paraId="21587717" w14:textId="617D662B"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FF13F29" w14:textId="77777777" w:rsidTr="00CA4EB1">
        <w:trPr>
          <w:trHeight w:val="496"/>
        </w:trPr>
        <w:tc>
          <w:tcPr>
            <w:tcW w:w="837" w:type="dxa"/>
            <w:vMerge w:val="restart"/>
          </w:tcPr>
          <w:p w14:paraId="2202E190" w14:textId="096D2560" w:rsidR="00364E44" w:rsidRPr="00F9312B" w:rsidRDefault="00364E44" w:rsidP="00364E44">
            <w:pPr>
              <w:rPr>
                <w:rFonts w:cstheme="minorHAnsi"/>
                <w:sz w:val="20"/>
                <w:szCs w:val="20"/>
              </w:rPr>
            </w:pPr>
            <w:r w:rsidRPr="00F9312B">
              <w:rPr>
                <w:rFonts w:cstheme="minorHAnsi"/>
                <w:sz w:val="20"/>
                <w:szCs w:val="20"/>
              </w:rPr>
              <w:t>19.3.</w:t>
            </w:r>
          </w:p>
        </w:tc>
        <w:tc>
          <w:tcPr>
            <w:tcW w:w="3084" w:type="dxa"/>
            <w:vMerge w:val="restart"/>
          </w:tcPr>
          <w:p w14:paraId="63941AD1" w14:textId="12715441"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Ettevõtlikkusõppe ja ettevõtlusõppe arendamine </w:t>
            </w:r>
            <w:r w:rsidRPr="00F9312B">
              <w:rPr>
                <w:rFonts w:asciiTheme="minorHAnsi" w:hAnsiTheme="minorHAnsi" w:cstheme="minorHAnsi"/>
                <w:sz w:val="20"/>
                <w:szCs w:val="20"/>
              </w:rPr>
              <w:lastRenderedPageBreak/>
              <w:t>põhikoolides ja õpilasfirmade loomise soodustamine</w:t>
            </w:r>
          </w:p>
        </w:tc>
        <w:tc>
          <w:tcPr>
            <w:tcW w:w="4484" w:type="dxa"/>
            <w:gridSpan w:val="2"/>
          </w:tcPr>
          <w:p w14:paraId="43D5A508" w14:textId="29982ED9" w:rsidR="00364E44" w:rsidRPr="00F9312B" w:rsidRDefault="00CA4EB1" w:rsidP="00364E44">
            <w:pPr>
              <w:rPr>
                <w:rFonts w:cstheme="minorHAnsi"/>
                <w:sz w:val="20"/>
                <w:szCs w:val="20"/>
              </w:rPr>
            </w:pPr>
            <w:r>
              <w:rPr>
                <w:rFonts w:cstheme="minorHAnsi"/>
                <w:sz w:val="20"/>
                <w:szCs w:val="20"/>
              </w:rPr>
              <w:lastRenderedPageBreak/>
              <w:t>P</w:t>
            </w:r>
            <w:r w:rsidR="00364E44" w:rsidRPr="00F9312B">
              <w:rPr>
                <w:rFonts w:cstheme="minorHAnsi"/>
                <w:sz w:val="20"/>
                <w:szCs w:val="20"/>
              </w:rPr>
              <w:t>õhikoolide</w:t>
            </w:r>
            <w:r>
              <w:rPr>
                <w:rFonts w:cstheme="minorHAnsi"/>
                <w:sz w:val="20"/>
                <w:szCs w:val="20"/>
              </w:rPr>
              <w:t xml:space="preserve"> õppekavades on </w:t>
            </w:r>
            <w:r w:rsidR="00364E44" w:rsidRPr="00F9312B">
              <w:rPr>
                <w:rFonts w:cstheme="minorHAnsi"/>
                <w:sz w:val="20"/>
                <w:szCs w:val="20"/>
              </w:rPr>
              <w:t xml:space="preserve">ettevõtlikkuse õppe </w:t>
            </w:r>
            <w:r>
              <w:rPr>
                <w:rFonts w:cstheme="minorHAnsi"/>
                <w:sz w:val="20"/>
                <w:szCs w:val="20"/>
              </w:rPr>
              <w:t>kursused</w:t>
            </w:r>
            <w:r w:rsidR="00364E44" w:rsidRPr="00F9312B">
              <w:rPr>
                <w:rFonts w:cstheme="minorHAnsi"/>
                <w:sz w:val="20"/>
                <w:szCs w:val="20"/>
              </w:rPr>
              <w:t xml:space="preserve">. Õppesse kaasatakse ettevõtjaid, kes </w:t>
            </w:r>
            <w:r w:rsidR="00364E44" w:rsidRPr="00F9312B">
              <w:rPr>
                <w:rFonts w:cstheme="minorHAnsi"/>
                <w:sz w:val="20"/>
                <w:szCs w:val="20"/>
              </w:rPr>
              <w:lastRenderedPageBreak/>
              <w:t xml:space="preserve">saavad rääkida oma lugu ja anda läbi selle kasulikke õppetunde ja kogemusi õpilastele. </w:t>
            </w:r>
          </w:p>
        </w:tc>
        <w:tc>
          <w:tcPr>
            <w:tcW w:w="1404" w:type="dxa"/>
          </w:tcPr>
          <w:p w14:paraId="76290D54" w14:textId="62635D79" w:rsidR="00364E44" w:rsidRPr="00F9312B" w:rsidRDefault="00364E44" w:rsidP="00364E44">
            <w:pPr>
              <w:rPr>
                <w:rFonts w:cstheme="minorHAnsi"/>
                <w:sz w:val="20"/>
                <w:szCs w:val="20"/>
              </w:rPr>
            </w:pPr>
            <w:r w:rsidRPr="00F9312B">
              <w:rPr>
                <w:rFonts w:cstheme="minorHAnsi"/>
                <w:sz w:val="20"/>
                <w:szCs w:val="20"/>
              </w:rPr>
              <w:lastRenderedPageBreak/>
              <w:t>Pidev</w:t>
            </w:r>
          </w:p>
        </w:tc>
      </w:tr>
      <w:tr w:rsidR="00364E44" w:rsidRPr="00F9312B" w14:paraId="1A5AAEA3" w14:textId="77777777" w:rsidTr="000677CE">
        <w:trPr>
          <w:trHeight w:val="884"/>
        </w:trPr>
        <w:tc>
          <w:tcPr>
            <w:tcW w:w="837" w:type="dxa"/>
            <w:vMerge/>
          </w:tcPr>
          <w:p w14:paraId="0510D440" w14:textId="77777777" w:rsidR="00364E44" w:rsidRPr="00F9312B" w:rsidRDefault="00364E44" w:rsidP="00364E44">
            <w:pPr>
              <w:rPr>
                <w:rFonts w:cstheme="minorHAnsi"/>
                <w:sz w:val="20"/>
                <w:szCs w:val="20"/>
              </w:rPr>
            </w:pPr>
          </w:p>
        </w:tc>
        <w:tc>
          <w:tcPr>
            <w:tcW w:w="3084" w:type="dxa"/>
            <w:vMerge/>
          </w:tcPr>
          <w:p w14:paraId="71AB523F" w14:textId="77777777" w:rsidR="00364E44" w:rsidRPr="00F9312B" w:rsidRDefault="00364E44" w:rsidP="00364E44">
            <w:pPr>
              <w:pStyle w:val="Default"/>
              <w:rPr>
                <w:rFonts w:asciiTheme="minorHAnsi" w:hAnsiTheme="minorHAnsi" w:cstheme="minorHAnsi"/>
                <w:sz w:val="20"/>
                <w:szCs w:val="20"/>
              </w:rPr>
            </w:pPr>
          </w:p>
        </w:tc>
        <w:tc>
          <w:tcPr>
            <w:tcW w:w="4484" w:type="dxa"/>
            <w:gridSpan w:val="2"/>
          </w:tcPr>
          <w:p w14:paraId="547F212A" w14:textId="0E7DEAB9" w:rsidR="00364E44" w:rsidRPr="00CD3490" w:rsidRDefault="00364E44" w:rsidP="00364E44">
            <w:pPr>
              <w:rPr>
                <w:rFonts w:cstheme="minorHAnsi"/>
                <w:sz w:val="20"/>
                <w:szCs w:val="20"/>
              </w:rPr>
            </w:pPr>
            <w:r w:rsidRPr="00CD3490">
              <w:rPr>
                <w:rFonts w:cstheme="minorHAnsi"/>
                <w:sz w:val="20"/>
                <w:szCs w:val="20"/>
              </w:rPr>
              <w:t>Ettevõtlusõpet toetab Viljandi Noortevolikogu, kes korraldab noorte omaalgatuse toetamiseks projektikonkurssi ning projektikirjutamise õppelaagrit „VNV48“</w:t>
            </w:r>
          </w:p>
        </w:tc>
        <w:tc>
          <w:tcPr>
            <w:tcW w:w="1404" w:type="dxa"/>
          </w:tcPr>
          <w:p w14:paraId="2C281FDA" w14:textId="66491810"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4E0407EC" w14:textId="77777777" w:rsidTr="000677CE">
        <w:tc>
          <w:tcPr>
            <w:tcW w:w="837" w:type="dxa"/>
          </w:tcPr>
          <w:p w14:paraId="23EA5EC9" w14:textId="63395B6A" w:rsidR="00364E44" w:rsidRPr="00F9312B" w:rsidRDefault="00364E44" w:rsidP="00364E44">
            <w:pPr>
              <w:rPr>
                <w:rFonts w:cstheme="minorHAnsi"/>
                <w:sz w:val="20"/>
                <w:szCs w:val="20"/>
              </w:rPr>
            </w:pPr>
            <w:r w:rsidRPr="00F9312B">
              <w:rPr>
                <w:rFonts w:cstheme="minorHAnsi"/>
                <w:sz w:val="20"/>
                <w:szCs w:val="20"/>
              </w:rPr>
              <w:t>19.4.</w:t>
            </w:r>
          </w:p>
        </w:tc>
        <w:tc>
          <w:tcPr>
            <w:tcW w:w="3084" w:type="dxa"/>
          </w:tcPr>
          <w:p w14:paraId="71430801" w14:textId="5E537F5F"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Viljandi linna ettevõtluskeskkonna tutvustamine ning edulugude jagamine</w:t>
            </w:r>
          </w:p>
        </w:tc>
        <w:tc>
          <w:tcPr>
            <w:tcW w:w="4484" w:type="dxa"/>
            <w:gridSpan w:val="2"/>
          </w:tcPr>
          <w:p w14:paraId="3396F70A" w14:textId="5612CE7D" w:rsidR="00364E44" w:rsidRPr="00F9312B" w:rsidRDefault="00364E44" w:rsidP="00364E44">
            <w:pPr>
              <w:autoSpaceDE w:val="0"/>
              <w:autoSpaceDN w:val="0"/>
              <w:adjustRightInd w:val="0"/>
              <w:rPr>
                <w:rFonts w:cstheme="minorHAnsi"/>
                <w:sz w:val="20"/>
                <w:szCs w:val="20"/>
              </w:rPr>
            </w:pPr>
            <w:r w:rsidRPr="00F9312B">
              <w:rPr>
                <w:rFonts w:cstheme="minorHAnsi"/>
                <w:sz w:val="20"/>
                <w:szCs w:val="20"/>
              </w:rPr>
              <w:t>Korraldatakse ettevõtluskeskkonna ja ettevõtete tutvustamist ning külastusi erinevatele sihtgruppidele</w:t>
            </w:r>
            <w:r w:rsidR="003153F2">
              <w:rPr>
                <w:rFonts w:cstheme="minorHAnsi"/>
                <w:sz w:val="20"/>
                <w:szCs w:val="20"/>
              </w:rPr>
              <w:t xml:space="preserve"> sh õppeasutustele.</w:t>
            </w:r>
          </w:p>
        </w:tc>
        <w:tc>
          <w:tcPr>
            <w:tcW w:w="1404" w:type="dxa"/>
          </w:tcPr>
          <w:p w14:paraId="41900B08" w14:textId="6FE0FE0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E2DC49A" w14:textId="77777777" w:rsidTr="000677CE">
        <w:tc>
          <w:tcPr>
            <w:tcW w:w="837" w:type="dxa"/>
          </w:tcPr>
          <w:p w14:paraId="0BB0D6A8" w14:textId="76EF0119" w:rsidR="00364E44" w:rsidRPr="00F9312B" w:rsidRDefault="00364E44" w:rsidP="00364E44">
            <w:pPr>
              <w:rPr>
                <w:rFonts w:cstheme="minorHAnsi"/>
                <w:sz w:val="20"/>
                <w:szCs w:val="20"/>
              </w:rPr>
            </w:pPr>
            <w:r w:rsidRPr="00F9312B">
              <w:rPr>
                <w:rFonts w:cstheme="minorHAnsi"/>
                <w:sz w:val="20"/>
                <w:szCs w:val="20"/>
              </w:rPr>
              <w:t>19.5.</w:t>
            </w:r>
          </w:p>
        </w:tc>
        <w:tc>
          <w:tcPr>
            <w:tcW w:w="3084" w:type="dxa"/>
          </w:tcPr>
          <w:p w14:paraId="1A27B06B" w14:textId="7FEC19D9"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E</w:t>
            </w:r>
            <w:r>
              <w:rPr>
                <w:rFonts w:asciiTheme="minorHAnsi" w:hAnsiTheme="minorHAnsi" w:cstheme="minorHAnsi"/>
                <w:sz w:val="20"/>
                <w:szCs w:val="20"/>
              </w:rPr>
              <w:t>ttevõtte ja e</w:t>
            </w:r>
            <w:r w:rsidRPr="00F9312B">
              <w:rPr>
                <w:rFonts w:asciiTheme="minorHAnsi" w:hAnsiTheme="minorHAnsi" w:cstheme="minorHAnsi"/>
                <w:sz w:val="20"/>
                <w:szCs w:val="20"/>
              </w:rPr>
              <w:t>ttevõtluse edendaja iga-aastane tunnustamine</w:t>
            </w:r>
          </w:p>
        </w:tc>
        <w:tc>
          <w:tcPr>
            <w:tcW w:w="4484" w:type="dxa"/>
            <w:gridSpan w:val="2"/>
          </w:tcPr>
          <w:p w14:paraId="21A8C2EA" w14:textId="77777777" w:rsidR="00364E44" w:rsidRPr="00CD3490" w:rsidRDefault="00364E44" w:rsidP="00364E44">
            <w:pPr>
              <w:autoSpaceDE w:val="0"/>
              <w:autoSpaceDN w:val="0"/>
              <w:adjustRightInd w:val="0"/>
              <w:rPr>
                <w:sz w:val="20"/>
                <w:szCs w:val="20"/>
              </w:rPr>
            </w:pPr>
            <w:r w:rsidRPr="00CD3490">
              <w:rPr>
                <w:sz w:val="20"/>
                <w:szCs w:val="20"/>
              </w:rPr>
              <w:t>Viljandi linna tiitel „Ettevõtluse edendaja“ omistatakse ettevõtte omanikule või tegevjuhile, kes on oma ettevõtte juhtimise ja majandustegevuse kaudu kaasa aidanud Viljandi ettevõtluse arengule.</w:t>
            </w:r>
          </w:p>
          <w:p w14:paraId="7FA7B3FC" w14:textId="624A459A" w:rsidR="00364E44" w:rsidRPr="00CD3490" w:rsidRDefault="00364E44" w:rsidP="00364E44">
            <w:pPr>
              <w:autoSpaceDE w:val="0"/>
              <w:autoSpaceDN w:val="0"/>
              <w:adjustRightInd w:val="0"/>
              <w:rPr>
                <w:rFonts w:cstheme="minorHAnsi"/>
                <w:sz w:val="20"/>
                <w:szCs w:val="20"/>
              </w:rPr>
            </w:pPr>
            <w:r w:rsidRPr="00CD3490">
              <w:rPr>
                <w:rFonts w:eastAsiaTheme="minorEastAsia"/>
                <w:sz w:val="20"/>
                <w:szCs w:val="20"/>
              </w:rPr>
              <w:t>Viljandi linna laste- ja noortesõbraliku ettevõtte tiitel määratakse ettevõttele, kelle tegevus on aasta jooksul aidanud kaasa linna laste ja noorte elu-olu parandamisele.</w:t>
            </w:r>
          </w:p>
        </w:tc>
        <w:tc>
          <w:tcPr>
            <w:tcW w:w="1404" w:type="dxa"/>
          </w:tcPr>
          <w:p w14:paraId="5FB0D6D0" w14:textId="48E673D9"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669FC4DD" w14:textId="77777777" w:rsidTr="000677CE">
        <w:tc>
          <w:tcPr>
            <w:tcW w:w="837" w:type="dxa"/>
          </w:tcPr>
          <w:p w14:paraId="5CDC1605" w14:textId="77777777" w:rsidR="00364E44" w:rsidRPr="00F9312B" w:rsidRDefault="00364E44" w:rsidP="00364E44">
            <w:pPr>
              <w:rPr>
                <w:rFonts w:cstheme="minorHAnsi"/>
                <w:sz w:val="20"/>
                <w:szCs w:val="20"/>
              </w:rPr>
            </w:pPr>
            <w:r w:rsidRPr="00F9312B">
              <w:rPr>
                <w:rFonts w:cstheme="minorHAnsi"/>
                <w:sz w:val="20"/>
                <w:szCs w:val="20"/>
              </w:rPr>
              <w:t>19.6.</w:t>
            </w:r>
          </w:p>
        </w:tc>
        <w:tc>
          <w:tcPr>
            <w:tcW w:w="3084" w:type="dxa"/>
          </w:tcPr>
          <w:p w14:paraId="0245A200" w14:textId="77777777"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Erinevate riikide ja piirkondade tutvustamine</w:t>
            </w:r>
          </w:p>
        </w:tc>
        <w:tc>
          <w:tcPr>
            <w:tcW w:w="4484" w:type="dxa"/>
            <w:gridSpan w:val="2"/>
          </w:tcPr>
          <w:p w14:paraId="446487DB" w14:textId="77777777" w:rsidR="00364E44" w:rsidRPr="00F9312B" w:rsidRDefault="00364E44" w:rsidP="00364E44">
            <w:pPr>
              <w:autoSpaceDE w:val="0"/>
              <w:autoSpaceDN w:val="0"/>
              <w:adjustRightInd w:val="0"/>
              <w:rPr>
                <w:rFonts w:cstheme="minorHAnsi"/>
                <w:sz w:val="20"/>
                <w:szCs w:val="20"/>
              </w:rPr>
            </w:pPr>
            <w:r w:rsidRPr="00F9312B">
              <w:rPr>
                <w:rFonts w:cstheme="minorHAnsi"/>
                <w:sz w:val="20"/>
                <w:szCs w:val="20"/>
              </w:rPr>
              <w:t>Kutsutakse ellu üritusi või kampaaniaid erinevate riikide ja piirkondade tutvustamiseks.</w:t>
            </w:r>
          </w:p>
        </w:tc>
        <w:tc>
          <w:tcPr>
            <w:tcW w:w="1404" w:type="dxa"/>
          </w:tcPr>
          <w:p w14:paraId="5FBCBCB1" w14:textId="5A426330"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34BBCABC" w14:textId="77777777" w:rsidTr="000677CE">
        <w:tc>
          <w:tcPr>
            <w:tcW w:w="837" w:type="dxa"/>
          </w:tcPr>
          <w:p w14:paraId="1A504813" w14:textId="77777777" w:rsidR="00364E44" w:rsidRPr="00F9312B" w:rsidRDefault="00364E44" w:rsidP="00364E44">
            <w:pPr>
              <w:rPr>
                <w:rFonts w:cstheme="minorHAnsi"/>
                <w:sz w:val="20"/>
                <w:szCs w:val="20"/>
              </w:rPr>
            </w:pPr>
            <w:r w:rsidRPr="00F9312B">
              <w:rPr>
                <w:rFonts w:cstheme="minorHAnsi"/>
                <w:sz w:val="20"/>
                <w:szCs w:val="20"/>
              </w:rPr>
              <w:t>19.7.</w:t>
            </w:r>
          </w:p>
        </w:tc>
        <w:tc>
          <w:tcPr>
            <w:tcW w:w="3084" w:type="dxa"/>
          </w:tcPr>
          <w:p w14:paraId="14E9C910" w14:textId="77777777" w:rsidR="00364E44" w:rsidRPr="00F9312B" w:rsidRDefault="00364E44" w:rsidP="00364E44">
            <w:pPr>
              <w:rPr>
                <w:rFonts w:cstheme="minorHAnsi"/>
                <w:sz w:val="20"/>
                <w:szCs w:val="20"/>
              </w:rPr>
            </w:pPr>
            <w:r w:rsidRPr="00F9312B">
              <w:rPr>
                <w:rFonts w:cstheme="minorHAnsi"/>
                <w:sz w:val="20"/>
                <w:szCs w:val="20"/>
              </w:rPr>
              <w:t>Viljandi piirkonna tegevus UNESCO Loovlinnade Võrgustikus</w:t>
            </w:r>
          </w:p>
        </w:tc>
        <w:tc>
          <w:tcPr>
            <w:tcW w:w="4484" w:type="dxa"/>
            <w:gridSpan w:val="2"/>
          </w:tcPr>
          <w:p w14:paraId="28C7F3DC" w14:textId="32007CE3" w:rsidR="00364E44" w:rsidRPr="00F9312B" w:rsidRDefault="00364E44" w:rsidP="00364E44">
            <w:pPr>
              <w:jc w:val="both"/>
              <w:rPr>
                <w:rFonts w:eastAsia="Times New Roman" w:cstheme="minorHAnsi"/>
                <w:color w:val="70AD47" w:themeColor="accent6"/>
                <w:sz w:val="20"/>
                <w:szCs w:val="20"/>
                <w:lang w:eastAsia="et-EE"/>
              </w:rPr>
            </w:pPr>
            <w:r w:rsidRPr="00F9312B">
              <w:rPr>
                <w:rFonts w:eastAsia="Times New Roman" w:cstheme="minorHAnsi"/>
                <w:sz w:val="20"/>
                <w:szCs w:val="20"/>
                <w:lang w:eastAsia="et-EE"/>
              </w:rPr>
              <w:t xml:space="preserve">2019. aastal sai Viljandi linn UNESCO Loovlinnade Võrgustiku liikmeks käsitöö ja rahvakunsti valdkonnas. Tehakse valdkondlikku koostööd. TÜ Viljandi Kultuuriakadeemia on pärandilinn Viljandi UNESCO Loovlinnade </w:t>
            </w:r>
            <w:r>
              <w:rPr>
                <w:rFonts w:eastAsia="Times New Roman" w:cstheme="minorHAnsi"/>
                <w:sz w:val="20"/>
                <w:szCs w:val="20"/>
                <w:lang w:eastAsia="et-EE"/>
              </w:rPr>
              <w:t>v</w:t>
            </w:r>
            <w:r w:rsidRPr="00F9312B">
              <w:rPr>
                <w:rFonts w:eastAsia="Times New Roman" w:cstheme="minorHAnsi"/>
                <w:sz w:val="20"/>
                <w:szCs w:val="20"/>
                <w:lang w:eastAsia="et-EE"/>
              </w:rPr>
              <w:t>õrgustiku liikme tegevuste eestvedajaks.</w:t>
            </w:r>
          </w:p>
        </w:tc>
        <w:tc>
          <w:tcPr>
            <w:tcW w:w="1404" w:type="dxa"/>
          </w:tcPr>
          <w:p w14:paraId="19E30176"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72387340" w14:textId="77777777" w:rsidTr="000677CE">
        <w:tc>
          <w:tcPr>
            <w:tcW w:w="837" w:type="dxa"/>
            <w:shd w:val="clear" w:color="auto" w:fill="F2F2F2" w:themeFill="background1" w:themeFillShade="F2"/>
          </w:tcPr>
          <w:p w14:paraId="235D50FC" w14:textId="77777777" w:rsidR="00364E44" w:rsidRPr="00F9312B" w:rsidRDefault="00364E44" w:rsidP="00364E44">
            <w:pPr>
              <w:rPr>
                <w:rFonts w:cstheme="minorHAnsi"/>
                <w:i/>
                <w:sz w:val="20"/>
                <w:szCs w:val="20"/>
              </w:rPr>
            </w:pPr>
            <w:r w:rsidRPr="00F9312B">
              <w:rPr>
                <w:rFonts w:cstheme="minorHAnsi"/>
                <w:i/>
                <w:sz w:val="20"/>
                <w:szCs w:val="20"/>
              </w:rPr>
              <w:t>19.8.</w:t>
            </w:r>
          </w:p>
        </w:tc>
        <w:tc>
          <w:tcPr>
            <w:tcW w:w="3084" w:type="dxa"/>
            <w:shd w:val="clear" w:color="auto" w:fill="F2F2F2" w:themeFill="background1" w:themeFillShade="F2"/>
          </w:tcPr>
          <w:p w14:paraId="4DF8A059" w14:textId="77777777" w:rsidR="00364E44" w:rsidRPr="00F9312B" w:rsidRDefault="00364E44" w:rsidP="00364E44">
            <w:pPr>
              <w:pStyle w:val="Default"/>
              <w:rPr>
                <w:rFonts w:asciiTheme="minorHAnsi" w:hAnsiTheme="minorHAnsi" w:cstheme="minorHAnsi"/>
                <w:i/>
                <w:color w:val="auto"/>
                <w:sz w:val="20"/>
                <w:szCs w:val="20"/>
              </w:rPr>
            </w:pPr>
            <w:r w:rsidRPr="00F9312B">
              <w:rPr>
                <w:rFonts w:asciiTheme="minorHAnsi" w:hAnsiTheme="minorHAnsi" w:cstheme="minorHAnsi"/>
                <w:i/>
                <w:color w:val="auto"/>
                <w:sz w:val="20"/>
                <w:szCs w:val="20"/>
              </w:rPr>
              <w:t xml:space="preserve">Uute linnaruumis läbiviidavate algatuste toetamine </w:t>
            </w:r>
          </w:p>
        </w:tc>
        <w:tc>
          <w:tcPr>
            <w:tcW w:w="4484" w:type="dxa"/>
            <w:gridSpan w:val="2"/>
            <w:shd w:val="clear" w:color="auto" w:fill="F2F2F2" w:themeFill="background1" w:themeFillShade="F2"/>
          </w:tcPr>
          <w:p w14:paraId="562C5723" w14:textId="77777777" w:rsidR="00364E44" w:rsidRPr="00F9312B" w:rsidRDefault="00364E44" w:rsidP="00364E44">
            <w:pPr>
              <w:autoSpaceDE w:val="0"/>
              <w:autoSpaceDN w:val="0"/>
              <w:adjustRightInd w:val="0"/>
              <w:rPr>
                <w:rFonts w:cstheme="minorHAnsi"/>
                <w:i/>
                <w:sz w:val="20"/>
                <w:szCs w:val="20"/>
              </w:rPr>
            </w:pPr>
            <w:r w:rsidRPr="00F9312B">
              <w:rPr>
                <w:rFonts w:cstheme="minorHAnsi"/>
                <w:i/>
                <w:sz w:val="20"/>
                <w:szCs w:val="20"/>
              </w:rPr>
              <w:t xml:space="preserve">Toetatakse uusi linnaruumis läbiviidavaid algatusi. </w:t>
            </w:r>
          </w:p>
        </w:tc>
        <w:tc>
          <w:tcPr>
            <w:tcW w:w="1404" w:type="dxa"/>
            <w:shd w:val="clear" w:color="auto" w:fill="F2F2F2" w:themeFill="background1" w:themeFillShade="F2"/>
          </w:tcPr>
          <w:p w14:paraId="7E17CDA0"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7DD96F91" w14:textId="77777777" w:rsidTr="000677CE">
        <w:trPr>
          <w:trHeight w:val="610"/>
        </w:trPr>
        <w:tc>
          <w:tcPr>
            <w:tcW w:w="837" w:type="dxa"/>
            <w:vMerge w:val="restart"/>
            <w:shd w:val="clear" w:color="auto" w:fill="F2F2F2" w:themeFill="background1" w:themeFillShade="F2"/>
          </w:tcPr>
          <w:p w14:paraId="7AAA4F77" w14:textId="77777777" w:rsidR="00364E44" w:rsidRPr="00F9312B" w:rsidRDefault="00364E44" w:rsidP="00364E44">
            <w:pPr>
              <w:rPr>
                <w:rFonts w:cstheme="minorHAnsi"/>
                <w:i/>
                <w:sz w:val="20"/>
                <w:szCs w:val="20"/>
              </w:rPr>
            </w:pPr>
            <w:r w:rsidRPr="00F9312B">
              <w:rPr>
                <w:rFonts w:cstheme="minorHAnsi"/>
                <w:i/>
                <w:sz w:val="20"/>
                <w:szCs w:val="20"/>
              </w:rPr>
              <w:t>19.9.</w:t>
            </w:r>
          </w:p>
        </w:tc>
        <w:tc>
          <w:tcPr>
            <w:tcW w:w="3084" w:type="dxa"/>
            <w:vMerge w:val="restart"/>
            <w:shd w:val="clear" w:color="auto" w:fill="F2F2F2" w:themeFill="background1" w:themeFillShade="F2"/>
          </w:tcPr>
          <w:p w14:paraId="72B773C0" w14:textId="77777777" w:rsidR="00364E44" w:rsidRPr="00F9312B" w:rsidRDefault="00364E44" w:rsidP="00364E44">
            <w:pPr>
              <w:pStyle w:val="Default"/>
              <w:rPr>
                <w:rFonts w:asciiTheme="minorHAnsi" w:hAnsiTheme="minorHAnsi" w:cstheme="minorHAnsi"/>
                <w:i/>
                <w:sz w:val="20"/>
                <w:szCs w:val="20"/>
              </w:rPr>
            </w:pPr>
            <w:r w:rsidRPr="00F9312B">
              <w:rPr>
                <w:rFonts w:asciiTheme="minorHAnsi" w:hAnsiTheme="minorHAnsi" w:cstheme="minorHAnsi"/>
                <w:i/>
                <w:sz w:val="20"/>
                <w:szCs w:val="20"/>
              </w:rPr>
              <w:t xml:space="preserve">Ettevõtlusega soetud koolituste ja ürituste korraldamine ning korraldamise toetamine </w:t>
            </w:r>
          </w:p>
        </w:tc>
        <w:tc>
          <w:tcPr>
            <w:tcW w:w="4484" w:type="dxa"/>
            <w:gridSpan w:val="2"/>
            <w:shd w:val="clear" w:color="auto" w:fill="F2F2F2" w:themeFill="background1" w:themeFillShade="F2"/>
          </w:tcPr>
          <w:p w14:paraId="02E07FC5" w14:textId="77777777" w:rsidR="00364E44" w:rsidRPr="00F9312B" w:rsidRDefault="00364E44" w:rsidP="00364E44">
            <w:pPr>
              <w:pStyle w:val="Default"/>
              <w:rPr>
                <w:rFonts w:asciiTheme="minorHAnsi" w:hAnsiTheme="minorHAnsi" w:cstheme="minorHAnsi"/>
                <w:i/>
                <w:sz w:val="20"/>
                <w:szCs w:val="20"/>
              </w:rPr>
            </w:pPr>
            <w:r w:rsidRPr="00F9312B">
              <w:rPr>
                <w:rFonts w:asciiTheme="minorHAnsi" w:hAnsiTheme="minorHAnsi" w:cstheme="minorHAnsi"/>
                <w:i/>
                <w:sz w:val="20"/>
                <w:szCs w:val="20"/>
              </w:rPr>
              <w:t xml:space="preserve">Korraldatakse koolitusi või toetatakse koolituste korraldamist ettevõtjatele laiemaid huvigruppe hõlmavatel teemadel. </w:t>
            </w:r>
          </w:p>
        </w:tc>
        <w:tc>
          <w:tcPr>
            <w:tcW w:w="1404" w:type="dxa"/>
            <w:shd w:val="clear" w:color="auto" w:fill="F2F2F2" w:themeFill="background1" w:themeFillShade="F2"/>
          </w:tcPr>
          <w:p w14:paraId="79925525"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4CF854F6" w14:textId="77777777" w:rsidTr="000677CE">
        <w:trPr>
          <w:trHeight w:val="940"/>
        </w:trPr>
        <w:tc>
          <w:tcPr>
            <w:tcW w:w="837" w:type="dxa"/>
            <w:vMerge/>
            <w:shd w:val="clear" w:color="auto" w:fill="F2F2F2" w:themeFill="background1" w:themeFillShade="F2"/>
          </w:tcPr>
          <w:p w14:paraId="1999F9A6" w14:textId="77777777" w:rsidR="00364E44" w:rsidRPr="00F9312B" w:rsidRDefault="00364E44" w:rsidP="00364E44">
            <w:pPr>
              <w:rPr>
                <w:rFonts w:cstheme="minorHAnsi"/>
                <w:i/>
                <w:sz w:val="20"/>
                <w:szCs w:val="20"/>
              </w:rPr>
            </w:pPr>
          </w:p>
        </w:tc>
        <w:tc>
          <w:tcPr>
            <w:tcW w:w="3084" w:type="dxa"/>
            <w:vMerge/>
            <w:shd w:val="clear" w:color="auto" w:fill="F2F2F2" w:themeFill="background1" w:themeFillShade="F2"/>
          </w:tcPr>
          <w:p w14:paraId="430B2567" w14:textId="77777777" w:rsidR="00364E44" w:rsidRPr="00F9312B" w:rsidRDefault="00364E44" w:rsidP="00364E44">
            <w:pPr>
              <w:pStyle w:val="Default"/>
              <w:rPr>
                <w:rFonts w:asciiTheme="minorHAnsi" w:hAnsiTheme="minorHAnsi" w:cstheme="minorHAnsi"/>
                <w:i/>
                <w:sz w:val="20"/>
                <w:szCs w:val="20"/>
              </w:rPr>
            </w:pPr>
          </w:p>
        </w:tc>
        <w:tc>
          <w:tcPr>
            <w:tcW w:w="4484" w:type="dxa"/>
            <w:gridSpan w:val="2"/>
            <w:shd w:val="clear" w:color="auto" w:fill="F2F2F2" w:themeFill="background1" w:themeFillShade="F2"/>
          </w:tcPr>
          <w:p w14:paraId="1DA6C0EE" w14:textId="77777777" w:rsidR="00364E44" w:rsidRPr="00F9312B" w:rsidRDefault="00364E44" w:rsidP="00364E44">
            <w:pPr>
              <w:pStyle w:val="Default"/>
              <w:rPr>
                <w:rFonts w:asciiTheme="minorHAnsi" w:hAnsiTheme="minorHAnsi" w:cstheme="minorHAnsi"/>
                <w:i/>
                <w:sz w:val="20"/>
                <w:szCs w:val="20"/>
              </w:rPr>
            </w:pPr>
            <w:r w:rsidRPr="00F9312B">
              <w:rPr>
                <w:rFonts w:asciiTheme="minorHAnsi" w:hAnsiTheme="minorHAnsi" w:cstheme="minorHAnsi"/>
                <w:i/>
                <w:sz w:val="20"/>
                <w:szCs w:val="20"/>
              </w:rPr>
              <w:t>Koostöös SA Viljandimaa Arenduskeskusega töötatakse välja piirkonnaomaseid tugiteenuseid ettevõtlusaktiivsuse säilitamiseks ja suurendamiseks.</w:t>
            </w:r>
          </w:p>
        </w:tc>
        <w:tc>
          <w:tcPr>
            <w:tcW w:w="1404" w:type="dxa"/>
            <w:shd w:val="clear" w:color="auto" w:fill="F2F2F2" w:themeFill="background1" w:themeFillShade="F2"/>
          </w:tcPr>
          <w:p w14:paraId="21441C24"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450DD851" w14:textId="77777777" w:rsidTr="000677CE">
        <w:trPr>
          <w:trHeight w:val="1030"/>
        </w:trPr>
        <w:tc>
          <w:tcPr>
            <w:tcW w:w="837" w:type="dxa"/>
            <w:tcBorders>
              <w:bottom w:val="single" w:sz="4" w:space="0" w:color="auto"/>
            </w:tcBorders>
          </w:tcPr>
          <w:p w14:paraId="6DE050EF" w14:textId="77777777" w:rsidR="00364E44" w:rsidRPr="00F9312B" w:rsidRDefault="00364E44" w:rsidP="00364E44">
            <w:pPr>
              <w:rPr>
                <w:rFonts w:cstheme="minorHAnsi"/>
                <w:sz w:val="20"/>
                <w:szCs w:val="20"/>
              </w:rPr>
            </w:pPr>
            <w:r w:rsidRPr="00F9312B">
              <w:rPr>
                <w:rFonts w:cstheme="minorHAnsi"/>
                <w:sz w:val="20"/>
                <w:szCs w:val="20"/>
              </w:rPr>
              <w:t>19.10.</w:t>
            </w:r>
          </w:p>
        </w:tc>
        <w:tc>
          <w:tcPr>
            <w:tcW w:w="3084" w:type="dxa"/>
            <w:tcBorders>
              <w:bottom w:val="single" w:sz="4" w:space="0" w:color="auto"/>
            </w:tcBorders>
          </w:tcPr>
          <w:p w14:paraId="518DCC6C" w14:textId="77777777" w:rsidR="00364E44" w:rsidRPr="00F9312B" w:rsidRDefault="00364E44" w:rsidP="00364E44">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Ühistranspordi liinivõrgu optimeerimine ja arendamine</w:t>
            </w:r>
          </w:p>
        </w:tc>
        <w:tc>
          <w:tcPr>
            <w:tcW w:w="4484" w:type="dxa"/>
            <w:gridSpan w:val="2"/>
            <w:tcBorders>
              <w:bottom w:val="single" w:sz="4" w:space="0" w:color="auto"/>
            </w:tcBorders>
          </w:tcPr>
          <w:p w14:paraId="2EDC4788" w14:textId="7E86BB92" w:rsidR="00364E44" w:rsidRPr="00F9312B" w:rsidRDefault="00364E44" w:rsidP="00364E44">
            <w:pPr>
              <w:autoSpaceDE w:val="0"/>
              <w:autoSpaceDN w:val="0"/>
              <w:adjustRightInd w:val="0"/>
              <w:rPr>
                <w:rFonts w:cstheme="minorHAnsi"/>
                <w:sz w:val="20"/>
                <w:szCs w:val="20"/>
              </w:rPr>
            </w:pPr>
            <w:r w:rsidRPr="00F9312B">
              <w:rPr>
                <w:rFonts w:cstheme="minorHAnsi"/>
                <w:sz w:val="20"/>
                <w:szCs w:val="20"/>
              </w:rPr>
              <w:t>Koostöös MTÜ Viljandimaa Ühistranspordikeskusega rakendatakse liinivõrgu ja liikuvuse analüüsi tulemusi ning viiakse ellu muudatusi liinivõrgus.</w:t>
            </w:r>
          </w:p>
        </w:tc>
        <w:tc>
          <w:tcPr>
            <w:tcW w:w="1404" w:type="dxa"/>
            <w:tcBorders>
              <w:bottom w:val="single" w:sz="4" w:space="0" w:color="auto"/>
            </w:tcBorders>
          </w:tcPr>
          <w:p w14:paraId="53B0EA00" w14:textId="19775CBF"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066C5B" w14:paraId="2E64C545" w14:textId="77777777" w:rsidTr="000677CE">
        <w:tc>
          <w:tcPr>
            <w:tcW w:w="9809" w:type="dxa"/>
            <w:gridSpan w:val="5"/>
            <w:tcBorders>
              <w:top w:val="nil"/>
            </w:tcBorders>
            <w:shd w:val="clear" w:color="auto" w:fill="9CC2E5" w:themeFill="accent1" w:themeFillTint="99"/>
          </w:tcPr>
          <w:p w14:paraId="3F307EDB" w14:textId="77777777" w:rsidR="00364E44" w:rsidRPr="00066C5B" w:rsidRDefault="00364E44" w:rsidP="00364E44">
            <w:pPr>
              <w:rPr>
                <w:rFonts w:cstheme="minorHAnsi"/>
                <w:b/>
                <w:sz w:val="24"/>
                <w:szCs w:val="24"/>
              </w:rPr>
            </w:pPr>
          </w:p>
          <w:p w14:paraId="427F72D2" w14:textId="26B8304E" w:rsidR="00364E44" w:rsidRPr="00066C5B" w:rsidRDefault="00364E44" w:rsidP="00364E44">
            <w:pPr>
              <w:rPr>
                <w:rFonts w:cstheme="minorHAnsi"/>
                <w:b/>
                <w:sz w:val="24"/>
                <w:szCs w:val="24"/>
              </w:rPr>
            </w:pPr>
            <w:r w:rsidRPr="00066C5B">
              <w:rPr>
                <w:rFonts w:cstheme="minorHAnsi"/>
                <w:b/>
                <w:sz w:val="24"/>
                <w:szCs w:val="24"/>
              </w:rPr>
              <w:t xml:space="preserve">5. UNISTAV JA </w:t>
            </w:r>
            <w:r w:rsidRPr="003153F2">
              <w:rPr>
                <w:rFonts w:cstheme="minorHAnsi"/>
                <w:b/>
                <w:sz w:val="24"/>
                <w:szCs w:val="24"/>
              </w:rPr>
              <w:t xml:space="preserve">ROMANTILINE </w:t>
            </w:r>
            <w:r w:rsidRPr="00066C5B">
              <w:rPr>
                <w:rFonts w:cstheme="minorHAnsi"/>
                <w:b/>
                <w:sz w:val="24"/>
                <w:szCs w:val="24"/>
              </w:rPr>
              <w:t>VILJANDI LINN</w:t>
            </w:r>
          </w:p>
        </w:tc>
      </w:tr>
      <w:tr w:rsidR="00364E44" w:rsidRPr="00F9312B" w14:paraId="30FE1672" w14:textId="77777777" w:rsidTr="000677CE">
        <w:tc>
          <w:tcPr>
            <w:tcW w:w="9809" w:type="dxa"/>
            <w:gridSpan w:val="5"/>
            <w:shd w:val="clear" w:color="auto" w:fill="BDD6EE" w:themeFill="accent1" w:themeFillTint="66"/>
          </w:tcPr>
          <w:p w14:paraId="6AF0BFE1" w14:textId="77777777" w:rsidR="00364E44" w:rsidRPr="00F9312B" w:rsidRDefault="00364E44" w:rsidP="00364E44">
            <w:pPr>
              <w:spacing w:before="120"/>
              <w:rPr>
                <w:rFonts w:cstheme="minorHAnsi"/>
                <w:sz w:val="20"/>
                <w:szCs w:val="20"/>
              </w:rPr>
            </w:pPr>
            <w:r w:rsidRPr="00F9312B">
              <w:rPr>
                <w:rFonts w:cstheme="minorHAnsi"/>
                <w:b/>
                <w:sz w:val="20"/>
                <w:szCs w:val="20"/>
              </w:rPr>
              <w:t>Meede 20 Külastuskeskkonna arendamine</w:t>
            </w:r>
          </w:p>
        </w:tc>
      </w:tr>
      <w:tr w:rsidR="00364E44" w:rsidRPr="00F9312B" w14:paraId="63DB0B19" w14:textId="77777777" w:rsidTr="000677CE">
        <w:trPr>
          <w:trHeight w:val="647"/>
        </w:trPr>
        <w:tc>
          <w:tcPr>
            <w:tcW w:w="837" w:type="dxa"/>
          </w:tcPr>
          <w:p w14:paraId="1EAFE90F" w14:textId="77777777" w:rsidR="00364E44" w:rsidRPr="00F9312B" w:rsidRDefault="00364E44" w:rsidP="00364E44">
            <w:pPr>
              <w:rPr>
                <w:rFonts w:cstheme="minorHAnsi"/>
                <w:sz w:val="20"/>
                <w:szCs w:val="20"/>
              </w:rPr>
            </w:pPr>
            <w:r w:rsidRPr="00F9312B">
              <w:rPr>
                <w:rFonts w:cstheme="minorHAnsi"/>
                <w:sz w:val="20"/>
                <w:szCs w:val="20"/>
              </w:rPr>
              <w:t>20.1.</w:t>
            </w:r>
          </w:p>
        </w:tc>
        <w:tc>
          <w:tcPr>
            <w:tcW w:w="3084" w:type="dxa"/>
          </w:tcPr>
          <w:p w14:paraId="5D8CAF87"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 xml:space="preserve">Viljandi linna viidasüsteemi ja muu turismitaristu uuendamine </w:t>
            </w:r>
          </w:p>
        </w:tc>
        <w:tc>
          <w:tcPr>
            <w:tcW w:w="4484" w:type="dxa"/>
            <w:gridSpan w:val="2"/>
          </w:tcPr>
          <w:p w14:paraId="7936A807" w14:textId="77777777" w:rsidR="00364E44" w:rsidRPr="00F9312B" w:rsidRDefault="00364E44" w:rsidP="00364E44">
            <w:pPr>
              <w:rPr>
                <w:rFonts w:cstheme="minorHAnsi"/>
                <w:color w:val="FF00FF"/>
                <w:sz w:val="20"/>
                <w:szCs w:val="20"/>
              </w:rPr>
            </w:pPr>
            <w:r w:rsidRPr="00F9312B">
              <w:rPr>
                <w:rFonts w:cstheme="minorHAnsi"/>
                <w:bCs/>
                <w:sz w:val="20"/>
                <w:szCs w:val="20"/>
              </w:rPr>
              <w:t>Igal aastal uuendatakse ja ühtlustatakse linnaruumis olevaid viitasid, linnakaarte ja muud turismitaristut.</w:t>
            </w:r>
            <w:r>
              <w:rPr>
                <w:rFonts w:cstheme="minorHAnsi"/>
                <w:bCs/>
                <w:sz w:val="20"/>
                <w:szCs w:val="20"/>
              </w:rPr>
              <w:t xml:space="preserve"> </w:t>
            </w:r>
          </w:p>
        </w:tc>
        <w:tc>
          <w:tcPr>
            <w:tcW w:w="1404" w:type="dxa"/>
          </w:tcPr>
          <w:p w14:paraId="40D91A84"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335CD527" w14:textId="77777777" w:rsidTr="000677CE">
        <w:tc>
          <w:tcPr>
            <w:tcW w:w="837" w:type="dxa"/>
          </w:tcPr>
          <w:p w14:paraId="6545B36B" w14:textId="77777777" w:rsidR="00364E44" w:rsidRPr="00F9312B" w:rsidRDefault="00364E44" w:rsidP="00364E44">
            <w:pPr>
              <w:rPr>
                <w:rFonts w:cstheme="minorHAnsi"/>
                <w:sz w:val="20"/>
                <w:szCs w:val="20"/>
              </w:rPr>
            </w:pPr>
            <w:r w:rsidRPr="00F9312B">
              <w:rPr>
                <w:rFonts w:cstheme="minorHAnsi"/>
                <w:sz w:val="20"/>
                <w:szCs w:val="20"/>
              </w:rPr>
              <w:t>20.2.</w:t>
            </w:r>
          </w:p>
        </w:tc>
        <w:tc>
          <w:tcPr>
            <w:tcW w:w="3084" w:type="dxa"/>
          </w:tcPr>
          <w:p w14:paraId="3E00FAF2" w14:textId="77777777" w:rsidR="00364E44" w:rsidRPr="00F9312B" w:rsidRDefault="00364E44" w:rsidP="00364E44">
            <w:pPr>
              <w:rPr>
                <w:rFonts w:cstheme="minorHAnsi"/>
                <w:sz w:val="20"/>
                <w:szCs w:val="20"/>
              </w:rPr>
            </w:pPr>
            <w:r w:rsidRPr="00F9312B">
              <w:rPr>
                <w:rFonts w:cstheme="minorHAnsi"/>
                <w:sz w:val="20"/>
                <w:szCs w:val="20"/>
              </w:rPr>
              <w:t>Veekeskuse rajamisele kaasaaitamine</w:t>
            </w:r>
          </w:p>
        </w:tc>
        <w:tc>
          <w:tcPr>
            <w:tcW w:w="4484" w:type="dxa"/>
            <w:gridSpan w:val="2"/>
          </w:tcPr>
          <w:p w14:paraId="46A7DF0B" w14:textId="0C1E6D7D" w:rsidR="00364E44" w:rsidRPr="00F9312B" w:rsidRDefault="00364E44" w:rsidP="00364E44">
            <w:pPr>
              <w:rPr>
                <w:rFonts w:eastAsia="Times New Roman" w:cstheme="minorHAnsi"/>
                <w:sz w:val="20"/>
                <w:szCs w:val="20"/>
              </w:rPr>
            </w:pPr>
            <w:r w:rsidRPr="00F9312B">
              <w:rPr>
                <w:rFonts w:eastAsia="Times New Roman" w:cstheme="minorHAnsi"/>
                <w:sz w:val="20"/>
                <w:szCs w:val="20"/>
              </w:rPr>
              <w:t xml:space="preserve">Aidatakse kaasa ettevõtja poolt Viljandi järve randa veekeskuse ja spaakompleksi rajamisele. </w:t>
            </w:r>
          </w:p>
        </w:tc>
        <w:tc>
          <w:tcPr>
            <w:tcW w:w="1404" w:type="dxa"/>
          </w:tcPr>
          <w:p w14:paraId="31248DA0" w14:textId="1FE6AC94"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-202</w:t>
            </w:r>
            <w:r>
              <w:rPr>
                <w:rFonts w:cstheme="minorHAnsi"/>
                <w:sz w:val="20"/>
                <w:szCs w:val="20"/>
              </w:rPr>
              <w:t>7</w:t>
            </w:r>
            <w:r w:rsidRPr="00F9312B">
              <w:rPr>
                <w:rFonts w:cstheme="minorHAnsi"/>
                <w:sz w:val="20"/>
                <w:szCs w:val="20"/>
              </w:rPr>
              <w:t xml:space="preserve"> </w:t>
            </w:r>
          </w:p>
          <w:p w14:paraId="625A0ACA" w14:textId="77777777" w:rsidR="00364E44" w:rsidRPr="00F9312B" w:rsidRDefault="00364E44" w:rsidP="00364E44">
            <w:pPr>
              <w:rPr>
                <w:rFonts w:cstheme="minorHAnsi"/>
                <w:color w:val="C00000"/>
                <w:sz w:val="20"/>
                <w:szCs w:val="20"/>
              </w:rPr>
            </w:pPr>
          </w:p>
        </w:tc>
      </w:tr>
      <w:tr w:rsidR="00364E44" w:rsidRPr="00F9312B" w14:paraId="102045AD" w14:textId="77777777" w:rsidTr="000677CE">
        <w:trPr>
          <w:trHeight w:val="661"/>
        </w:trPr>
        <w:tc>
          <w:tcPr>
            <w:tcW w:w="837" w:type="dxa"/>
            <w:vMerge w:val="restart"/>
          </w:tcPr>
          <w:p w14:paraId="0B6A16FB" w14:textId="77777777" w:rsidR="00364E44" w:rsidRPr="00F9312B" w:rsidRDefault="00364E44" w:rsidP="00364E44">
            <w:pPr>
              <w:rPr>
                <w:rFonts w:cstheme="minorHAnsi"/>
                <w:sz w:val="20"/>
                <w:szCs w:val="20"/>
              </w:rPr>
            </w:pPr>
            <w:r w:rsidRPr="00F9312B">
              <w:rPr>
                <w:rFonts w:cstheme="minorHAnsi"/>
                <w:sz w:val="20"/>
                <w:szCs w:val="20"/>
              </w:rPr>
              <w:t>20.3.</w:t>
            </w:r>
          </w:p>
        </w:tc>
        <w:tc>
          <w:tcPr>
            <w:tcW w:w="3084" w:type="dxa"/>
            <w:vMerge w:val="restart"/>
          </w:tcPr>
          <w:p w14:paraId="00005E8C"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Külastusobjektide potentsiaali parem kasutamine</w:t>
            </w:r>
          </w:p>
        </w:tc>
        <w:tc>
          <w:tcPr>
            <w:tcW w:w="4484" w:type="dxa"/>
            <w:gridSpan w:val="2"/>
          </w:tcPr>
          <w:p w14:paraId="2937DFA7"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Uuendatakse ja kaasajastatakse külastusobjektide informatsiooni, kasutades selleks ka erinevaid e-lahendusi.</w:t>
            </w:r>
          </w:p>
        </w:tc>
        <w:tc>
          <w:tcPr>
            <w:tcW w:w="1404" w:type="dxa"/>
          </w:tcPr>
          <w:p w14:paraId="5F8BC563" w14:textId="0DB421E8" w:rsidR="00364E44" w:rsidRPr="00F9312B" w:rsidRDefault="00364E44" w:rsidP="00364E44">
            <w:pPr>
              <w:rPr>
                <w:rFonts w:cstheme="minorHAnsi"/>
                <w:sz w:val="20"/>
                <w:szCs w:val="20"/>
              </w:rPr>
            </w:pPr>
            <w:r>
              <w:rPr>
                <w:rFonts w:cstheme="minorHAnsi"/>
                <w:sz w:val="20"/>
                <w:szCs w:val="20"/>
              </w:rPr>
              <w:t>Pidev</w:t>
            </w:r>
          </w:p>
        </w:tc>
      </w:tr>
      <w:tr w:rsidR="00364E44" w:rsidRPr="00F9312B" w14:paraId="36CA38A3" w14:textId="77777777" w:rsidTr="000677CE">
        <w:trPr>
          <w:trHeight w:val="475"/>
        </w:trPr>
        <w:tc>
          <w:tcPr>
            <w:tcW w:w="837" w:type="dxa"/>
            <w:vMerge/>
          </w:tcPr>
          <w:p w14:paraId="411DC81A" w14:textId="77777777" w:rsidR="00364E44" w:rsidRPr="00F9312B" w:rsidRDefault="00364E44" w:rsidP="00364E44">
            <w:pPr>
              <w:rPr>
                <w:rFonts w:cstheme="minorHAnsi"/>
                <w:sz w:val="20"/>
                <w:szCs w:val="20"/>
              </w:rPr>
            </w:pPr>
          </w:p>
        </w:tc>
        <w:tc>
          <w:tcPr>
            <w:tcW w:w="3084" w:type="dxa"/>
            <w:vMerge/>
          </w:tcPr>
          <w:p w14:paraId="2E926783" w14:textId="77777777" w:rsidR="00364E44" w:rsidRPr="00F9312B" w:rsidRDefault="00364E44" w:rsidP="00364E44">
            <w:pPr>
              <w:rPr>
                <w:rFonts w:eastAsia="Calibri" w:cstheme="minorHAnsi"/>
                <w:bCs/>
                <w:sz w:val="20"/>
                <w:szCs w:val="20"/>
              </w:rPr>
            </w:pPr>
          </w:p>
        </w:tc>
        <w:tc>
          <w:tcPr>
            <w:tcW w:w="4484" w:type="dxa"/>
            <w:gridSpan w:val="2"/>
          </w:tcPr>
          <w:p w14:paraId="4199CCCE" w14:textId="77777777" w:rsidR="00364E44" w:rsidRPr="00F9312B" w:rsidRDefault="00364E44" w:rsidP="00364E44">
            <w:pPr>
              <w:rPr>
                <w:rFonts w:eastAsia="Calibri" w:cstheme="minorHAnsi"/>
                <w:bCs/>
                <w:sz w:val="20"/>
                <w:szCs w:val="20"/>
              </w:rPr>
            </w:pPr>
            <w:r w:rsidRPr="00F9312B">
              <w:rPr>
                <w:rFonts w:eastAsia="Calibri" w:cstheme="minorHAnsi"/>
                <w:sz w:val="20"/>
                <w:szCs w:val="20"/>
              </w:rPr>
              <w:t>Tagatakse ligipääsetavus k</w:t>
            </w:r>
            <w:r w:rsidRPr="00F9312B">
              <w:rPr>
                <w:rFonts w:eastAsia="Calibri" w:cstheme="minorHAnsi"/>
                <w:bCs/>
                <w:sz w:val="20"/>
                <w:szCs w:val="20"/>
              </w:rPr>
              <w:t>ülastusobjektidele ja informatsioonile.</w:t>
            </w:r>
          </w:p>
        </w:tc>
        <w:tc>
          <w:tcPr>
            <w:tcW w:w="1404" w:type="dxa"/>
          </w:tcPr>
          <w:p w14:paraId="4452C7DD" w14:textId="4991C3C4" w:rsidR="00364E44" w:rsidRPr="00F9312B" w:rsidRDefault="00364E44" w:rsidP="00364E44">
            <w:pPr>
              <w:rPr>
                <w:rFonts w:cstheme="minorHAnsi"/>
                <w:sz w:val="20"/>
                <w:szCs w:val="20"/>
              </w:rPr>
            </w:pPr>
            <w:r>
              <w:rPr>
                <w:rFonts w:cstheme="minorHAnsi"/>
                <w:sz w:val="20"/>
                <w:szCs w:val="20"/>
              </w:rPr>
              <w:t>Pidev</w:t>
            </w:r>
          </w:p>
        </w:tc>
      </w:tr>
      <w:tr w:rsidR="00364E44" w:rsidRPr="00F9312B" w14:paraId="47BB02CD" w14:textId="77777777" w:rsidTr="000677CE">
        <w:tc>
          <w:tcPr>
            <w:tcW w:w="837" w:type="dxa"/>
            <w:vMerge w:val="restart"/>
          </w:tcPr>
          <w:p w14:paraId="06EB8668" w14:textId="77777777" w:rsidR="00364E44" w:rsidRPr="00F9312B" w:rsidRDefault="00364E44" w:rsidP="00364E44">
            <w:pPr>
              <w:rPr>
                <w:rFonts w:cstheme="minorHAnsi"/>
                <w:sz w:val="20"/>
                <w:szCs w:val="20"/>
              </w:rPr>
            </w:pPr>
            <w:r w:rsidRPr="00F9312B">
              <w:rPr>
                <w:rFonts w:cstheme="minorHAnsi"/>
                <w:sz w:val="20"/>
                <w:szCs w:val="20"/>
              </w:rPr>
              <w:lastRenderedPageBreak/>
              <w:t xml:space="preserve">20.4. </w:t>
            </w:r>
          </w:p>
        </w:tc>
        <w:tc>
          <w:tcPr>
            <w:tcW w:w="3084" w:type="dxa"/>
            <w:vMerge w:val="restart"/>
          </w:tcPr>
          <w:p w14:paraId="148FF84F"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 xml:space="preserve">Marsruutide koostamine ja märgistamine linnaruumis </w:t>
            </w:r>
          </w:p>
        </w:tc>
        <w:tc>
          <w:tcPr>
            <w:tcW w:w="4484" w:type="dxa"/>
            <w:gridSpan w:val="2"/>
          </w:tcPr>
          <w:p w14:paraId="7235AED6"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Jätkatakse marsruutide koostamist ja märgistamist linnaruumis ning objektide kohta informatsiooni lisamist.</w:t>
            </w:r>
            <w:r>
              <w:rPr>
                <w:rFonts w:eastAsia="Calibri" w:cstheme="minorHAnsi"/>
                <w:bCs/>
                <w:sz w:val="20"/>
                <w:szCs w:val="20"/>
              </w:rPr>
              <w:t xml:space="preserve"> </w:t>
            </w:r>
          </w:p>
        </w:tc>
        <w:tc>
          <w:tcPr>
            <w:tcW w:w="1404" w:type="dxa"/>
          </w:tcPr>
          <w:p w14:paraId="1081342B"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4E832E6" w14:textId="77777777" w:rsidTr="000677CE">
        <w:tc>
          <w:tcPr>
            <w:tcW w:w="837" w:type="dxa"/>
            <w:vMerge/>
          </w:tcPr>
          <w:p w14:paraId="6C67609D" w14:textId="77777777" w:rsidR="00364E44" w:rsidRPr="00F9312B" w:rsidRDefault="00364E44" w:rsidP="00364E44">
            <w:pPr>
              <w:rPr>
                <w:rFonts w:cstheme="minorHAnsi"/>
                <w:sz w:val="20"/>
                <w:szCs w:val="20"/>
              </w:rPr>
            </w:pPr>
          </w:p>
        </w:tc>
        <w:tc>
          <w:tcPr>
            <w:tcW w:w="3084" w:type="dxa"/>
            <w:vMerge/>
          </w:tcPr>
          <w:p w14:paraId="54F267B0" w14:textId="77777777" w:rsidR="00364E44" w:rsidRPr="00F9312B" w:rsidRDefault="00364E44" w:rsidP="00364E44">
            <w:pPr>
              <w:numPr>
                <w:ilvl w:val="0"/>
                <w:numId w:val="16"/>
              </w:numPr>
              <w:rPr>
                <w:rFonts w:eastAsia="Calibri" w:cstheme="minorHAnsi"/>
                <w:bCs/>
                <w:sz w:val="20"/>
                <w:szCs w:val="20"/>
              </w:rPr>
            </w:pPr>
          </w:p>
        </w:tc>
        <w:tc>
          <w:tcPr>
            <w:tcW w:w="4484" w:type="dxa"/>
            <w:gridSpan w:val="2"/>
            <w:shd w:val="clear" w:color="auto" w:fill="F2F2F2" w:themeFill="background1" w:themeFillShade="F2"/>
          </w:tcPr>
          <w:p w14:paraId="7280A021" w14:textId="486C220A" w:rsidR="00364E44" w:rsidRPr="00F9312B" w:rsidRDefault="00364E44" w:rsidP="00364E44">
            <w:pPr>
              <w:rPr>
                <w:rFonts w:cstheme="minorHAnsi"/>
                <w:i/>
                <w:sz w:val="20"/>
                <w:szCs w:val="20"/>
              </w:rPr>
            </w:pPr>
            <w:r w:rsidRPr="00F9312B">
              <w:rPr>
                <w:rFonts w:cstheme="minorHAnsi"/>
                <w:i/>
                <w:sz w:val="20"/>
                <w:szCs w:val="20"/>
              </w:rPr>
              <w:t xml:space="preserve">Kujundatakse linna kultuuripromenaad, mis ühendab Viljandi kesklinna linnaosadega. </w:t>
            </w:r>
          </w:p>
        </w:tc>
        <w:tc>
          <w:tcPr>
            <w:tcW w:w="1404" w:type="dxa"/>
            <w:shd w:val="clear" w:color="auto" w:fill="F2F2F2" w:themeFill="background1" w:themeFillShade="F2"/>
          </w:tcPr>
          <w:p w14:paraId="4B8BFFFC" w14:textId="77777777" w:rsidR="00364E44" w:rsidRPr="00F9312B" w:rsidRDefault="00364E44" w:rsidP="00364E44">
            <w:pPr>
              <w:rPr>
                <w:rFonts w:cstheme="minorHAnsi"/>
                <w:i/>
                <w:sz w:val="20"/>
                <w:szCs w:val="20"/>
              </w:rPr>
            </w:pPr>
            <w:r w:rsidRPr="00F9312B">
              <w:rPr>
                <w:rFonts w:cstheme="minorHAnsi"/>
                <w:i/>
                <w:sz w:val="20"/>
                <w:szCs w:val="20"/>
              </w:rPr>
              <w:t>Perspektiivne</w:t>
            </w:r>
          </w:p>
        </w:tc>
      </w:tr>
      <w:tr w:rsidR="00364E44" w:rsidRPr="00F9312B" w14:paraId="50F439CD" w14:textId="77777777" w:rsidTr="000677CE">
        <w:tc>
          <w:tcPr>
            <w:tcW w:w="837" w:type="dxa"/>
            <w:vMerge w:val="restart"/>
          </w:tcPr>
          <w:p w14:paraId="6AF57EEA" w14:textId="77777777" w:rsidR="00364E44" w:rsidRPr="00F9312B" w:rsidRDefault="00364E44" w:rsidP="00364E44">
            <w:pPr>
              <w:rPr>
                <w:rFonts w:cstheme="minorHAnsi"/>
                <w:sz w:val="20"/>
                <w:szCs w:val="20"/>
              </w:rPr>
            </w:pPr>
            <w:r w:rsidRPr="00F9312B">
              <w:rPr>
                <w:rFonts w:cstheme="minorHAnsi"/>
                <w:sz w:val="20"/>
                <w:szCs w:val="20"/>
              </w:rPr>
              <w:t>20.5.</w:t>
            </w:r>
          </w:p>
          <w:p w14:paraId="6712BD48" w14:textId="77777777" w:rsidR="00364E44" w:rsidRPr="00F9312B" w:rsidRDefault="00364E44" w:rsidP="00364E44">
            <w:pPr>
              <w:rPr>
                <w:rFonts w:cstheme="minorHAnsi"/>
                <w:sz w:val="20"/>
                <w:szCs w:val="20"/>
              </w:rPr>
            </w:pPr>
          </w:p>
        </w:tc>
        <w:tc>
          <w:tcPr>
            <w:tcW w:w="3084" w:type="dxa"/>
            <w:vMerge w:val="restart"/>
          </w:tcPr>
          <w:p w14:paraId="54F4711C" w14:textId="77777777" w:rsidR="00364E44" w:rsidRPr="00F9312B" w:rsidRDefault="00364E44" w:rsidP="00364E44">
            <w:pPr>
              <w:rPr>
                <w:rFonts w:cstheme="minorHAnsi"/>
                <w:sz w:val="20"/>
                <w:szCs w:val="20"/>
              </w:rPr>
            </w:pPr>
            <w:r w:rsidRPr="00F9312B">
              <w:rPr>
                <w:rFonts w:cstheme="minorHAnsi"/>
                <w:sz w:val="20"/>
                <w:szCs w:val="20"/>
              </w:rPr>
              <w:t xml:space="preserve">Linnaruumis installatsioonide, </w:t>
            </w:r>
          </w:p>
          <w:p w14:paraId="40A425F9" w14:textId="77777777" w:rsidR="00364E44" w:rsidRPr="00F9312B" w:rsidRDefault="00364E44" w:rsidP="00364E44">
            <w:pPr>
              <w:ind w:left="1"/>
              <w:rPr>
                <w:rFonts w:cstheme="minorHAnsi"/>
                <w:sz w:val="20"/>
                <w:szCs w:val="20"/>
              </w:rPr>
            </w:pPr>
            <w:r w:rsidRPr="00F9312B">
              <w:rPr>
                <w:rFonts w:cstheme="minorHAnsi"/>
                <w:sz w:val="20"/>
                <w:szCs w:val="20"/>
              </w:rPr>
              <w:t>aktsioonide, eksperimentide</w:t>
            </w:r>
            <w:r>
              <w:rPr>
                <w:rFonts w:cstheme="minorHAnsi"/>
                <w:sz w:val="20"/>
                <w:szCs w:val="20"/>
              </w:rPr>
              <w:t xml:space="preserve"> </w:t>
            </w:r>
            <w:r w:rsidRPr="00F9312B">
              <w:rPr>
                <w:rFonts w:cstheme="minorHAnsi"/>
                <w:sz w:val="20"/>
                <w:szCs w:val="20"/>
              </w:rPr>
              <w:t>korraldamise, objektide paigaldamise toetamine</w:t>
            </w:r>
          </w:p>
          <w:p w14:paraId="7451A363" w14:textId="77777777" w:rsidR="00364E44" w:rsidRPr="00F9312B" w:rsidRDefault="00364E44" w:rsidP="00364E44">
            <w:pPr>
              <w:rPr>
                <w:rFonts w:eastAsia="Calibri" w:cstheme="minorHAnsi"/>
                <w:bCs/>
                <w:sz w:val="20"/>
                <w:szCs w:val="20"/>
              </w:rPr>
            </w:pPr>
          </w:p>
        </w:tc>
        <w:tc>
          <w:tcPr>
            <w:tcW w:w="4484" w:type="dxa"/>
            <w:gridSpan w:val="2"/>
          </w:tcPr>
          <w:p w14:paraId="7AF5F650" w14:textId="77777777" w:rsidR="00364E44" w:rsidRPr="00F9312B" w:rsidRDefault="00364E44" w:rsidP="00364E44">
            <w:pPr>
              <w:rPr>
                <w:rFonts w:cstheme="minorHAnsi"/>
                <w:sz w:val="20"/>
                <w:szCs w:val="20"/>
              </w:rPr>
            </w:pPr>
            <w:r w:rsidRPr="00F9312B">
              <w:rPr>
                <w:rFonts w:cstheme="minorHAnsi"/>
                <w:sz w:val="20"/>
                <w:szCs w:val="20"/>
              </w:rPr>
              <w:t>Toetatakse linnaruumis valgus- ja heliinstallatsioonide, eksperimentide, aktsioonide jms korraldamist</w:t>
            </w:r>
            <w:r>
              <w:rPr>
                <w:rFonts w:cstheme="minorHAnsi"/>
                <w:sz w:val="20"/>
                <w:szCs w:val="20"/>
              </w:rPr>
              <w:t>.</w:t>
            </w:r>
          </w:p>
        </w:tc>
        <w:tc>
          <w:tcPr>
            <w:tcW w:w="1404" w:type="dxa"/>
          </w:tcPr>
          <w:p w14:paraId="48F743E3" w14:textId="71F7382C" w:rsidR="00364E44" w:rsidRPr="00F9312B" w:rsidRDefault="00364E44" w:rsidP="00364E44">
            <w:pPr>
              <w:rPr>
                <w:rFonts w:cstheme="minorHAnsi"/>
                <w:sz w:val="20"/>
                <w:szCs w:val="20"/>
              </w:rPr>
            </w:pPr>
            <w:r>
              <w:rPr>
                <w:rFonts w:cstheme="minorHAnsi"/>
                <w:sz w:val="20"/>
                <w:szCs w:val="20"/>
              </w:rPr>
              <w:t>Pidev</w:t>
            </w:r>
          </w:p>
        </w:tc>
      </w:tr>
      <w:tr w:rsidR="00364E44" w:rsidRPr="00F9312B" w14:paraId="2792449B" w14:textId="77777777" w:rsidTr="000677CE">
        <w:tc>
          <w:tcPr>
            <w:tcW w:w="837" w:type="dxa"/>
            <w:vMerge/>
          </w:tcPr>
          <w:p w14:paraId="445A3B40" w14:textId="77777777" w:rsidR="00364E44" w:rsidRPr="00F9312B" w:rsidRDefault="00364E44" w:rsidP="00364E44">
            <w:pPr>
              <w:rPr>
                <w:rFonts w:cstheme="minorHAnsi"/>
                <w:sz w:val="20"/>
                <w:szCs w:val="20"/>
              </w:rPr>
            </w:pPr>
          </w:p>
        </w:tc>
        <w:tc>
          <w:tcPr>
            <w:tcW w:w="3084" w:type="dxa"/>
            <w:vMerge/>
          </w:tcPr>
          <w:p w14:paraId="549FCE8E" w14:textId="77777777" w:rsidR="00364E44" w:rsidRPr="00F9312B" w:rsidRDefault="00364E44" w:rsidP="00364E44">
            <w:pPr>
              <w:rPr>
                <w:rFonts w:cstheme="minorHAnsi"/>
                <w:strike/>
                <w:sz w:val="20"/>
                <w:szCs w:val="20"/>
              </w:rPr>
            </w:pPr>
          </w:p>
        </w:tc>
        <w:tc>
          <w:tcPr>
            <w:tcW w:w="4484" w:type="dxa"/>
            <w:gridSpan w:val="2"/>
          </w:tcPr>
          <w:p w14:paraId="11C4024B" w14:textId="77777777" w:rsidR="00364E44" w:rsidRPr="00F9312B" w:rsidRDefault="00364E44" w:rsidP="00364E44">
            <w:pPr>
              <w:rPr>
                <w:rFonts w:cstheme="minorHAnsi"/>
                <w:sz w:val="20"/>
                <w:szCs w:val="20"/>
              </w:rPr>
            </w:pPr>
            <w:r w:rsidRPr="00F9312B">
              <w:rPr>
                <w:rFonts w:cstheme="minorHAnsi"/>
                <w:sz w:val="20"/>
                <w:szCs w:val="20"/>
              </w:rPr>
              <w:t>Linnaruumi paigaldatakse selliseid objekte, mis eristavad Viljandi linna teistest linnadest</w:t>
            </w:r>
            <w:r>
              <w:rPr>
                <w:rFonts w:cstheme="minorHAnsi"/>
                <w:sz w:val="20"/>
                <w:szCs w:val="20"/>
              </w:rPr>
              <w:t xml:space="preserve"> ja on meeldejäävad.</w:t>
            </w:r>
            <w:r w:rsidRPr="00F9312B">
              <w:rPr>
                <w:rFonts w:cstheme="minorHAnsi"/>
                <w:sz w:val="20"/>
                <w:szCs w:val="20"/>
              </w:rPr>
              <w:t xml:space="preserve"> </w:t>
            </w:r>
          </w:p>
        </w:tc>
        <w:tc>
          <w:tcPr>
            <w:tcW w:w="1404" w:type="dxa"/>
          </w:tcPr>
          <w:p w14:paraId="2798AF85" w14:textId="176D05FC" w:rsidR="00364E44" w:rsidRPr="00F9312B" w:rsidRDefault="00364E44" w:rsidP="00364E44">
            <w:pPr>
              <w:rPr>
                <w:rFonts w:cstheme="minorHAnsi"/>
                <w:sz w:val="20"/>
                <w:szCs w:val="20"/>
              </w:rPr>
            </w:pPr>
            <w:r>
              <w:rPr>
                <w:rFonts w:cstheme="minorHAnsi"/>
                <w:sz w:val="20"/>
                <w:szCs w:val="20"/>
              </w:rPr>
              <w:t>Pidev</w:t>
            </w:r>
          </w:p>
        </w:tc>
      </w:tr>
      <w:tr w:rsidR="00364E44" w:rsidRPr="00A577F6" w14:paraId="779080A8" w14:textId="77777777" w:rsidTr="000677CE">
        <w:tc>
          <w:tcPr>
            <w:tcW w:w="837" w:type="dxa"/>
          </w:tcPr>
          <w:p w14:paraId="315EA622" w14:textId="77777777" w:rsidR="00364E44" w:rsidRPr="00A577F6" w:rsidRDefault="00364E44" w:rsidP="00364E44">
            <w:pPr>
              <w:rPr>
                <w:rFonts w:cstheme="minorHAnsi"/>
                <w:sz w:val="20"/>
                <w:szCs w:val="20"/>
              </w:rPr>
            </w:pPr>
            <w:r w:rsidRPr="00A577F6">
              <w:rPr>
                <w:rFonts w:cstheme="minorHAnsi"/>
                <w:sz w:val="20"/>
                <w:szCs w:val="20"/>
              </w:rPr>
              <w:t>20.6</w:t>
            </w:r>
          </w:p>
        </w:tc>
        <w:tc>
          <w:tcPr>
            <w:tcW w:w="3084" w:type="dxa"/>
          </w:tcPr>
          <w:p w14:paraId="17182631" w14:textId="1D8DADA6" w:rsidR="00364E44" w:rsidRPr="00A577F6" w:rsidRDefault="00364E44" w:rsidP="00364E44">
            <w:pPr>
              <w:rPr>
                <w:rFonts w:cstheme="minorHAnsi"/>
                <w:sz w:val="20"/>
                <w:szCs w:val="20"/>
              </w:rPr>
            </w:pPr>
            <w:r w:rsidRPr="00A577F6">
              <w:rPr>
                <w:rFonts w:cstheme="minorHAnsi"/>
                <w:sz w:val="20"/>
                <w:szCs w:val="20"/>
              </w:rPr>
              <w:t>Ordulinnuse külastuskeskkonna arendamine</w:t>
            </w:r>
          </w:p>
        </w:tc>
        <w:tc>
          <w:tcPr>
            <w:tcW w:w="4484" w:type="dxa"/>
            <w:gridSpan w:val="2"/>
          </w:tcPr>
          <w:p w14:paraId="147DF65A" w14:textId="41509987" w:rsidR="00364E44" w:rsidRPr="00A577F6" w:rsidRDefault="003153F2" w:rsidP="00364E44">
            <w:pPr>
              <w:rPr>
                <w:rFonts w:cstheme="minorHAnsi"/>
                <w:sz w:val="20"/>
                <w:szCs w:val="20"/>
              </w:rPr>
            </w:pPr>
            <w:r w:rsidRPr="00A577F6">
              <w:rPr>
                <w:rFonts w:cstheme="minorHAnsi"/>
                <w:sz w:val="20"/>
                <w:szCs w:val="20"/>
              </w:rPr>
              <w:t>A</w:t>
            </w:r>
            <w:r w:rsidR="00364E44" w:rsidRPr="00A577F6">
              <w:rPr>
                <w:rFonts w:cstheme="minorHAnsi"/>
                <w:sz w:val="20"/>
                <w:szCs w:val="20"/>
              </w:rPr>
              <w:t>rendatakse Viljandi ordulinnuse külastuskeskkonda.</w:t>
            </w:r>
          </w:p>
        </w:tc>
        <w:tc>
          <w:tcPr>
            <w:tcW w:w="1404" w:type="dxa"/>
          </w:tcPr>
          <w:p w14:paraId="77BF0E32" w14:textId="6AF79DAE" w:rsidR="00364E44" w:rsidRPr="00A577F6" w:rsidRDefault="00A577F6" w:rsidP="00364E44">
            <w:pPr>
              <w:rPr>
                <w:rFonts w:cstheme="minorHAnsi"/>
                <w:sz w:val="20"/>
                <w:szCs w:val="20"/>
              </w:rPr>
            </w:pPr>
            <w:r>
              <w:rPr>
                <w:rFonts w:cstheme="minorHAnsi"/>
                <w:sz w:val="20"/>
                <w:szCs w:val="20"/>
              </w:rPr>
              <w:t>Pidev</w:t>
            </w:r>
          </w:p>
        </w:tc>
      </w:tr>
      <w:tr w:rsidR="00364E44" w:rsidRPr="00F9312B" w14:paraId="019255E2" w14:textId="77777777" w:rsidTr="000677CE">
        <w:trPr>
          <w:trHeight w:val="1012"/>
        </w:trPr>
        <w:tc>
          <w:tcPr>
            <w:tcW w:w="837" w:type="dxa"/>
            <w:shd w:val="clear" w:color="auto" w:fill="F2F2F2" w:themeFill="background1" w:themeFillShade="F2"/>
          </w:tcPr>
          <w:p w14:paraId="7DA4ADD4" w14:textId="77777777" w:rsidR="00364E44" w:rsidRPr="00F9312B" w:rsidRDefault="00364E44" w:rsidP="00364E44">
            <w:pPr>
              <w:rPr>
                <w:rFonts w:cstheme="minorHAnsi"/>
                <w:i/>
                <w:sz w:val="20"/>
                <w:szCs w:val="20"/>
              </w:rPr>
            </w:pPr>
            <w:r w:rsidRPr="00F9312B">
              <w:rPr>
                <w:rFonts w:cstheme="minorHAnsi"/>
                <w:i/>
                <w:sz w:val="20"/>
                <w:szCs w:val="20"/>
              </w:rPr>
              <w:t>20.7.</w:t>
            </w:r>
          </w:p>
        </w:tc>
        <w:tc>
          <w:tcPr>
            <w:tcW w:w="3084" w:type="dxa"/>
            <w:shd w:val="clear" w:color="auto" w:fill="F2F2F2" w:themeFill="background1" w:themeFillShade="F2"/>
          </w:tcPr>
          <w:p w14:paraId="31ADA783" w14:textId="77777777" w:rsidR="00364E44" w:rsidRPr="00F9312B" w:rsidRDefault="00364E44" w:rsidP="00364E44">
            <w:pPr>
              <w:rPr>
                <w:rFonts w:cstheme="minorHAnsi"/>
                <w:i/>
                <w:sz w:val="20"/>
                <w:szCs w:val="20"/>
              </w:rPr>
            </w:pPr>
            <w:r w:rsidRPr="00F9312B">
              <w:rPr>
                <w:rFonts w:cstheme="minorHAnsi"/>
                <w:i/>
                <w:sz w:val="20"/>
                <w:szCs w:val="20"/>
              </w:rPr>
              <w:t>Ordulinnuse varemetes ajastutruude temaatiliste tegevuste tutvustamise tegevuskava väljatöötamine ja rakendamine</w:t>
            </w:r>
          </w:p>
        </w:tc>
        <w:tc>
          <w:tcPr>
            <w:tcW w:w="4484" w:type="dxa"/>
            <w:gridSpan w:val="2"/>
            <w:shd w:val="clear" w:color="auto" w:fill="F2F2F2" w:themeFill="background1" w:themeFillShade="F2"/>
          </w:tcPr>
          <w:p w14:paraId="6E000C0D" w14:textId="380B3BAE" w:rsidR="00364E44" w:rsidRPr="00F9312B" w:rsidRDefault="00364E44" w:rsidP="00364E44">
            <w:pPr>
              <w:rPr>
                <w:rFonts w:cstheme="minorHAnsi"/>
                <w:i/>
                <w:sz w:val="20"/>
                <w:szCs w:val="20"/>
              </w:rPr>
            </w:pPr>
            <w:r w:rsidRPr="00F9312B">
              <w:rPr>
                <w:rFonts w:cstheme="minorHAnsi"/>
                <w:i/>
                <w:sz w:val="20"/>
                <w:szCs w:val="20"/>
              </w:rPr>
              <w:t xml:space="preserve">Töötatakse välja koostöös Viljandi muuseumiga </w:t>
            </w:r>
            <w:r>
              <w:rPr>
                <w:rFonts w:cstheme="minorHAnsi"/>
                <w:i/>
                <w:sz w:val="20"/>
                <w:szCs w:val="20"/>
              </w:rPr>
              <w:t xml:space="preserve">ja rakendatakse </w:t>
            </w:r>
            <w:r w:rsidRPr="00F9312B">
              <w:rPr>
                <w:rFonts w:cstheme="minorHAnsi"/>
                <w:i/>
                <w:sz w:val="20"/>
                <w:szCs w:val="20"/>
              </w:rPr>
              <w:t>tegevuskava, kuidas suveperioodil ordulinnuse varemetes tutvustada ajastutruid tegevusi.</w:t>
            </w:r>
            <w:r>
              <w:rPr>
                <w:rFonts w:cstheme="minorHAnsi"/>
                <w:i/>
                <w:sz w:val="20"/>
                <w:szCs w:val="20"/>
              </w:rPr>
              <w:t xml:space="preserve"> </w:t>
            </w:r>
          </w:p>
        </w:tc>
        <w:tc>
          <w:tcPr>
            <w:tcW w:w="1404" w:type="dxa"/>
            <w:shd w:val="clear" w:color="auto" w:fill="F2F2F2" w:themeFill="background1" w:themeFillShade="F2"/>
          </w:tcPr>
          <w:p w14:paraId="12DB4929" w14:textId="2EAB25CC" w:rsidR="00364E44" w:rsidRPr="00F9312B" w:rsidRDefault="00364E44" w:rsidP="00364E44">
            <w:pPr>
              <w:rPr>
                <w:rFonts w:cstheme="minorHAnsi"/>
                <w:i/>
                <w:sz w:val="20"/>
                <w:szCs w:val="20"/>
              </w:rPr>
            </w:pPr>
            <w:r w:rsidRPr="00F9312B">
              <w:rPr>
                <w:rFonts w:cstheme="minorHAnsi"/>
                <w:i/>
                <w:sz w:val="20"/>
                <w:szCs w:val="20"/>
              </w:rPr>
              <w:t>Perspektiiv</w:t>
            </w:r>
            <w:r>
              <w:rPr>
                <w:rFonts w:cstheme="minorHAnsi"/>
                <w:i/>
                <w:sz w:val="20"/>
                <w:szCs w:val="20"/>
              </w:rPr>
              <w:t>ne</w:t>
            </w:r>
          </w:p>
        </w:tc>
      </w:tr>
      <w:tr w:rsidR="00364E44" w:rsidRPr="00F9312B" w14:paraId="2DBDA733" w14:textId="77777777" w:rsidTr="000677CE">
        <w:tc>
          <w:tcPr>
            <w:tcW w:w="9809" w:type="dxa"/>
            <w:gridSpan w:val="5"/>
            <w:shd w:val="clear" w:color="auto" w:fill="BDD6EE" w:themeFill="accent1" w:themeFillTint="66"/>
          </w:tcPr>
          <w:p w14:paraId="2C21F4EB" w14:textId="77777777" w:rsidR="00364E44" w:rsidRPr="00F9312B" w:rsidRDefault="00364E44" w:rsidP="00364E44">
            <w:pPr>
              <w:spacing w:before="120"/>
              <w:rPr>
                <w:rFonts w:cstheme="minorHAnsi"/>
                <w:i/>
                <w:sz w:val="20"/>
                <w:szCs w:val="20"/>
              </w:rPr>
            </w:pPr>
            <w:r w:rsidRPr="00F9312B">
              <w:rPr>
                <w:rFonts w:cstheme="minorHAnsi"/>
                <w:b/>
                <w:sz w:val="20"/>
                <w:szCs w:val="20"/>
              </w:rPr>
              <w:t>Meede 21 Külastuskeskkonna tugisüsteemi arendamine ja koostöö edendamine</w:t>
            </w:r>
          </w:p>
        </w:tc>
      </w:tr>
      <w:tr w:rsidR="00364E44" w:rsidRPr="00F9312B" w14:paraId="05119793" w14:textId="77777777" w:rsidTr="000677CE">
        <w:tc>
          <w:tcPr>
            <w:tcW w:w="837" w:type="dxa"/>
          </w:tcPr>
          <w:p w14:paraId="5FC42279" w14:textId="77777777" w:rsidR="00364E44" w:rsidRPr="00F9312B" w:rsidRDefault="00364E44" w:rsidP="00364E44">
            <w:pPr>
              <w:rPr>
                <w:rFonts w:cstheme="minorHAnsi"/>
                <w:sz w:val="20"/>
                <w:szCs w:val="20"/>
              </w:rPr>
            </w:pPr>
            <w:r w:rsidRPr="00F9312B">
              <w:rPr>
                <w:rFonts w:cstheme="minorHAnsi"/>
                <w:sz w:val="20"/>
                <w:szCs w:val="20"/>
              </w:rPr>
              <w:t>21.1.</w:t>
            </w:r>
          </w:p>
        </w:tc>
        <w:tc>
          <w:tcPr>
            <w:tcW w:w="3084" w:type="dxa"/>
          </w:tcPr>
          <w:p w14:paraId="026B58B9" w14:textId="77777777" w:rsidR="00364E44" w:rsidRPr="00F9312B" w:rsidRDefault="00364E44" w:rsidP="00364E44">
            <w:pPr>
              <w:rPr>
                <w:rFonts w:cstheme="minorHAnsi"/>
                <w:sz w:val="20"/>
                <w:szCs w:val="20"/>
              </w:rPr>
            </w:pPr>
            <w:r w:rsidRPr="00F9312B">
              <w:rPr>
                <w:rFonts w:cstheme="minorHAnsi"/>
                <w:color w:val="000000"/>
                <w:sz w:val="20"/>
                <w:szCs w:val="20"/>
              </w:rPr>
              <w:t xml:space="preserve">Koostöö arendamine Viljandimaa turismiettevõtjate ja </w:t>
            </w:r>
            <w:r>
              <w:rPr>
                <w:rFonts w:cstheme="minorHAnsi"/>
                <w:color w:val="000000"/>
                <w:sz w:val="20"/>
                <w:szCs w:val="20"/>
              </w:rPr>
              <w:t>- o</w:t>
            </w:r>
            <w:r w:rsidRPr="00F9312B">
              <w:rPr>
                <w:rFonts w:cstheme="minorHAnsi"/>
                <w:color w:val="000000"/>
                <w:sz w:val="20"/>
                <w:szCs w:val="20"/>
              </w:rPr>
              <w:t>rganisatsioonidega</w:t>
            </w:r>
          </w:p>
        </w:tc>
        <w:tc>
          <w:tcPr>
            <w:tcW w:w="4484" w:type="dxa"/>
            <w:gridSpan w:val="2"/>
          </w:tcPr>
          <w:p w14:paraId="6B375FBC" w14:textId="77777777" w:rsidR="00364E44" w:rsidRPr="00F9312B" w:rsidRDefault="00364E44" w:rsidP="00364E44">
            <w:pPr>
              <w:rPr>
                <w:rFonts w:cstheme="minorHAnsi"/>
                <w:sz w:val="20"/>
                <w:szCs w:val="20"/>
              </w:rPr>
            </w:pPr>
            <w:r w:rsidRPr="00F9312B">
              <w:rPr>
                <w:rFonts w:cstheme="minorHAnsi"/>
                <w:sz w:val="20"/>
                <w:szCs w:val="20"/>
              </w:rPr>
              <w:t xml:space="preserve">Arendatakse koostööd Viljandimaa turismiettevõtjate ja </w:t>
            </w:r>
            <w:r>
              <w:rPr>
                <w:rFonts w:cstheme="minorHAnsi"/>
                <w:sz w:val="20"/>
                <w:szCs w:val="20"/>
              </w:rPr>
              <w:t>-</w:t>
            </w:r>
            <w:r w:rsidRPr="00F9312B">
              <w:rPr>
                <w:rFonts w:cstheme="minorHAnsi"/>
                <w:sz w:val="20"/>
                <w:szCs w:val="20"/>
              </w:rPr>
              <w:t>organisatsioonidega piirkonna turundamisel ja turismivaldkonna edendamisel.</w:t>
            </w:r>
          </w:p>
        </w:tc>
        <w:tc>
          <w:tcPr>
            <w:tcW w:w="1404" w:type="dxa"/>
          </w:tcPr>
          <w:p w14:paraId="4660A7C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A577F6" w14:paraId="382F24F5" w14:textId="77777777" w:rsidTr="00A577F6">
        <w:trPr>
          <w:trHeight w:val="493"/>
        </w:trPr>
        <w:tc>
          <w:tcPr>
            <w:tcW w:w="837" w:type="dxa"/>
          </w:tcPr>
          <w:p w14:paraId="0EF095CE" w14:textId="77777777" w:rsidR="00364E44" w:rsidRPr="00A577F6" w:rsidRDefault="00364E44" w:rsidP="00364E44">
            <w:pPr>
              <w:rPr>
                <w:rFonts w:cstheme="minorHAnsi"/>
                <w:sz w:val="20"/>
                <w:szCs w:val="20"/>
              </w:rPr>
            </w:pPr>
            <w:r w:rsidRPr="00A577F6">
              <w:rPr>
                <w:rFonts w:cstheme="minorHAnsi"/>
                <w:sz w:val="20"/>
                <w:szCs w:val="20"/>
              </w:rPr>
              <w:t>21.2.</w:t>
            </w:r>
          </w:p>
        </w:tc>
        <w:tc>
          <w:tcPr>
            <w:tcW w:w="3084" w:type="dxa"/>
          </w:tcPr>
          <w:p w14:paraId="78F9EDA4" w14:textId="19661AFB" w:rsidR="00364E44" w:rsidRPr="00A577F6" w:rsidRDefault="00364E44" w:rsidP="00A577F6">
            <w:pPr>
              <w:rPr>
                <w:rFonts w:cstheme="minorHAnsi"/>
                <w:sz w:val="20"/>
                <w:szCs w:val="20"/>
              </w:rPr>
            </w:pPr>
            <w:r w:rsidRPr="00A577F6">
              <w:rPr>
                <w:rFonts w:cstheme="minorHAnsi"/>
                <w:sz w:val="20"/>
                <w:szCs w:val="20"/>
              </w:rPr>
              <w:t>Uute turismitoodete ja -teenuste arendamise toetamine</w:t>
            </w:r>
          </w:p>
        </w:tc>
        <w:tc>
          <w:tcPr>
            <w:tcW w:w="4484" w:type="dxa"/>
            <w:gridSpan w:val="2"/>
          </w:tcPr>
          <w:p w14:paraId="271EA0CB" w14:textId="4C66AAD9" w:rsidR="00364E44" w:rsidRPr="00A577F6" w:rsidRDefault="00A577F6" w:rsidP="00364E44">
            <w:pPr>
              <w:rPr>
                <w:rFonts w:cstheme="minorHAnsi"/>
                <w:sz w:val="20"/>
                <w:szCs w:val="20"/>
              </w:rPr>
            </w:pPr>
            <w:r w:rsidRPr="00A577F6">
              <w:rPr>
                <w:rFonts w:cstheme="minorHAnsi"/>
                <w:sz w:val="20"/>
                <w:szCs w:val="20"/>
              </w:rPr>
              <w:t>T</w:t>
            </w:r>
            <w:r w:rsidR="00364E44" w:rsidRPr="00A577F6">
              <w:rPr>
                <w:rFonts w:cstheme="minorHAnsi"/>
                <w:sz w:val="20"/>
                <w:szCs w:val="20"/>
              </w:rPr>
              <w:t xml:space="preserve">oetatakse uute turismitoodete ja -teenuste loomist. </w:t>
            </w:r>
          </w:p>
        </w:tc>
        <w:tc>
          <w:tcPr>
            <w:tcW w:w="1404" w:type="dxa"/>
          </w:tcPr>
          <w:p w14:paraId="17B28F46" w14:textId="629FC45D" w:rsidR="00364E44" w:rsidRPr="00A577F6" w:rsidRDefault="00A577F6" w:rsidP="00364E44">
            <w:pPr>
              <w:rPr>
                <w:rFonts w:cstheme="minorHAnsi"/>
                <w:sz w:val="20"/>
                <w:szCs w:val="20"/>
              </w:rPr>
            </w:pPr>
            <w:r>
              <w:rPr>
                <w:rFonts w:cstheme="minorHAnsi"/>
                <w:sz w:val="20"/>
                <w:szCs w:val="20"/>
              </w:rPr>
              <w:t>Pidev</w:t>
            </w:r>
          </w:p>
        </w:tc>
      </w:tr>
      <w:tr w:rsidR="00364E44" w:rsidRPr="00F9312B" w14:paraId="759D1B13" w14:textId="77777777" w:rsidTr="000677CE">
        <w:tc>
          <w:tcPr>
            <w:tcW w:w="837" w:type="dxa"/>
          </w:tcPr>
          <w:p w14:paraId="38448C11" w14:textId="77777777" w:rsidR="00364E44" w:rsidRPr="00F9312B" w:rsidRDefault="00364E44" w:rsidP="00364E44">
            <w:pPr>
              <w:rPr>
                <w:rFonts w:cstheme="minorHAnsi"/>
                <w:sz w:val="20"/>
                <w:szCs w:val="20"/>
              </w:rPr>
            </w:pPr>
            <w:r w:rsidRPr="00F9312B">
              <w:rPr>
                <w:rFonts w:cstheme="minorHAnsi"/>
                <w:sz w:val="20"/>
                <w:szCs w:val="20"/>
              </w:rPr>
              <w:t>21.3.</w:t>
            </w:r>
          </w:p>
        </w:tc>
        <w:tc>
          <w:tcPr>
            <w:tcW w:w="3084" w:type="dxa"/>
          </w:tcPr>
          <w:p w14:paraId="38BE2C5C" w14:textId="77777777" w:rsidR="00364E44" w:rsidRPr="00F9312B" w:rsidRDefault="00364E44" w:rsidP="00364E44">
            <w:pPr>
              <w:rPr>
                <w:rFonts w:cstheme="minorHAnsi"/>
                <w:color w:val="000000"/>
                <w:sz w:val="20"/>
                <w:szCs w:val="20"/>
              </w:rPr>
            </w:pPr>
            <w:r w:rsidRPr="00F9312B">
              <w:rPr>
                <w:rFonts w:cstheme="minorHAnsi"/>
                <w:color w:val="000000"/>
                <w:sz w:val="20"/>
                <w:szCs w:val="20"/>
              </w:rPr>
              <w:t>Linna turundustegevuste rakendamine koostöös ettevõtjate ja kultuurielu korraldajatega</w:t>
            </w:r>
          </w:p>
        </w:tc>
        <w:tc>
          <w:tcPr>
            <w:tcW w:w="4484" w:type="dxa"/>
            <w:gridSpan w:val="2"/>
          </w:tcPr>
          <w:p w14:paraId="72B8AA7F" w14:textId="0254488A" w:rsidR="00364E44" w:rsidRPr="00F9312B" w:rsidRDefault="00364E44" w:rsidP="00364E44">
            <w:pPr>
              <w:rPr>
                <w:rFonts w:cstheme="minorHAnsi"/>
                <w:sz w:val="20"/>
                <w:szCs w:val="20"/>
              </w:rPr>
            </w:pPr>
            <w:r w:rsidRPr="00F9312B">
              <w:rPr>
                <w:rFonts w:cstheme="minorHAnsi"/>
                <w:sz w:val="20"/>
                <w:szCs w:val="20"/>
              </w:rPr>
              <w:t>Koostöös ettevõtjate ning kultuuri- ja spordielu korraldajatega töötatakse välja tegevusi linna objektide ja ürituste turundamiseks ning tutvustamiseks.</w:t>
            </w:r>
            <w:r>
              <w:rPr>
                <w:rFonts w:cstheme="minorHAnsi"/>
                <w:sz w:val="20"/>
                <w:szCs w:val="20"/>
              </w:rPr>
              <w:t xml:space="preserve"> V</w:t>
            </w:r>
            <w:r w:rsidRPr="00F9312B">
              <w:rPr>
                <w:rFonts w:cstheme="minorHAnsi"/>
                <w:sz w:val="20"/>
                <w:szCs w:val="20"/>
              </w:rPr>
              <w:t>õetakse kasutusele erinevaid tehnoloogilisi vahendeid: äpid, ekraanid jm.</w:t>
            </w:r>
            <w:r>
              <w:rPr>
                <w:rFonts w:cstheme="minorHAnsi"/>
                <w:sz w:val="20"/>
                <w:szCs w:val="20"/>
              </w:rPr>
              <w:t xml:space="preserve"> </w:t>
            </w:r>
            <w:r w:rsidRPr="00CD3490">
              <w:rPr>
                <w:sz w:val="20"/>
                <w:szCs w:val="20"/>
              </w:rPr>
              <w:t>Kõik linna kultuurisündmused kajastatakse Kultuurikavas.</w:t>
            </w:r>
          </w:p>
        </w:tc>
        <w:tc>
          <w:tcPr>
            <w:tcW w:w="1404" w:type="dxa"/>
          </w:tcPr>
          <w:p w14:paraId="3171CB9D"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A82DDC7" w14:textId="77777777" w:rsidTr="000677CE">
        <w:tc>
          <w:tcPr>
            <w:tcW w:w="837" w:type="dxa"/>
          </w:tcPr>
          <w:p w14:paraId="2724AE53" w14:textId="77777777" w:rsidR="00364E44" w:rsidRPr="00F9312B" w:rsidRDefault="00364E44" w:rsidP="00364E44">
            <w:pPr>
              <w:rPr>
                <w:rFonts w:cstheme="minorHAnsi"/>
                <w:sz w:val="20"/>
                <w:szCs w:val="20"/>
              </w:rPr>
            </w:pPr>
            <w:r w:rsidRPr="00F9312B">
              <w:rPr>
                <w:rFonts w:cstheme="minorHAnsi"/>
                <w:sz w:val="20"/>
                <w:szCs w:val="20"/>
              </w:rPr>
              <w:t xml:space="preserve">21.4. </w:t>
            </w:r>
          </w:p>
        </w:tc>
        <w:tc>
          <w:tcPr>
            <w:tcW w:w="3084" w:type="dxa"/>
          </w:tcPr>
          <w:p w14:paraId="45407AE5" w14:textId="77777777" w:rsidR="00364E44" w:rsidRPr="00F9312B" w:rsidRDefault="00364E44" w:rsidP="00364E44">
            <w:pPr>
              <w:rPr>
                <w:rFonts w:cstheme="minorHAnsi"/>
                <w:color w:val="000000"/>
                <w:sz w:val="20"/>
                <w:szCs w:val="20"/>
              </w:rPr>
            </w:pPr>
            <w:r w:rsidRPr="00F9312B">
              <w:rPr>
                <w:rFonts w:cstheme="minorHAnsi"/>
                <w:color w:val="000000"/>
                <w:sz w:val="20"/>
                <w:szCs w:val="20"/>
              </w:rPr>
              <w:t xml:space="preserve">Turismiinfoportaali </w:t>
            </w:r>
            <w:hyperlink r:id="rId108" w:history="1">
              <w:r w:rsidRPr="00F9312B">
                <w:rPr>
                  <w:rStyle w:val="Hperlink"/>
                  <w:rFonts w:cstheme="minorHAnsi"/>
                  <w:i/>
                  <w:color w:val="2E74B5" w:themeColor="accent1" w:themeShade="BF"/>
                  <w:sz w:val="20"/>
                  <w:szCs w:val="20"/>
                </w:rPr>
                <w:t>visitviljandi.ee</w:t>
              </w:r>
            </w:hyperlink>
            <w:r w:rsidRPr="00F9312B">
              <w:rPr>
                <w:rFonts w:cstheme="minorHAnsi"/>
                <w:color w:val="2E74B5" w:themeColor="accent1" w:themeShade="BF"/>
                <w:sz w:val="20"/>
                <w:szCs w:val="20"/>
              </w:rPr>
              <w:t xml:space="preserve"> </w:t>
            </w:r>
            <w:r w:rsidRPr="00F9312B">
              <w:rPr>
                <w:rFonts w:cstheme="minorHAnsi"/>
                <w:color w:val="000000"/>
                <w:sz w:val="20"/>
                <w:szCs w:val="20"/>
              </w:rPr>
              <w:t>arendamine</w:t>
            </w:r>
          </w:p>
        </w:tc>
        <w:tc>
          <w:tcPr>
            <w:tcW w:w="4484" w:type="dxa"/>
            <w:gridSpan w:val="2"/>
          </w:tcPr>
          <w:p w14:paraId="55B78DBD" w14:textId="24CEB95C" w:rsidR="00364E44" w:rsidRPr="00F9312B" w:rsidRDefault="00364E44" w:rsidP="00364E44">
            <w:pPr>
              <w:rPr>
                <w:rFonts w:cstheme="minorHAnsi"/>
                <w:sz w:val="20"/>
                <w:szCs w:val="20"/>
              </w:rPr>
            </w:pPr>
            <w:r w:rsidRPr="00F9312B">
              <w:rPr>
                <w:rFonts w:cstheme="minorHAnsi"/>
                <w:sz w:val="20"/>
                <w:szCs w:val="20"/>
              </w:rPr>
              <w:t xml:space="preserve">Jätkatakse turismiinfoportaali </w:t>
            </w:r>
            <w:hyperlink r:id="rId109" w:history="1">
              <w:r w:rsidRPr="00F9312B">
                <w:rPr>
                  <w:rStyle w:val="Hperlink"/>
                  <w:rFonts w:cstheme="minorHAnsi"/>
                  <w:i/>
                  <w:color w:val="2E74B5" w:themeColor="accent1" w:themeShade="BF"/>
                  <w:sz w:val="20"/>
                  <w:szCs w:val="20"/>
                </w:rPr>
                <w:t>visitviljandi.ee</w:t>
              </w:r>
            </w:hyperlink>
            <w:r w:rsidRPr="00F9312B">
              <w:rPr>
                <w:rFonts w:cstheme="minorHAnsi"/>
                <w:sz w:val="20"/>
                <w:szCs w:val="20"/>
              </w:rPr>
              <w:t xml:space="preserve"> arendamist</w:t>
            </w:r>
            <w:r>
              <w:rPr>
                <w:rFonts w:cstheme="minorHAnsi"/>
                <w:sz w:val="20"/>
                <w:szCs w:val="20"/>
              </w:rPr>
              <w:t xml:space="preserve"> </w:t>
            </w:r>
            <w:r>
              <w:rPr>
                <w:sz w:val="20"/>
                <w:szCs w:val="20"/>
              </w:rPr>
              <w:t>koos Viljandimaa turismiettevõtjate ja –organisatsioonidega.</w:t>
            </w:r>
          </w:p>
        </w:tc>
        <w:tc>
          <w:tcPr>
            <w:tcW w:w="1404" w:type="dxa"/>
          </w:tcPr>
          <w:p w14:paraId="7DC570BC"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303A88EA" w14:textId="77777777" w:rsidTr="000677CE">
        <w:tc>
          <w:tcPr>
            <w:tcW w:w="837" w:type="dxa"/>
          </w:tcPr>
          <w:p w14:paraId="2982C9FA" w14:textId="77777777" w:rsidR="00364E44" w:rsidRPr="00F9312B" w:rsidRDefault="00364E44" w:rsidP="00364E44">
            <w:pPr>
              <w:rPr>
                <w:rFonts w:cstheme="minorHAnsi"/>
                <w:sz w:val="20"/>
                <w:szCs w:val="20"/>
              </w:rPr>
            </w:pPr>
            <w:r w:rsidRPr="00F9312B">
              <w:rPr>
                <w:rFonts w:cstheme="minorHAnsi"/>
                <w:sz w:val="20"/>
                <w:szCs w:val="20"/>
              </w:rPr>
              <w:t>21.5.</w:t>
            </w:r>
          </w:p>
        </w:tc>
        <w:tc>
          <w:tcPr>
            <w:tcW w:w="3084" w:type="dxa"/>
          </w:tcPr>
          <w:p w14:paraId="198B3585" w14:textId="77777777" w:rsidR="00364E44" w:rsidRPr="00F9312B" w:rsidRDefault="00364E44" w:rsidP="00364E44">
            <w:pPr>
              <w:rPr>
                <w:rFonts w:cstheme="minorHAnsi"/>
                <w:sz w:val="20"/>
                <w:szCs w:val="20"/>
              </w:rPr>
            </w:pPr>
            <w:r w:rsidRPr="00F9312B">
              <w:rPr>
                <w:rFonts w:cstheme="minorHAnsi"/>
                <w:sz w:val="20"/>
                <w:szCs w:val="20"/>
              </w:rPr>
              <w:t>Koostöö mittetulundusühingute</w:t>
            </w:r>
            <w:r>
              <w:rPr>
                <w:rFonts w:cstheme="minorHAnsi"/>
                <w:sz w:val="20"/>
                <w:szCs w:val="20"/>
              </w:rPr>
              <w:t xml:space="preserve"> </w:t>
            </w:r>
            <w:r w:rsidRPr="00F9312B">
              <w:rPr>
                <w:rFonts w:cstheme="minorHAnsi"/>
                <w:sz w:val="20"/>
                <w:szCs w:val="20"/>
              </w:rPr>
              <w:t>ja majutusettevõtetega turismipakettide ja teenuste mitmekesistamiseks</w:t>
            </w:r>
          </w:p>
        </w:tc>
        <w:tc>
          <w:tcPr>
            <w:tcW w:w="4484" w:type="dxa"/>
            <w:gridSpan w:val="2"/>
          </w:tcPr>
          <w:p w14:paraId="0C90DD8D" w14:textId="3FEB0A05" w:rsidR="00364E44" w:rsidRPr="00F9312B" w:rsidRDefault="00364E44" w:rsidP="00364E44">
            <w:pPr>
              <w:rPr>
                <w:rFonts w:cstheme="minorHAnsi"/>
                <w:sz w:val="20"/>
                <w:szCs w:val="20"/>
              </w:rPr>
            </w:pPr>
            <w:r w:rsidRPr="00F9312B">
              <w:rPr>
                <w:rFonts w:cstheme="minorHAnsi"/>
                <w:sz w:val="20"/>
                <w:szCs w:val="20"/>
              </w:rPr>
              <w:t xml:space="preserve">Mittetulundusühingute ja majutusettevõtjate koostööna kavandatakse piirkonda külastavatele turistidele erinevate lisateenuste pakkumist, millega mitmekesistada turismipakette või tutvustada piirkonda. Sellisteks teenusteks on </w:t>
            </w:r>
            <w:r>
              <w:rPr>
                <w:rFonts w:cstheme="minorHAnsi"/>
                <w:sz w:val="20"/>
                <w:szCs w:val="20"/>
              </w:rPr>
              <w:t xml:space="preserve">muuhulgas </w:t>
            </w:r>
            <w:r w:rsidRPr="00F9312B">
              <w:rPr>
                <w:rFonts w:cstheme="minorHAnsi"/>
                <w:sz w:val="20"/>
                <w:szCs w:val="20"/>
              </w:rPr>
              <w:t>jalgrattalaenutus, uisulaenutus, kalapüügivõimaluste ja käelise tegevuse võimaluste pakkumine jt.</w:t>
            </w:r>
            <w:r>
              <w:rPr>
                <w:rFonts w:cstheme="minorHAnsi"/>
                <w:sz w:val="20"/>
                <w:szCs w:val="20"/>
              </w:rPr>
              <w:t xml:space="preserve"> </w:t>
            </w:r>
          </w:p>
        </w:tc>
        <w:tc>
          <w:tcPr>
            <w:tcW w:w="1404" w:type="dxa"/>
          </w:tcPr>
          <w:p w14:paraId="2C90207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7A062470" w14:textId="77777777" w:rsidTr="000677CE">
        <w:trPr>
          <w:trHeight w:val="209"/>
        </w:trPr>
        <w:tc>
          <w:tcPr>
            <w:tcW w:w="837" w:type="dxa"/>
            <w:vMerge w:val="restart"/>
          </w:tcPr>
          <w:p w14:paraId="50A3535F" w14:textId="77777777" w:rsidR="00364E44" w:rsidRPr="00F9312B" w:rsidRDefault="00364E44" w:rsidP="00364E44">
            <w:pPr>
              <w:rPr>
                <w:rFonts w:cstheme="minorHAnsi"/>
                <w:sz w:val="20"/>
                <w:szCs w:val="20"/>
              </w:rPr>
            </w:pPr>
            <w:r w:rsidRPr="00F9312B">
              <w:rPr>
                <w:rFonts w:cstheme="minorHAnsi"/>
                <w:sz w:val="20"/>
                <w:szCs w:val="20"/>
              </w:rPr>
              <w:t>21.6.</w:t>
            </w:r>
          </w:p>
        </w:tc>
        <w:tc>
          <w:tcPr>
            <w:tcW w:w="3084" w:type="dxa"/>
            <w:vMerge w:val="restart"/>
          </w:tcPr>
          <w:p w14:paraId="24C23F9A" w14:textId="77777777" w:rsidR="00364E44" w:rsidRPr="00F9312B" w:rsidRDefault="00364E44" w:rsidP="00364E44">
            <w:pPr>
              <w:rPr>
                <w:rFonts w:cstheme="minorHAnsi"/>
                <w:sz w:val="20"/>
                <w:szCs w:val="20"/>
              </w:rPr>
            </w:pPr>
            <w:r w:rsidRPr="00F9312B">
              <w:rPr>
                <w:rFonts w:cstheme="minorHAnsi"/>
                <w:sz w:val="20"/>
                <w:szCs w:val="20"/>
              </w:rPr>
              <w:t>Viljandi linna meenekonkursside läbiviimine</w:t>
            </w:r>
          </w:p>
        </w:tc>
        <w:tc>
          <w:tcPr>
            <w:tcW w:w="4484" w:type="dxa"/>
            <w:gridSpan w:val="2"/>
          </w:tcPr>
          <w:p w14:paraId="4B0EB37D" w14:textId="263D02F2" w:rsidR="00364E44" w:rsidRPr="00F9312B" w:rsidRDefault="00364E44" w:rsidP="00364E44">
            <w:pPr>
              <w:rPr>
                <w:rFonts w:cstheme="minorHAnsi"/>
                <w:sz w:val="20"/>
                <w:szCs w:val="20"/>
              </w:rPr>
            </w:pPr>
            <w:r>
              <w:rPr>
                <w:rFonts w:cstheme="minorHAnsi"/>
                <w:sz w:val="20"/>
                <w:szCs w:val="20"/>
              </w:rPr>
              <w:t>Töötatakse välja Viljandi linna tunnusmeened</w:t>
            </w:r>
            <w:r w:rsidR="00A577F6">
              <w:rPr>
                <w:rFonts w:cstheme="minorHAnsi"/>
                <w:sz w:val="20"/>
                <w:szCs w:val="20"/>
              </w:rPr>
              <w:t>.</w:t>
            </w:r>
          </w:p>
        </w:tc>
        <w:tc>
          <w:tcPr>
            <w:tcW w:w="1404" w:type="dxa"/>
          </w:tcPr>
          <w:p w14:paraId="0E089343" w14:textId="363E3CC2" w:rsidR="00364E44" w:rsidRPr="00F9312B" w:rsidRDefault="00364E44" w:rsidP="00364E44">
            <w:pPr>
              <w:rPr>
                <w:rFonts w:cstheme="minorHAnsi"/>
                <w:sz w:val="20"/>
                <w:szCs w:val="20"/>
              </w:rPr>
            </w:pPr>
            <w:r>
              <w:rPr>
                <w:rFonts w:cstheme="minorHAnsi"/>
                <w:sz w:val="20"/>
                <w:szCs w:val="20"/>
              </w:rPr>
              <w:t>Pidev</w:t>
            </w:r>
          </w:p>
        </w:tc>
      </w:tr>
      <w:tr w:rsidR="00364E44" w:rsidRPr="00F9312B" w14:paraId="0870882B" w14:textId="77777777" w:rsidTr="000677CE">
        <w:trPr>
          <w:trHeight w:val="253"/>
        </w:trPr>
        <w:tc>
          <w:tcPr>
            <w:tcW w:w="837" w:type="dxa"/>
            <w:vMerge/>
          </w:tcPr>
          <w:p w14:paraId="58B0D83E" w14:textId="77777777" w:rsidR="00364E44" w:rsidRPr="00F9312B" w:rsidRDefault="00364E44" w:rsidP="00364E44">
            <w:pPr>
              <w:rPr>
                <w:rFonts w:cstheme="minorHAnsi"/>
                <w:sz w:val="20"/>
                <w:szCs w:val="20"/>
              </w:rPr>
            </w:pPr>
          </w:p>
        </w:tc>
        <w:tc>
          <w:tcPr>
            <w:tcW w:w="3084" w:type="dxa"/>
            <w:vMerge/>
          </w:tcPr>
          <w:p w14:paraId="1364B099" w14:textId="77777777" w:rsidR="00364E44" w:rsidRPr="00F9312B" w:rsidRDefault="00364E44" w:rsidP="00364E44">
            <w:pPr>
              <w:rPr>
                <w:rFonts w:cstheme="minorHAnsi"/>
                <w:sz w:val="20"/>
                <w:szCs w:val="20"/>
              </w:rPr>
            </w:pPr>
          </w:p>
        </w:tc>
        <w:tc>
          <w:tcPr>
            <w:tcW w:w="4484" w:type="dxa"/>
            <w:gridSpan w:val="2"/>
          </w:tcPr>
          <w:p w14:paraId="18D78A8B" w14:textId="77777777" w:rsidR="00364E44" w:rsidRPr="00F9312B" w:rsidRDefault="00364E44" w:rsidP="00364E44">
            <w:pPr>
              <w:rPr>
                <w:rFonts w:cstheme="minorHAnsi"/>
                <w:sz w:val="20"/>
                <w:szCs w:val="20"/>
              </w:rPr>
            </w:pPr>
            <w:r w:rsidRPr="00F9312B">
              <w:rPr>
                <w:rFonts w:cstheme="minorHAnsi"/>
                <w:sz w:val="20"/>
                <w:szCs w:val="20"/>
              </w:rPr>
              <w:t>Pärandilinn Viljandi raames korraldatakse ideekonkursse meenete leidmiseks.</w:t>
            </w:r>
          </w:p>
        </w:tc>
        <w:tc>
          <w:tcPr>
            <w:tcW w:w="1404" w:type="dxa"/>
          </w:tcPr>
          <w:p w14:paraId="1FEAA960" w14:textId="5FA0BABA" w:rsidR="00364E44" w:rsidRPr="00F9312B" w:rsidRDefault="00364E44" w:rsidP="00364E44">
            <w:pPr>
              <w:rPr>
                <w:rFonts w:cstheme="minorHAnsi"/>
                <w:sz w:val="20"/>
                <w:szCs w:val="20"/>
              </w:rPr>
            </w:pPr>
            <w:r>
              <w:rPr>
                <w:rFonts w:cstheme="minorHAnsi"/>
                <w:sz w:val="20"/>
                <w:szCs w:val="20"/>
              </w:rPr>
              <w:t>Pidev</w:t>
            </w:r>
          </w:p>
        </w:tc>
      </w:tr>
      <w:tr w:rsidR="00364E44" w:rsidRPr="00F9312B" w14:paraId="5591D045" w14:textId="77777777" w:rsidTr="000677CE">
        <w:tc>
          <w:tcPr>
            <w:tcW w:w="837" w:type="dxa"/>
          </w:tcPr>
          <w:p w14:paraId="60248740" w14:textId="77777777" w:rsidR="00364E44" w:rsidRPr="00F9312B" w:rsidRDefault="00364E44" w:rsidP="00364E44">
            <w:pPr>
              <w:rPr>
                <w:rFonts w:cstheme="minorHAnsi"/>
                <w:sz w:val="20"/>
                <w:szCs w:val="20"/>
              </w:rPr>
            </w:pPr>
            <w:r w:rsidRPr="00F9312B">
              <w:rPr>
                <w:rFonts w:cstheme="minorHAnsi"/>
                <w:sz w:val="20"/>
                <w:szCs w:val="20"/>
              </w:rPr>
              <w:t>21.7.</w:t>
            </w:r>
          </w:p>
        </w:tc>
        <w:tc>
          <w:tcPr>
            <w:tcW w:w="3084" w:type="dxa"/>
          </w:tcPr>
          <w:p w14:paraId="746593D7" w14:textId="77777777" w:rsidR="00364E44" w:rsidRPr="00F9312B" w:rsidRDefault="00364E44" w:rsidP="00364E44">
            <w:pPr>
              <w:rPr>
                <w:rFonts w:cstheme="minorHAnsi"/>
                <w:sz w:val="20"/>
                <w:szCs w:val="20"/>
              </w:rPr>
            </w:pPr>
            <w:r w:rsidRPr="00F9312B">
              <w:rPr>
                <w:rFonts w:cstheme="minorHAnsi"/>
                <w:sz w:val="20"/>
                <w:szCs w:val="20"/>
              </w:rPr>
              <w:t>Linna mainekontseptsiooniga trükiste, kaartide, audiovisuaalse materjali valmistamine ja levitamine</w:t>
            </w:r>
          </w:p>
        </w:tc>
        <w:tc>
          <w:tcPr>
            <w:tcW w:w="4484" w:type="dxa"/>
            <w:gridSpan w:val="2"/>
          </w:tcPr>
          <w:p w14:paraId="77E58707" w14:textId="77777777" w:rsidR="00364E44" w:rsidRPr="00F9312B" w:rsidRDefault="00364E44" w:rsidP="00364E44">
            <w:pPr>
              <w:rPr>
                <w:rFonts w:cstheme="minorHAnsi"/>
                <w:sz w:val="20"/>
                <w:szCs w:val="20"/>
              </w:rPr>
            </w:pPr>
            <w:r w:rsidRPr="00F9312B">
              <w:rPr>
                <w:rFonts w:cstheme="minorHAnsi"/>
                <w:sz w:val="20"/>
                <w:szCs w:val="20"/>
              </w:rPr>
              <w:t xml:space="preserve">Valmistatakse ja levitatakse linna tutvustavaid trükiseid, kaarte ja audiovisuaalset materjali, sh </w:t>
            </w:r>
            <w:r>
              <w:rPr>
                <w:rFonts w:cstheme="minorHAnsi"/>
                <w:sz w:val="20"/>
                <w:szCs w:val="20"/>
              </w:rPr>
              <w:t xml:space="preserve">ka </w:t>
            </w:r>
            <w:r w:rsidRPr="00F9312B">
              <w:rPr>
                <w:rFonts w:cstheme="minorHAnsi"/>
                <w:sz w:val="20"/>
                <w:szCs w:val="20"/>
              </w:rPr>
              <w:t>erinevates võõrkeeltes.</w:t>
            </w:r>
          </w:p>
        </w:tc>
        <w:tc>
          <w:tcPr>
            <w:tcW w:w="1404" w:type="dxa"/>
          </w:tcPr>
          <w:p w14:paraId="3B7A155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E13C7DD" w14:textId="77777777" w:rsidTr="000677CE">
        <w:tc>
          <w:tcPr>
            <w:tcW w:w="837" w:type="dxa"/>
          </w:tcPr>
          <w:p w14:paraId="55EFD835" w14:textId="77777777" w:rsidR="00364E44" w:rsidRPr="00F9312B" w:rsidRDefault="00364E44" w:rsidP="00364E44">
            <w:pPr>
              <w:rPr>
                <w:rFonts w:cstheme="minorHAnsi"/>
                <w:sz w:val="20"/>
                <w:szCs w:val="20"/>
              </w:rPr>
            </w:pPr>
            <w:r w:rsidRPr="00F9312B">
              <w:rPr>
                <w:rFonts w:cstheme="minorHAnsi"/>
                <w:sz w:val="20"/>
                <w:szCs w:val="20"/>
              </w:rPr>
              <w:t>21.8.</w:t>
            </w:r>
          </w:p>
        </w:tc>
        <w:tc>
          <w:tcPr>
            <w:tcW w:w="3084" w:type="dxa"/>
          </w:tcPr>
          <w:p w14:paraId="6D464DBB"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Osalemine siseriiklikel ja rahvusvahelistel turismi- ja erialamessidel</w:t>
            </w:r>
          </w:p>
        </w:tc>
        <w:tc>
          <w:tcPr>
            <w:tcW w:w="4484" w:type="dxa"/>
            <w:gridSpan w:val="2"/>
          </w:tcPr>
          <w:p w14:paraId="3D20EF07" w14:textId="77777777" w:rsidR="00364E44" w:rsidRPr="00F9312B" w:rsidRDefault="00364E44" w:rsidP="00364E44">
            <w:pPr>
              <w:rPr>
                <w:rFonts w:cstheme="minorHAnsi"/>
                <w:sz w:val="20"/>
                <w:szCs w:val="20"/>
              </w:rPr>
            </w:pPr>
            <w:r w:rsidRPr="00F9312B">
              <w:rPr>
                <w:rFonts w:cstheme="minorHAnsi"/>
                <w:sz w:val="20"/>
                <w:szCs w:val="20"/>
              </w:rPr>
              <w:t>Osaletakse Eestis ja lähiriikides toimuvatel turismi- ja erialamessidel.</w:t>
            </w:r>
          </w:p>
        </w:tc>
        <w:tc>
          <w:tcPr>
            <w:tcW w:w="1404" w:type="dxa"/>
          </w:tcPr>
          <w:p w14:paraId="337EAF31"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2EB98DAF" w14:textId="77777777" w:rsidTr="000677CE">
        <w:tc>
          <w:tcPr>
            <w:tcW w:w="837" w:type="dxa"/>
            <w:tcBorders>
              <w:bottom w:val="single" w:sz="4" w:space="0" w:color="auto"/>
            </w:tcBorders>
          </w:tcPr>
          <w:p w14:paraId="77E733B0" w14:textId="77777777" w:rsidR="00364E44" w:rsidRPr="00F9312B" w:rsidRDefault="00364E44" w:rsidP="00364E44">
            <w:pPr>
              <w:rPr>
                <w:rFonts w:cstheme="minorHAnsi"/>
                <w:sz w:val="20"/>
                <w:szCs w:val="20"/>
              </w:rPr>
            </w:pPr>
            <w:r w:rsidRPr="00F9312B">
              <w:rPr>
                <w:rFonts w:cstheme="minorHAnsi"/>
                <w:sz w:val="20"/>
                <w:szCs w:val="20"/>
              </w:rPr>
              <w:t>21.9.</w:t>
            </w:r>
          </w:p>
        </w:tc>
        <w:tc>
          <w:tcPr>
            <w:tcW w:w="3084" w:type="dxa"/>
            <w:tcBorders>
              <w:bottom w:val="single" w:sz="4" w:space="0" w:color="auto"/>
            </w:tcBorders>
          </w:tcPr>
          <w:p w14:paraId="7BB6CEEF" w14:textId="77777777" w:rsidR="00364E44" w:rsidRPr="00F9312B" w:rsidRDefault="00364E44" w:rsidP="00364E44">
            <w:pPr>
              <w:rPr>
                <w:rFonts w:eastAsia="Calibri" w:cstheme="minorHAnsi"/>
                <w:bCs/>
                <w:sz w:val="20"/>
                <w:szCs w:val="20"/>
              </w:rPr>
            </w:pPr>
            <w:r w:rsidRPr="00F9312B">
              <w:rPr>
                <w:rFonts w:eastAsia="Calibri" w:cstheme="minorHAnsi"/>
                <w:bCs/>
                <w:sz w:val="20"/>
                <w:szCs w:val="20"/>
              </w:rPr>
              <w:t xml:space="preserve">Kampaaniate korraldamine </w:t>
            </w:r>
          </w:p>
        </w:tc>
        <w:tc>
          <w:tcPr>
            <w:tcW w:w="4484" w:type="dxa"/>
            <w:gridSpan w:val="2"/>
            <w:tcBorders>
              <w:bottom w:val="single" w:sz="4" w:space="0" w:color="auto"/>
            </w:tcBorders>
          </w:tcPr>
          <w:p w14:paraId="2F2DAB86" w14:textId="57BEC603" w:rsidR="00364E44" w:rsidRPr="00F9312B" w:rsidRDefault="00364E44" w:rsidP="00364E44">
            <w:pPr>
              <w:rPr>
                <w:rFonts w:cstheme="minorHAnsi"/>
                <w:sz w:val="20"/>
                <w:szCs w:val="20"/>
              </w:rPr>
            </w:pPr>
            <w:r w:rsidRPr="00F9312B">
              <w:rPr>
                <w:rFonts w:cstheme="minorHAnsi"/>
                <w:sz w:val="20"/>
                <w:szCs w:val="20"/>
              </w:rPr>
              <w:t>Korraldatakse linna</w:t>
            </w:r>
            <w:r>
              <w:rPr>
                <w:rFonts w:cstheme="minorHAnsi"/>
                <w:sz w:val="20"/>
                <w:szCs w:val="20"/>
              </w:rPr>
              <w:t xml:space="preserve"> maine tõstmise ja </w:t>
            </w:r>
            <w:r w:rsidRPr="00F9312B">
              <w:rPr>
                <w:rFonts w:cstheme="minorHAnsi"/>
                <w:sz w:val="20"/>
                <w:szCs w:val="20"/>
              </w:rPr>
              <w:t xml:space="preserve"> külastatavuse suurendamise eesmärgil erinevaid kampaaniaid.</w:t>
            </w:r>
          </w:p>
        </w:tc>
        <w:tc>
          <w:tcPr>
            <w:tcW w:w="1404" w:type="dxa"/>
            <w:tcBorders>
              <w:bottom w:val="single" w:sz="4" w:space="0" w:color="auto"/>
            </w:tcBorders>
          </w:tcPr>
          <w:p w14:paraId="061A018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8E23918" w14:textId="77777777" w:rsidTr="000677CE">
        <w:tc>
          <w:tcPr>
            <w:tcW w:w="837" w:type="dxa"/>
            <w:tcBorders>
              <w:bottom w:val="single" w:sz="4" w:space="0" w:color="auto"/>
            </w:tcBorders>
          </w:tcPr>
          <w:p w14:paraId="534C42D3" w14:textId="54EF5077" w:rsidR="00364E44" w:rsidRPr="00F9312B" w:rsidRDefault="00364E44" w:rsidP="00364E44">
            <w:pPr>
              <w:rPr>
                <w:rFonts w:cstheme="minorHAnsi"/>
                <w:sz w:val="20"/>
                <w:szCs w:val="20"/>
              </w:rPr>
            </w:pPr>
            <w:r>
              <w:rPr>
                <w:rFonts w:cstheme="minorHAnsi"/>
                <w:sz w:val="20"/>
                <w:szCs w:val="20"/>
              </w:rPr>
              <w:lastRenderedPageBreak/>
              <w:t>21.10</w:t>
            </w:r>
          </w:p>
        </w:tc>
        <w:tc>
          <w:tcPr>
            <w:tcW w:w="3084" w:type="dxa"/>
            <w:tcBorders>
              <w:bottom w:val="single" w:sz="4" w:space="0" w:color="auto"/>
            </w:tcBorders>
          </w:tcPr>
          <w:p w14:paraId="2FAC78C9" w14:textId="464F81E2" w:rsidR="00364E44" w:rsidRPr="00F9312B" w:rsidRDefault="00364E44" w:rsidP="00364E44">
            <w:pPr>
              <w:rPr>
                <w:rFonts w:eastAsia="Calibri" w:cstheme="minorHAnsi"/>
                <w:bCs/>
                <w:sz w:val="20"/>
                <w:szCs w:val="20"/>
              </w:rPr>
            </w:pPr>
            <w:r w:rsidRPr="00F9312B">
              <w:rPr>
                <w:rFonts w:cstheme="minorHAnsi"/>
                <w:sz w:val="20"/>
                <w:szCs w:val="20"/>
              </w:rPr>
              <w:t>UNESCO Loovlinna</w:t>
            </w:r>
            <w:r>
              <w:rPr>
                <w:rFonts w:cstheme="minorHAnsi"/>
                <w:sz w:val="20"/>
                <w:szCs w:val="20"/>
              </w:rPr>
              <w:t xml:space="preserve"> tiitli kasutamine turundussõnumites</w:t>
            </w:r>
          </w:p>
        </w:tc>
        <w:tc>
          <w:tcPr>
            <w:tcW w:w="4484" w:type="dxa"/>
            <w:gridSpan w:val="2"/>
            <w:tcBorders>
              <w:bottom w:val="single" w:sz="4" w:space="0" w:color="auto"/>
            </w:tcBorders>
          </w:tcPr>
          <w:p w14:paraId="06A29296" w14:textId="48E7EAD6" w:rsidR="00364E44" w:rsidRPr="00F9312B" w:rsidRDefault="00364E44" w:rsidP="00364E44">
            <w:pPr>
              <w:rPr>
                <w:rFonts w:cstheme="minorHAnsi"/>
                <w:sz w:val="20"/>
                <w:szCs w:val="20"/>
              </w:rPr>
            </w:pPr>
            <w:r>
              <w:rPr>
                <w:rFonts w:cstheme="minorHAnsi"/>
                <w:sz w:val="20"/>
                <w:szCs w:val="20"/>
              </w:rPr>
              <w:t>Kasutatakse UNESCO loovlinna tiitlit erinevates linna turundussõnumites.</w:t>
            </w:r>
          </w:p>
        </w:tc>
        <w:tc>
          <w:tcPr>
            <w:tcW w:w="1404" w:type="dxa"/>
            <w:tcBorders>
              <w:bottom w:val="single" w:sz="4" w:space="0" w:color="auto"/>
            </w:tcBorders>
          </w:tcPr>
          <w:p w14:paraId="25DE369F" w14:textId="0D58AE27" w:rsidR="00364E44" w:rsidRPr="00F9312B" w:rsidRDefault="00364E44" w:rsidP="00364E44">
            <w:pPr>
              <w:rPr>
                <w:rFonts w:cstheme="minorHAnsi"/>
                <w:sz w:val="20"/>
                <w:szCs w:val="20"/>
              </w:rPr>
            </w:pPr>
            <w:r>
              <w:rPr>
                <w:rFonts w:cstheme="minorHAnsi"/>
                <w:sz w:val="20"/>
                <w:szCs w:val="20"/>
              </w:rPr>
              <w:t>Pidev</w:t>
            </w:r>
          </w:p>
        </w:tc>
      </w:tr>
      <w:tr w:rsidR="00364E44" w:rsidRPr="00066C5B" w14:paraId="5DA3403D" w14:textId="77777777" w:rsidTr="000677CE">
        <w:tc>
          <w:tcPr>
            <w:tcW w:w="9809" w:type="dxa"/>
            <w:gridSpan w:val="5"/>
            <w:tcBorders>
              <w:top w:val="nil"/>
            </w:tcBorders>
            <w:shd w:val="clear" w:color="auto" w:fill="9CC2E5" w:themeFill="accent1" w:themeFillTint="99"/>
          </w:tcPr>
          <w:p w14:paraId="1F7D2CCC" w14:textId="77777777" w:rsidR="00364E44" w:rsidRPr="00066C5B" w:rsidRDefault="00364E44" w:rsidP="00364E44">
            <w:pPr>
              <w:rPr>
                <w:rFonts w:cstheme="minorHAnsi"/>
                <w:b/>
                <w:sz w:val="24"/>
                <w:szCs w:val="24"/>
              </w:rPr>
            </w:pPr>
          </w:p>
          <w:p w14:paraId="202C46C2" w14:textId="77777777" w:rsidR="00364E44" w:rsidRPr="00066C5B" w:rsidRDefault="00364E44" w:rsidP="00364E44">
            <w:pPr>
              <w:rPr>
                <w:rFonts w:cstheme="minorHAnsi"/>
                <w:b/>
                <w:sz w:val="24"/>
                <w:szCs w:val="24"/>
              </w:rPr>
            </w:pPr>
            <w:r w:rsidRPr="00066C5B">
              <w:rPr>
                <w:rFonts w:cstheme="minorHAnsi"/>
                <w:b/>
                <w:sz w:val="24"/>
                <w:szCs w:val="24"/>
              </w:rPr>
              <w:t>6. ÕPPIV JA NOORUSLIK VILJANDI LINN</w:t>
            </w:r>
          </w:p>
        </w:tc>
      </w:tr>
      <w:tr w:rsidR="00364E44" w:rsidRPr="00F9312B" w14:paraId="047B5186" w14:textId="77777777" w:rsidTr="000677CE">
        <w:tc>
          <w:tcPr>
            <w:tcW w:w="9809" w:type="dxa"/>
            <w:gridSpan w:val="5"/>
            <w:shd w:val="clear" w:color="auto" w:fill="BDD6EE" w:themeFill="accent1" w:themeFillTint="66"/>
          </w:tcPr>
          <w:p w14:paraId="5AE4541A" w14:textId="77777777" w:rsidR="00364E44" w:rsidRPr="00F9312B" w:rsidRDefault="00364E44" w:rsidP="00364E44">
            <w:pPr>
              <w:spacing w:before="120"/>
              <w:rPr>
                <w:rFonts w:cstheme="minorHAnsi"/>
                <w:sz w:val="20"/>
                <w:szCs w:val="20"/>
              </w:rPr>
            </w:pPr>
            <w:r w:rsidRPr="00F9312B">
              <w:rPr>
                <w:rFonts w:cstheme="minorHAnsi"/>
                <w:b/>
                <w:sz w:val="20"/>
                <w:szCs w:val="20"/>
              </w:rPr>
              <w:t>Meede 22 Jätkusuutliku haridusvõrgu toimimise tagamine ja hariduse kättesaadavuse parandamine. Nüüdisaegse õpikäsitluse elluviimine</w:t>
            </w:r>
          </w:p>
        </w:tc>
      </w:tr>
      <w:tr w:rsidR="00364E44" w:rsidRPr="00F9312B" w14:paraId="3CDB87B9" w14:textId="77777777" w:rsidTr="000677CE">
        <w:trPr>
          <w:trHeight w:val="604"/>
        </w:trPr>
        <w:tc>
          <w:tcPr>
            <w:tcW w:w="837" w:type="dxa"/>
            <w:vMerge w:val="restart"/>
          </w:tcPr>
          <w:p w14:paraId="09F340A0" w14:textId="77777777" w:rsidR="00364E44" w:rsidRPr="00F9312B" w:rsidRDefault="00364E44" w:rsidP="00364E44">
            <w:pPr>
              <w:rPr>
                <w:rFonts w:cstheme="minorHAnsi"/>
                <w:sz w:val="20"/>
                <w:szCs w:val="20"/>
              </w:rPr>
            </w:pPr>
            <w:r w:rsidRPr="00F9312B">
              <w:rPr>
                <w:rFonts w:cstheme="minorHAnsi"/>
                <w:sz w:val="20"/>
                <w:szCs w:val="20"/>
              </w:rPr>
              <w:t xml:space="preserve">22.1. </w:t>
            </w:r>
          </w:p>
        </w:tc>
        <w:tc>
          <w:tcPr>
            <w:tcW w:w="3091" w:type="dxa"/>
            <w:gridSpan w:val="2"/>
            <w:vMerge w:val="restart"/>
          </w:tcPr>
          <w:p w14:paraId="5402DD6A" w14:textId="5CAF8DA6" w:rsidR="00364E44" w:rsidRPr="00F9312B" w:rsidRDefault="00364E44" w:rsidP="00364E44">
            <w:pPr>
              <w:ind w:left="1"/>
              <w:rPr>
                <w:rFonts w:cstheme="minorHAnsi"/>
                <w:sz w:val="20"/>
                <w:szCs w:val="20"/>
              </w:rPr>
            </w:pPr>
            <w:r w:rsidRPr="00F9312B">
              <w:rPr>
                <w:rFonts w:cstheme="minorHAnsi"/>
                <w:sz w:val="20"/>
                <w:szCs w:val="20"/>
              </w:rPr>
              <w:t>Vajalikul arvul õppekohtade loomine alushariduse, põhihariduse omandamiseks</w:t>
            </w:r>
            <w:r>
              <w:rPr>
                <w:rFonts w:cstheme="minorHAnsi"/>
                <w:sz w:val="20"/>
                <w:szCs w:val="20"/>
              </w:rPr>
              <w:t xml:space="preserve"> </w:t>
            </w:r>
          </w:p>
        </w:tc>
        <w:tc>
          <w:tcPr>
            <w:tcW w:w="4477" w:type="dxa"/>
          </w:tcPr>
          <w:p w14:paraId="32F45F0F" w14:textId="6268A20F" w:rsidR="00364E44" w:rsidRDefault="00364E44" w:rsidP="00364E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Kõikidele Viljandi linna lasteaiaealistele lastele on alusharidus kättesaadav.  </w:t>
            </w:r>
            <w:r>
              <w:rPr>
                <w:rStyle w:val="eop"/>
                <w:rFonts w:ascii="Calibri" w:hAnsi="Calibri" w:cs="Calibri"/>
                <w:sz w:val="20"/>
                <w:szCs w:val="20"/>
              </w:rPr>
              <w:t> </w:t>
            </w:r>
          </w:p>
          <w:p w14:paraId="32087468" w14:textId="4A45A884" w:rsidR="00364E44" w:rsidRPr="00CD3490" w:rsidRDefault="00364E44" w:rsidP="00364E44">
            <w:pPr>
              <w:pStyle w:val="paragraph"/>
              <w:spacing w:before="0" w:beforeAutospacing="0" w:after="0" w:afterAutospacing="0"/>
              <w:textAlignment w:val="baseline"/>
              <w:rPr>
                <w:rFonts w:ascii="Segoe UI" w:hAnsi="Segoe UI" w:cs="Segoe UI"/>
                <w:sz w:val="20"/>
                <w:szCs w:val="20"/>
              </w:rPr>
            </w:pPr>
            <w:r w:rsidRPr="00CD3490">
              <w:rPr>
                <w:rStyle w:val="normaltextrun"/>
                <w:rFonts w:ascii="Calibri" w:hAnsi="Calibri" w:cs="Calibri"/>
                <w:sz w:val="20"/>
                <w:szCs w:val="20"/>
              </w:rPr>
              <w:t>Vajaduspõhiselt arendatakse alushariduse teenust kesklinna, Uueveski ja Peetrimõisa piirkonnas.</w:t>
            </w:r>
          </w:p>
        </w:tc>
        <w:tc>
          <w:tcPr>
            <w:tcW w:w="1404" w:type="dxa"/>
          </w:tcPr>
          <w:p w14:paraId="096683D0"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605FDCFC" w14:textId="77777777" w:rsidTr="000677CE">
        <w:trPr>
          <w:trHeight w:val="603"/>
        </w:trPr>
        <w:tc>
          <w:tcPr>
            <w:tcW w:w="837" w:type="dxa"/>
            <w:vMerge/>
          </w:tcPr>
          <w:p w14:paraId="0F4A4564" w14:textId="77777777" w:rsidR="00364E44" w:rsidRPr="00F9312B" w:rsidRDefault="00364E44" w:rsidP="00364E44">
            <w:pPr>
              <w:rPr>
                <w:rFonts w:cstheme="minorHAnsi"/>
                <w:sz w:val="20"/>
                <w:szCs w:val="20"/>
              </w:rPr>
            </w:pPr>
          </w:p>
        </w:tc>
        <w:tc>
          <w:tcPr>
            <w:tcW w:w="3091" w:type="dxa"/>
            <w:gridSpan w:val="2"/>
            <w:vMerge/>
          </w:tcPr>
          <w:p w14:paraId="2F54BFD5" w14:textId="77777777" w:rsidR="00364E44" w:rsidRPr="00F9312B" w:rsidRDefault="00364E44" w:rsidP="00364E44">
            <w:pPr>
              <w:ind w:left="1"/>
              <w:rPr>
                <w:rFonts w:cstheme="minorHAnsi"/>
                <w:sz w:val="20"/>
                <w:szCs w:val="20"/>
              </w:rPr>
            </w:pPr>
          </w:p>
        </w:tc>
        <w:tc>
          <w:tcPr>
            <w:tcW w:w="4477" w:type="dxa"/>
          </w:tcPr>
          <w:p w14:paraId="61501230" w14:textId="5936394D" w:rsidR="00364E44" w:rsidRDefault="00364E44" w:rsidP="00364E44">
            <w:pPr>
              <w:pStyle w:val="paragraph"/>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color w:val="000000"/>
                <w:sz w:val="20"/>
                <w:szCs w:val="20"/>
                <w:bdr w:val="none" w:sz="0" w:space="0" w:color="auto" w:frame="1"/>
              </w:rPr>
              <w:t>Koolikohustuslikule isikule, kelle elukoht asub linna haldusterritooriumil, tagatakse võimalus omandada põhiharidus.</w:t>
            </w:r>
          </w:p>
        </w:tc>
        <w:tc>
          <w:tcPr>
            <w:tcW w:w="1404" w:type="dxa"/>
          </w:tcPr>
          <w:p w14:paraId="57D6A409" w14:textId="7453F409"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6249422E" w14:textId="77777777" w:rsidTr="000677CE">
        <w:trPr>
          <w:trHeight w:val="381"/>
        </w:trPr>
        <w:tc>
          <w:tcPr>
            <w:tcW w:w="837" w:type="dxa"/>
          </w:tcPr>
          <w:p w14:paraId="4CF290C9" w14:textId="77777777" w:rsidR="00364E44" w:rsidRPr="00F9312B" w:rsidRDefault="00364E44" w:rsidP="00364E44">
            <w:pPr>
              <w:rPr>
                <w:rFonts w:cstheme="minorHAnsi"/>
                <w:sz w:val="20"/>
                <w:szCs w:val="20"/>
              </w:rPr>
            </w:pPr>
            <w:r w:rsidRPr="00F9312B">
              <w:rPr>
                <w:rFonts w:cstheme="minorHAnsi"/>
                <w:sz w:val="20"/>
                <w:szCs w:val="20"/>
              </w:rPr>
              <w:t xml:space="preserve">22.2. </w:t>
            </w:r>
          </w:p>
        </w:tc>
        <w:tc>
          <w:tcPr>
            <w:tcW w:w="3091" w:type="dxa"/>
            <w:gridSpan w:val="2"/>
          </w:tcPr>
          <w:p w14:paraId="10A93AED" w14:textId="77777777" w:rsidR="00364E44" w:rsidRPr="00F9312B" w:rsidRDefault="00364E44" w:rsidP="00364E44">
            <w:pPr>
              <w:ind w:left="1"/>
              <w:rPr>
                <w:rFonts w:cstheme="minorHAnsi"/>
                <w:sz w:val="20"/>
                <w:szCs w:val="20"/>
              </w:rPr>
            </w:pPr>
            <w:r w:rsidRPr="00F9312B">
              <w:rPr>
                <w:rFonts w:cstheme="minorHAnsi"/>
                <w:sz w:val="20"/>
                <w:szCs w:val="20"/>
              </w:rPr>
              <w:t xml:space="preserve">Lapsehoiuteenuse osutamise toetamine ja teenuse laiendamine </w:t>
            </w:r>
          </w:p>
        </w:tc>
        <w:tc>
          <w:tcPr>
            <w:tcW w:w="4477" w:type="dxa"/>
          </w:tcPr>
          <w:p w14:paraId="474649A6" w14:textId="77777777" w:rsidR="00364E44" w:rsidRPr="00F9312B" w:rsidRDefault="00364E44" w:rsidP="00364E44">
            <w:pPr>
              <w:rPr>
                <w:rFonts w:cstheme="minorHAnsi"/>
                <w:sz w:val="20"/>
                <w:szCs w:val="20"/>
              </w:rPr>
            </w:pPr>
            <w:r w:rsidRPr="00F9312B">
              <w:rPr>
                <w:rFonts w:cstheme="minorHAnsi"/>
                <w:color w:val="202020"/>
                <w:sz w:val="20"/>
                <w:szCs w:val="20"/>
              </w:rPr>
              <w:t xml:space="preserve">Jätkatakse lapsehoiuteenuse osutamise toetamist. </w:t>
            </w:r>
          </w:p>
        </w:tc>
        <w:tc>
          <w:tcPr>
            <w:tcW w:w="1404" w:type="dxa"/>
          </w:tcPr>
          <w:p w14:paraId="6E843DF1"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55B361E7" w14:textId="77777777" w:rsidTr="000677CE">
        <w:trPr>
          <w:trHeight w:val="3550"/>
        </w:trPr>
        <w:tc>
          <w:tcPr>
            <w:tcW w:w="837" w:type="dxa"/>
          </w:tcPr>
          <w:p w14:paraId="19977D7D" w14:textId="77777777" w:rsidR="00364E44" w:rsidRPr="00F9312B" w:rsidRDefault="00364E44" w:rsidP="00364E44">
            <w:pPr>
              <w:rPr>
                <w:rFonts w:cstheme="minorHAnsi"/>
                <w:sz w:val="20"/>
                <w:szCs w:val="20"/>
              </w:rPr>
            </w:pPr>
            <w:r w:rsidRPr="00F9312B">
              <w:rPr>
                <w:rFonts w:cstheme="minorHAnsi"/>
                <w:sz w:val="20"/>
                <w:szCs w:val="20"/>
              </w:rPr>
              <w:t>22.3.</w:t>
            </w:r>
            <w:r>
              <w:rPr>
                <w:rFonts w:cstheme="minorHAnsi"/>
                <w:sz w:val="20"/>
                <w:szCs w:val="20"/>
              </w:rPr>
              <w:t xml:space="preserve"> </w:t>
            </w:r>
          </w:p>
        </w:tc>
        <w:tc>
          <w:tcPr>
            <w:tcW w:w="3091" w:type="dxa"/>
            <w:gridSpan w:val="2"/>
          </w:tcPr>
          <w:p w14:paraId="63B5D63C" w14:textId="77777777" w:rsidR="00364E44" w:rsidRPr="00F9312B" w:rsidRDefault="00364E44" w:rsidP="00364E44">
            <w:pPr>
              <w:ind w:left="1"/>
              <w:rPr>
                <w:rFonts w:cstheme="minorHAnsi"/>
                <w:sz w:val="20"/>
                <w:szCs w:val="20"/>
              </w:rPr>
            </w:pPr>
            <w:r w:rsidRPr="00F9312B">
              <w:rPr>
                <w:rFonts w:cstheme="minorHAnsi"/>
                <w:sz w:val="20"/>
                <w:szCs w:val="20"/>
              </w:rPr>
              <w:t xml:space="preserve">Lapsekeskse õppe- ja kasvatustöö rakendamine ja arendamine </w:t>
            </w:r>
          </w:p>
        </w:tc>
        <w:tc>
          <w:tcPr>
            <w:tcW w:w="4477" w:type="dxa"/>
          </w:tcPr>
          <w:p w14:paraId="09137247" w14:textId="77777777" w:rsidR="00364E44" w:rsidRDefault="00364E44" w:rsidP="00364E44">
            <w:pPr>
              <w:pStyle w:val="paragraph"/>
              <w:spacing w:before="0" w:beforeAutospacing="0" w:after="0" w:afterAutospacing="0"/>
              <w:ind w:right="120"/>
              <w:textAlignment w:val="baseline"/>
              <w:rPr>
                <w:rFonts w:ascii="Segoe UI" w:hAnsi="Segoe UI" w:cs="Segoe UI"/>
                <w:sz w:val="18"/>
                <w:szCs w:val="18"/>
              </w:rPr>
            </w:pPr>
            <w:r>
              <w:rPr>
                <w:rStyle w:val="normaltextrun"/>
                <w:rFonts w:ascii="Calibri" w:hAnsi="Calibri" w:cs="Calibri"/>
                <w:color w:val="202020"/>
                <w:sz w:val="20"/>
                <w:szCs w:val="20"/>
              </w:rPr>
              <w:t xml:space="preserve">Kooli pidaja poolt tagatakse põhikooli riikliku õppekava täitmiseks vajalike kvalifitseeritud õpetajate olemasolu, turvalisuse, tervisekaitse ja õppekava nõuetele vastava õppekeskkonna olemasolu ning võimalused õpilase arengu toetamiseks. </w:t>
            </w:r>
            <w:r>
              <w:rPr>
                <w:rStyle w:val="normaltextrun"/>
                <w:rFonts w:ascii="Calibri" w:hAnsi="Calibri" w:cs="Calibri"/>
                <w:sz w:val="20"/>
                <w:szCs w:val="20"/>
              </w:rPr>
              <w:t>Kaasaegsete õppemetoodikate ja õppekavade arendamisel ja rakendamisel arvestatakse HTM-i prioriteetide ja õppeasutuste initsiatiividega. </w:t>
            </w:r>
            <w:r>
              <w:rPr>
                <w:rStyle w:val="eop"/>
                <w:rFonts w:ascii="Calibri" w:hAnsi="Calibri" w:cs="Calibri"/>
                <w:sz w:val="20"/>
                <w:szCs w:val="20"/>
              </w:rPr>
              <w:t> </w:t>
            </w:r>
          </w:p>
          <w:p w14:paraId="674D8B82" w14:textId="2C9C995D" w:rsidR="00364E44" w:rsidRPr="00323077" w:rsidRDefault="00364E44" w:rsidP="00364E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Rakendatakse ja arendatakse mitmekesiste õppesuundade ja erinevate õppevormide kaudu iga õppija individuaalset ja sotsiaalset arengut toetavat, õpioskusi, loovust ja ettevõtlikkust ning tulevikupädevusi arendavat õpikäsitust kõigil haridustasemetel ja liikides. </w:t>
            </w:r>
            <w:r>
              <w:rPr>
                <w:rFonts w:cstheme="minorHAnsi"/>
                <w:sz w:val="20"/>
                <w:szCs w:val="20"/>
              </w:rPr>
              <w:t xml:space="preserve"> </w:t>
            </w:r>
          </w:p>
        </w:tc>
        <w:tc>
          <w:tcPr>
            <w:tcW w:w="1404" w:type="dxa"/>
          </w:tcPr>
          <w:p w14:paraId="24EDE693"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738689AD" w14:textId="77777777" w:rsidTr="000677CE">
        <w:trPr>
          <w:trHeight w:val="1163"/>
        </w:trPr>
        <w:tc>
          <w:tcPr>
            <w:tcW w:w="837" w:type="dxa"/>
          </w:tcPr>
          <w:p w14:paraId="5DBFC637" w14:textId="77777777" w:rsidR="00364E44" w:rsidRPr="00F9312B" w:rsidRDefault="00364E44" w:rsidP="00364E44">
            <w:pPr>
              <w:rPr>
                <w:rFonts w:cstheme="minorHAnsi"/>
                <w:sz w:val="20"/>
                <w:szCs w:val="20"/>
              </w:rPr>
            </w:pPr>
            <w:r w:rsidRPr="00F9312B">
              <w:rPr>
                <w:rFonts w:cstheme="minorHAnsi"/>
                <w:sz w:val="20"/>
                <w:szCs w:val="20"/>
              </w:rPr>
              <w:t>22.4</w:t>
            </w:r>
          </w:p>
        </w:tc>
        <w:tc>
          <w:tcPr>
            <w:tcW w:w="3091" w:type="dxa"/>
            <w:gridSpan w:val="2"/>
          </w:tcPr>
          <w:p w14:paraId="7EA113B7" w14:textId="1AE87795" w:rsidR="00364E44" w:rsidRPr="00F9312B" w:rsidRDefault="00364E44" w:rsidP="00364E44">
            <w:pPr>
              <w:ind w:left="1"/>
              <w:rPr>
                <w:rFonts w:cstheme="minorHAnsi"/>
                <w:sz w:val="20"/>
                <w:szCs w:val="20"/>
              </w:rPr>
            </w:pPr>
            <w:r>
              <w:rPr>
                <w:rStyle w:val="normaltextrun"/>
                <w:rFonts w:ascii="Calibri" w:hAnsi="Calibri" w:cs="Calibri"/>
                <w:color w:val="000000"/>
                <w:sz w:val="20"/>
                <w:szCs w:val="20"/>
                <w:shd w:val="clear" w:color="auto" w:fill="FFFFFF"/>
              </w:rPr>
              <w:t>Süsteemse ettevõtlikkusõppe järjepidev integreerimine haridusasutuste õppekavadesse ja ettevõtlikkuspädevuse toetamine läbi mitteformaalse õppe</w:t>
            </w:r>
            <w:r>
              <w:rPr>
                <w:rStyle w:val="eop"/>
                <w:rFonts w:ascii="Calibri" w:hAnsi="Calibri" w:cs="Calibri"/>
                <w:color w:val="000000"/>
                <w:sz w:val="20"/>
                <w:szCs w:val="20"/>
                <w:shd w:val="clear" w:color="auto" w:fill="FFFFFF"/>
              </w:rPr>
              <w:t> </w:t>
            </w:r>
            <w:r>
              <w:rPr>
                <w:rFonts w:cstheme="minorHAnsi"/>
                <w:sz w:val="20"/>
                <w:szCs w:val="20"/>
              </w:rPr>
              <w:t xml:space="preserve"> </w:t>
            </w:r>
          </w:p>
        </w:tc>
        <w:tc>
          <w:tcPr>
            <w:tcW w:w="4477" w:type="dxa"/>
          </w:tcPr>
          <w:p w14:paraId="047E52A3" w14:textId="51F424C7" w:rsidR="00364E44" w:rsidRPr="00F9312B" w:rsidRDefault="00364E44" w:rsidP="00364E44">
            <w:pPr>
              <w:spacing w:line="239" w:lineRule="auto"/>
              <w:ind w:right="19"/>
              <w:rPr>
                <w:rFonts w:cstheme="minorHAnsi"/>
                <w:sz w:val="20"/>
                <w:szCs w:val="20"/>
              </w:rPr>
            </w:pPr>
            <w:r>
              <w:rPr>
                <w:rStyle w:val="normaltextrun"/>
                <w:rFonts w:ascii="Calibri" w:hAnsi="Calibri" w:cs="Calibri"/>
                <w:color w:val="000000"/>
                <w:sz w:val="20"/>
                <w:szCs w:val="20"/>
                <w:shd w:val="clear" w:color="auto" w:fill="FFFFFF"/>
              </w:rPr>
              <w:t>Haridusasutused kavandavad vajaliku tegevuskava ning rakendavad seda vastavalt planeeritule. Mitteformaalne õpe toetab ettevõtlikkust. </w:t>
            </w:r>
            <w:r>
              <w:rPr>
                <w:rStyle w:val="eop"/>
                <w:rFonts w:ascii="Calibri" w:hAnsi="Calibri" w:cs="Calibri"/>
                <w:color w:val="000000"/>
                <w:sz w:val="20"/>
                <w:szCs w:val="20"/>
                <w:shd w:val="clear" w:color="auto" w:fill="FFFFFF"/>
              </w:rPr>
              <w:t> </w:t>
            </w:r>
          </w:p>
        </w:tc>
        <w:tc>
          <w:tcPr>
            <w:tcW w:w="1404" w:type="dxa"/>
          </w:tcPr>
          <w:p w14:paraId="7D34F421" w14:textId="77777777"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762B66EF" w14:textId="77777777" w:rsidTr="000677CE">
        <w:trPr>
          <w:trHeight w:val="688"/>
        </w:trPr>
        <w:tc>
          <w:tcPr>
            <w:tcW w:w="837" w:type="dxa"/>
          </w:tcPr>
          <w:p w14:paraId="0B5C9D13" w14:textId="77777777" w:rsidR="00364E44" w:rsidRPr="00F9312B" w:rsidRDefault="00364E44" w:rsidP="00364E44">
            <w:pPr>
              <w:rPr>
                <w:rFonts w:cstheme="minorHAnsi"/>
                <w:sz w:val="20"/>
                <w:szCs w:val="20"/>
              </w:rPr>
            </w:pPr>
            <w:r w:rsidRPr="00F9312B">
              <w:rPr>
                <w:rFonts w:cstheme="minorHAnsi"/>
                <w:sz w:val="20"/>
                <w:szCs w:val="20"/>
              </w:rPr>
              <w:t xml:space="preserve">22.5. </w:t>
            </w:r>
          </w:p>
        </w:tc>
        <w:tc>
          <w:tcPr>
            <w:tcW w:w="3091" w:type="dxa"/>
            <w:gridSpan w:val="2"/>
          </w:tcPr>
          <w:p w14:paraId="7B0292AD" w14:textId="77777777" w:rsidR="00364E44" w:rsidRPr="00F9312B" w:rsidRDefault="00364E44" w:rsidP="00364E44">
            <w:pPr>
              <w:ind w:left="1"/>
              <w:rPr>
                <w:rFonts w:cstheme="minorHAnsi"/>
                <w:sz w:val="20"/>
                <w:szCs w:val="20"/>
              </w:rPr>
            </w:pPr>
            <w:r w:rsidRPr="00F9312B">
              <w:rPr>
                <w:rFonts w:cstheme="minorHAnsi"/>
                <w:sz w:val="20"/>
                <w:szCs w:val="20"/>
              </w:rPr>
              <w:t>Andekate õpilaste toetamine</w:t>
            </w:r>
          </w:p>
        </w:tc>
        <w:tc>
          <w:tcPr>
            <w:tcW w:w="4477" w:type="dxa"/>
          </w:tcPr>
          <w:p w14:paraId="2CC20091" w14:textId="77777777" w:rsidR="00364E44" w:rsidRPr="00F9312B" w:rsidRDefault="00364E44" w:rsidP="00364E44">
            <w:pPr>
              <w:rPr>
                <w:rFonts w:cstheme="minorHAnsi"/>
                <w:sz w:val="20"/>
                <w:szCs w:val="20"/>
              </w:rPr>
            </w:pPr>
            <w:r w:rsidRPr="00F9312B">
              <w:rPr>
                <w:rFonts w:cstheme="minorHAnsi"/>
                <w:sz w:val="20"/>
                <w:szCs w:val="20"/>
              </w:rPr>
              <w:t xml:space="preserve">Toetatakse erinevate tegevuste väljatöötamist ja arendamist, mis loovad andekatele õpilastele uusi võimalusi teadmiste omandamiseks. </w:t>
            </w:r>
          </w:p>
        </w:tc>
        <w:tc>
          <w:tcPr>
            <w:tcW w:w="1404" w:type="dxa"/>
          </w:tcPr>
          <w:p w14:paraId="299C8F1F" w14:textId="34B4AF07"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499E0445" w14:textId="77777777" w:rsidTr="000677CE">
        <w:trPr>
          <w:trHeight w:val="592"/>
        </w:trPr>
        <w:tc>
          <w:tcPr>
            <w:tcW w:w="837" w:type="dxa"/>
          </w:tcPr>
          <w:p w14:paraId="7A18D462" w14:textId="77777777" w:rsidR="00364E44" w:rsidRPr="00F9312B" w:rsidRDefault="00364E44" w:rsidP="00364E44">
            <w:pPr>
              <w:rPr>
                <w:rFonts w:cstheme="minorHAnsi"/>
                <w:sz w:val="20"/>
                <w:szCs w:val="20"/>
              </w:rPr>
            </w:pPr>
            <w:r w:rsidRPr="00F9312B">
              <w:rPr>
                <w:rFonts w:cstheme="minorHAnsi"/>
                <w:sz w:val="20"/>
                <w:szCs w:val="20"/>
              </w:rPr>
              <w:t xml:space="preserve">22.6. </w:t>
            </w:r>
          </w:p>
        </w:tc>
        <w:tc>
          <w:tcPr>
            <w:tcW w:w="3091" w:type="dxa"/>
            <w:gridSpan w:val="2"/>
          </w:tcPr>
          <w:p w14:paraId="2598B3A8" w14:textId="77777777" w:rsidR="00364E44" w:rsidRPr="00F9312B" w:rsidRDefault="00364E44" w:rsidP="00364E44">
            <w:pPr>
              <w:ind w:left="1"/>
              <w:rPr>
                <w:rFonts w:cstheme="minorHAnsi"/>
                <w:sz w:val="20"/>
                <w:szCs w:val="20"/>
              </w:rPr>
            </w:pPr>
            <w:r w:rsidRPr="00F9312B">
              <w:rPr>
                <w:rFonts w:cstheme="minorHAnsi"/>
                <w:sz w:val="20"/>
                <w:szCs w:val="20"/>
              </w:rPr>
              <w:t xml:space="preserve">Kaasava hariduse põhimõtete rakendamine haridusasutustes </w:t>
            </w:r>
          </w:p>
        </w:tc>
        <w:tc>
          <w:tcPr>
            <w:tcW w:w="4477" w:type="dxa"/>
          </w:tcPr>
          <w:p w14:paraId="2119781C" w14:textId="14B2357E" w:rsidR="00364E44" w:rsidRPr="00F9312B" w:rsidRDefault="00364E44" w:rsidP="00364E44">
            <w:pPr>
              <w:ind w:right="13"/>
              <w:rPr>
                <w:rFonts w:cstheme="minorHAnsi"/>
                <w:sz w:val="20"/>
                <w:szCs w:val="20"/>
              </w:rPr>
            </w:pPr>
            <w:r>
              <w:rPr>
                <w:rStyle w:val="normaltextrun"/>
                <w:rFonts w:ascii="Calibri" w:hAnsi="Calibri" w:cs="Calibri"/>
                <w:color w:val="000000"/>
                <w:sz w:val="20"/>
                <w:szCs w:val="20"/>
                <w:shd w:val="clear" w:color="auto" w:fill="FFFFFF"/>
              </w:rPr>
              <w:t>Haridusliku erivajadusega</w:t>
            </w:r>
            <w:r w:rsidR="00A577F6">
              <w:rPr>
                <w:rStyle w:val="normaltextrun"/>
                <w:rFonts w:ascii="Calibri" w:hAnsi="Calibri" w:cs="Calibri"/>
                <w:color w:val="000000"/>
                <w:sz w:val="20"/>
                <w:szCs w:val="20"/>
                <w:shd w:val="clear" w:color="auto" w:fill="FFFFFF"/>
              </w:rPr>
              <w:t xml:space="preserve"> lastele ja</w:t>
            </w:r>
            <w:r>
              <w:rPr>
                <w:rStyle w:val="normaltextrun"/>
                <w:rFonts w:ascii="Calibri" w:hAnsi="Calibri" w:cs="Calibri"/>
                <w:color w:val="000000"/>
                <w:sz w:val="20"/>
                <w:szCs w:val="20"/>
                <w:shd w:val="clear" w:color="auto" w:fill="FFFFFF"/>
              </w:rPr>
              <w:t xml:space="preserve"> õpilastele luuakse sobivad tingimused hariduse omandamiseks  elukohajärgses haridusasutuses või suunatakse nende vajadustele spetsialiseerunud õppeasutustesse. Kõigile haridusvaldkonna töötajatele võimaldatakse koolitusprogramme haridusliku erivajadustega </w:t>
            </w:r>
            <w:r w:rsidR="00A577F6">
              <w:rPr>
                <w:rStyle w:val="normaltextrun"/>
                <w:rFonts w:ascii="Calibri" w:hAnsi="Calibri" w:cs="Calibri"/>
                <w:color w:val="000000"/>
                <w:sz w:val="20"/>
                <w:szCs w:val="20"/>
                <w:shd w:val="clear" w:color="auto" w:fill="FFFFFF"/>
              </w:rPr>
              <w:t xml:space="preserve">laste ja </w:t>
            </w:r>
            <w:r>
              <w:rPr>
                <w:rStyle w:val="normaltextrun"/>
                <w:rFonts w:ascii="Calibri" w:hAnsi="Calibri" w:cs="Calibri"/>
                <w:color w:val="000000"/>
                <w:sz w:val="20"/>
                <w:szCs w:val="20"/>
                <w:shd w:val="clear" w:color="auto" w:fill="FFFFFF"/>
              </w:rPr>
              <w:t xml:space="preserve">õpilastega toimetulekuks ning  õpetajatele kaasamiseks </w:t>
            </w:r>
            <w:r w:rsidR="00A577F6">
              <w:rPr>
                <w:rStyle w:val="normaltextrun"/>
                <w:rFonts w:ascii="Calibri" w:hAnsi="Calibri" w:cs="Calibri"/>
                <w:color w:val="000000"/>
                <w:sz w:val="20"/>
                <w:szCs w:val="20"/>
                <w:shd w:val="clear" w:color="auto" w:fill="FFFFFF"/>
              </w:rPr>
              <w:t xml:space="preserve">tavarühmas ja </w:t>
            </w:r>
            <w:r>
              <w:rPr>
                <w:rStyle w:val="normaltextrun"/>
                <w:rFonts w:ascii="Calibri" w:hAnsi="Calibri" w:cs="Calibri"/>
                <w:color w:val="000000"/>
                <w:sz w:val="20"/>
                <w:szCs w:val="20"/>
                <w:shd w:val="clear" w:color="auto" w:fill="FFFFFF"/>
              </w:rPr>
              <w:t>tavaklassis ning haridusasutustes rakendatakse piisaval hulgal tugipersonali ja tugiteenuseid.</w:t>
            </w:r>
            <w:r w:rsidRPr="00F9312B">
              <w:rPr>
                <w:rFonts w:cstheme="minorHAnsi"/>
                <w:sz w:val="20"/>
                <w:szCs w:val="20"/>
              </w:rPr>
              <w:t xml:space="preserve"> </w:t>
            </w:r>
          </w:p>
        </w:tc>
        <w:tc>
          <w:tcPr>
            <w:tcW w:w="1404" w:type="dxa"/>
          </w:tcPr>
          <w:p w14:paraId="69219D57"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14B6AEDF" w14:textId="77777777" w:rsidTr="000677CE">
        <w:trPr>
          <w:trHeight w:val="957"/>
        </w:trPr>
        <w:tc>
          <w:tcPr>
            <w:tcW w:w="837" w:type="dxa"/>
          </w:tcPr>
          <w:p w14:paraId="4E16B9F6" w14:textId="77777777" w:rsidR="00364E44" w:rsidRPr="00F9312B" w:rsidRDefault="00364E44" w:rsidP="00364E44">
            <w:pPr>
              <w:rPr>
                <w:rFonts w:cstheme="minorHAnsi"/>
                <w:sz w:val="20"/>
                <w:szCs w:val="20"/>
              </w:rPr>
            </w:pPr>
            <w:r w:rsidRPr="00F9312B">
              <w:rPr>
                <w:rFonts w:cstheme="minorHAnsi"/>
                <w:sz w:val="20"/>
                <w:szCs w:val="20"/>
              </w:rPr>
              <w:t xml:space="preserve">22.7. </w:t>
            </w:r>
          </w:p>
        </w:tc>
        <w:tc>
          <w:tcPr>
            <w:tcW w:w="3091" w:type="dxa"/>
            <w:gridSpan w:val="2"/>
          </w:tcPr>
          <w:p w14:paraId="58E8E59C" w14:textId="1C25EAF5" w:rsidR="00364E44" w:rsidRPr="00F9312B" w:rsidRDefault="00364E44" w:rsidP="00364E44">
            <w:pPr>
              <w:ind w:left="1"/>
              <w:rPr>
                <w:rFonts w:cstheme="minorHAnsi"/>
                <w:sz w:val="20"/>
                <w:szCs w:val="20"/>
              </w:rPr>
            </w:pPr>
            <w:r>
              <w:rPr>
                <w:rStyle w:val="normaltextrun"/>
                <w:rFonts w:ascii="Calibri" w:hAnsi="Calibri" w:cs="Calibri"/>
                <w:color w:val="000000"/>
                <w:sz w:val="20"/>
                <w:szCs w:val="20"/>
                <w:shd w:val="clear" w:color="auto" w:fill="FFFFFF"/>
              </w:rPr>
              <w:t>Mitteformaal- ja formaalõppe lõimimise süsteemi arendamine ja rakendamine</w:t>
            </w:r>
          </w:p>
        </w:tc>
        <w:tc>
          <w:tcPr>
            <w:tcW w:w="4477" w:type="dxa"/>
          </w:tcPr>
          <w:p w14:paraId="79BD8A4E" w14:textId="77777777" w:rsidR="00364E44" w:rsidRPr="00F9312B" w:rsidRDefault="00364E44" w:rsidP="00364E44">
            <w:pPr>
              <w:rPr>
                <w:rFonts w:cstheme="minorHAnsi"/>
                <w:sz w:val="20"/>
                <w:szCs w:val="20"/>
              </w:rPr>
            </w:pPr>
            <w:r w:rsidRPr="00F9312B">
              <w:rPr>
                <w:rFonts w:cstheme="minorHAnsi"/>
                <w:sz w:val="20"/>
                <w:szCs w:val="20"/>
              </w:rPr>
              <w:t xml:space="preserve">Arendatakse üldharidus- ja huvikoolide lõimimist edendades sisulist koostööd õppekavade tasandil. Luuakse võimalus õpilaste koormuse vähendamiseks ja sisulise töö toetamiseks. </w:t>
            </w:r>
          </w:p>
        </w:tc>
        <w:tc>
          <w:tcPr>
            <w:tcW w:w="1404" w:type="dxa"/>
          </w:tcPr>
          <w:p w14:paraId="776FBD1B"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6BDD15ED" w14:textId="77777777" w:rsidTr="000677CE">
        <w:trPr>
          <w:trHeight w:val="704"/>
        </w:trPr>
        <w:tc>
          <w:tcPr>
            <w:tcW w:w="837" w:type="dxa"/>
            <w:vMerge w:val="restart"/>
          </w:tcPr>
          <w:p w14:paraId="6F0CDBC7" w14:textId="03947196" w:rsidR="00364E44" w:rsidRPr="00F9312B" w:rsidRDefault="00364E44" w:rsidP="00364E44">
            <w:pPr>
              <w:rPr>
                <w:rFonts w:cstheme="minorHAnsi"/>
                <w:sz w:val="20"/>
                <w:szCs w:val="20"/>
              </w:rPr>
            </w:pPr>
            <w:r w:rsidRPr="00F9312B">
              <w:rPr>
                <w:rFonts w:cstheme="minorHAnsi"/>
                <w:sz w:val="20"/>
                <w:szCs w:val="20"/>
              </w:rPr>
              <w:lastRenderedPageBreak/>
              <w:t>22.</w:t>
            </w:r>
            <w:r w:rsidR="00A577F6">
              <w:rPr>
                <w:rFonts w:cstheme="minorHAnsi"/>
                <w:sz w:val="20"/>
                <w:szCs w:val="20"/>
              </w:rPr>
              <w:t>8</w:t>
            </w:r>
            <w:r w:rsidRPr="00F9312B">
              <w:rPr>
                <w:rFonts w:cstheme="minorHAnsi"/>
                <w:sz w:val="20"/>
                <w:szCs w:val="20"/>
              </w:rPr>
              <w:t xml:space="preserve">. </w:t>
            </w:r>
          </w:p>
        </w:tc>
        <w:tc>
          <w:tcPr>
            <w:tcW w:w="3091" w:type="dxa"/>
            <w:gridSpan w:val="2"/>
            <w:vMerge w:val="restart"/>
          </w:tcPr>
          <w:p w14:paraId="5B58501C" w14:textId="77777777" w:rsidR="00364E44" w:rsidRPr="00F9312B" w:rsidRDefault="00364E44" w:rsidP="00364E44">
            <w:pPr>
              <w:ind w:left="1"/>
              <w:rPr>
                <w:rFonts w:cstheme="minorHAnsi"/>
                <w:sz w:val="20"/>
                <w:szCs w:val="20"/>
              </w:rPr>
            </w:pPr>
            <w:r w:rsidRPr="00F9312B">
              <w:rPr>
                <w:rFonts w:cstheme="minorHAnsi"/>
                <w:sz w:val="20"/>
                <w:szCs w:val="20"/>
              </w:rPr>
              <w:t>Erinevates ennetusprogrammides osalemine</w:t>
            </w:r>
            <w:r>
              <w:rPr>
                <w:rFonts w:cstheme="minorHAnsi"/>
                <w:sz w:val="20"/>
                <w:szCs w:val="20"/>
              </w:rPr>
              <w:t xml:space="preserve"> </w:t>
            </w:r>
          </w:p>
        </w:tc>
        <w:tc>
          <w:tcPr>
            <w:tcW w:w="4477" w:type="dxa"/>
          </w:tcPr>
          <w:p w14:paraId="660634E3" w14:textId="6F94DB45" w:rsidR="00364E44" w:rsidRPr="00F9312B" w:rsidRDefault="00364E44" w:rsidP="00364E44">
            <w:pPr>
              <w:spacing w:line="239" w:lineRule="auto"/>
              <w:rPr>
                <w:rFonts w:cstheme="minorHAnsi"/>
                <w:sz w:val="20"/>
                <w:szCs w:val="20"/>
              </w:rPr>
            </w:pPr>
            <w:r w:rsidRPr="00F9312B">
              <w:rPr>
                <w:rFonts w:cstheme="minorHAnsi"/>
                <w:sz w:val="20"/>
                <w:szCs w:val="20"/>
              </w:rPr>
              <w:t>Soodustatakse osalemist erinevates ennetusprogrammides. Osaletakse tervist edendavate töökohtade, lasteaedade ja koolide võrgustikus. Võimaldatakse omaosalus programmides osalemiseks.</w:t>
            </w:r>
          </w:p>
        </w:tc>
        <w:tc>
          <w:tcPr>
            <w:tcW w:w="1404" w:type="dxa"/>
          </w:tcPr>
          <w:p w14:paraId="1727C5D4"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6FE9A932" w14:textId="77777777" w:rsidTr="000677CE">
        <w:trPr>
          <w:trHeight w:val="313"/>
        </w:trPr>
        <w:tc>
          <w:tcPr>
            <w:tcW w:w="837" w:type="dxa"/>
            <w:vMerge/>
          </w:tcPr>
          <w:p w14:paraId="1B9F22FB" w14:textId="77777777" w:rsidR="00364E44" w:rsidRPr="00F9312B" w:rsidRDefault="00364E44" w:rsidP="00364E44">
            <w:pPr>
              <w:rPr>
                <w:rFonts w:cstheme="minorHAnsi"/>
                <w:sz w:val="20"/>
                <w:szCs w:val="20"/>
              </w:rPr>
            </w:pPr>
          </w:p>
        </w:tc>
        <w:tc>
          <w:tcPr>
            <w:tcW w:w="3091" w:type="dxa"/>
            <w:gridSpan w:val="2"/>
            <w:vMerge/>
          </w:tcPr>
          <w:p w14:paraId="430DB0A7" w14:textId="77777777" w:rsidR="00364E44" w:rsidRPr="00F9312B" w:rsidRDefault="00364E44" w:rsidP="00364E44">
            <w:pPr>
              <w:ind w:left="1"/>
              <w:rPr>
                <w:rFonts w:cstheme="minorHAnsi"/>
                <w:sz w:val="20"/>
                <w:szCs w:val="20"/>
              </w:rPr>
            </w:pPr>
          </w:p>
        </w:tc>
        <w:tc>
          <w:tcPr>
            <w:tcW w:w="4477" w:type="dxa"/>
          </w:tcPr>
          <w:p w14:paraId="7F3EDCB7" w14:textId="77777777" w:rsidR="00364E44" w:rsidRPr="00F9312B" w:rsidRDefault="00364E44" w:rsidP="00364E44">
            <w:pPr>
              <w:spacing w:line="239" w:lineRule="auto"/>
              <w:rPr>
                <w:rFonts w:cstheme="minorHAnsi"/>
                <w:sz w:val="20"/>
                <w:szCs w:val="20"/>
              </w:rPr>
            </w:pPr>
            <w:r w:rsidRPr="00F9312B">
              <w:rPr>
                <w:rFonts w:cstheme="minorHAnsi"/>
                <w:sz w:val="20"/>
                <w:szCs w:val="20"/>
              </w:rPr>
              <w:t>Toetatakse erinevate ennetusprogrammide algatusi.</w:t>
            </w:r>
          </w:p>
        </w:tc>
        <w:tc>
          <w:tcPr>
            <w:tcW w:w="1404" w:type="dxa"/>
          </w:tcPr>
          <w:p w14:paraId="29A667D2" w14:textId="51259841"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411A0D34" w14:textId="77777777" w:rsidTr="000677CE">
        <w:trPr>
          <w:trHeight w:val="818"/>
        </w:trPr>
        <w:tc>
          <w:tcPr>
            <w:tcW w:w="837" w:type="dxa"/>
          </w:tcPr>
          <w:p w14:paraId="720CCF0F" w14:textId="7C29683D" w:rsidR="00364E44" w:rsidRPr="00F9312B" w:rsidRDefault="00364E44" w:rsidP="00364E44">
            <w:pPr>
              <w:rPr>
                <w:rFonts w:cstheme="minorHAnsi"/>
                <w:sz w:val="20"/>
                <w:szCs w:val="20"/>
              </w:rPr>
            </w:pPr>
            <w:r w:rsidRPr="00F9312B">
              <w:rPr>
                <w:rFonts w:cstheme="minorHAnsi"/>
                <w:sz w:val="20"/>
                <w:szCs w:val="20"/>
              </w:rPr>
              <w:t>22.</w:t>
            </w:r>
            <w:r w:rsidR="00084D73">
              <w:rPr>
                <w:rFonts w:cstheme="minorHAnsi"/>
                <w:sz w:val="20"/>
                <w:szCs w:val="20"/>
              </w:rPr>
              <w:t>9</w:t>
            </w:r>
            <w:r w:rsidRPr="00F9312B">
              <w:rPr>
                <w:rFonts w:cstheme="minorHAnsi"/>
                <w:sz w:val="20"/>
                <w:szCs w:val="20"/>
              </w:rPr>
              <w:t>.</w:t>
            </w:r>
            <w:r>
              <w:rPr>
                <w:rFonts w:cstheme="minorHAnsi"/>
                <w:sz w:val="20"/>
                <w:szCs w:val="20"/>
              </w:rPr>
              <w:t xml:space="preserve"> </w:t>
            </w:r>
          </w:p>
        </w:tc>
        <w:tc>
          <w:tcPr>
            <w:tcW w:w="3091" w:type="dxa"/>
            <w:gridSpan w:val="2"/>
          </w:tcPr>
          <w:p w14:paraId="707061DD" w14:textId="0E85F3C8" w:rsidR="00364E44" w:rsidRPr="00F9312B" w:rsidRDefault="00A577F6" w:rsidP="00364E44">
            <w:pPr>
              <w:ind w:left="1"/>
              <w:rPr>
                <w:rFonts w:cstheme="minorHAnsi"/>
                <w:sz w:val="20"/>
                <w:szCs w:val="20"/>
              </w:rPr>
            </w:pPr>
            <w:r>
              <w:rPr>
                <w:rFonts w:cstheme="minorHAnsi"/>
                <w:sz w:val="20"/>
                <w:szCs w:val="20"/>
              </w:rPr>
              <w:t>Kestliku</w:t>
            </w:r>
            <w:r w:rsidR="00364E44" w:rsidRPr="00F9312B">
              <w:rPr>
                <w:rFonts w:cstheme="minorHAnsi"/>
                <w:sz w:val="20"/>
                <w:szCs w:val="20"/>
              </w:rPr>
              <w:t xml:space="preserve"> arengu põhimõtete toetamine haridusasutustes </w:t>
            </w:r>
          </w:p>
        </w:tc>
        <w:tc>
          <w:tcPr>
            <w:tcW w:w="4477" w:type="dxa"/>
          </w:tcPr>
          <w:p w14:paraId="22675F63" w14:textId="77777777" w:rsidR="00364E44" w:rsidRPr="00F9312B" w:rsidRDefault="00364E44" w:rsidP="00364E44">
            <w:pPr>
              <w:widowControl w:val="0"/>
              <w:pBdr>
                <w:top w:val="nil"/>
                <w:left w:val="nil"/>
                <w:bottom w:val="nil"/>
                <w:right w:val="nil"/>
                <w:between w:val="nil"/>
              </w:pBdr>
              <w:rPr>
                <w:rFonts w:cstheme="minorHAnsi"/>
                <w:sz w:val="20"/>
                <w:szCs w:val="20"/>
              </w:rPr>
            </w:pPr>
            <w:r w:rsidRPr="00F9312B">
              <w:rPr>
                <w:rFonts w:cstheme="minorHAnsi"/>
                <w:sz w:val="20"/>
                <w:szCs w:val="20"/>
              </w:rPr>
              <w:t xml:space="preserve">Soodustatakse keskkonnahariduse edendamist, </w:t>
            </w:r>
            <w:r w:rsidRPr="00F9312B">
              <w:rPr>
                <w:rFonts w:eastAsia="Arial" w:cstheme="minorHAnsi"/>
                <w:sz w:val="20"/>
                <w:szCs w:val="20"/>
              </w:rPr>
              <w:t>parandamise ja isetegemise töökodade ja huvitegevuse töötubade loomist ja läbiviimist ning</w:t>
            </w:r>
            <w:r w:rsidRPr="00F9312B">
              <w:rPr>
                <w:rFonts w:cstheme="minorHAnsi"/>
                <w:sz w:val="20"/>
                <w:szCs w:val="20"/>
              </w:rPr>
              <w:t xml:space="preserve"> osalemist </w:t>
            </w:r>
            <w:r>
              <w:rPr>
                <w:rFonts w:cstheme="minorHAnsi"/>
                <w:sz w:val="20"/>
                <w:szCs w:val="20"/>
              </w:rPr>
              <w:t>r</w:t>
            </w:r>
            <w:r w:rsidRPr="00F9312B">
              <w:rPr>
                <w:rFonts w:cstheme="minorHAnsi"/>
                <w:sz w:val="20"/>
                <w:szCs w:val="20"/>
              </w:rPr>
              <w:t xml:space="preserve">ohelise kooli programmis. </w:t>
            </w:r>
          </w:p>
        </w:tc>
        <w:tc>
          <w:tcPr>
            <w:tcW w:w="1404" w:type="dxa"/>
          </w:tcPr>
          <w:p w14:paraId="72C3156E"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CA4EB1" w:rsidRPr="00F9312B" w14:paraId="578C0CB5" w14:textId="77777777" w:rsidTr="000677CE">
        <w:trPr>
          <w:trHeight w:val="818"/>
        </w:trPr>
        <w:tc>
          <w:tcPr>
            <w:tcW w:w="837" w:type="dxa"/>
          </w:tcPr>
          <w:p w14:paraId="7CD65B85" w14:textId="5B23A6C8" w:rsidR="00CA4EB1" w:rsidRPr="00F9312B" w:rsidRDefault="00CA4EB1" w:rsidP="00364E44">
            <w:pPr>
              <w:rPr>
                <w:rFonts w:cstheme="minorHAnsi"/>
                <w:sz w:val="20"/>
                <w:szCs w:val="20"/>
              </w:rPr>
            </w:pPr>
            <w:r>
              <w:rPr>
                <w:rFonts w:cstheme="minorHAnsi"/>
                <w:sz w:val="20"/>
                <w:szCs w:val="20"/>
              </w:rPr>
              <w:t>22.10</w:t>
            </w:r>
          </w:p>
        </w:tc>
        <w:tc>
          <w:tcPr>
            <w:tcW w:w="3091" w:type="dxa"/>
            <w:gridSpan w:val="2"/>
          </w:tcPr>
          <w:p w14:paraId="46820B61" w14:textId="3DAAF1D6" w:rsidR="00CA4EB1" w:rsidRDefault="00CA4EB1" w:rsidP="00364E44">
            <w:pPr>
              <w:ind w:left="1"/>
              <w:rPr>
                <w:rFonts w:cstheme="minorHAnsi"/>
                <w:sz w:val="20"/>
                <w:szCs w:val="20"/>
              </w:rPr>
            </w:pPr>
            <w:r>
              <w:rPr>
                <w:rFonts w:cstheme="minorHAnsi"/>
                <w:sz w:val="20"/>
                <w:szCs w:val="20"/>
              </w:rPr>
              <w:t>Ettevõtlikkuse õppe arendamine</w:t>
            </w:r>
          </w:p>
        </w:tc>
        <w:tc>
          <w:tcPr>
            <w:tcW w:w="4477" w:type="dxa"/>
          </w:tcPr>
          <w:p w14:paraId="05FB7111" w14:textId="32D06E8C" w:rsidR="00CA4EB1" w:rsidRPr="00F9312B" w:rsidRDefault="00CA4EB1" w:rsidP="00364E44">
            <w:pPr>
              <w:widowControl w:val="0"/>
              <w:pBdr>
                <w:top w:val="nil"/>
                <w:left w:val="nil"/>
                <w:bottom w:val="nil"/>
                <w:right w:val="nil"/>
                <w:between w:val="nil"/>
              </w:pBdr>
              <w:rPr>
                <w:rFonts w:cstheme="minorHAnsi"/>
                <w:sz w:val="20"/>
                <w:szCs w:val="20"/>
              </w:rPr>
            </w:pPr>
            <w:r>
              <w:rPr>
                <w:rFonts w:cstheme="minorHAnsi"/>
                <w:sz w:val="20"/>
                <w:szCs w:val="20"/>
              </w:rPr>
              <w:t>P</w:t>
            </w:r>
            <w:r w:rsidRPr="00F9312B">
              <w:rPr>
                <w:rFonts w:cstheme="minorHAnsi"/>
                <w:sz w:val="20"/>
                <w:szCs w:val="20"/>
              </w:rPr>
              <w:t>õhikoolide</w:t>
            </w:r>
            <w:r>
              <w:rPr>
                <w:rFonts w:cstheme="minorHAnsi"/>
                <w:sz w:val="20"/>
                <w:szCs w:val="20"/>
              </w:rPr>
              <w:t xml:space="preserve"> õppekavades on </w:t>
            </w:r>
            <w:r w:rsidRPr="00F9312B">
              <w:rPr>
                <w:rFonts w:cstheme="minorHAnsi"/>
                <w:sz w:val="20"/>
                <w:szCs w:val="20"/>
              </w:rPr>
              <w:t xml:space="preserve">ettevõtlikkuse õppe </w:t>
            </w:r>
            <w:r>
              <w:rPr>
                <w:rFonts w:cstheme="minorHAnsi"/>
                <w:sz w:val="20"/>
                <w:szCs w:val="20"/>
              </w:rPr>
              <w:t>kursused</w:t>
            </w:r>
            <w:r w:rsidRPr="00F9312B">
              <w:rPr>
                <w:rFonts w:cstheme="minorHAnsi"/>
                <w:sz w:val="20"/>
                <w:szCs w:val="20"/>
              </w:rPr>
              <w:t>. Õppesse kaasatakse ettevõtjaid, kes saavad rääkida oma lugu ja anda läbi selle kasulikke õppetunde ja kogemusi õpilastele.</w:t>
            </w:r>
          </w:p>
        </w:tc>
        <w:tc>
          <w:tcPr>
            <w:tcW w:w="1404" w:type="dxa"/>
          </w:tcPr>
          <w:p w14:paraId="1A2D5113" w14:textId="2AAD4E62" w:rsidR="00CA4EB1" w:rsidRPr="00F9312B" w:rsidRDefault="00CA4EB1" w:rsidP="00364E44">
            <w:pPr>
              <w:ind w:left="2"/>
              <w:rPr>
                <w:rFonts w:cstheme="minorHAnsi"/>
                <w:sz w:val="20"/>
                <w:szCs w:val="20"/>
              </w:rPr>
            </w:pPr>
            <w:r>
              <w:rPr>
                <w:rFonts w:cstheme="minorHAnsi"/>
                <w:sz w:val="20"/>
                <w:szCs w:val="20"/>
              </w:rPr>
              <w:t>Pidev</w:t>
            </w:r>
          </w:p>
        </w:tc>
      </w:tr>
      <w:tr w:rsidR="00364E44" w:rsidRPr="00F9312B" w14:paraId="1CABD08E" w14:textId="77777777" w:rsidTr="000677CE">
        <w:trPr>
          <w:trHeight w:val="195"/>
        </w:trPr>
        <w:tc>
          <w:tcPr>
            <w:tcW w:w="837" w:type="dxa"/>
            <w:vMerge w:val="restart"/>
          </w:tcPr>
          <w:p w14:paraId="1F7961A1" w14:textId="0F70F94B" w:rsidR="00364E44" w:rsidRPr="00F9312B" w:rsidRDefault="00364E44" w:rsidP="00364E44">
            <w:pPr>
              <w:rPr>
                <w:rFonts w:cstheme="minorHAnsi"/>
                <w:sz w:val="20"/>
                <w:szCs w:val="20"/>
              </w:rPr>
            </w:pPr>
            <w:r w:rsidRPr="00F9312B">
              <w:rPr>
                <w:rFonts w:cstheme="minorHAnsi"/>
                <w:sz w:val="20"/>
                <w:szCs w:val="20"/>
              </w:rPr>
              <w:t>22.1</w:t>
            </w:r>
            <w:r w:rsidR="00CA4EB1">
              <w:rPr>
                <w:rFonts w:cstheme="minorHAnsi"/>
                <w:sz w:val="20"/>
                <w:szCs w:val="20"/>
              </w:rPr>
              <w:t>1</w:t>
            </w:r>
            <w:r w:rsidRPr="00F9312B">
              <w:rPr>
                <w:rFonts w:cstheme="minorHAnsi"/>
                <w:sz w:val="20"/>
                <w:szCs w:val="20"/>
              </w:rPr>
              <w:t>.</w:t>
            </w:r>
          </w:p>
        </w:tc>
        <w:tc>
          <w:tcPr>
            <w:tcW w:w="3091" w:type="dxa"/>
            <w:gridSpan w:val="2"/>
            <w:vMerge w:val="restart"/>
          </w:tcPr>
          <w:p w14:paraId="0EA319E2" w14:textId="676A430B" w:rsidR="00364E44" w:rsidRPr="00F9312B" w:rsidRDefault="00364E44" w:rsidP="00364E44">
            <w:pPr>
              <w:contextualSpacing/>
              <w:rPr>
                <w:rFonts w:cstheme="minorHAnsi"/>
                <w:sz w:val="20"/>
                <w:szCs w:val="20"/>
              </w:rPr>
            </w:pPr>
            <w:r>
              <w:rPr>
                <w:rStyle w:val="normaltextrun"/>
                <w:rFonts w:ascii="Calibri" w:hAnsi="Calibri" w:cs="Calibri"/>
                <w:color w:val="000000"/>
                <w:sz w:val="20"/>
                <w:szCs w:val="20"/>
                <w:bdr w:val="none" w:sz="0" w:space="0" w:color="auto" w:frame="1"/>
              </w:rPr>
              <w:t>Laste ja noorte tervis (sh vaimne tervis) on hoitud ja toetatud</w:t>
            </w:r>
          </w:p>
        </w:tc>
        <w:tc>
          <w:tcPr>
            <w:tcW w:w="4477" w:type="dxa"/>
          </w:tcPr>
          <w:p w14:paraId="2224B604" w14:textId="3D7256A2" w:rsidR="00364E44" w:rsidRPr="00CA4EB1" w:rsidRDefault="00364E44" w:rsidP="00364E44">
            <w:pPr>
              <w:widowControl w:val="0"/>
              <w:pBdr>
                <w:top w:val="nil"/>
                <w:left w:val="nil"/>
                <w:bottom w:val="nil"/>
                <w:right w:val="nil"/>
                <w:between w:val="nil"/>
              </w:pBdr>
              <w:rPr>
                <w:rFonts w:ascii="Calibri" w:hAnsi="Calibri" w:cs="Calibri"/>
                <w:color w:val="000000"/>
                <w:sz w:val="20"/>
                <w:szCs w:val="20"/>
                <w:shd w:val="clear" w:color="auto" w:fill="FFFFFF"/>
              </w:rPr>
            </w:pPr>
            <w:r w:rsidRPr="00CA4EB1">
              <w:rPr>
                <w:rStyle w:val="normaltextrun"/>
                <w:rFonts w:ascii="Calibri" w:hAnsi="Calibri" w:cs="Calibri"/>
                <w:color w:val="000000"/>
                <w:sz w:val="20"/>
                <w:szCs w:val="20"/>
                <w:shd w:val="clear" w:color="auto" w:fill="FFFFFF"/>
              </w:rPr>
              <w:t>Tagatakse, et õppekeskkond ja mitteformaalse õppe keskkonnad on turvalised ning toetavad füüsilist ja vaimset heaolu.</w:t>
            </w:r>
          </w:p>
        </w:tc>
        <w:tc>
          <w:tcPr>
            <w:tcW w:w="1404" w:type="dxa"/>
          </w:tcPr>
          <w:p w14:paraId="756772CB" w14:textId="77777777"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2A917760" w14:textId="77777777" w:rsidTr="000677CE">
        <w:trPr>
          <w:trHeight w:val="330"/>
        </w:trPr>
        <w:tc>
          <w:tcPr>
            <w:tcW w:w="837" w:type="dxa"/>
            <w:vMerge/>
          </w:tcPr>
          <w:p w14:paraId="58E89CA3" w14:textId="77777777" w:rsidR="00364E44" w:rsidRPr="00F9312B" w:rsidRDefault="00364E44" w:rsidP="00364E44">
            <w:pPr>
              <w:rPr>
                <w:rFonts w:cstheme="minorHAnsi"/>
                <w:sz w:val="20"/>
                <w:szCs w:val="20"/>
              </w:rPr>
            </w:pPr>
          </w:p>
        </w:tc>
        <w:tc>
          <w:tcPr>
            <w:tcW w:w="3091" w:type="dxa"/>
            <w:gridSpan w:val="2"/>
            <w:vMerge/>
          </w:tcPr>
          <w:p w14:paraId="6ECDF1C7" w14:textId="77777777" w:rsidR="00364E44" w:rsidRDefault="00364E44" w:rsidP="00364E44">
            <w:pPr>
              <w:ind w:left="1"/>
              <w:rPr>
                <w:rStyle w:val="normaltextrun"/>
                <w:rFonts w:ascii="Calibri" w:hAnsi="Calibri" w:cs="Calibri"/>
                <w:color w:val="000000"/>
                <w:sz w:val="20"/>
                <w:szCs w:val="20"/>
                <w:bdr w:val="none" w:sz="0" w:space="0" w:color="auto" w:frame="1"/>
              </w:rPr>
            </w:pPr>
          </w:p>
        </w:tc>
        <w:tc>
          <w:tcPr>
            <w:tcW w:w="4477" w:type="dxa"/>
          </w:tcPr>
          <w:p w14:paraId="6DC153F4" w14:textId="34C19876" w:rsidR="00364E44" w:rsidRPr="00CA4EB1" w:rsidRDefault="00364E44" w:rsidP="00364E44">
            <w:pPr>
              <w:widowControl w:val="0"/>
              <w:pBdr>
                <w:top w:val="nil"/>
                <w:left w:val="nil"/>
                <w:bottom w:val="nil"/>
                <w:right w:val="nil"/>
                <w:between w:val="nil"/>
              </w:pBdr>
              <w:rPr>
                <w:rFonts w:cstheme="minorHAnsi"/>
                <w:sz w:val="20"/>
                <w:szCs w:val="20"/>
              </w:rPr>
            </w:pPr>
            <w:r w:rsidRPr="00CA4EB1">
              <w:rPr>
                <w:rStyle w:val="normaltextrun"/>
                <w:rFonts w:ascii="Calibri" w:hAnsi="Calibri" w:cs="Calibri"/>
                <w:color w:val="000000"/>
                <w:sz w:val="20"/>
                <w:szCs w:val="20"/>
                <w:shd w:val="clear" w:color="auto" w:fill="FFFFFF"/>
              </w:rPr>
              <w:t>Järjepidev teadlikkuse tõstmine füüsilise-, vaimse tervise  ja inimese heaolu ja turvalisuse puudutavate teemade osas.</w:t>
            </w:r>
            <w:r w:rsidRPr="00CA4EB1">
              <w:rPr>
                <w:rStyle w:val="eop"/>
                <w:rFonts w:ascii="Calibri" w:hAnsi="Calibri" w:cs="Calibri"/>
                <w:color w:val="000000"/>
                <w:sz w:val="20"/>
                <w:szCs w:val="20"/>
                <w:shd w:val="clear" w:color="auto" w:fill="FFFFFF"/>
              </w:rPr>
              <w:t> </w:t>
            </w:r>
          </w:p>
        </w:tc>
        <w:tc>
          <w:tcPr>
            <w:tcW w:w="1404" w:type="dxa"/>
          </w:tcPr>
          <w:p w14:paraId="2CBEB0CD" w14:textId="07275CDF"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39D230BA" w14:textId="77777777" w:rsidTr="000677CE">
        <w:trPr>
          <w:trHeight w:val="330"/>
        </w:trPr>
        <w:tc>
          <w:tcPr>
            <w:tcW w:w="837" w:type="dxa"/>
            <w:vMerge/>
          </w:tcPr>
          <w:p w14:paraId="299D5B9E" w14:textId="77777777" w:rsidR="00364E44" w:rsidRPr="00F9312B" w:rsidRDefault="00364E44" w:rsidP="00364E44">
            <w:pPr>
              <w:rPr>
                <w:rFonts w:cstheme="minorHAnsi"/>
                <w:sz w:val="20"/>
                <w:szCs w:val="20"/>
              </w:rPr>
            </w:pPr>
          </w:p>
        </w:tc>
        <w:tc>
          <w:tcPr>
            <w:tcW w:w="3091" w:type="dxa"/>
            <w:gridSpan w:val="2"/>
            <w:vMerge/>
          </w:tcPr>
          <w:p w14:paraId="14D089A7" w14:textId="77777777" w:rsidR="00364E44" w:rsidRDefault="00364E44" w:rsidP="00364E44">
            <w:pPr>
              <w:ind w:left="1"/>
              <w:rPr>
                <w:rStyle w:val="normaltextrun"/>
                <w:rFonts w:ascii="Calibri" w:hAnsi="Calibri" w:cs="Calibri"/>
                <w:color w:val="000000"/>
                <w:sz w:val="20"/>
                <w:szCs w:val="20"/>
                <w:bdr w:val="none" w:sz="0" w:space="0" w:color="auto" w:frame="1"/>
              </w:rPr>
            </w:pPr>
          </w:p>
        </w:tc>
        <w:tc>
          <w:tcPr>
            <w:tcW w:w="4477" w:type="dxa"/>
          </w:tcPr>
          <w:p w14:paraId="1F3D8990" w14:textId="1F8E71E4" w:rsidR="00364E44" w:rsidRPr="00CA4EB1" w:rsidRDefault="00364E44" w:rsidP="00364E44">
            <w:pPr>
              <w:widowControl w:val="0"/>
              <w:pBdr>
                <w:top w:val="nil"/>
                <w:left w:val="nil"/>
                <w:bottom w:val="nil"/>
                <w:right w:val="nil"/>
                <w:between w:val="nil"/>
              </w:pBdr>
              <w:rPr>
                <w:rFonts w:cstheme="minorHAnsi"/>
                <w:sz w:val="20"/>
                <w:szCs w:val="20"/>
              </w:rPr>
            </w:pPr>
            <w:r w:rsidRPr="00CA4EB1">
              <w:rPr>
                <w:rStyle w:val="normaltextrun"/>
                <w:rFonts w:ascii="Calibri" w:hAnsi="Calibri" w:cs="Calibri"/>
                <w:color w:val="000000"/>
                <w:sz w:val="20"/>
                <w:szCs w:val="20"/>
                <w:shd w:val="clear" w:color="auto" w:fill="FFFFFF"/>
              </w:rPr>
              <w:t>Koostatakse, rakendatakse ja vajaduspõhiselt täiendatakse vaimse tervise kriisikava.</w:t>
            </w:r>
          </w:p>
        </w:tc>
        <w:tc>
          <w:tcPr>
            <w:tcW w:w="1404" w:type="dxa"/>
          </w:tcPr>
          <w:p w14:paraId="16D30E24" w14:textId="0C227B6E"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1136076A" w14:textId="77777777" w:rsidTr="000677CE">
        <w:trPr>
          <w:trHeight w:val="381"/>
        </w:trPr>
        <w:tc>
          <w:tcPr>
            <w:tcW w:w="9809" w:type="dxa"/>
            <w:gridSpan w:val="5"/>
            <w:shd w:val="clear" w:color="auto" w:fill="BDD6EE" w:themeFill="accent1" w:themeFillTint="66"/>
          </w:tcPr>
          <w:p w14:paraId="066CA657" w14:textId="77777777" w:rsidR="00364E44" w:rsidRPr="00F9312B" w:rsidRDefault="00364E44" w:rsidP="00364E44">
            <w:pPr>
              <w:spacing w:before="120"/>
              <w:rPr>
                <w:rFonts w:cstheme="minorHAnsi"/>
                <w:sz w:val="20"/>
                <w:szCs w:val="20"/>
              </w:rPr>
            </w:pPr>
            <w:r w:rsidRPr="00F9312B">
              <w:rPr>
                <w:rFonts w:cstheme="minorHAnsi"/>
                <w:b/>
                <w:sz w:val="20"/>
                <w:szCs w:val="20"/>
              </w:rPr>
              <w:t>Meede 23 Kaasaegse, turvalise ning õppija arengut toetava füüsilise õpikeskkonna arendamine</w:t>
            </w:r>
          </w:p>
        </w:tc>
      </w:tr>
      <w:tr w:rsidR="00364E44" w:rsidRPr="00F9312B" w14:paraId="7A4A77E5" w14:textId="77777777" w:rsidTr="000677CE">
        <w:trPr>
          <w:trHeight w:val="1123"/>
        </w:trPr>
        <w:tc>
          <w:tcPr>
            <w:tcW w:w="837" w:type="dxa"/>
            <w:vMerge w:val="restart"/>
          </w:tcPr>
          <w:p w14:paraId="60C71CA3" w14:textId="77777777" w:rsidR="00364E44" w:rsidRPr="00F9312B" w:rsidRDefault="00364E44" w:rsidP="00364E44">
            <w:pPr>
              <w:rPr>
                <w:rFonts w:cstheme="minorHAnsi"/>
                <w:sz w:val="20"/>
                <w:szCs w:val="20"/>
              </w:rPr>
            </w:pPr>
            <w:r w:rsidRPr="00F9312B">
              <w:rPr>
                <w:rFonts w:cstheme="minorHAnsi"/>
                <w:sz w:val="20"/>
                <w:szCs w:val="20"/>
              </w:rPr>
              <w:t xml:space="preserve">23.1. </w:t>
            </w:r>
          </w:p>
        </w:tc>
        <w:tc>
          <w:tcPr>
            <w:tcW w:w="3091" w:type="dxa"/>
            <w:gridSpan w:val="2"/>
            <w:vMerge w:val="restart"/>
          </w:tcPr>
          <w:p w14:paraId="51A27CB8" w14:textId="77777777" w:rsidR="00364E44" w:rsidRPr="00F9312B" w:rsidRDefault="00364E44" w:rsidP="00364E44">
            <w:pPr>
              <w:spacing w:line="239" w:lineRule="auto"/>
              <w:ind w:left="1"/>
              <w:rPr>
                <w:rFonts w:cstheme="minorHAnsi"/>
                <w:sz w:val="20"/>
                <w:szCs w:val="20"/>
              </w:rPr>
            </w:pPr>
            <w:r w:rsidRPr="00F9312B">
              <w:rPr>
                <w:rFonts w:cstheme="minorHAnsi"/>
                <w:sz w:val="20"/>
                <w:szCs w:val="20"/>
              </w:rPr>
              <w:t xml:space="preserve">Kvaliteetse õpi- ja töökeskkonna tagamine linna </w:t>
            </w:r>
          </w:p>
          <w:p w14:paraId="61978113" w14:textId="77777777" w:rsidR="00364E44" w:rsidRPr="00F9312B" w:rsidRDefault="00364E44" w:rsidP="00364E44">
            <w:pPr>
              <w:ind w:left="1"/>
              <w:rPr>
                <w:rFonts w:cstheme="minorHAnsi"/>
                <w:sz w:val="20"/>
                <w:szCs w:val="20"/>
              </w:rPr>
            </w:pPr>
            <w:r w:rsidRPr="00F9312B">
              <w:rPr>
                <w:rFonts w:cstheme="minorHAnsi"/>
                <w:sz w:val="20"/>
                <w:szCs w:val="20"/>
              </w:rPr>
              <w:t xml:space="preserve">munitsipaalharidusasutustes </w:t>
            </w:r>
          </w:p>
        </w:tc>
        <w:tc>
          <w:tcPr>
            <w:tcW w:w="4477" w:type="dxa"/>
          </w:tcPr>
          <w:p w14:paraId="0C3F94C4" w14:textId="020B2694" w:rsidR="00364E44" w:rsidRPr="00F9312B" w:rsidRDefault="00364E44" w:rsidP="00364E44">
            <w:pPr>
              <w:rPr>
                <w:rFonts w:cstheme="minorHAnsi"/>
                <w:sz w:val="20"/>
                <w:szCs w:val="20"/>
              </w:rPr>
            </w:pPr>
            <w:r w:rsidRPr="00F9312B">
              <w:rPr>
                <w:rFonts w:cstheme="minorHAnsi"/>
                <w:sz w:val="20"/>
                <w:szCs w:val="20"/>
              </w:rPr>
              <w:t>Tagatakse vajalik inventar ja õppevahendid</w:t>
            </w:r>
            <w:r w:rsidR="00A577F6">
              <w:rPr>
                <w:rFonts w:cstheme="minorHAnsi"/>
                <w:sz w:val="20"/>
                <w:szCs w:val="20"/>
              </w:rPr>
              <w:t xml:space="preserve"> sh digitaalsed</w:t>
            </w:r>
            <w:r w:rsidRPr="00F9312B">
              <w:rPr>
                <w:rFonts w:cstheme="minorHAnsi"/>
                <w:sz w:val="20"/>
                <w:szCs w:val="20"/>
              </w:rPr>
              <w:t xml:space="preserve"> õppe- ja kasvatustöö läbiviimiseks. Antakse võimalused asutustele uute metoodikate rakendamiseks</w:t>
            </w:r>
            <w:r>
              <w:rPr>
                <w:rFonts w:cstheme="minorHAnsi"/>
                <w:sz w:val="20"/>
                <w:szCs w:val="20"/>
              </w:rPr>
              <w:t>,</w:t>
            </w:r>
            <w:r w:rsidRPr="00F9312B">
              <w:rPr>
                <w:rFonts w:cstheme="minorHAnsi"/>
                <w:sz w:val="20"/>
                <w:szCs w:val="20"/>
              </w:rPr>
              <w:t xml:space="preserve"> inventari ja</w:t>
            </w:r>
            <w:r>
              <w:rPr>
                <w:rFonts w:cstheme="minorHAnsi"/>
                <w:sz w:val="20"/>
                <w:szCs w:val="20"/>
              </w:rPr>
              <w:t xml:space="preserve"> </w:t>
            </w:r>
            <w:r w:rsidRPr="00F9312B">
              <w:rPr>
                <w:rFonts w:cstheme="minorHAnsi"/>
                <w:sz w:val="20"/>
                <w:szCs w:val="20"/>
              </w:rPr>
              <w:t xml:space="preserve">õppevahendite täiendamiseks </w:t>
            </w:r>
            <w:r>
              <w:rPr>
                <w:rFonts w:cstheme="minorHAnsi"/>
                <w:sz w:val="20"/>
                <w:szCs w:val="20"/>
              </w:rPr>
              <w:t>ning</w:t>
            </w:r>
            <w:r w:rsidRPr="00F9312B">
              <w:rPr>
                <w:rFonts w:cstheme="minorHAnsi"/>
                <w:sz w:val="20"/>
                <w:szCs w:val="20"/>
              </w:rPr>
              <w:t xml:space="preserve"> soetamiseks</w:t>
            </w:r>
            <w:r>
              <w:rPr>
                <w:rFonts w:cstheme="minorHAnsi"/>
                <w:sz w:val="20"/>
                <w:szCs w:val="20"/>
              </w:rPr>
              <w:t xml:space="preserve"> </w:t>
            </w:r>
            <w:r w:rsidRPr="00F9312B">
              <w:rPr>
                <w:rFonts w:cstheme="minorHAnsi"/>
                <w:sz w:val="20"/>
                <w:szCs w:val="20"/>
              </w:rPr>
              <w:t>vastavalt muutuvatele nõudmistele ja õppekavadest tulenevatele vajadustele.</w:t>
            </w:r>
            <w:r>
              <w:rPr>
                <w:rFonts w:cstheme="minorHAnsi"/>
                <w:sz w:val="20"/>
                <w:szCs w:val="20"/>
              </w:rPr>
              <w:t xml:space="preserve"> </w:t>
            </w:r>
          </w:p>
        </w:tc>
        <w:tc>
          <w:tcPr>
            <w:tcW w:w="1404" w:type="dxa"/>
          </w:tcPr>
          <w:p w14:paraId="7E3AD507"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p w14:paraId="320B65BB" w14:textId="77777777" w:rsidR="00364E44" w:rsidRPr="00F9312B" w:rsidRDefault="00364E44" w:rsidP="00364E44">
            <w:pPr>
              <w:ind w:left="2"/>
              <w:rPr>
                <w:rFonts w:cstheme="minorHAnsi"/>
                <w:sz w:val="20"/>
                <w:szCs w:val="20"/>
              </w:rPr>
            </w:pPr>
          </w:p>
        </w:tc>
      </w:tr>
      <w:tr w:rsidR="00364E44" w:rsidRPr="00F9312B" w14:paraId="25433FC7" w14:textId="77777777" w:rsidTr="000677CE">
        <w:trPr>
          <w:trHeight w:val="493"/>
        </w:trPr>
        <w:tc>
          <w:tcPr>
            <w:tcW w:w="837" w:type="dxa"/>
            <w:vMerge/>
          </w:tcPr>
          <w:p w14:paraId="15E6788A" w14:textId="77777777" w:rsidR="00364E44" w:rsidRPr="00F9312B" w:rsidRDefault="00364E44" w:rsidP="00364E44">
            <w:pPr>
              <w:rPr>
                <w:rFonts w:cstheme="minorHAnsi"/>
                <w:sz w:val="20"/>
                <w:szCs w:val="20"/>
              </w:rPr>
            </w:pPr>
          </w:p>
        </w:tc>
        <w:tc>
          <w:tcPr>
            <w:tcW w:w="3091" w:type="dxa"/>
            <w:gridSpan w:val="2"/>
            <w:vMerge/>
          </w:tcPr>
          <w:p w14:paraId="45AB12C9" w14:textId="77777777" w:rsidR="00364E44" w:rsidRPr="00F9312B" w:rsidRDefault="00364E44" w:rsidP="00364E44">
            <w:pPr>
              <w:spacing w:line="239" w:lineRule="auto"/>
              <w:ind w:left="1"/>
              <w:rPr>
                <w:rFonts w:cstheme="minorHAnsi"/>
                <w:sz w:val="20"/>
                <w:szCs w:val="20"/>
              </w:rPr>
            </w:pPr>
          </w:p>
        </w:tc>
        <w:tc>
          <w:tcPr>
            <w:tcW w:w="4477" w:type="dxa"/>
          </w:tcPr>
          <w:p w14:paraId="4EFC7BE4" w14:textId="77777777" w:rsidR="00364E44" w:rsidRPr="00F9312B" w:rsidRDefault="00364E44" w:rsidP="00364E44">
            <w:pPr>
              <w:rPr>
                <w:rFonts w:cstheme="minorHAnsi"/>
                <w:sz w:val="20"/>
                <w:szCs w:val="20"/>
              </w:rPr>
            </w:pPr>
            <w:r w:rsidRPr="00F9312B">
              <w:rPr>
                <w:rFonts w:cstheme="minorHAnsi"/>
                <w:sz w:val="20"/>
                <w:szCs w:val="20"/>
              </w:rPr>
              <w:t>Tagatakse järjepidev õpperuumide ning õppekeskkondade arendamine</w:t>
            </w:r>
            <w:r>
              <w:rPr>
                <w:rFonts w:cstheme="minorHAnsi"/>
                <w:sz w:val="20"/>
                <w:szCs w:val="20"/>
              </w:rPr>
              <w:t xml:space="preserve">. </w:t>
            </w:r>
          </w:p>
        </w:tc>
        <w:tc>
          <w:tcPr>
            <w:tcW w:w="1404" w:type="dxa"/>
          </w:tcPr>
          <w:p w14:paraId="4729AF9F" w14:textId="3B636BB3" w:rsidR="00364E44" w:rsidRPr="00F9312B" w:rsidRDefault="00364E44" w:rsidP="00364E44">
            <w:pPr>
              <w:ind w:left="2"/>
              <w:rPr>
                <w:rFonts w:cstheme="minorHAnsi"/>
                <w:sz w:val="20"/>
                <w:szCs w:val="20"/>
              </w:rPr>
            </w:pPr>
            <w:r w:rsidRPr="00F9312B">
              <w:rPr>
                <w:rFonts w:cstheme="minorHAnsi"/>
                <w:sz w:val="20"/>
                <w:szCs w:val="20"/>
              </w:rPr>
              <w:t>202</w:t>
            </w:r>
            <w:r>
              <w:rPr>
                <w:rFonts w:cstheme="minorHAnsi"/>
                <w:sz w:val="20"/>
                <w:szCs w:val="20"/>
              </w:rPr>
              <w:t>6-2031</w:t>
            </w:r>
          </w:p>
        </w:tc>
      </w:tr>
      <w:tr w:rsidR="00364E44" w:rsidRPr="00F9312B" w14:paraId="2C0C8ED3" w14:textId="77777777" w:rsidTr="000677CE">
        <w:trPr>
          <w:trHeight w:val="626"/>
        </w:trPr>
        <w:tc>
          <w:tcPr>
            <w:tcW w:w="837" w:type="dxa"/>
            <w:vMerge w:val="restart"/>
          </w:tcPr>
          <w:p w14:paraId="71FF3595" w14:textId="10D872A6" w:rsidR="00364E44" w:rsidRPr="00F9312B" w:rsidRDefault="00364E44" w:rsidP="00364E44">
            <w:pPr>
              <w:rPr>
                <w:rFonts w:cstheme="minorHAnsi"/>
                <w:sz w:val="20"/>
                <w:szCs w:val="20"/>
              </w:rPr>
            </w:pPr>
            <w:r w:rsidRPr="00F9312B">
              <w:rPr>
                <w:rFonts w:cstheme="minorHAnsi"/>
                <w:sz w:val="20"/>
                <w:szCs w:val="20"/>
              </w:rPr>
              <w:t>23.</w:t>
            </w:r>
            <w:r>
              <w:rPr>
                <w:rFonts w:cstheme="minorHAnsi"/>
                <w:sz w:val="20"/>
                <w:szCs w:val="20"/>
              </w:rPr>
              <w:t>2</w:t>
            </w:r>
            <w:r w:rsidRPr="00F9312B">
              <w:rPr>
                <w:rFonts w:cstheme="minorHAnsi"/>
                <w:sz w:val="20"/>
                <w:szCs w:val="20"/>
              </w:rPr>
              <w:t xml:space="preserve">. </w:t>
            </w:r>
          </w:p>
        </w:tc>
        <w:tc>
          <w:tcPr>
            <w:tcW w:w="3091" w:type="dxa"/>
            <w:gridSpan w:val="2"/>
            <w:vMerge w:val="restart"/>
          </w:tcPr>
          <w:p w14:paraId="66B791E2" w14:textId="77777777" w:rsidR="00364E44" w:rsidRPr="00F9312B" w:rsidRDefault="00364E44" w:rsidP="00364E44">
            <w:pPr>
              <w:ind w:left="1"/>
              <w:rPr>
                <w:rFonts w:cstheme="minorHAnsi"/>
                <w:sz w:val="20"/>
                <w:szCs w:val="20"/>
              </w:rPr>
            </w:pPr>
            <w:r w:rsidRPr="00F9312B">
              <w:rPr>
                <w:rFonts w:cstheme="minorHAnsi"/>
                <w:sz w:val="20"/>
                <w:szCs w:val="20"/>
              </w:rPr>
              <w:t xml:space="preserve">Haridusasutuste õppehoonete siseruumide ehitustööd </w:t>
            </w:r>
          </w:p>
        </w:tc>
        <w:tc>
          <w:tcPr>
            <w:tcW w:w="4477" w:type="dxa"/>
          </w:tcPr>
          <w:p w14:paraId="2B647594" w14:textId="77777777" w:rsidR="00364E44" w:rsidRPr="00F9312B" w:rsidRDefault="00364E44" w:rsidP="00364E44">
            <w:pPr>
              <w:rPr>
                <w:rFonts w:cstheme="minorHAnsi"/>
                <w:sz w:val="20"/>
                <w:szCs w:val="20"/>
              </w:rPr>
            </w:pPr>
            <w:r w:rsidRPr="00F9312B">
              <w:rPr>
                <w:rFonts w:cstheme="minorHAnsi"/>
                <w:sz w:val="20"/>
                <w:szCs w:val="20"/>
              </w:rPr>
              <w:t xml:space="preserve">Viljandi Lasteaed Männimäe õppehoone siseruumides tehakse remonttöid ja leitakse funktsioon kasutuseta ruumidele. </w:t>
            </w:r>
          </w:p>
        </w:tc>
        <w:tc>
          <w:tcPr>
            <w:tcW w:w="1404" w:type="dxa"/>
          </w:tcPr>
          <w:p w14:paraId="47FF6683" w14:textId="4142E032" w:rsidR="00364E44" w:rsidRPr="00F9312B" w:rsidRDefault="00364E44" w:rsidP="00364E44">
            <w:pPr>
              <w:ind w:left="2"/>
              <w:rPr>
                <w:rFonts w:cstheme="minorHAnsi"/>
                <w:sz w:val="20"/>
                <w:szCs w:val="20"/>
              </w:rPr>
            </w:pPr>
            <w:r w:rsidRPr="00F9312B">
              <w:rPr>
                <w:rFonts w:cstheme="minorHAnsi"/>
                <w:sz w:val="20"/>
                <w:szCs w:val="20"/>
              </w:rPr>
              <w:t>202</w:t>
            </w:r>
            <w:r>
              <w:rPr>
                <w:rFonts w:cstheme="minorHAnsi"/>
                <w:sz w:val="20"/>
                <w:szCs w:val="20"/>
              </w:rPr>
              <w:t>6-2031</w:t>
            </w:r>
          </w:p>
        </w:tc>
      </w:tr>
      <w:tr w:rsidR="00BF6C64" w:rsidRPr="00F9312B" w14:paraId="7BB132FE" w14:textId="77777777" w:rsidTr="00A577F6">
        <w:trPr>
          <w:trHeight w:val="501"/>
        </w:trPr>
        <w:tc>
          <w:tcPr>
            <w:tcW w:w="837" w:type="dxa"/>
            <w:vMerge/>
          </w:tcPr>
          <w:p w14:paraId="78D00951" w14:textId="77777777" w:rsidR="00BF6C64" w:rsidRPr="00F9312B" w:rsidRDefault="00BF6C64" w:rsidP="00364E44">
            <w:pPr>
              <w:rPr>
                <w:rFonts w:cstheme="minorHAnsi"/>
                <w:color w:val="00B050"/>
                <w:sz w:val="20"/>
                <w:szCs w:val="20"/>
              </w:rPr>
            </w:pPr>
          </w:p>
        </w:tc>
        <w:tc>
          <w:tcPr>
            <w:tcW w:w="3091" w:type="dxa"/>
            <w:gridSpan w:val="2"/>
            <w:vMerge/>
          </w:tcPr>
          <w:p w14:paraId="6002725E" w14:textId="77777777" w:rsidR="00BF6C64" w:rsidRPr="00F9312B" w:rsidRDefault="00BF6C64" w:rsidP="00364E44">
            <w:pPr>
              <w:ind w:left="1"/>
              <w:rPr>
                <w:rFonts w:cstheme="minorHAnsi"/>
                <w:color w:val="00B050"/>
                <w:sz w:val="20"/>
                <w:szCs w:val="20"/>
              </w:rPr>
            </w:pPr>
          </w:p>
        </w:tc>
        <w:tc>
          <w:tcPr>
            <w:tcW w:w="4477" w:type="dxa"/>
          </w:tcPr>
          <w:p w14:paraId="58EA696C" w14:textId="1DBB420C" w:rsidR="00BF6C64" w:rsidRPr="00F9312B" w:rsidRDefault="00BF6C64" w:rsidP="00A577F6">
            <w:pPr>
              <w:rPr>
                <w:rFonts w:cstheme="minorHAnsi"/>
                <w:sz w:val="20"/>
                <w:szCs w:val="20"/>
              </w:rPr>
            </w:pPr>
            <w:r w:rsidRPr="00F9312B">
              <w:rPr>
                <w:rFonts w:cstheme="minorHAnsi"/>
                <w:sz w:val="20"/>
                <w:szCs w:val="20"/>
              </w:rPr>
              <w:t xml:space="preserve">Viljandi Kesklinna </w:t>
            </w:r>
            <w:r>
              <w:rPr>
                <w:rFonts w:cstheme="minorHAnsi"/>
                <w:sz w:val="20"/>
                <w:szCs w:val="20"/>
              </w:rPr>
              <w:t>L</w:t>
            </w:r>
            <w:r w:rsidRPr="00F9312B">
              <w:rPr>
                <w:rFonts w:cstheme="minorHAnsi"/>
                <w:sz w:val="20"/>
                <w:szCs w:val="20"/>
              </w:rPr>
              <w:t>asteaia Midrimaa ja Mesimumm õppehoonete siseruumides tehakse remonttöid.</w:t>
            </w:r>
          </w:p>
        </w:tc>
        <w:tc>
          <w:tcPr>
            <w:tcW w:w="1404" w:type="dxa"/>
          </w:tcPr>
          <w:p w14:paraId="39C08BE2" w14:textId="77777777" w:rsidR="00BF6C64" w:rsidRDefault="00BF6C64" w:rsidP="00364E44">
            <w:pPr>
              <w:ind w:left="2"/>
              <w:rPr>
                <w:rFonts w:cstheme="minorHAnsi"/>
                <w:sz w:val="20"/>
                <w:szCs w:val="20"/>
              </w:rPr>
            </w:pPr>
            <w:r w:rsidRPr="00F9312B">
              <w:rPr>
                <w:rFonts w:cstheme="minorHAnsi"/>
                <w:sz w:val="20"/>
                <w:szCs w:val="20"/>
              </w:rPr>
              <w:t>202</w:t>
            </w:r>
            <w:r>
              <w:rPr>
                <w:rFonts w:cstheme="minorHAnsi"/>
                <w:sz w:val="20"/>
                <w:szCs w:val="20"/>
              </w:rPr>
              <w:t>6-2031</w:t>
            </w:r>
          </w:p>
          <w:p w14:paraId="33DB35F1" w14:textId="61DFFA91" w:rsidR="00BF6C64" w:rsidRPr="00F9312B" w:rsidRDefault="00BF6C64" w:rsidP="00364E44">
            <w:pPr>
              <w:ind w:left="2"/>
              <w:rPr>
                <w:rFonts w:cstheme="minorHAnsi"/>
                <w:sz w:val="20"/>
                <w:szCs w:val="20"/>
              </w:rPr>
            </w:pPr>
          </w:p>
        </w:tc>
      </w:tr>
      <w:tr w:rsidR="00364E44" w:rsidRPr="00084D73" w14:paraId="3526CC8C" w14:textId="77777777" w:rsidTr="000677CE">
        <w:trPr>
          <w:trHeight w:val="722"/>
        </w:trPr>
        <w:tc>
          <w:tcPr>
            <w:tcW w:w="837" w:type="dxa"/>
          </w:tcPr>
          <w:p w14:paraId="5FB594B2" w14:textId="0421265C" w:rsidR="00364E44" w:rsidRPr="00084D73" w:rsidRDefault="00364E44" w:rsidP="00364E44">
            <w:pPr>
              <w:rPr>
                <w:rFonts w:cstheme="minorHAnsi"/>
                <w:sz w:val="20"/>
                <w:szCs w:val="20"/>
              </w:rPr>
            </w:pPr>
            <w:r w:rsidRPr="00084D73">
              <w:rPr>
                <w:rFonts w:cstheme="minorHAnsi"/>
                <w:sz w:val="20"/>
                <w:szCs w:val="20"/>
              </w:rPr>
              <w:t>23.3.</w:t>
            </w:r>
          </w:p>
        </w:tc>
        <w:tc>
          <w:tcPr>
            <w:tcW w:w="3091" w:type="dxa"/>
            <w:gridSpan w:val="2"/>
          </w:tcPr>
          <w:p w14:paraId="541669AC" w14:textId="54327367" w:rsidR="00364E44" w:rsidRPr="00084D73" w:rsidRDefault="00364E44" w:rsidP="00364E44">
            <w:pPr>
              <w:ind w:left="1"/>
              <w:rPr>
                <w:rFonts w:cstheme="minorHAnsi"/>
                <w:sz w:val="20"/>
                <w:szCs w:val="20"/>
              </w:rPr>
            </w:pPr>
            <w:r w:rsidRPr="00084D73">
              <w:rPr>
                <w:rStyle w:val="normaltextrun"/>
                <w:rFonts w:ascii="Calibri" w:hAnsi="Calibri" w:cs="Calibri"/>
                <w:sz w:val="20"/>
                <w:szCs w:val="20"/>
                <w:shd w:val="clear" w:color="auto" w:fill="FFFFFF"/>
              </w:rPr>
              <w:t xml:space="preserve">Kesk-Kaare 17 </w:t>
            </w:r>
            <w:r w:rsidR="00A577F6" w:rsidRPr="00084D73">
              <w:rPr>
                <w:rStyle w:val="normaltextrun"/>
                <w:rFonts w:ascii="Calibri" w:hAnsi="Calibri" w:cs="Calibri"/>
                <w:sz w:val="20"/>
                <w:szCs w:val="20"/>
                <w:shd w:val="clear" w:color="auto" w:fill="FFFFFF"/>
              </w:rPr>
              <w:t>haridustaristu arendamine</w:t>
            </w:r>
          </w:p>
        </w:tc>
        <w:tc>
          <w:tcPr>
            <w:tcW w:w="4477" w:type="dxa"/>
          </w:tcPr>
          <w:p w14:paraId="7AE0D2BB" w14:textId="1B6DC022" w:rsidR="00364E44" w:rsidRPr="00084D73" w:rsidRDefault="00084D73" w:rsidP="00364E44">
            <w:pPr>
              <w:rPr>
                <w:rFonts w:cstheme="minorHAnsi"/>
                <w:sz w:val="20"/>
                <w:szCs w:val="20"/>
              </w:rPr>
            </w:pPr>
            <w:r>
              <w:rPr>
                <w:rStyle w:val="normaltextrun"/>
                <w:rFonts w:ascii="Calibri" w:hAnsi="Calibri" w:cs="Calibri"/>
                <w:sz w:val="20"/>
                <w:szCs w:val="20"/>
                <w:shd w:val="clear" w:color="auto" w:fill="FFFFFF"/>
              </w:rPr>
              <w:t>Töötatakse välja ja rakendatakse h</w:t>
            </w:r>
            <w:r w:rsidR="00364E44" w:rsidRPr="00084D73">
              <w:rPr>
                <w:rStyle w:val="normaltextrun"/>
                <w:rFonts w:ascii="Calibri" w:hAnsi="Calibri" w:cs="Calibri"/>
                <w:sz w:val="20"/>
                <w:szCs w:val="20"/>
                <w:shd w:val="clear" w:color="auto" w:fill="FFFFFF"/>
              </w:rPr>
              <w:t>ariduslike erivajadustega õpilaste vajadustest lähtuv ruumiprogramm</w:t>
            </w:r>
            <w:r>
              <w:rPr>
                <w:rStyle w:val="normaltextrun"/>
                <w:rFonts w:ascii="Calibri" w:hAnsi="Calibri" w:cs="Calibri"/>
                <w:sz w:val="20"/>
                <w:szCs w:val="20"/>
                <w:shd w:val="clear" w:color="auto" w:fill="FFFFFF"/>
              </w:rPr>
              <w:t>.</w:t>
            </w:r>
          </w:p>
        </w:tc>
        <w:tc>
          <w:tcPr>
            <w:tcW w:w="1404" w:type="dxa"/>
          </w:tcPr>
          <w:p w14:paraId="1E015BAD" w14:textId="5EDE29F8" w:rsidR="00364E44" w:rsidRPr="00084D73" w:rsidRDefault="00364E44" w:rsidP="00364E44">
            <w:pPr>
              <w:ind w:left="2"/>
              <w:rPr>
                <w:rFonts w:cstheme="minorHAnsi"/>
                <w:i/>
                <w:iCs/>
                <w:sz w:val="20"/>
                <w:szCs w:val="20"/>
              </w:rPr>
            </w:pPr>
            <w:r w:rsidRPr="00084D73">
              <w:rPr>
                <w:rFonts w:cstheme="minorHAnsi"/>
                <w:i/>
                <w:iCs/>
                <w:sz w:val="20"/>
                <w:szCs w:val="20"/>
              </w:rPr>
              <w:t>202</w:t>
            </w:r>
            <w:r w:rsidR="00BF6C64" w:rsidRPr="00084D73">
              <w:rPr>
                <w:rFonts w:cstheme="minorHAnsi"/>
                <w:i/>
                <w:iCs/>
                <w:sz w:val="20"/>
                <w:szCs w:val="20"/>
              </w:rPr>
              <w:t>6</w:t>
            </w:r>
            <w:r w:rsidRPr="00084D73">
              <w:rPr>
                <w:rFonts w:cstheme="minorHAnsi"/>
                <w:i/>
                <w:iCs/>
                <w:sz w:val="20"/>
                <w:szCs w:val="20"/>
              </w:rPr>
              <w:t>-2027</w:t>
            </w:r>
          </w:p>
        </w:tc>
      </w:tr>
      <w:tr w:rsidR="00364E44" w:rsidRPr="00084D73" w14:paraId="3AE95DEA" w14:textId="77777777" w:rsidTr="000677CE">
        <w:trPr>
          <w:trHeight w:val="438"/>
        </w:trPr>
        <w:tc>
          <w:tcPr>
            <w:tcW w:w="837" w:type="dxa"/>
            <w:shd w:val="clear" w:color="auto" w:fill="FFFFFF" w:themeFill="background1"/>
          </w:tcPr>
          <w:p w14:paraId="29554D80" w14:textId="77777777" w:rsidR="00364E44" w:rsidRPr="00084D73" w:rsidRDefault="00364E44" w:rsidP="00364E44">
            <w:pPr>
              <w:rPr>
                <w:rFonts w:cstheme="minorHAnsi"/>
                <w:sz w:val="20"/>
                <w:szCs w:val="20"/>
              </w:rPr>
            </w:pPr>
            <w:r w:rsidRPr="00084D73">
              <w:rPr>
                <w:rFonts w:cstheme="minorHAnsi"/>
                <w:sz w:val="20"/>
                <w:szCs w:val="20"/>
              </w:rPr>
              <w:t>23.4.</w:t>
            </w:r>
          </w:p>
        </w:tc>
        <w:tc>
          <w:tcPr>
            <w:tcW w:w="3091" w:type="dxa"/>
            <w:gridSpan w:val="2"/>
            <w:shd w:val="clear" w:color="auto" w:fill="FFFFFF" w:themeFill="background1"/>
          </w:tcPr>
          <w:p w14:paraId="488AF6D9" w14:textId="739D7E98" w:rsidR="00364E44" w:rsidRPr="00084D73" w:rsidRDefault="00BF6C64" w:rsidP="00364E44">
            <w:pPr>
              <w:rPr>
                <w:rFonts w:cstheme="minorHAnsi"/>
                <w:sz w:val="20"/>
                <w:szCs w:val="20"/>
              </w:rPr>
            </w:pPr>
            <w:r w:rsidRPr="00084D73">
              <w:rPr>
                <w:rFonts w:cstheme="minorHAnsi"/>
                <w:sz w:val="20"/>
                <w:szCs w:val="20"/>
              </w:rPr>
              <w:t>Viljandi Krõllipesa lasteaia Krõlli õppehoone u</w:t>
            </w:r>
            <w:r w:rsidR="00364E44" w:rsidRPr="00084D73">
              <w:rPr>
                <w:rFonts w:cstheme="minorHAnsi"/>
                <w:sz w:val="20"/>
                <w:szCs w:val="20"/>
              </w:rPr>
              <w:t>ue hoone ehitamine</w:t>
            </w:r>
          </w:p>
        </w:tc>
        <w:tc>
          <w:tcPr>
            <w:tcW w:w="4477" w:type="dxa"/>
            <w:shd w:val="clear" w:color="auto" w:fill="FFFFFF" w:themeFill="background1"/>
          </w:tcPr>
          <w:p w14:paraId="162CCA63" w14:textId="3FB02A4F" w:rsidR="00364E44" w:rsidRPr="00084D73" w:rsidRDefault="00364E44" w:rsidP="00364E44">
            <w:pPr>
              <w:rPr>
                <w:rFonts w:cstheme="minorHAnsi"/>
                <w:sz w:val="20"/>
                <w:szCs w:val="20"/>
              </w:rPr>
            </w:pPr>
            <w:r w:rsidRPr="00084D73">
              <w:rPr>
                <w:rFonts w:cstheme="minorHAnsi"/>
                <w:sz w:val="20"/>
                <w:szCs w:val="20"/>
              </w:rPr>
              <w:t xml:space="preserve">Projekteeritakse ja ehitatakse </w:t>
            </w:r>
            <w:r w:rsidR="00BF6C64" w:rsidRPr="00084D73">
              <w:rPr>
                <w:rFonts w:cstheme="minorHAnsi"/>
                <w:sz w:val="20"/>
                <w:szCs w:val="20"/>
              </w:rPr>
              <w:t xml:space="preserve">Viljandi Krõllipesa lasteaia Krõlli õppehoone uus </w:t>
            </w:r>
            <w:r w:rsidRPr="00084D73">
              <w:rPr>
                <w:rFonts w:cstheme="minorHAnsi"/>
                <w:sz w:val="20"/>
                <w:szCs w:val="20"/>
              </w:rPr>
              <w:t xml:space="preserve">lasteaiahoone </w:t>
            </w:r>
          </w:p>
        </w:tc>
        <w:tc>
          <w:tcPr>
            <w:tcW w:w="1404" w:type="dxa"/>
            <w:shd w:val="clear" w:color="auto" w:fill="FFFFFF" w:themeFill="background1"/>
          </w:tcPr>
          <w:p w14:paraId="4F5CEC7D" w14:textId="52077C25" w:rsidR="00364E44" w:rsidRPr="00084D73" w:rsidRDefault="00364E44" w:rsidP="00364E44">
            <w:pPr>
              <w:rPr>
                <w:rFonts w:cstheme="minorHAnsi"/>
                <w:sz w:val="20"/>
                <w:szCs w:val="20"/>
              </w:rPr>
            </w:pPr>
            <w:r w:rsidRPr="00084D73">
              <w:rPr>
                <w:rFonts w:cstheme="minorHAnsi"/>
                <w:sz w:val="20"/>
                <w:szCs w:val="20"/>
              </w:rPr>
              <w:t>2026-2028</w:t>
            </w:r>
          </w:p>
        </w:tc>
      </w:tr>
      <w:tr w:rsidR="00364E44" w:rsidRPr="00F9312B" w14:paraId="04096F73" w14:textId="77777777" w:rsidTr="000677CE">
        <w:trPr>
          <w:trHeight w:val="556"/>
        </w:trPr>
        <w:tc>
          <w:tcPr>
            <w:tcW w:w="837" w:type="dxa"/>
            <w:vMerge w:val="restart"/>
          </w:tcPr>
          <w:p w14:paraId="25C4A011" w14:textId="77777777" w:rsidR="00364E44" w:rsidRPr="00F9312B" w:rsidRDefault="00364E44" w:rsidP="00364E44">
            <w:pPr>
              <w:rPr>
                <w:rFonts w:cstheme="minorHAnsi"/>
                <w:sz w:val="20"/>
                <w:szCs w:val="20"/>
              </w:rPr>
            </w:pPr>
            <w:r w:rsidRPr="00F9312B">
              <w:rPr>
                <w:rFonts w:cstheme="minorHAnsi"/>
                <w:sz w:val="20"/>
                <w:szCs w:val="20"/>
              </w:rPr>
              <w:t xml:space="preserve">23.5. </w:t>
            </w:r>
          </w:p>
        </w:tc>
        <w:tc>
          <w:tcPr>
            <w:tcW w:w="3091" w:type="dxa"/>
            <w:gridSpan w:val="2"/>
            <w:vMerge w:val="restart"/>
          </w:tcPr>
          <w:p w14:paraId="033D7FA6" w14:textId="1C661D7C" w:rsidR="00364E44" w:rsidRPr="00F9312B" w:rsidRDefault="00364E44" w:rsidP="00364E44">
            <w:pPr>
              <w:ind w:left="1"/>
              <w:rPr>
                <w:rFonts w:cstheme="minorHAnsi"/>
                <w:sz w:val="20"/>
                <w:szCs w:val="20"/>
              </w:rPr>
            </w:pPr>
            <w:r w:rsidRPr="00F9312B">
              <w:rPr>
                <w:rFonts w:cstheme="minorHAnsi"/>
                <w:sz w:val="20"/>
                <w:szCs w:val="20"/>
              </w:rPr>
              <w:t xml:space="preserve">Haridusasutuste </w:t>
            </w:r>
            <w:r>
              <w:rPr>
                <w:rFonts w:cstheme="minorHAnsi"/>
                <w:sz w:val="20"/>
                <w:szCs w:val="20"/>
              </w:rPr>
              <w:t xml:space="preserve">sh huvikoolide ja VANT-i </w:t>
            </w:r>
            <w:r w:rsidRPr="00F9312B">
              <w:rPr>
                <w:rFonts w:cstheme="minorHAnsi"/>
                <w:sz w:val="20"/>
                <w:szCs w:val="20"/>
              </w:rPr>
              <w:t xml:space="preserve">territooriumide turvalisuse tõstmine </w:t>
            </w:r>
          </w:p>
        </w:tc>
        <w:tc>
          <w:tcPr>
            <w:tcW w:w="4477" w:type="dxa"/>
          </w:tcPr>
          <w:p w14:paraId="6956C41E" w14:textId="77777777" w:rsidR="00364E44" w:rsidRPr="00F9312B" w:rsidRDefault="00364E44" w:rsidP="00364E44">
            <w:pPr>
              <w:spacing w:line="239" w:lineRule="auto"/>
              <w:ind w:right="44"/>
              <w:rPr>
                <w:rFonts w:cstheme="minorHAnsi"/>
                <w:sz w:val="20"/>
                <w:szCs w:val="20"/>
              </w:rPr>
            </w:pPr>
            <w:r w:rsidRPr="00F9312B">
              <w:rPr>
                <w:rFonts w:cstheme="minorHAnsi"/>
                <w:sz w:val="20"/>
                <w:szCs w:val="20"/>
              </w:rPr>
              <w:t>Regulaarselt teostatakse haridusasutuste territooriumidel ja piirnevatel aladel</w:t>
            </w:r>
            <w:r>
              <w:rPr>
                <w:rFonts w:cstheme="minorHAnsi"/>
                <w:sz w:val="20"/>
                <w:szCs w:val="20"/>
              </w:rPr>
              <w:t xml:space="preserve"> </w:t>
            </w:r>
            <w:r w:rsidRPr="00F9312B">
              <w:rPr>
                <w:rFonts w:cstheme="minorHAnsi"/>
                <w:sz w:val="20"/>
                <w:szCs w:val="20"/>
              </w:rPr>
              <w:t>turvalisuse tagamise ja liikluskorralduse uuringuid ja analüüse.</w:t>
            </w:r>
          </w:p>
        </w:tc>
        <w:tc>
          <w:tcPr>
            <w:tcW w:w="1404" w:type="dxa"/>
          </w:tcPr>
          <w:p w14:paraId="40AE9150" w14:textId="77777777"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2FFD5C67" w14:textId="77777777" w:rsidTr="000677CE">
        <w:trPr>
          <w:trHeight w:val="556"/>
        </w:trPr>
        <w:tc>
          <w:tcPr>
            <w:tcW w:w="837" w:type="dxa"/>
            <w:vMerge/>
          </w:tcPr>
          <w:p w14:paraId="790549E5" w14:textId="77777777" w:rsidR="00364E44" w:rsidRPr="00F9312B" w:rsidRDefault="00364E44" w:rsidP="00364E44">
            <w:pPr>
              <w:rPr>
                <w:rFonts w:cstheme="minorHAnsi"/>
                <w:sz w:val="20"/>
                <w:szCs w:val="20"/>
              </w:rPr>
            </w:pPr>
          </w:p>
        </w:tc>
        <w:tc>
          <w:tcPr>
            <w:tcW w:w="3091" w:type="dxa"/>
            <w:gridSpan w:val="2"/>
            <w:vMerge/>
          </w:tcPr>
          <w:p w14:paraId="5AF0BC18" w14:textId="77777777" w:rsidR="00364E44" w:rsidRPr="00F9312B" w:rsidRDefault="00364E44" w:rsidP="00364E44">
            <w:pPr>
              <w:ind w:left="1"/>
              <w:rPr>
                <w:rFonts w:cstheme="minorHAnsi"/>
                <w:sz w:val="20"/>
                <w:szCs w:val="20"/>
              </w:rPr>
            </w:pPr>
          </w:p>
        </w:tc>
        <w:tc>
          <w:tcPr>
            <w:tcW w:w="4477" w:type="dxa"/>
          </w:tcPr>
          <w:p w14:paraId="606CBFC1" w14:textId="77777777" w:rsidR="00364E44" w:rsidRPr="00F9312B" w:rsidRDefault="00364E44" w:rsidP="00364E44">
            <w:pPr>
              <w:spacing w:line="239" w:lineRule="auto"/>
              <w:ind w:right="44"/>
              <w:rPr>
                <w:rFonts w:cstheme="minorHAnsi"/>
                <w:sz w:val="20"/>
                <w:szCs w:val="20"/>
              </w:rPr>
            </w:pPr>
            <w:r w:rsidRPr="00F9312B">
              <w:rPr>
                <w:rFonts w:cstheme="minorHAnsi"/>
                <w:sz w:val="20"/>
                <w:szCs w:val="20"/>
              </w:rPr>
              <w:t>Tuginedes analüüsidele rekonstrueeritakse haridusasutuste territooriumil olevaid ja sinna viivaid kõnniteid.</w:t>
            </w:r>
          </w:p>
        </w:tc>
        <w:tc>
          <w:tcPr>
            <w:tcW w:w="1404" w:type="dxa"/>
          </w:tcPr>
          <w:p w14:paraId="4705438D" w14:textId="09DF86C1"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3124BEE8" w14:textId="77777777" w:rsidTr="000677CE">
        <w:trPr>
          <w:trHeight w:val="596"/>
        </w:trPr>
        <w:tc>
          <w:tcPr>
            <w:tcW w:w="837" w:type="dxa"/>
            <w:vMerge/>
          </w:tcPr>
          <w:p w14:paraId="25CEAFA4" w14:textId="77777777" w:rsidR="00364E44" w:rsidRPr="00F9312B" w:rsidRDefault="00364E44" w:rsidP="00364E44">
            <w:pPr>
              <w:rPr>
                <w:rFonts w:cstheme="minorHAnsi"/>
                <w:sz w:val="20"/>
                <w:szCs w:val="20"/>
              </w:rPr>
            </w:pPr>
          </w:p>
        </w:tc>
        <w:tc>
          <w:tcPr>
            <w:tcW w:w="3091" w:type="dxa"/>
            <w:gridSpan w:val="2"/>
            <w:vMerge/>
          </w:tcPr>
          <w:p w14:paraId="0534E05A" w14:textId="77777777" w:rsidR="00364E44" w:rsidRPr="00F9312B" w:rsidRDefault="00364E44" w:rsidP="00364E44">
            <w:pPr>
              <w:ind w:left="1"/>
              <w:rPr>
                <w:rFonts w:cstheme="minorHAnsi"/>
                <w:sz w:val="20"/>
                <w:szCs w:val="20"/>
              </w:rPr>
            </w:pPr>
          </w:p>
        </w:tc>
        <w:tc>
          <w:tcPr>
            <w:tcW w:w="4477" w:type="dxa"/>
          </w:tcPr>
          <w:p w14:paraId="588F91E5" w14:textId="77777777" w:rsidR="00364E44" w:rsidRPr="00F9312B" w:rsidRDefault="00364E44" w:rsidP="00364E44">
            <w:pPr>
              <w:spacing w:line="239" w:lineRule="auto"/>
              <w:ind w:right="44"/>
              <w:rPr>
                <w:rFonts w:cstheme="minorHAnsi"/>
                <w:i/>
                <w:sz w:val="20"/>
                <w:szCs w:val="20"/>
              </w:rPr>
            </w:pPr>
            <w:r w:rsidRPr="00F9312B">
              <w:rPr>
                <w:rFonts w:cstheme="minorHAnsi"/>
                <w:sz w:val="20"/>
                <w:szCs w:val="20"/>
              </w:rPr>
              <w:t xml:space="preserve">Lahendatakse haridusasutuste ümbruse liikluskorraldus ning </w:t>
            </w:r>
            <w:sdt>
              <w:sdtPr>
                <w:rPr>
                  <w:rFonts w:cstheme="minorHAnsi"/>
                  <w:sz w:val="20"/>
                  <w:szCs w:val="20"/>
                </w:rPr>
                <w:tag w:val="goog_rdk_12"/>
                <w:id w:val="-1362583582"/>
              </w:sdtPr>
              <w:sdtContent/>
            </w:sdt>
            <w:r w:rsidRPr="00F9312B">
              <w:rPr>
                <w:rFonts w:cstheme="minorHAnsi"/>
                <w:sz w:val="20"/>
                <w:szCs w:val="20"/>
              </w:rPr>
              <w:t>rajatakse täiendavaid parkimiskohti.</w:t>
            </w:r>
          </w:p>
        </w:tc>
        <w:tc>
          <w:tcPr>
            <w:tcW w:w="1404" w:type="dxa"/>
          </w:tcPr>
          <w:p w14:paraId="16DCD6AF" w14:textId="2A3E5C6B" w:rsidR="00364E44" w:rsidRPr="00803520" w:rsidRDefault="00364E44" w:rsidP="00364E44">
            <w:pPr>
              <w:ind w:left="2"/>
              <w:rPr>
                <w:rFonts w:cstheme="minorHAnsi"/>
                <w:bCs/>
                <w:sz w:val="20"/>
                <w:szCs w:val="20"/>
              </w:rPr>
            </w:pPr>
            <w:r w:rsidRPr="00803520">
              <w:rPr>
                <w:rFonts w:cstheme="minorHAnsi"/>
                <w:bCs/>
                <w:sz w:val="20"/>
                <w:szCs w:val="20"/>
              </w:rPr>
              <w:t>Pidev</w:t>
            </w:r>
          </w:p>
        </w:tc>
      </w:tr>
      <w:tr w:rsidR="00364E44" w:rsidRPr="00F9312B" w14:paraId="4B9D1E3F" w14:textId="77777777" w:rsidTr="000677CE">
        <w:trPr>
          <w:trHeight w:val="351"/>
        </w:trPr>
        <w:tc>
          <w:tcPr>
            <w:tcW w:w="837" w:type="dxa"/>
            <w:vMerge/>
          </w:tcPr>
          <w:p w14:paraId="69BCA11F" w14:textId="77777777" w:rsidR="00364E44" w:rsidRPr="00F9312B" w:rsidRDefault="00364E44" w:rsidP="00364E44">
            <w:pPr>
              <w:rPr>
                <w:rFonts w:cstheme="minorHAnsi"/>
                <w:sz w:val="20"/>
                <w:szCs w:val="20"/>
              </w:rPr>
            </w:pPr>
          </w:p>
        </w:tc>
        <w:tc>
          <w:tcPr>
            <w:tcW w:w="3091" w:type="dxa"/>
            <w:gridSpan w:val="2"/>
            <w:vMerge/>
          </w:tcPr>
          <w:p w14:paraId="047E101C" w14:textId="77777777" w:rsidR="00364E44" w:rsidRPr="00F9312B" w:rsidRDefault="00364E44" w:rsidP="00364E44">
            <w:pPr>
              <w:ind w:left="1"/>
              <w:rPr>
                <w:rFonts w:cstheme="minorHAnsi"/>
                <w:sz w:val="20"/>
                <w:szCs w:val="20"/>
              </w:rPr>
            </w:pPr>
          </w:p>
        </w:tc>
        <w:tc>
          <w:tcPr>
            <w:tcW w:w="4477" w:type="dxa"/>
          </w:tcPr>
          <w:p w14:paraId="733CC096" w14:textId="77777777" w:rsidR="00364E44" w:rsidRPr="00F9312B" w:rsidRDefault="00364E44" w:rsidP="00364E44">
            <w:pPr>
              <w:spacing w:line="239" w:lineRule="auto"/>
              <w:ind w:right="44"/>
              <w:rPr>
                <w:rFonts w:cstheme="minorHAnsi"/>
                <w:i/>
                <w:sz w:val="20"/>
                <w:szCs w:val="20"/>
              </w:rPr>
            </w:pPr>
            <w:r w:rsidRPr="00F9312B">
              <w:rPr>
                <w:rFonts w:cstheme="minorHAnsi"/>
                <w:sz w:val="20"/>
                <w:szCs w:val="20"/>
              </w:rPr>
              <w:t>Otsitakse võimalusi haridusasutuste ümbruste liikluskoormuse vähendamiseks.</w:t>
            </w:r>
          </w:p>
        </w:tc>
        <w:tc>
          <w:tcPr>
            <w:tcW w:w="1404" w:type="dxa"/>
          </w:tcPr>
          <w:p w14:paraId="7CB52017"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488ACFB4" w14:textId="77777777" w:rsidTr="00084D73">
        <w:trPr>
          <w:trHeight w:val="596"/>
        </w:trPr>
        <w:tc>
          <w:tcPr>
            <w:tcW w:w="837" w:type="dxa"/>
            <w:vMerge/>
          </w:tcPr>
          <w:p w14:paraId="659E3585" w14:textId="77777777" w:rsidR="00364E44" w:rsidRPr="00F9312B" w:rsidRDefault="00364E44" w:rsidP="00364E44">
            <w:pPr>
              <w:rPr>
                <w:rFonts w:cstheme="minorHAnsi"/>
                <w:sz w:val="20"/>
                <w:szCs w:val="20"/>
              </w:rPr>
            </w:pPr>
          </w:p>
        </w:tc>
        <w:tc>
          <w:tcPr>
            <w:tcW w:w="3091" w:type="dxa"/>
            <w:gridSpan w:val="2"/>
            <w:vMerge/>
          </w:tcPr>
          <w:p w14:paraId="017818F8" w14:textId="77777777" w:rsidR="00364E44" w:rsidRPr="00F9312B" w:rsidRDefault="00364E44" w:rsidP="00364E44">
            <w:pPr>
              <w:ind w:left="1"/>
              <w:rPr>
                <w:rFonts w:cstheme="minorHAnsi"/>
                <w:sz w:val="20"/>
                <w:szCs w:val="20"/>
              </w:rPr>
            </w:pPr>
          </w:p>
        </w:tc>
        <w:tc>
          <w:tcPr>
            <w:tcW w:w="4477" w:type="dxa"/>
            <w:shd w:val="clear" w:color="auto" w:fill="FFFFFF" w:themeFill="background1"/>
          </w:tcPr>
          <w:p w14:paraId="776299EA" w14:textId="77777777" w:rsidR="00364E44" w:rsidRPr="00084D73" w:rsidRDefault="00364E44" w:rsidP="00364E44">
            <w:pPr>
              <w:spacing w:line="239" w:lineRule="auto"/>
              <w:ind w:right="44"/>
              <w:rPr>
                <w:rFonts w:cstheme="minorHAnsi"/>
                <w:iCs/>
                <w:sz w:val="20"/>
                <w:szCs w:val="20"/>
              </w:rPr>
            </w:pPr>
            <w:r w:rsidRPr="00084D73">
              <w:rPr>
                <w:rFonts w:cstheme="minorHAnsi"/>
                <w:iCs/>
                <w:sz w:val="20"/>
                <w:szCs w:val="20"/>
              </w:rPr>
              <w:t xml:space="preserve">Turvalisuse tagamiseks paigaldatakse vajadusel haridusasutuste territooriumidele kaameraid ja sissepääsusüsteeme ning piiratakse territooriumid aiaga. </w:t>
            </w:r>
          </w:p>
        </w:tc>
        <w:tc>
          <w:tcPr>
            <w:tcW w:w="1404" w:type="dxa"/>
            <w:shd w:val="clear" w:color="auto" w:fill="FFFFFF" w:themeFill="background1"/>
          </w:tcPr>
          <w:p w14:paraId="1CB78C37" w14:textId="65130B59" w:rsidR="00364E44" w:rsidRPr="00084D73" w:rsidRDefault="00084D73" w:rsidP="00364E44">
            <w:pPr>
              <w:ind w:left="2"/>
              <w:rPr>
                <w:rFonts w:cstheme="minorHAnsi"/>
                <w:iCs/>
                <w:sz w:val="20"/>
                <w:szCs w:val="20"/>
              </w:rPr>
            </w:pPr>
            <w:r>
              <w:rPr>
                <w:rFonts w:cstheme="minorHAnsi"/>
                <w:iCs/>
                <w:sz w:val="20"/>
                <w:szCs w:val="20"/>
              </w:rPr>
              <w:t>Pidev</w:t>
            </w:r>
          </w:p>
        </w:tc>
      </w:tr>
      <w:tr w:rsidR="00084D73" w:rsidRPr="00F9312B" w14:paraId="6E87AD4D" w14:textId="77777777" w:rsidTr="00084D73">
        <w:trPr>
          <w:trHeight w:val="554"/>
        </w:trPr>
        <w:tc>
          <w:tcPr>
            <w:tcW w:w="837" w:type="dxa"/>
          </w:tcPr>
          <w:p w14:paraId="104F0F4D" w14:textId="77777777" w:rsidR="00084D73" w:rsidRPr="00F9312B" w:rsidRDefault="00084D73" w:rsidP="00364E44">
            <w:pPr>
              <w:rPr>
                <w:rFonts w:cstheme="minorHAnsi"/>
                <w:sz w:val="20"/>
                <w:szCs w:val="20"/>
              </w:rPr>
            </w:pPr>
            <w:r w:rsidRPr="00F9312B">
              <w:rPr>
                <w:rFonts w:cstheme="minorHAnsi"/>
                <w:sz w:val="20"/>
                <w:szCs w:val="20"/>
              </w:rPr>
              <w:t xml:space="preserve">23.6. </w:t>
            </w:r>
          </w:p>
        </w:tc>
        <w:tc>
          <w:tcPr>
            <w:tcW w:w="3091" w:type="dxa"/>
            <w:gridSpan w:val="2"/>
          </w:tcPr>
          <w:p w14:paraId="440AA775" w14:textId="656206BC" w:rsidR="00084D73" w:rsidRPr="00F9312B" w:rsidRDefault="00084D73" w:rsidP="00364E44">
            <w:pPr>
              <w:ind w:left="1"/>
              <w:rPr>
                <w:rFonts w:cstheme="minorHAnsi"/>
                <w:sz w:val="20"/>
                <w:szCs w:val="20"/>
              </w:rPr>
            </w:pPr>
            <w:r>
              <w:rPr>
                <w:rFonts w:cstheme="minorHAnsi"/>
                <w:sz w:val="20"/>
                <w:szCs w:val="20"/>
              </w:rPr>
              <w:t>Haridusasutuste välialade</w:t>
            </w:r>
            <w:r w:rsidRPr="00F9312B">
              <w:rPr>
                <w:rFonts w:cstheme="minorHAnsi"/>
                <w:sz w:val="20"/>
                <w:szCs w:val="20"/>
              </w:rPr>
              <w:t xml:space="preserve"> seire, hooldus ja uuendamine </w:t>
            </w:r>
          </w:p>
        </w:tc>
        <w:tc>
          <w:tcPr>
            <w:tcW w:w="4477" w:type="dxa"/>
          </w:tcPr>
          <w:p w14:paraId="67C70CF7" w14:textId="3B92C2F3" w:rsidR="00084D73" w:rsidRPr="00F9312B" w:rsidRDefault="00084D73" w:rsidP="00364E44">
            <w:pPr>
              <w:rPr>
                <w:rFonts w:cstheme="minorHAnsi"/>
                <w:sz w:val="20"/>
                <w:szCs w:val="20"/>
              </w:rPr>
            </w:pPr>
            <w:r>
              <w:rPr>
                <w:rFonts w:cstheme="minorHAnsi"/>
                <w:sz w:val="20"/>
                <w:szCs w:val="20"/>
              </w:rPr>
              <w:t>T</w:t>
            </w:r>
            <w:r w:rsidRPr="00F9312B">
              <w:rPr>
                <w:rFonts w:cstheme="minorHAnsi"/>
                <w:sz w:val="20"/>
                <w:szCs w:val="20"/>
              </w:rPr>
              <w:t>eostatakse</w:t>
            </w:r>
            <w:r>
              <w:rPr>
                <w:rFonts w:cstheme="minorHAnsi"/>
                <w:sz w:val="20"/>
                <w:szCs w:val="20"/>
              </w:rPr>
              <w:t xml:space="preserve"> haridusasutuste välialade</w:t>
            </w:r>
            <w:r w:rsidRPr="00F9312B">
              <w:rPr>
                <w:rFonts w:cstheme="minorHAnsi"/>
                <w:sz w:val="20"/>
                <w:szCs w:val="20"/>
              </w:rPr>
              <w:t xml:space="preserve"> seiret ja hooldust ning </w:t>
            </w:r>
            <w:r>
              <w:rPr>
                <w:rFonts w:cstheme="minorHAnsi"/>
                <w:sz w:val="20"/>
                <w:szCs w:val="20"/>
              </w:rPr>
              <w:t xml:space="preserve">vajadusel </w:t>
            </w:r>
            <w:r w:rsidRPr="00F9312B">
              <w:rPr>
                <w:rFonts w:cstheme="minorHAnsi"/>
                <w:sz w:val="20"/>
                <w:szCs w:val="20"/>
              </w:rPr>
              <w:t xml:space="preserve">uuendatakse või lisatakse uusi atraktsioone. </w:t>
            </w:r>
          </w:p>
        </w:tc>
        <w:tc>
          <w:tcPr>
            <w:tcW w:w="1404" w:type="dxa"/>
          </w:tcPr>
          <w:p w14:paraId="4B3FED84" w14:textId="2D973782" w:rsidR="00084D73" w:rsidRPr="00F9312B" w:rsidRDefault="00084D73" w:rsidP="00084D73">
            <w:pPr>
              <w:ind w:left="2"/>
              <w:rPr>
                <w:rFonts w:cstheme="minorHAnsi"/>
                <w:sz w:val="20"/>
                <w:szCs w:val="20"/>
              </w:rPr>
            </w:pPr>
            <w:r w:rsidRPr="00F9312B">
              <w:rPr>
                <w:rFonts w:cstheme="minorHAnsi"/>
                <w:sz w:val="20"/>
                <w:szCs w:val="20"/>
              </w:rPr>
              <w:t xml:space="preserve">Pidev </w:t>
            </w:r>
          </w:p>
        </w:tc>
      </w:tr>
      <w:tr w:rsidR="00364E44" w:rsidRPr="00F9312B" w14:paraId="3216DF89" w14:textId="77777777" w:rsidTr="000677CE">
        <w:trPr>
          <w:trHeight w:val="870"/>
        </w:trPr>
        <w:tc>
          <w:tcPr>
            <w:tcW w:w="837" w:type="dxa"/>
          </w:tcPr>
          <w:p w14:paraId="10FAC902" w14:textId="77777777" w:rsidR="00364E44" w:rsidRPr="00F9312B" w:rsidRDefault="00364E44" w:rsidP="00364E44">
            <w:pPr>
              <w:rPr>
                <w:rFonts w:cstheme="minorHAnsi"/>
                <w:sz w:val="20"/>
                <w:szCs w:val="20"/>
              </w:rPr>
            </w:pPr>
            <w:r w:rsidRPr="00F9312B">
              <w:rPr>
                <w:rFonts w:cstheme="minorHAnsi"/>
                <w:sz w:val="20"/>
                <w:szCs w:val="20"/>
              </w:rPr>
              <w:t xml:space="preserve">23.7. </w:t>
            </w:r>
          </w:p>
        </w:tc>
        <w:tc>
          <w:tcPr>
            <w:tcW w:w="3084" w:type="dxa"/>
          </w:tcPr>
          <w:p w14:paraId="7FFE14C9" w14:textId="77777777" w:rsidR="00364E44" w:rsidRPr="00F9312B" w:rsidRDefault="00364E44" w:rsidP="00364E44">
            <w:pPr>
              <w:ind w:left="1"/>
              <w:rPr>
                <w:rFonts w:cstheme="minorHAnsi"/>
                <w:sz w:val="20"/>
                <w:szCs w:val="20"/>
              </w:rPr>
            </w:pPr>
            <w:r w:rsidRPr="00F9312B">
              <w:rPr>
                <w:rFonts w:cstheme="minorHAnsi"/>
                <w:sz w:val="20"/>
                <w:szCs w:val="20"/>
              </w:rPr>
              <w:t xml:space="preserve">Tehnoloogia-, loodus- ja täppisteadusainete õpetamise tingimuste parandamine </w:t>
            </w:r>
          </w:p>
        </w:tc>
        <w:tc>
          <w:tcPr>
            <w:tcW w:w="4484" w:type="dxa"/>
            <w:gridSpan w:val="2"/>
          </w:tcPr>
          <w:p w14:paraId="517052A9" w14:textId="177C80A7" w:rsidR="00364E44" w:rsidRPr="00F9312B" w:rsidRDefault="00364E44" w:rsidP="00364E44">
            <w:pPr>
              <w:rPr>
                <w:rFonts w:cstheme="minorHAnsi"/>
                <w:sz w:val="20"/>
                <w:szCs w:val="20"/>
              </w:rPr>
            </w:pPr>
            <w:r w:rsidRPr="00F9312B">
              <w:rPr>
                <w:rFonts w:cstheme="minorHAnsi"/>
                <w:sz w:val="20"/>
                <w:szCs w:val="20"/>
              </w:rPr>
              <w:t xml:space="preserve">Otsitakse võimalusi tehnoloogia-, loodus- ja täppisteadusainete õpetamise keskuse või muu </w:t>
            </w:r>
            <w:r>
              <w:rPr>
                <w:rFonts w:cstheme="minorHAnsi"/>
                <w:sz w:val="20"/>
                <w:szCs w:val="20"/>
              </w:rPr>
              <w:t xml:space="preserve">täiendava </w:t>
            </w:r>
            <w:r w:rsidRPr="00F9312B">
              <w:rPr>
                <w:rFonts w:cstheme="minorHAnsi"/>
                <w:sz w:val="20"/>
                <w:szCs w:val="20"/>
              </w:rPr>
              <w:t xml:space="preserve">õppetöö läbiviimise vormi </w:t>
            </w:r>
            <w:r>
              <w:rPr>
                <w:rFonts w:cstheme="minorHAnsi"/>
                <w:sz w:val="20"/>
                <w:szCs w:val="20"/>
              </w:rPr>
              <w:t xml:space="preserve">või viisi </w:t>
            </w:r>
            <w:r w:rsidRPr="00F9312B">
              <w:rPr>
                <w:rFonts w:cstheme="minorHAnsi"/>
                <w:sz w:val="20"/>
                <w:szCs w:val="20"/>
              </w:rPr>
              <w:t>leidmiseks.</w:t>
            </w:r>
            <w:r>
              <w:rPr>
                <w:rFonts w:cstheme="minorHAnsi"/>
                <w:sz w:val="20"/>
                <w:szCs w:val="20"/>
              </w:rPr>
              <w:t xml:space="preserve"> </w:t>
            </w:r>
          </w:p>
        </w:tc>
        <w:tc>
          <w:tcPr>
            <w:tcW w:w="1404" w:type="dxa"/>
          </w:tcPr>
          <w:p w14:paraId="5D20101C" w14:textId="1F894B32"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0F247883" w14:textId="77777777" w:rsidTr="000677CE">
        <w:trPr>
          <w:trHeight w:val="762"/>
        </w:trPr>
        <w:tc>
          <w:tcPr>
            <w:tcW w:w="837" w:type="dxa"/>
            <w:shd w:val="clear" w:color="auto" w:fill="FFFFFF" w:themeFill="background1"/>
          </w:tcPr>
          <w:p w14:paraId="5B75A5B0" w14:textId="488D7CA6" w:rsidR="00364E44" w:rsidRPr="00F9312B" w:rsidRDefault="00364E44" w:rsidP="00364E44">
            <w:pPr>
              <w:rPr>
                <w:rFonts w:cstheme="minorHAnsi"/>
                <w:sz w:val="20"/>
                <w:szCs w:val="20"/>
              </w:rPr>
            </w:pPr>
            <w:r w:rsidRPr="00F9312B">
              <w:rPr>
                <w:rFonts w:cstheme="minorHAnsi"/>
                <w:sz w:val="20"/>
                <w:szCs w:val="20"/>
              </w:rPr>
              <w:t>23.</w:t>
            </w:r>
            <w:r w:rsidR="00CA4EB1">
              <w:rPr>
                <w:rFonts w:cstheme="minorHAnsi"/>
                <w:sz w:val="20"/>
                <w:szCs w:val="20"/>
              </w:rPr>
              <w:t>9</w:t>
            </w:r>
            <w:r w:rsidRPr="00F9312B">
              <w:rPr>
                <w:rFonts w:cstheme="minorHAnsi"/>
                <w:sz w:val="20"/>
                <w:szCs w:val="20"/>
              </w:rPr>
              <w:t xml:space="preserve">. </w:t>
            </w:r>
          </w:p>
        </w:tc>
        <w:tc>
          <w:tcPr>
            <w:tcW w:w="3084" w:type="dxa"/>
            <w:shd w:val="clear" w:color="auto" w:fill="FFFFFF" w:themeFill="background1"/>
          </w:tcPr>
          <w:p w14:paraId="4B62363D" w14:textId="59CA994C" w:rsidR="00364E44" w:rsidRPr="00F9312B" w:rsidRDefault="00364E44" w:rsidP="00364E44">
            <w:pPr>
              <w:ind w:left="1"/>
              <w:rPr>
                <w:rFonts w:cstheme="minorHAnsi"/>
                <w:sz w:val="20"/>
                <w:szCs w:val="20"/>
              </w:rPr>
            </w:pPr>
            <w:r w:rsidRPr="00F9312B">
              <w:rPr>
                <w:rFonts w:cstheme="minorHAnsi"/>
                <w:sz w:val="20"/>
                <w:szCs w:val="20"/>
              </w:rPr>
              <w:t xml:space="preserve">Avatud õpikeskkondade arendamine </w:t>
            </w:r>
            <w:r w:rsidR="00084D73">
              <w:rPr>
                <w:rFonts w:cstheme="minorHAnsi"/>
                <w:sz w:val="20"/>
                <w:szCs w:val="20"/>
              </w:rPr>
              <w:t>haridusasutuste t</w:t>
            </w:r>
            <w:r w:rsidRPr="00F9312B">
              <w:rPr>
                <w:rFonts w:cstheme="minorHAnsi"/>
                <w:sz w:val="20"/>
                <w:szCs w:val="20"/>
              </w:rPr>
              <w:t xml:space="preserve">erritooriumitele </w:t>
            </w:r>
          </w:p>
        </w:tc>
        <w:tc>
          <w:tcPr>
            <w:tcW w:w="4484" w:type="dxa"/>
            <w:gridSpan w:val="2"/>
            <w:shd w:val="clear" w:color="auto" w:fill="FFFFFF" w:themeFill="background1"/>
          </w:tcPr>
          <w:p w14:paraId="11C7B22E" w14:textId="03565BAB" w:rsidR="00364E44" w:rsidRPr="00F9312B" w:rsidRDefault="00364E44" w:rsidP="00364E44">
            <w:pPr>
              <w:rPr>
                <w:rFonts w:cstheme="minorHAnsi"/>
                <w:sz w:val="20"/>
                <w:szCs w:val="20"/>
              </w:rPr>
            </w:pPr>
            <w:r w:rsidRPr="00F9312B">
              <w:rPr>
                <w:rFonts w:cstheme="minorHAnsi"/>
                <w:sz w:val="20"/>
                <w:szCs w:val="20"/>
              </w:rPr>
              <w:t xml:space="preserve">Arendatakse avatud õpikeskkondi </w:t>
            </w:r>
            <w:r w:rsidR="00084D73">
              <w:rPr>
                <w:rFonts w:cstheme="minorHAnsi"/>
                <w:sz w:val="20"/>
                <w:szCs w:val="20"/>
              </w:rPr>
              <w:t>haridusasutuste</w:t>
            </w:r>
            <w:r>
              <w:rPr>
                <w:rFonts w:cstheme="minorHAnsi"/>
                <w:sz w:val="20"/>
                <w:szCs w:val="20"/>
              </w:rPr>
              <w:t xml:space="preserve"> </w:t>
            </w:r>
            <w:r w:rsidRPr="00F9312B">
              <w:rPr>
                <w:rFonts w:cstheme="minorHAnsi"/>
                <w:sz w:val="20"/>
                <w:szCs w:val="20"/>
              </w:rPr>
              <w:t xml:space="preserve">territooriumidele õuesõppe ja muude õppevormide rakendamiseks. </w:t>
            </w:r>
          </w:p>
        </w:tc>
        <w:tc>
          <w:tcPr>
            <w:tcW w:w="1404" w:type="dxa"/>
            <w:shd w:val="clear" w:color="auto" w:fill="FFFFFF" w:themeFill="background1"/>
          </w:tcPr>
          <w:p w14:paraId="350B5764"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3293EAA5" w14:textId="77777777" w:rsidTr="000677CE">
        <w:trPr>
          <w:trHeight w:val="404"/>
        </w:trPr>
        <w:tc>
          <w:tcPr>
            <w:tcW w:w="837" w:type="dxa"/>
            <w:vMerge w:val="restart"/>
          </w:tcPr>
          <w:p w14:paraId="2457C79C" w14:textId="4EA7E67D" w:rsidR="00364E44" w:rsidRPr="00F9312B" w:rsidRDefault="00364E44" w:rsidP="00364E44">
            <w:pPr>
              <w:rPr>
                <w:rFonts w:cstheme="minorHAnsi"/>
                <w:sz w:val="20"/>
                <w:szCs w:val="20"/>
              </w:rPr>
            </w:pPr>
            <w:r w:rsidRPr="00F9312B">
              <w:rPr>
                <w:rFonts w:cstheme="minorHAnsi"/>
                <w:sz w:val="20"/>
                <w:szCs w:val="20"/>
              </w:rPr>
              <w:t>23.</w:t>
            </w:r>
            <w:r w:rsidR="00CA4EB1">
              <w:rPr>
                <w:rFonts w:cstheme="minorHAnsi"/>
                <w:sz w:val="20"/>
                <w:szCs w:val="20"/>
              </w:rPr>
              <w:t>10</w:t>
            </w:r>
            <w:r w:rsidRPr="00F9312B">
              <w:rPr>
                <w:rFonts w:cstheme="minorHAnsi"/>
                <w:sz w:val="20"/>
                <w:szCs w:val="20"/>
              </w:rPr>
              <w:t xml:space="preserve">. </w:t>
            </w:r>
          </w:p>
          <w:p w14:paraId="0530039F" w14:textId="3DDBEA3C" w:rsidR="00364E44" w:rsidRPr="00F9312B" w:rsidRDefault="00364E44" w:rsidP="00364E44">
            <w:pPr>
              <w:rPr>
                <w:rFonts w:cstheme="minorHAnsi"/>
                <w:sz w:val="20"/>
                <w:szCs w:val="20"/>
              </w:rPr>
            </w:pPr>
            <w:r>
              <w:rPr>
                <w:rFonts w:cstheme="minorHAnsi"/>
                <w:i/>
                <w:sz w:val="20"/>
                <w:szCs w:val="20"/>
              </w:rPr>
              <w:t xml:space="preserve"> </w:t>
            </w:r>
          </w:p>
        </w:tc>
        <w:tc>
          <w:tcPr>
            <w:tcW w:w="3084" w:type="dxa"/>
            <w:vMerge w:val="restart"/>
          </w:tcPr>
          <w:p w14:paraId="647C68A4" w14:textId="49563FF4" w:rsidR="00364E44" w:rsidRPr="00F9312B" w:rsidRDefault="00364E44" w:rsidP="00364E44">
            <w:pPr>
              <w:rPr>
                <w:rFonts w:cstheme="minorHAnsi"/>
                <w:sz w:val="20"/>
                <w:szCs w:val="20"/>
              </w:rPr>
            </w:pPr>
            <w:r>
              <w:rPr>
                <w:rStyle w:val="normaltextrun"/>
                <w:rFonts w:ascii="Calibri" w:hAnsi="Calibri" w:cs="Calibri"/>
                <w:color w:val="000000"/>
                <w:sz w:val="20"/>
                <w:szCs w:val="20"/>
              </w:rPr>
              <w:t>Huvihariduse ja noorsootöö õpikeskkonna ruumianalüüs, kaasajastamine ja  logistika korraldamine</w:t>
            </w:r>
          </w:p>
          <w:p w14:paraId="1E07AFEC" w14:textId="2AC58840" w:rsidR="00364E44" w:rsidRPr="00F9312B" w:rsidRDefault="00364E44" w:rsidP="00364E44">
            <w:pPr>
              <w:ind w:left="1"/>
              <w:rPr>
                <w:rFonts w:cstheme="minorHAnsi"/>
                <w:sz w:val="20"/>
                <w:szCs w:val="20"/>
              </w:rPr>
            </w:pPr>
          </w:p>
        </w:tc>
        <w:tc>
          <w:tcPr>
            <w:tcW w:w="4484" w:type="dxa"/>
            <w:gridSpan w:val="2"/>
          </w:tcPr>
          <w:p w14:paraId="27F4BD50" w14:textId="6214A819" w:rsidR="00364E44" w:rsidRPr="00084D73" w:rsidRDefault="00364E44" w:rsidP="00364E44">
            <w:pPr>
              <w:rPr>
                <w:rFonts w:cstheme="minorHAnsi"/>
                <w:sz w:val="20"/>
                <w:szCs w:val="20"/>
              </w:rPr>
            </w:pPr>
            <w:r w:rsidRPr="00084D73">
              <w:rPr>
                <w:rFonts w:cstheme="minorHAnsi"/>
                <w:sz w:val="20"/>
                <w:szCs w:val="20"/>
              </w:rPr>
              <w:t>Toimub järjepidev huvihariduse ruumivajaduse analüüs.</w:t>
            </w:r>
          </w:p>
        </w:tc>
        <w:tc>
          <w:tcPr>
            <w:tcW w:w="1404" w:type="dxa"/>
          </w:tcPr>
          <w:p w14:paraId="730F71F6" w14:textId="52D976CC" w:rsidR="00364E44" w:rsidRPr="00F9312B" w:rsidRDefault="00364E44" w:rsidP="00364E44">
            <w:pPr>
              <w:ind w:left="2"/>
              <w:rPr>
                <w:rFonts w:cstheme="minorHAnsi"/>
                <w:sz w:val="20"/>
                <w:szCs w:val="20"/>
              </w:rPr>
            </w:pPr>
            <w:r w:rsidRPr="006C1188">
              <w:rPr>
                <w:rFonts w:cstheme="minorHAnsi"/>
                <w:iCs/>
                <w:sz w:val="20"/>
                <w:szCs w:val="20"/>
              </w:rPr>
              <w:t>202</w:t>
            </w:r>
            <w:r w:rsidR="00BF6C64">
              <w:rPr>
                <w:rFonts w:cstheme="minorHAnsi"/>
                <w:iCs/>
                <w:sz w:val="20"/>
                <w:szCs w:val="20"/>
              </w:rPr>
              <w:t>6</w:t>
            </w:r>
            <w:r>
              <w:rPr>
                <w:rFonts w:cstheme="minorHAnsi"/>
                <w:iCs/>
                <w:sz w:val="20"/>
                <w:szCs w:val="20"/>
              </w:rPr>
              <w:t>-20</w:t>
            </w:r>
            <w:r w:rsidR="00084D73">
              <w:rPr>
                <w:rFonts w:cstheme="minorHAnsi"/>
                <w:iCs/>
                <w:sz w:val="20"/>
                <w:szCs w:val="20"/>
              </w:rPr>
              <w:t>31</w:t>
            </w:r>
          </w:p>
        </w:tc>
      </w:tr>
      <w:tr w:rsidR="00364E44" w:rsidRPr="00F9312B" w14:paraId="7397149A" w14:textId="77777777" w:rsidTr="000677CE">
        <w:trPr>
          <w:trHeight w:val="728"/>
        </w:trPr>
        <w:tc>
          <w:tcPr>
            <w:tcW w:w="837" w:type="dxa"/>
            <w:vMerge/>
            <w:tcBorders>
              <w:bottom w:val="single" w:sz="4" w:space="0" w:color="auto"/>
            </w:tcBorders>
          </w:tcPr>
          <w:p w14:paraId="130F17A7" w14:textId="3520DD52" w:rsidR="00364E44" w:rsidRPr="00F9312B" w:rsidRDefault="00364E44" w:rsidP="00364E44">
            <w:pPr>
              <w:rPr>
                <w:rFonts w:cstheme="minorHAnsi"/>
                <w:sz w:val="20"/>
                <w:szCs w:val="20"/>
              </w:rPr>
            </w:pPr>
          </w:p>
        </w:tc>
        <w:tc>
          <w:tcPr>
            <w:tcW w:w="3084" w:type="dxa"/>
            <w:vMerge/>
            <w:tcBorders>
              <w:bottom w:val="single" w:sz="4" w:space="0" w:color="auto"/>
            </w:tcBorders>
          </w:tcPr>
          <w:p w14:paraId="450B11EC" w14:textId="59CD9811" w:rsidR="00364E44" w:rsidRPr="00F9312B" w:rsidRDefault="00364E44" w:rsidP="00364E44">
            <w:pPr>
              <w:ind w:left="1"/>
              <w:rPr>
                <w:rFonts w:cstheme="minorHAnsi"/>
                <w:sz w:val="20"/>
                <w:szCs w:val="20"/>
              </w:rPr>
            </w:pPr>
          </w:p>
        </w:tc>
        <w:tc>
          <w:tcPr>
            <w:tcW w:w="4484" w:type="dxa"/>
            <w:gridSpan w:val="2"/>
            <w:tcBorders>
              <w:bottom w:val="single" w:sz="4" w:space="0" w:color="auto"/>
            </w:tcBorders>
          </w:tcPr>
          <w:p w14:paraId="54BB63AC" w14:textId="37CB4AD3" w:rsidR="00364E44" w:rsidRPr="002B3B3D" w:rsidRDefault="00364E44" w:rsidP="00364E44">
            <w:pPr>
              <w:rPr>
                <w:rFonts w:cstheme="minorHAnsi"/>
                <w:sz w:val="20"/>
                <w:szCs w:val="20"/>
              </w:rPr>
            </w:pPr>
            <w:r w:rsidRPr="002B3B3D">
              <w:rPr>
                <w:rStyle w:val="normaltextrun"/>
                <w:rFonts w:ascii="Calibri" w:hAnsi="Calibri" w:cs="Calibri"/>
                <w:sz w:val="20"/>
                <w:szCs w:val="20"/>
                <w:shd w:val="clear" w:color="auto" w:fill="FFFFFF"/>
              </w:rPr>
              <w:t>Viljandi Avatud Noortet</w:t>
            </w:r>
            <w:r w:rsidR="002B3B3D" w:rsidRPr="002B3B3D">
              <w:rPr>
                <w:rStyle w:val="normaltextrun"/>
                <w:rFonts w:ascii="Calibri" w:hAnsi="Calibri" w:cs="Calibri"/>
                <w:sz w:val="20"/>
                <w:szCs w:val="20"/>
                <w:shd w:val="clear" w:color="auto" w:fill="FFFFFF"/>
              </w:rPr>
              <w:t>oa</w:t>
            </w:r>
            <w:r w:rsidRPr="002B3B3D">
              <w:rPr>
                <w:rStyle w:val="normaltextrun"/>
                <w:rFonts w:ascii="Calibri" w:hAnsi="Calibri" w:cs="Calibri"/>
                <w:sz w:val="20"/>
                <w:szCs w:val="20"/>
                <w:shd w:val="clear" w:color="auto" w:fill="FFFFFF"/>
              </w:rPr>
              <w:t xml:space="preserve"> (VANT) </w:t>
            </w:r>
            <w:r w:rsidR="002B3B3D" w:rsidRPr="002B3B3D">
              <w:rPr>
                <w:rStyle w:val="normaltextrun"/>
                <w:rFonts w:ascii="Calibri" w:hAnsi="Calibri" w:cs="Calibri"/>
                <w:sz w:val="20"/>
                <w:szCs w:val="20"/>
                <w:shd w:val="clear" w:color="auto" w:fill="FFFFFF"/>
              </w:rPr>
              <w:t xml:space="preserve">kasutada olevaid </w:t>
            </w:r>
            <w:r w:rsidRPr="002B3B3D">
              <w:rPr>
                <w:rFonts w:cstheme="minorHAnsi"/>
                <w:sz w:val="20"/>
                <w:szCs w:val="20"/>
              </w:rPr>
              <w:t>ruum</w:t>
            </w:r>
            <w:r w:rsidR="002B3B3D" w:rsidRPr="002B3B3D">
              <w:rPr>
                <w:rFonts w:cstheme="minorHAnsi"/>
                <w:sz w:val="20"/>
                <w:szCs w:val="20"/>
              </w:rPr>
              <w:t>e</w:t>
            </w:r>
            <w:r w:rsidRPr="002B3B3D">
              <w:rPr>
                <w:rFonts w:cstheme="minorHAnsi"/>
                <w:sz w:val="20"/>
                <w:szCs w:val="20"/>
              </w:rPr>
              <w:t xml:space="preserve"> kohandatakse VANT-i ja kogukonna vajadustele vastavaks.</w:t>
            </w:r>
          </w:p>
        </w:tc>
        <w:tc>
          <w:tcPr>
            <w:tcW w:w="1404" w:type="dxa"/>
            <w:tcBorders>
              <w:bottom w:val="single" w:sz="4" w:space="0" w:color="auto"/>
            </w:tcBorders>
          </w:tcPr>
          <w:p w14:paraId="6AC90C5A" w14:textId="3C891C60" w:rsidR="00364E44" w:rsidRPr="00F9312B" w:rsidRDefault="00364E44" w:rsidP="00364E44">
            <w:pPr>
              <w:rPr>
                <w:rFonts w:cstheme="minorHAnsi"/>
                <w:sz w:val="20"/>
                <w:szCs w:val="20"/>
              </w:rPr>
            </w:pPr>
            <w:r w:rsidRPr="00F9312B">
              <w:rPr>
                <w:rFonts w:cstheme="minorHAnsi"/>
                <w:sz w:val="20"/>
                <w:szCs w:val="20"/>
              </w:rPr>
              <w:t>202</w:t>
            </w:r>
            <w:r w:rsidR="00BF6C64">
              <w:rPr>
                <w:rFonts w:cstheme="minorHAnsi"/>
                <w:sz w:val="20"/>
                <w:szCs w:val="20"/>
              </w:rPr>
              <w:t>6-2027</w:t>
            </w:r>
          </w:p>
          <w:p w14:paraId="33EBAEA1" w14:textId="378CAC94" w:rsidR="00364E44" w:rsidRPr="00F9312B" w:rsidRDefault="00364E44" w:rsidP="00364E44">
            <w:pPr>
              <w:ind w:left="2"/>
              <w:rPr>
                <w:rFonts w:cstheme="minorHAnsi"/>
                <w:sz w:val="20"/>
                <w:szCs w:val="20"/>
              </w:rPr>
            </w:pPr>
          </w:p>
        </w:tc>
      </w:tr>
      <w:tr w:rsidR="00364E44" w:rsidRPr="00F9312B" w14:paraId="1E9922D3" w14:textId="77777777" w:rsidTr="000677CE">
        <w:trPr>
          <w:trHeight w:val="229"/>
        </w:trPr>
        <w:tc>
          <w:tcPr>
            <w:tcW w:w="9809" w:type="dxa"/>
            <w:gridSpan w:val="5"/>
            <w:shd w:val="clear" w:color="auto" w:fill="BDD6EE" w:themeFill="accent1" w:themeFillTint="66"/>
          </w:tcPr>
          <w:p w14:paraId="7481474C" w14:textId="026FABDC" w:rsidR="00364E44" w:rsidRPr="00F9312B" w:rsidRDefault="00364E44" w:rsidP="00364E44">
            <w:pPr>
              <w:spacing w:before="120"/>
              <w:ind w:left="2"/>
              <w:rPr>
                <w:rFonts w:cstheme="minorHAnsi"/>
                <w:sz w:val="20"/>
                <w:szCs w:val="20"/>
              </w:rPr>
            </w:pPr>
            <w:r w:rsidRPr="00F9312B">
              <w:rPr>
                <w:rFonts w:cstheme="minorHAnsi"/>
                <w:b/>
                <w:sz w:val="20"/>
                <w:szCs w:val="20"/>
              </w:rPr>
              <w:t>Meede 24 Haridus- ja noor</w:t>
            </w:r>
            <w:r w:rsidR="00084D73">
              <w:rPr>
                <w:rFonts w:cstheme="minorHAnsi"/>
                <w:b/>
                <w:sz w:val="20"/>
                <w:szCs w:val="20"/>
              </w:rPr>
              <w:t>tevaldkonna</w:t>
            </w:r>
            <w:r w:rsidRPr="00F9312B">
              <w:rPr>
                <w:rFonts w:cstheme="minorHAnsi"/>
                <w:b/>
                <w:sz w:val="20"/>
                <w:szCs w:val="20"/>
              </w:rPr>
              <w:t xml:space="preserve"> väärtustamine ja motiveerimine</w:t>
            </w:r>
          </w:p>
        </w:tc>
      </w:tr>
      <w:tr w:rsidR="00364E44" w:rsidRPr="00F9312B" w14:paraId="12E86529" w14:textId="77777777" w:rsidTr="000677CE">
        <w:trPr>
          <w:trHeight w:val="666"/>
        </w:trPr>
        <w:tc>
          <w:tcPr>
            <w:tcW w:w="837" w:type="dxa"/>
            <w:vMerge w:val="restart"/>
          </w:tcPr>
          <w:p w14:paraId="73D9C800" w14:textId="77777777" w:rsidR="00364E44" w:rsidRPr="00F9312B" w:rsidRDefault="00364E44" w:rsidP="00364E44">
            <w:pPr>
              <w:rPr>
                <w:rFonts w:cstheme="minorHAnsi"/>
                <w:sz w:val="20"/>
                <w:szCs w:val="20"/>
              </w:rPr>
            </w:pPr>
            <w:r w:rsidRPr="00F9312B">
              <w:rPr>
                <w:rFonts w:cstheme="minorHAnsi"/>
                <w:sz w:val="20"/>
                <w:szCs w:val="20"/>
              </w:rPr>
              <w:t xml:space="preserve">24.1. </w:t>
            </w:r>
          </w:p>
        </w:tc>
        <w:tc>
          <w:tcPr>
            <w:tcW w:w="3084" w:type="dxa"/>
            <w:vMerge w:val="restart"/>
          </w:tcPr>
          <w:p w14:paraId="04DA8F8E" w14:textId="338D01CE" w:rsidR="00364E44" w:rsidRPr="00F9312B" w:rsidRDefault="00364E44" w:rsidP="00364E44">
            <w:pPr>
              <w:ind w:left="1"/>
              <w:rPr>
                <w:rFonts w:cstheme="minorHAnsi"/>
                <w:sz w:val="20"/>
                <w:szCs w:val="20"/>
              </w:rPr>
            </w:pPr>
            <w:r w:rsidRPr="00F9312B">
              <w:rPr>
                <w:rFonts w:cstheme="minorHAnsi"/>
                <w:sz w:val="20"/>
                <w:szCs w:val="20"/>
              </w:rPr>
              <w:t>Haridus</w:t>
            </w:r>
            <w:r w:rsidR="00084D73">
              <w:rPr>
                <w:rFonts w:cstheme="minorHAnsi"/>
                <w:sz w:val="20"/>
                <w:szCs w:val="20"/>
              </w:rPr>
              <w:t xml:space="preserve">- ja noortevaldkonna </w:t>
            </w:r>
            <w:r w:rsidRPr="00F9312B">
              <w:rPr>
                <w:rFonts w:cstheme="minorHAnsi"/>
                <w:sz w:val="20"/>
                <w:szCs w:val="20"/>
              </w:rPr>
              <w:t xml:space="preserve">töötajate süsteemne enesetäiendamine ja koolitamine </w:t>
            </w:r>
          </w:p>
        </w:tc>
        <w:tc>
          <w:tcPr>
            <w:tcW w:w="4484" w:type="dxa"/>
            <w:gridSpan w:val="2"/>
          </w:tcPr>
          <w:p w14:paraId="4FC1EF43" w14:textId="77777777" w:rsidR="00364E44" w:rsidRPr="00F9312B" w:rsidRDefault="00364E44" w:rsidP="00364E44">
            <w:pPr>
              <w:rPr>
                <w:rFonts w:cstheme="minorHAnsi"/>
                <w:sz w:val="20"/>
                <w:szCs w:val="20"/>
              </w:rPr>
            </w:pPr>
            <w:r w:rsidRPr="00F9312B">
              <w:rPr>
                <w:rFonts w:cstheme="minorHAnsi"/>
                <w:sz w:val="20"/>
                <w:szCs w:val="20"/>
              </w:rPr>
              <w:t xml:space="preserve">Töötajate võimaldatakse enesetäiendamine </w:t>
            </w:r>
          </w:p>
          <w:p w14:paraId="5E04AB6A" w14:textId="77777777" w:rsidR="00364E44" w:rsidRPr="00F9312B" w:rsidRDefault="00364E44" w:rsidP="00364E44">
            <w:pPr>
              <w:rPr>
                <w:rFonts w:cstheme="minorHAnsi"/>
                <w:sz w:val="20"/>
                <w:szCs w:val="20"/>
              </w:rPr>
            </w:pPr>
            <w:r w:rsidRPr="00F9312B">
              <w:rPr>
                <w:rFonts w:cstheme="minorHAnsi"/>
                <w:sz w:val="20"/>
                <w:szCs w:val="20"/>
              </w:rPr>
              <w:t xml:space="preserve">nii individuaalsetes kui ühistes koolitusprogrammides. </w:t>
            </w:r>
          </w:p>
        </w:tc>
        <w:tc>
          <w:tcPr>
            <w:tcW w:w="1404" w:type="dxa"/>
          </w:tcPr>
          <w:p w14:paraId="7430E5AF"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4DCA2D08" w14:textId="77777777" w:rsidTr="000677CE">
        <w:trPr>
          <w:trHeight w:val="706"/>
        </w:trPr>
        <w:tc>
          <w:tcPr>
            <w:tcW w:w="837" w:type="dxa"/>
            <w:vMerge/>
          </w:tcPr>
          <w:p w14:paraId="787D8FA9" w14:textId="77777777" w:rsidR="00364E44" w:rsidRPr="00F9312B" w:rsidRDefault="00364E44" w:rsidP="00364E44">
            <w:pPr>
              <w:rPr>
                <w:rFonts w:cstheme="minorHAnsi"/>
                <w:sz w:val="20"/>
                <w:szCs w:val="20"/>
              </w:rPr>
            </w:pPr>
          </w:p>
        </w:tc>
        <w:tc>
          <w:tcPr>
            <w:tcW w:w="3084" w:type="dxa"/>
            <w:vMerge/>
          </w:tcPr>
          <w:p w14:paraId="03FD4853" w14:textId="77777777" w:rsidR="00364E44" w:rsidRPr="00F9312B" w:rsidRDefault="00364E44" w:rsidP="00364E44">
            <w:pPr>
              <w:ind w:left="1"/>
              <w:rPr>
                <w:rFonts w:cstheme="minorHAnsi"/>
                <w:sz w:val="20"/>
                <w:szCs w:val="20"/>
              </w:rPr>
            </w:pPr>
          </w:p>
        </w:tc>
        <w:tc>
          <w:tcPr>
            <w:tcW w:w="4484" w:type="dxa"/>
            <w:gridSpan w:val="2"/>
          </w:tcPr>
          <w:p w14:paraId="26CC4A6E" w14:textId="77777777" w:rsidR="00364E44" w:rsidRPr="00F9312B" w:rsidRDefault="00364E44" w:rsidP="00364E44">
            <w:pPr>
              <w:rPr>
                <w:rFonts w:cstheme="minorHAnsi"/>
                <w:sz w:val="20"/>
                <w:szCs w:val="20"/>
              </w:rPr>
            </w:pPr>
            <w:r w:rsidRPr="00F9312B">
              <w:rPr>
                <w:rFonts w:cstheme="minorHAnsi"/>
                <w:sz w:val="20"/>
                <w:szCs w:val="20"/>
              </w:rPr>
              <w:t>Suurendatakse koolituste hulka erivajaduste (sh andekus) märkamiseks ja erivajadustega õpilastega töötamiseks.</w:t>
            </w:r>
          </w:p>
        </w:tc>
        <w:tc>
          <w:tcPr>
            <w:tcW w:w="1404" w:type="dxa"/>
          </w:tcPr>
          <w:p w14:paraId="0650333C" w14:textId="5164F3EC"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550DA3B1" w14:textId="77777777" w:rsidTr="000677CE">
        <w:trPr>
          <w:trHeight w:val="766"/>
        </w:trPr>
        <w:tc>
          <w:tcPr>
            <w:tcW w:w="837" w:type="dxa"/>
            <w:vMerge w:val="restart"/>
          </w:tcPr>
          <w:p w14:paraId="602E7A80" w14:textId="77777777" w:rsidR="00364E44" w:rsidRPr="00F9312B" w:rsidRDefault="00364E44" w:rsidP="00364E44">
            <w:pPr>
              <w:rPr>
                <w:rFonts w:cstheme="minorHAnsi"/>
                <w:sz w:val="20"/>
                <w:szCs w:val="20"/>
              </w:rPr>
            </w:pPr>
            <w:r w:rsidRPr="00F9312B">
              <w:rPr>
                <w:rFonts w:cstheme="minorHAnsi"/>
                <w:sz w:val="20"/>
                <w:szCs w:val="20"/>
              </w:rPr>
              <w:t xml:space="preserve">24.2. </w:t>
            </w:r>
          </w:p>
        </w:tc>
        <w:tc>
          <w:tcPr>
            <w:tcW w:w="3084" w:type="dxa"/>
            <w:vMerge w:val="restart"/>
          </w:tcPr>
          <w:p w14:paraId="721E5E3C" w14:textId="44A7A6EB" w:rsidR="00364E44" w:rsidRPr="00F9312B" w:rsidRDefault="00364E44" w:rsidP="00364E44">
            <w:pPr>
              <w:ind w:left="1"/>
              <w:rPr>
                <w:rFonts w:cstheme="minorHAnsi"/>
                <w:sz w:val="20"/>
                <w:szCs w:val="20"/>
              </w:rPr>
            </w:pPr>
            <w:r w:rsidRPr="00F9312B">
              <w:rPr>
                <w:rFonts w:cstheme="minorHAnsi"/>
                <w:sz w:val="20"/>
                <w:szCs w:val="20"/>
              </w:rPr>
              <w:t>Haridus</w:t>
            </w:r>
            <w:r w:rsidR="00084D73">
              <w:rPr>
                <w:rFonts w:cstheme="minorHAnsi"/>
                <w:sz w:val="20"/>
                <w:szCs w:val="20"/>
              </w:rPr>
              <w:t xml:space="preserve">- ja noortevaldkonna </w:t>
            </w:r>
            <w:r w:rsidRPr="00F9312B">
              <w:rPr>
                <w:rFonts w:cstheme="minorHAnsi"/>
                <w:sz w:val="20"/>
                <w:szCs w:val="20"/>
              </w:rPr>
              <w:t xml:space="preserve">töötajatele motiveeriva ja konkurentsivõimelise palgataseme tagamine </w:t>
            </w:r>
          </w:p>
        </w:tc>
        <w:tc>
          <w:tcPr>
            <w:tcW w:w="4484" w:type="dxa"/>
            <w:gridSpan w:val="2"/>
          </w:tcPr>
          <w:p w14:paraId="1212068E" w14:textId="26CD7AF7" w:rsidR="00364E44" w:rsidRPr="00084D73" w:rsidRDefault="00364E44" w:rsidP="00364E44">
            <w:pPr>
              <w:rPr>
                <w:rFonts w:cstheme="minorHAnsi"/>
                <w:sz w:val="20"/>
                <w:szCs w:val="20"/>
              </w:rPr>
            </w:pPr>
            <w:r w:rsidRPr="00084D73">
              <w:rPr>
                <w:rStyle w:val="normaltextrun"/>
                <w:rFonts w:ascii="Calibri" w:hAnsi="Calibri" w:cs="Calibri"/>
                <w:sz w:val="20"/>
                <w:szCs w:val="20"/>
                <w:shd w:val="clear" w:color="auto" w:fill="FFFFFF"/>
              </w:rPr>
              <w:t>Koolieelsete lasteasutuste õpetajate</w:t>
            </w:r>
            <w:r w:rsidR="00084D73" w:rsidRPr="00084D73">
              <w:rPr>
                <w:rStyle w:val="normaltextrun"/>
                <w:rFonts w:ascii="Calibri" w:hAnsi="Calibri" w:cs="Calibri"/>
                <w:sz w:val="20"/>
                <w:szCs w:val="20"/>
                <w:shd w:val="clear" w:color="auto" w:fill="FFFFFF"/>
              </w:rPr>
              <w:t xml:space="preserve"> ja abiõpetajate</w:t>
            </w:r>
            <w:r w:rsidRPr="00084D73">
              <w:rPr>
                <w:rStyle w:val="normaltextrun"/>
                <w:rFonts w:ascii="Calibri" w:hAnsi="Calibri" w:cs="Calibri"/>
                <w:sz w:val="20"/>
                <w:szCs w:val="20"/>
                <w:shd w:val="clear" w:color="auto" w:fill="FFFFFF"/>
              </w:rPr>
              <w:t xml:space="preserve"> töötasud lähendatakse üldhariduskoolide õpetajatega samaväärsele tasemele. </w:t>
            </w:r>
            <w:r w:rsidRPr="00084D73">
              <w:rPr>
                <w:rStyle w:val="eop"/>
                <w:rFonts w:ascii="Calibri" w:hAnsi="Calibri" w:cs="Calibri"/>
                <w:sz w:val="20"/>
                <w:szCs w:val="20"/>
                <w:shd w:val="clear" w:color="auto" w:fill="FFFFFF"/>
              </w:rPr>
              <w:t> </w:t>
            </w:r>
          </w:p>
        </w:tc>
        <w:tc>
          <w:tcPr>
            <w:tcW w:w="1404" w:type="dxa"/>
          </w:tcPr>
          <w:p w14:paraId="589238A5" w14:textId="77777777" w:rsidR="00364E44" w:rsidRPr="00F9312B" w:rsidRDefault="00364E44" w:rsidP="00364E44">
            <w:pPr>
              <w:ind w:left="2"/>
              <w:rPr>
                <w:rFonts w:cstheme="minorHAnsi"/>
                <w:sz w:val="20"/>
                <w:szCs w:val="20"/>
              </w:rPr>
            </w:pPr>
            <w:r w:rsidRPr="00F9312B">
              <w:rPr>
                <w:rFonts w:cstheme="minorHAnsi"/>
                <w:sz w:val="20"/>
                <w:szCs w:val="20"/>
              </w:rPr>
              <w:t>Pidev</w:t>
            </w:r>
          </w:p>
          <w:p w14:paraId="7C940195" w14:textId="77777777" w:rsidR="00364E44" w:rsidRPr="00F9312B" w:rsidRDefault="00364E44" w:rsidP="00364E44">
            <w:pPr>
              <w:ind w:left="2"/>
              <w:rPr>
                <w:rFonts w:cstheme="minorHAnsi"/>
                <w:sz w:val="20"/>
                <w:szCs w:val="20"/>
              </w:rPr>
            </w:pPr>
          </w:p>
        </w:tc>
      </w:tr>
      <w:tr w:rsidR="00364E44" w:rsidRPr="00F9312B" w14:paraId="53F6D33E" w14:textId="77777777" w:rsidTr="000677CE">
        <w:trPr>
          <w:trHeight w:val="339"/>
        </w:trPr>
        <w:tc>
          <w:tcPr>
            <w:tcW w:w="837" w:type="dxa"/>
            <w:vMerge/>
          </w:tcPr>
          <w:p w14:paraId="074DB32B" w14:textId="77777777" w:rsidR="00364E44" w:rsidRPr="00F9312B" w:rsidRDefault="00364E44" w:rsidP="00364E44">
            <w:pPr>
              <w:rPr>
                <w:rFonts w:cstheme="minorHAnsi"/>
                <w:sz w:val="20"/>
                <w:szCs w:val="20"/>
              </w:rPr>
            </w:pPr>
          </w:p>
        </w:tc>
        <w:tc>
          <w:tcPr>
            <w:tcW w:w="3084" w:type="dxa"/>
            <w:vMerge/>
          </w:tcPr>
          <w:p w14:paraId="4ADF2162" w14:textId="77777777" w:rsidR="00364E44" w:rsidRPr="00F9312B" w:rsidRDefault="00364E44" w:rsidP="00364E44">
            <w:pPr>
              <w:ind w:left="1"/>
              <w:rPr>
                <w:rFonts w:cstheme="minorHAnsi"/>
                <w:sz w:val="20"/>
                <w:szCs w:val="20"/>
              </w:rPr>
            </w:pPr>
          </w:p>
        </w:tc>
        <w:tc>
          <w:tcPr>
            <w:tcW w:w="4484" w:type="dxa"/>
            <w:gridSpan w:val="2"/>
          </w:tcPr>
          <w:p w14:paraId="6D107F3F" w14:textId="51A295F3" w:rsidR="00364E44" w:rsidRPr="00084D73" w:rsidRDefault="00364E44" w:rsidP="00364E44">
            <w:pPr>
              <w:rPr>
                <w:rFonts w:cstheme="minorHAnsi"/>
                <w:sz w:val="20"/>
                <w:szCs w:val="20"/>
              </w:rPr>
            </w:pPr>
            <w:r w:rsidRPr="00084D73">
              <w:rPr>
                <w:rStyle w:val="normaltextrun"/>
                <w:rFonts w:ascii="Calibri" w:hAnsi="Calibri" w:cs="Calibri"/>
                <w:sz w:val="20"/>
                <w:szCs w:val="20"/>
              </w:rPr>
              <w:t>Üldhariduskoolide ja huvikoolide kutset omavatele kollektiivijuhtidele ning treeneritele tagatakse töötasu vastavalt omandatud kutsele ja riigi poolt kehtestatud miinimummääradele.</w:t>
            </w:r>
          </w:p>
        </w:tc>
        <w:tc>
          <w:tcPr>
            <w:tcW w:w="1404" w:type="dxa"/>
          </w:tcPr>
          <w:p w14:paraId="2CEE7B24" w14:textId="77777777"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67F86E63" w14:textId="77777777" w:rsidTr="000677CE">
        <w:trPr>
          <w:trHeight w:val="1709"/>
        </w:trPr>
        <w:tc>
          <w:tcPr>
            <w:tcW w:w="837" w:type="dxa"/>
            <w:vMerge/>
          </w:tcPr>
          <w:p w14:paraId="5C9F47D2" w14:textId="77777777" w:rsidR="00364E44" w:rsidRPr="00F9312B" w:rsidRDefault="00364E44" w:rsidP="00364E44">
            <w:pPr>
              <w:rPr>
                <w:rFonts w:cstheme="minorHAnsi"/>
                <w:sz w:val="20"/>
                <w:szCs w:val="20"/>
              </w:rPr>
            </w:pPr>
          </w:p>
        </w:tc>
        <w:tc>
          <w:tcPr>
            <w:tcW w:w="3084" w:type="dxa"/>
            <w:vMerge/>
          </w:tcPr>
          <w:p w14:paraId="6593266B" w14:textId="77777777" w:rsidR="00364E44" w:rsidRPr="00F9312B" w:rsidRDefault="00364E44" w:rsidP="00364E44">
            <w:pPr>
              <w:ind w:left="1"/>
              <w:rPr>
                <w:rFonts w:cstheme="minorHAnsi"/>
                <w:sz w:val="20"/>
                <w:szCs w:val="20"/>
              </w:rPr>
            </w:pPr>
          </w:p>
        </w:tc>
        <w:tc>
          <w:tcPr>
            <w:tcW w:w="4484" w:type="dxa"/>
            <w:gridSpan w:val="2"/>
          </w:tcPr>
          <w:p w14:paraId="5935BC9F" w14:textId="655F68C9" w:rsidR="00364E44" w:rsidRPr="00084D73" w:rsidRDefault="00364E44" w:rsidP="00364E44">
            <w:pPr>
              <w:rPr>
                <w:rStyle w:val="normaltextrun"/>
                <w:rFonts w:ascii="Calibri" w:hAnsi="Calibri" w:cs="Calibri"/>
                <w:sz w:val="20"/>
                <w:szCs w:val="20"/>
              </w:rPr>
            </w:pPr>
            <w:r w:rsidRPr="00084D73">
              <w:rPr>
                <w:rStyle w:val="normaltextrun"/>
                <w:rFonts w:ascii="Calibri" w:hAnsi="Calibri" w:cs="Calibri"/>
                <w:sz w:val="20"/>
                <w:szCs w:val="20"/>
              </w:rPr>
              <w:t>Huvikoolides ja üldhariduskoolides töötavatele huvihariduse ja huvitegevuse õpetajatele tagatakse samaväärse kvalifikatsiooni ja võrreldava töökoormuse korral üldhariduskoolis töötava õpetaja miinimumpalk. Huvihariduse ja huvitegevuse õpetajate töötasumäärad ühtlustatakse erinevate linna allasutuste vahel.</w:t>
            </w:r>
          </w:p>
        </w:tc>
        <w:tc>
          <w:tcPr>
            <w:tcW w:w="1404" w:type="dxa"/>
          </w:tcPr>
          <w:p w14:paraId="7D921339" w14:textId="354817C5"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32467DFB" w14:textId="77777777" w:rsidTr="000677CE">
        <w:trPr>
          <w:trHeight w:val="338"/>
        </w:trPr>
        <w:tc>
          <w:tcPr>
            <w:tcW w:w="837" w:type="dxa"/>
            <w:vMerge/>
          </w:tcPr>
          <w:p w14:paraId="70DC7310" w14:textId="77777777" w:rsidR="00364E44" w:rsidRPr="00F9312B" w:rsidRDefault="00364E44" w:rsidP="00364E44">
            <w:pPr>
              <w:rPr>
                <w:rFonts w:cstheme="minorHAnsi"/>
                <w:sz w:val="20"/>
                <w:szCs w:val="20"/>
              </w:rPr>
            </w:pPr>
          </w:p>
        </w:tc>
        <w:tc>
          <w:tcPr>
            <w:tcW w:w="3084" w:type="dxa"/>
            <w:vMerge/>
          </w:tcPr>
          <w:p w14:paraId="54371231" w14:textId="77777777" w:rsidR="00364E44" w:rsidRPr="00F9312B" w:rsidRDefault="00364E44" w:rsidP="00364E44">
            <w:pPr>
              <w:ind w:left="1"/>
              <w:rPr>
                <w:rFonts w:cstheme="minorHAnsi"/>
                <w:sz w:val="20"/>
                <w:szCs w:val="20"/>
              </w:rPr>
            </w:pPr>
          </w:p>
        </w:tc>
        <w:tc>
          <w:tcPr>
            <w:tcW w:w="4484" w:type="dxa"/>
            <w:gridSpan w:val="2"/>
          </w:tcPr>
          <w:p w14:paraId="5FC1B27F" w14:textId="416A6037" w:rsidR="00364E44" w:rsidRPr="00084D73" w:rsidRDefault="00364E44" w:rsidP="00364E44">
            <w:pPr>
              <w:rPr>
                <w:rFonts w:cstheme="minorHAnsi"/>
                <w:sz w:val="20"/>
                <w:szCs w:val="20"/>
              </w:rPr>
            </w:pPr>
            <w:r w:rsidRPr="00084D73">
              <w:rPr>
                <w:rFonts w:cstheme="minorHAnsi"/>
                <w:sz w:val="20"/>
                <w:szCs w:val="20"/>
              </w:rPr>
              <w:t>Noor</w:t>
            </w:r>
            <w:r w:rsidR="00084D73" w:rsidRPr="00084D73">
              <w:rPr>
                <w:rFonts w:cstheme="minorHAnsi"/>
                <w:sz w:val="20"/>
                <w:szCs w:val="20"/>
              </w:rPr>
              <w:t>tevaldkonna</w:t>
            </w:r>
            <w:r w:rsidRPr="00084D73">
              <w:rPr>
                <w:rFonts w:cstheme="minorHAnsi"/>
                <w:sz w:val="20"/>
                <w:szCs w:val="20"/>
              </w:rPr>
              <w:t xml:space="preserve"> töötajate </w:t>
            </w:r>
            <w:r w:rsidRPr="00084D73">
              <w:rPr>
                <w:rStyle w:val="normaltextrun"/>
                <w:rFonts w:ascii="Calibri" w:hAnsi="Calibri" w:cs="Calibri"/>
                <w:sz w:val="20"/>
                <w:szCs w:val="20"/>
              </w:rPr>
              <w:t>töötasumäärad ühtlustatakse valdkonna töötajate töötasumääradega</w:t>
            </w:r>
            <w:r w:rsidRPr="00084D73">
              <w:rPr>
                <w:rFonts w:cstheme="minorHAnsi"/>
                <w:sz w:val="20"/>
                <w:szCs w:val="20"/>
              </w:rPr>
              <w:t>.</w:t>
            </w:r>
          </w:p>
        </w:tc>
        <w:tc>
          <w:tcPr>
            <w:tcW w:w="1404" w:type="dxa"/>
          </w:tcPr>
          <w:p w14:paraId="24E9A408" w14:textId="53600412" w:rsidR="00364E44" w:rsidRPr="00F9312B" w:rsidRDefault="00364E44" w:rsidP="00364E44">
            <w:pPr>
              <w:ind w:left="2"/>
              <w:rPr>
                <w:rFonts w:cstheme="minorHAnsi"/>
                <w:sz w:val="20"/>
                <w:szCs w:val="20"/>
              </w:rPr>
            </w:pPr>
            <w:r>
              <w:rPr>
                <w:rFonts w:cstheme="minorHAnsi"/>
                <w:sz w:val="20"/>
                <w:szCs w:val="20"/>
              </w:rPr>
              <w:t>Pidev</w:t>
            </w:r>
          </w:p>
        </w:tc>
      </w:tr>
      <w:tr w:rsidR="00364E44" w:rsidRPr="00F9312B" w14:paraId="723CE25E" w14:textId="77777777" w:rsidTr="000677CE">
        <w:trPr>
          <w:trHeight w:val="708"/>
        </w:trPr>
        <w:tc>
          <w:tcPr>
            <w:tcW w:w="837" w:type="dxa"/>
          </w:tcPr>
          <w:p w14:paraId="367AFD35" w14:textId="757C1325" w:rsidR="00364E44" w:rsidRPr="00F9312B" w:rsidRDefault="00364E44" w:rsidP="00364E44">
            <w:pPr>
              <w:rPr>
                <w:rFonts w:cstheme="minorHAnsi"/>
                <w:sz w:val="20"/>
                <w:szCs w:val="20"/>
              </w:rPr>
            </w:pPr>
            <w:r w:rsidRPr="00F9312B">
              <w:rPr>
                <w:rFonts w:cstheme="minorHAnsi"/>
                <w:sz w:val="20"/>
                <w:szCs w:val="20"/>
              </w:rPr>
              <w:t>24.</w:t>
            </w:r>
            <w:r w:rsidR="00CA4EB1">
              <w:rPr>
                <w:rFonts w:cstheme="minorHAnsi"/>
                <w:sz w:val="20"/>
                <w:szCs w:val="20"/>
              </w:rPr>
              <w:t>3</w:t>
            </w:r>
            <w:r w:rsidRPr="00F9312B">
              <w:rPr>
                <w:rFonts w:cstheme="minorHAnsi"/>
                <w:sz w:val="20"/>
                <w:szCs w:val="20"/>
              </w:rPr>
              <w:t xml:space="preserve">. </w:t>
            </w:r>
          </w:p>
        </w:tc>
        <w:tc>
          <w:tcPr>
            <w:tcW w:w="3091" w:type="dxa"/>
            <w:gridSpan w:val="2"/>
          </w:tcPr>
          <w:p w14:paraId="5F981D30" w14:textId="560F2585" w:rsidR="00364E44" w:rsidRPr="00F9312B" w:rsidRDefault="00364E44" w:rsidP="00364E44">
            <w:pPr>
              <w:ind w:left="1"/>
              <w:rPr>
                <w:rFonts w:cstheme="minorHAnsi"/>
                <w:sz w:val="20"/>
                <w:szCs w:val="20"/>
              </w:rPr>
            </w:pPr>
            <w:r>
              <w:rPr>
                <w:rStyle w:val="normaltextrun"/>
                <w:rFonts w:ascii="Calibri" w:hAnsi="Calibri" w:cs="Calibri"/>
                <w:color w:val="000000"/>
                <w:sz w:val="20"/>
                <w:szCs w:val="20"/>
                <w:shd w:val="clear" w:color="auto" w:fill="FFFFFF"/>
              </w:rPr>
              <w:t>Haridus</w:t>
            </w:r>
            <w:r w:rsidR="00CA4EB1">
              <w:rPr>
                <w:rStyle w:val="normaltextrun"/>
                <w:rFonts w:ascii="Calibri" w:hAnsi="Calibri" w:cs="Calibri"/>
                <w:color w:val="000000"/>
                <w:sz w:val="20"/>
                <w:szCs w:val="20"/>
                <w:shd w:val="clear" w:color="auto" w:fill="FFFFFF"/>
              </w:rPr>
              <w:t>- ja noortevaldkonna</w:t>
            </w:r>
            <w:r>
              <w:rPr>
                <w:rStyle w:val="normaltextrun"/>
                <w:rFonts w:ascii="Calibri" w:hAnsi="Calibri" w:cs="Calibri"/>
                <w:color w:val="000000"/>
                <w:sz w:val="20"/>
                <w:szCs w:val="20"/>
                <w:shd w:val="clear" w:color="auto" w:fill="FFFFFF"/>
              </w:rPr>
              <w:t xml:space="preserve"> töötajate tunnustamine</w:t>
            </w:r>
            <w:r>
              <w:rPr>
                <w:rStyle w:val="eop"/>
                <w:rFonts w:ascii="Calibri" w:hAnsi="Calibri" w:cs="Calibri"/>
                <w:color w:val="000000"/>
                <w:sz w:val="20"/>
                <w:szCs w:val="20"/>
                <w:shd w:val="clear" w:color="auto" w:fill="FFFFFF"/>
              </w:rPr>
              <w:t> </w:t>
            </w:r>
            <w:r w:rsidRPr="00F9312B">
              <w:rPr>
                <w:rFonts w:cstheme="minorHAnsi"/>
                <w:sz w:val="20"/>
                <w:szCs w:val="20"/>
              </w:rPr>
              <w:t xml:space="preserve"> </w:t>
            </w:r>
          </w:p>
        </w:tc>
        <w:tc>
          <w:tcPr>
            <w:tcW w:w="4477" w:type="dxa"/>
          </w:tcPr>
          <w:p w14:paraId="69A4AF2C" w14:textId="75B2EB1A" w:rsidR="00364E44" w:rsidRPr="00F9312B" w:rsidRDefault="00364E44" w:rsidP="00364E44">
            <w:pPr>
              <w:rPr>
                <w:rFonts w:cstheme="minorHAnsi"/>
                <w:sz w:val="20"/>
                <w:szCs w:val="20"/>
              </w:rPr>
            </w:pPr>
            <w:r>
              <w:rPr>
                <w:rStyle w:val="normaltextrun"/>
                <w:rFonts w:ascii="Calibri" w:hAnsi="Calibri" w:cs="Calibri"/>
                <w:color w:val="202020"/>
                <w:sz w:val="20"/>
                <w:szCs w:val="20"/>
                <w:shd w:val="clear" w:color="auto" w:fill="FFFFFF"/>
              </w:rPr>
              <w:t xml:space="preserve">Kaasajastatakse ja rakendatakse haridus- ja noortevaldkonna tunnustamise süsteemi ja statuute. </w:t>
            </w:r>
            <w:r>
              <w:rPr>
                <w:rStyle w:val="eop"/>
                <w:rFonts w:ascii="Calibri" w:hAnsi="Calibri" w:cs="Calibri"/>
                <w:color w:val="202020"/>
                <w:sz w:val="20"/>
                <w:szCs w:val="20"/>
                <w:shd w:val="clear" w:color="auto" w:fill="FFFFFF"/>
              </w:rPr>
              <w:t> </w:t>
            </w:r>
          </w:p>
        </w:tc>
        <w:tc>
          <w:tcPr>
            <w:tcW w:w="1404" w:type="dxa"/>
          </w:tcPr>
          <w:p w14:paraId="6DE12B09"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CA4EB1" w14:paraId="16FA0FD4" w14:textId="77777777" w:rsidTr="00CA4EB1">
        <w:trPr>
          <w:trHeight w:val="527"/>
        </w:trPr>
        <w:tc>
          <w:tcPr>
            <w:tcW w:w="837" w:type="dxa"/>
            <w:vMerge w:val="restart"/>
            <w:shd w:val="clear" w:color="auto" w:fill="FFFFFF" w:themeFill="background1"/>
          </w:tcPr>
          <w:p w14:paraId="24C511C8" w14:textId="77777777" w:rsidR="00364E44" w:rsidRPr="00CA4EB1" w:rsidRDefault="00364E44" w:rsidP="00364E44">
            <w:pPr>
              <w:rPr>
                <w:rFonts w:cstheme="minorHAnsi"/>
                <w:iCs/>
                <w:sz w:val="20"/>
                <w:szCs w:val="20"/>
              </w:rPr>
            </w:pPr>
            <w:r w:rsidRPr="00CA4EB1">
              <w:rPr>
                <w:rFonts w:cstheme="minorHAnsi"/>
                <w:iCs/>
                <w:sz w:val="20"/>
                <w:szCs w:val="20"/>
              </w:rPr>
              <w:t xml:space="preserve">24.5. </w:t>
            </w:r>
          </w:p>
        </w:tc>
        <w:tc>
          <w:tcPr>
            <w:tcW w:w="3091" w:type="dxa"/>
            <w:gridSpan w:val="2"/>
            <w:vMerge w:val="restart"/>
            <w:shd w:val="clear" w:color="auto" w:fill="FFFFFF" w:themeFill="background1"/>
          </w:tcPr>
          <w:p w14:paraId="3747F335" w14:textId="77777777" w:rsidR="00364E44" w:rsidRPr="00CA4EB1" w:rsidRDefault="00364E44" w:rsidP="00364E44">
            <w:pPr>
              <w:ind w:left="1"/>
              <w:rPr>
                <w:rFonts w:cstheme="minorHAnsi"/>
                <w:iCs/>
                <w:sz w:val="20"/>
                <w:szCs w:val="20"/>
              </w:rPr>
            </w:pPr>
            <w:r w:rsidRPr="00CA4EB1">
              <w:rPr>
                <w:rFonts w:cstheme="minorHAnsi"/>
                <w:iCs/>
                <w:sz w:val="20"/>
                <w:szCs w:val="20"/>
              </w:rPr>
              <w:t xml:space="preserve">Õpetaja rolli väärtustamine ning värbamise süsteemi arendamine </w:t>
            </w:r>
          </w:p>
        </w:tc>
        <w:tc>
          <w:tcPr>
            <w:tcW w:w="4477" w:type="dxa"/>
            <w:shd w:val="clear" w:color="auto" w:fill="FFFFFF" w:themeFill="background1"/>
          </w:tcPr>
          <w:p w14:paraId="5E4A1204" w14:textId="77777777" w:rsidR="00364E44" w:rsidRPr="00CA4EB1" w:rsidRDefault="00364E44" w:rsidP="00364E44">
            <w:pPr>
              <w:ind w:right="17"/>
              <w:rPr>
                <w:rFonts w:cstheme="minorHAnsi"/>
                <w:iCs/>
                <w:sz w:val="20"/>
                <w:szCs w:val="20"/>
              </w:rPr>
            </w:pPr>
            <w:r w:rsidRPr="00CA4EB1">
              <w:rPr>
                <w:rFonts w:cstheme="minorHAnsi"/>
                <w:iCs/>
                <w:sz w:val="20"/>
                <w:szCs w:val="20"/>
              </w:rPr>
              <w:t xml:space="preserve">Võimaldatakse laialdasemalt sotsiaalseid garantiisid õpetajatele väärtustamaks õpetaja rolli ühiskonnas. </w:t>
            </w:r>
          </w:p>
        </w:tc>
        <w:tc>
          <w:tcPr>
            <w:tcW w:w="1404" w:type="dxa"/>
            <w:shd w:val="clear" w:color="auto" w:fill="FFFFFF" w:themeFill="background1"/>
          </w:tcPr>
          <w:p w14:paraId="5AA21485" w14:textId="4E2C12D7" w:rsidR="00364E44" w:rsidRPr="00CA4EB1" w:rsidRDefault="00CA4EB1" w:rsidP="00364E44">
            <w:pPr>
              <w:ind w:left="2"/>
              <w:rPr>
                <w:rFonts w:cstheme="minorHAnsi"/>
                <w:iCs/>
                <w:sz w:val="20"/>
                <w:szCs w:val="20"/>
              </w:rPr>
            </w:pPr>
            <w:r w:rsidRPr="00CA4EB1">
              <w:rPr>
                <w:rFonts w:cstheme="minorHAnsi"/>
                <w:iCs/>
                <w:sz w:val="20"/>
                <w:szCs w:val="20"/>
              </w:rPr>
              <w:t>Pidev</w:t>
            </w:r>
          </w:p>
        </w:tc>
      </w:tr>
      <w:tr w:rsidR="00364E44" w:rsidRPr="00F446B6" w14:paraId="4225E99C" w14:textId="77777777" w:rsidTr="00CA4EB1">
        <w:trPr>
          <w:trHeight w:val="1269"/>
        </w:trPr>
        <w:tc>
          <w:tcPr>
            <w:tcW w:w="837" w:type="dxa"/>
            <w:vMerge/>
            <w:tcBorders>
              <w:bottom w:val="single" w:sz="4" w:space="0" w:color="auto"/>
            </w:tcBorders>
            <w:shd w:val="clear" w:color="auto" w:fill="F2F2F2" w:themeFill="background1" w:themeFillShade="F2"/>
          </w:tcPr>
          <w:p w14:paraId="123E05DF" w14:textId="77777777" w:rsidR="00364E44" w:rsidRPr="00F446B6" w:rsidRDefault="00364E44" w:rsidP="00364E44">
            <w:pPr>
              <w:rPr>
                <w:rFonts w:cstheme="minorHAnsi"/>
                <w:i/>
                <w:sz w:val="20"/>
                <w:szCs w:val="20"/>
              </w:rPr>
            </w:pPr>
          </w:p>
        </w:tc>
        <w:tc>
          <w:tcPr>
            <w:tcW w:w="3091" w:type="dxa"/>
            <w:gridSpan w:val="2"/>
            <w:vMerge/>
            <w:tcBorders>
              <w:bottom w:val="single" w:sz="4" w:space="0" w:color="auto"/>
            </w:tcBorders>
            <w:shd w:val="clear" w:color="auto" w:fill="F2F2F2" w:themeFill="background1" w:themeFillShade="F2"/>
          </w:tcPr>
          <w:p w14:paraId="7073E4EC" w14:textId="77777777" w:rsidR="00364E44" w:rsidRPr="00F446B6" w:rsidRDefault="00364E44" w:rsidP="00364E44">
            <w:pPr>
              <w:ind w:left="1"/>
              <w:rPr>
                <w:rFonts w:cstheme="minorHAnsi"/>
                <w:i/>
                <w:sz w:val="20"/>
                <w:szCs w:val="20"/>
              </w:rPr>
            </w:pPr>
          </w:p>
        </w:tc>
        <w:tc>
          <w:tcPr>
            <w:tcW w:w="4477" w:type="dxa"/>
            <w:tcBorders>
              <w:bottom w:val="single" w:sz="4" w:space="0" w:color="auto"/>
            </w:tcBorders>
            <w:shd w:val="clear" w:color="auto" w:fill="FFFFFF" w:themeFill="background1"/>
          </w:tcPr>
          <w:p w14:paraId="1B258C83" w14:textId="7A2FBFE8" w:rsidR="00364E44" w:rsidRPr="00CA4EB1" w:rsidRDefault="00364E44" w:rsidP="00364E44">
            <w:pPr>
              <w:ind w:right="17"/>
              <w:rPr>
                <w:rFonts w:cstheme="minorHAnsi"/>
                <w:iCs/>
                <w:sz w:val="20"/>
                <w:szCs w:val="20"/>
              </w:rPr>
            </w:pPr>
            <w:r w:rsidRPr="00CA4EB1">
              <w:rPr>
                <w:rFonts w:cstheme="minorHAnsi"/>
                <w:iCs/>
                <w:sz w:val="20"/>
                <w:szCs w:val="20"/>
              </w:rPr>
              <w:t>Värbamise süsteemiga luuakse õpetajatele ja valdkonna spetsialistidele/töötajatele erinevaid soodustusi: lapsele koht lasteaias, eluasemekulude katmine kindla perioodi jooksul, mentor, stipendium noorele õpetajale, koormuse diferentseerimine jms.</w:t>
            </w:r>
          </w:p>
        </w:tc>
        <w:tc>
          <w:tcPr>
            <w:tcW w:w="1404" w:type="dxa"/>
            <w:tcBorders>
              <w:bottom w:val="single" w:sz="4" w:space="0" w:color="auto"/>
            </w:tcBorders>
            <w:shd w:val="clear" w:color="auto" w:fill="FFFFFF" w:themeFill="background1"/>
          </w:tcPr>
          <w:p w14:paraId="0A8C4453" w14:textId="66E82019" w:rsidR="00364E44" w:rsidRPr="00CA4EB1" w:rsidRDefault="00364E44" w:rsidP="00364E44">
            <w:pPr>
              <w:ind w:left="2"/>
              <w:rPr>
                <w:rFonts w:cstheme="minorHAnsi"/>
                <w:iCs/>
                <w:sz w:val="20"/>
                <w:szCs w:val="20"/>
              </w:rPr>
            </w:pPr>
            <w:r w:rsidRPr="00CA4EB1">
              <w:rPr>
                <w:rFonts w:cstheme="minorHAnsi"/>
                <w:iCs/>
                <w:sz w:val="20"/>
                <w:szCs w:val="20"/>
              </w:rPr>
              <w:t>P</w:t>
            </w:r>
            <w:r w:rsidR="00CA4EB1" w:rsidRPr="00CA4EB1">
              <w:rPr>
                <w:rFonts w:cstheme="minorHAnsi"/>
                <w:iCs/>
                <w:sz w:val="20"/>
                <w:szCs w:val="20"/>
              </w:rPr>
              <w:t>idev</w:t>
            </w:r>
          </w:p>
        </w:tc>
      </w:tr>
      <w:tr w:rsidR="00364E44" w:rsidRPr="00F9312B" w14:paraId="1DDEFD0C" w14:textId="77777777" w:rsidTr="000677CE">
        <w:trPr>
          <w:trHeight w:val="383"/>
        </w:trPr>
        <w:tc>
          <w:tcPr>
            <w:tcW w:w="9809" w:type="dxa"/>
            <w:gridSpan w:val="5"/>
            <w:tcBorders>
              <w:top w:val="nil"/>
            </w:tcBorders>
            <w:shd w:val="clear" w:color="auto" w:fill="BDD6EE" w:themeFill="accent1" w:themeFillTint="66"/>
          </w:tcPr>
          <w:p w14:paraId="437FEE1F" w14:textId="77777777" w:rsidR="00364E44" w:rsidRPr="00F9312B" w:rsidRDefault="00364E44" w:rsidP="00364E44">
            <w:pPr>
              <w:spacing w:before="120"/>
              <w:rPr>
                <w:rFonts w:cstheme="minorHAnsi"/>
                <w:sz w:val="20"/>
                <w:szCs w:val="20"/>
              </w:rPr>
            </w:pPr>
            <w:bookmarkStart w:id="98" w:name="_Hlk201760928"/>
            <w:bookmarkStart w:id="99" w:name="_Hlk201760976"/>
            <w:r w:rsidRPr="00F9312B">
              <w:rPr>
                <w:rFonts w:cstheme="minorHAnsi"/>
                <w:b/>
                <w:sz w:val="20"/>
                <w:szCs w:val="20"/>
              </w:rPr>
              <w:t xml:space="preserve">Meede 25 Õpilasi, õpetajaid ja lapsevanemaid toetava tugisüsteemi arendamine </w:t>
            </w:r>
          </w:p>
        </w:tc>
      </w:tr>
      <w:bookmarkEnd w:id="98"/>
      <w:tr w:rsidR="00364E44" w:rsidRPr="002C5FED" w14:paraId="6CCD69E6" w14:textId="77777777" w:rsidTr="000677CE">
        <w:trPr>
          <w:trHeight w:val="369"/>
        </w:trPr>
        <w:tc>
          <w:tcPr>
            <w:tcW w:w="837" w:type="dxa"/>
          </w:tcPr>
          <w:p w14:paraId="0E9E6A69" w14:textId="77777777" w:rsidR="00364E44" w:rsidRPr="002C5FED" w:rsidRDefault="00364E44" w:rsidP="00364E44">
            <w:pPr>
              <w:rPr>
                <w:rFonts w:cstheme="minorHAnsi"/>
                <w:sz w:val="20"/>
                <w:szCs w:val="20"/>
              </w:rPr>
            </w:pPr>
            <w:r w:rsidRPr="002C5FED">
              <w:rPr>
                <w:rFonts w:cstheme="minorHAnsi"/>
                <w:sz w:val="20"/>
                <w:szCs w:val="20"/>
              </w:rPr>
              <w:t xml:space="preserve">25.1. </w:t>
            </w:r>
          </w:p>
        </w:tc>
        <w:tc>
          <w:tcPr>
            <w:tcW w:w="3091" w:type="dxa"/>
            <w:gridSpan w:val="2"/>
          </w:tcPr>
          <w:p w14:paraId="6E6508B2" w14:textId="70877651" w:rsidR="00364E44" w:rsidRPr="002C5FED" w:rsidRDefault="00364E44" w:rsidP="00364E44">
            <w:pPr>
              <w:ind w:left="1"/>
              <w:rPr>
                <w:rFonts w:cstheme="minorHAnsi"/>
                <w:sz w:val="20"/>
                <w:szCs w:val="20"/>
              </w:rPr>
            </w:pPr>
            <w:r w:rsidRPr="002C5FED">
              <w:rPr>
                <w:rFonts w:cstheme="minorHAnsi"/>
                <w:sz w:val="20"/>
                <w:szCs w:val="20"/>
              </w:rPr>
              <w:t xml:space="preserve">Vajaduspõhiste </w:t>
            </w:r>
            <w:r w:rsidR="00365223" w:rsidRPr="002C5FED">
              <w:rPr>
                <w:rFonts w:cstheme="minorHAnsi"/>
                <w:sz w:val="20"/>
                <w:szCs w:val="20"/>
              </w:rPr>
              <w:t>väiker</w:t>
            </w:r>
            <w:r w:rsidRPr="002C5FED">
              <w:rPr>
                <w:rFonts w:cstheme="minorHAnsi"/>
                <w:sz w:val="20"/>
                <w:szCs w:val="20"/>
              </w:rPr>
              <w:t xml:space="preserve">ühmade loomine lasteaedades </w:t>
            </w:r>
          </w:p>
        </w:tc>
        <w:tc>
          <w:tcPr>
            <w:tcW w:w="4477" w:type="dxa"/>
          </w:tcPr>
          <w:p w14:paraId="350B8A9A" w14:textId="6A20F51F" w:rsidR="00364E44" w:rsidRPr="002C5FED" w:rsidRDefault="00364E44" w:rsidP="00364E44">
            <w:pPr>
              <w:rPr>
                <w:rFonts w:cstheme="minorHAnsi"/>
                <w:sz w:val="20"/>
                <w:szCs w:val="20"/>
              </w:rPr>
            </w:pPr>
            <w:r w:rsidRPr="002C5FED">
              <w:rPr>
                <w:rFonts w:cstheme="minorHAnsi"/>
                <w:sz w:val="20"/>
                <w:szCs w:val="20"/>
              </w:rPr>
              <w:t xml:space="preserve">Lasteaedades luuakse vajaduspõhiselt </w:t>
            </w:r>
            <w:r w:rsidR="002C5FED" w:rsidRPr="002C5FED">
              <w:rPr>
                <w:rFonts w:cstheme="minorHAnsi"/>
                <w:sz w:val="20"/>
                <w:szCs w:val="20"/>
              </w:rPr>
              <w:t>väike</w:t>
            </w:r>
            <w:r w:rsidRPr="002C5FED">
              <w:rPr>
                <w:rFonts w:cstheme="minorHAnsi"/>
                <w:sz w:val="20"/>
                <w:szCs w:val="20"/>
              </w:rPr>
              <w:t xml:space="preserve">rühmi erivajadustega lastele. </w:t>
            </w:r>
          </w:p>
        </w:tc>
        <w:tc>
          <w:tcPr>
            <w:tcW w:w="1404" w:type="dxa"/>
          </w:tcPr>
          <w:p w14:paraId="16D10C31" w14:textId="6E5444B3" w:rsidR="00364E44" w:rsidRPr="002C5FED" w:rsidRDefault="00364E44" w:rsidP="00364E44">
            <w:pPr>
              <w:ind w:left="2"/>
              <w:rPr>
                <w:rFonts w:cstheme="minorHAnsi"/>
                <w:sz w:val="20"/>
                <w:szCs w:val="20"/>
              </w:rPr>
            </w:pPr>
            <w:r w:rsidRPr="002C5FED">
              <w:rPr>
                <w:rFonts w:cstheme="minorHAnsi"/>
                <w:sz w:val="20"/>
                <w:szCs w:val="20"/>
              </w:rPr>
              <w:t>2026-2031</w:t>
            </w:r>
          </w:p>
        </w:tc>
      </w:tr>
      <w:tr w:rsidR="00364E44" w:rsidRPr="00F9312B" w14:paraId="11E62BAB" w14:textId="77777777" w:rsidTr="000677CE">
        <w:trPr>
          <w:trHeight w:val="934"/>
        </w:trPr>
        <w:tc>
          <w:tcPr>
            <w:tcW w:w="837" w:type="dxa"/>
          </w:tcPr>
          <w:p w14:paraId="1F647BF1" w14:textId="77777777" w:rsidR="00364E44" w:rsidRPr="00F9312B" w:rsidRDefault="00364E44" w:rsidP="00364E44">
            <w:pPr>
              <w:rPr>
                <w:rFonts w:cstheme="minorHAnsi"/>
                <w:sz w:val="20"/>
                <w:szCs w:val="20"/>
              </w:rPr>
            </w:pPr>
            <w:r w:rsidRPr="00F9312B">
              <w:rPr>
                <w:rFonts w:cstheme="minorHAnsi"/>
                <w:sz w:val="20"/>
                <w:szCs w:val="20"/>
              </w:rPr>
              <w:t xml:space="preserve">25.2. </w:t>
            </w:r>
          </w:p>
        </w:tc>
        <w:tc>
          <w:tcPr>
            <w:tcW w:w="3091" w:type="dxa"/>
            <w:gridSpan w:val="2"/>
          </w:tcPr>
          <w:p w14:paraId="6CF388DE" w14:textId="77777777" w:rsidR="00364E44" w:rsidRPr="00F9312B" w:rsidRDefault="00364E44" w:rsidP="00364E44">
            <w:pPr>
              <w:ind w:left="1"/>
              <w:rPr>
                <w:rFonts w:cstheme="minorHAnsi"/>
                <w:sz w:val="20"/>
                <w:szCs w:val="20"/>
              </w:rPr>
            </w:pPr>
            <w:r w:rsidRPr="00F9312B">
              <w:rPr>
                <w:rFonts w:cstheme="minorHAnsi"/>
                <w:sz w:val="20"/>
                <w:szCs w:val="20"/>
              </w:rPr>
              <w:t>Nõustamisteenuse pakkumine</w:t>
            </w:r>
            <w:r>
              <w:rPr>
                <w:rFonts w:cstheme="minorHAnsi"/>
                <w:sz w:val="20"/>
                <w:szCs w:val="20"/>
              </w:rPr>
              <w:t xml:space="preserve"> </w:t>
            </w:r>
          </w:p>
        </w:tc>
        <w:tc>
          <w:tcPr>
            <w:tcW w:w="4477" w:type="dxa"/>
          </w:tcPr>
          <w:p w14:paraId="55D68EF4" w14:textId="312A30C3"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Tugispetsialistide, haridusasutuste ja sotsiaaltöötajate koostööna luuakse tingimused kvaliteetsema ja õigeaegse abi saamiseks. Sotsiaalpedagoogilise toe pakkumine lasteaedades.</w:t>
            </w:r>
            <w:r>
              <w:rPr>
                <w:rStyle w:val="eop"/>
                <w:rFonts w:ascii="Calibri" w:hAnsi="Calibri" w:cs="Calibri"/>
                <w:color w:val="000000"/>
                <w:sz w:val="20"/>
                <w:szCs w:val="20"/>
                <w:shd w:val="clear" w:color="auto" w:fill="FFFFFF"/>
              </w:rPr>
              <w:t> </w:t>
            </w:r>
          </w:p>
        </w:tc>
        <w:tc>
          <w:tcPr>
            <w:tcW w:w="1404" w:type="dxa"/>
          </w:tcPr>
          <w:p w14:paraId="23370C78"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7D751D1E" w14:textId="77777777" w:rsidTr="000677CE">
        <w:trPr>
          <w:trHeight w:val="778"/>
        </w:trPr>
        <w:tc>
          <w:tcPr>
            <w:tcW w:w="837" w:type="dxa"/>
          </w:tcPr>
          <w:p w14:paraId="4625EAF4" w14:textId="77777777" w:rsidR="00364E44" w:rsidRPr="00F9312B" w:rsidRDefault="00364E44" w:rsidP="00364E44">
            <w:pPr>
              <w:rPr>
                <w:rFonts w:cstheme="minorHAnsi"/>
                <w:sz w:val="20"/>
                <w:szCs w:val="20"/>
              </w:rPr>
            </w:pPr>
            <w:r w:rsidRPr="00F9312B">
              <w:rPr>
                <w:rFonts w:cstheme="minorHAnsi"/>
                <w:sz w:val="20"/>
                <w:szCs w:val="20"/>
              </w:rPr>
              <w:t xml:space="preserve">25.3. </w:t>
            </w:r>
          </w:p>
        </w:tc>
        <w:tc>
          <w:tcPr>
            <w:tcW w:w="3091" w:type="dxa"/>
            <w:gridSpan w:val="2"/>
          </w:tcPr>
          <w:p w14:paraId="37B37672" w14:textId="55DED5FA" w:rsidR="00364E44" w:rsidRPr="00F9312B" w:rsidRDefault="00364E44" w:rsidP="00364E44">
            <w:pPr>
              <w:ind w:left="1"/>
              <w:rPr>
                <w:rFonts w:cstheme="minorHAnsi"/>
                <w:sz w:val="20"/>
                <w:szCs w:val="20"/>
              </w:rPr>
            </w:pPr>
            <w:r>
              <w:rPr>
                <w:rStyle w:val="normaltextrun"/>
                <w:rFonts w:ascii="Calibri" w:hAnsi="Calibri" w:cs="Calibri"/>
                <w:color w:val="000000"/>
                <w:sz w:val="20"/>
                <w:szCs w:val="20"/>
                <w:shd w:val="clear" w:color="auto" w:fill="FFFFFF"/>
              </w:rPr>
              <w:t xml:space="preserve">Viljandi Laste ja Perede Tugikeskuse teenuste arendamine </w:t>
            </w:r>
          </w:p>
        </w:tc>
        <w:tc>
          <w:tcPr>
            <w:tcW w:w="4477" w:type="dxa"/>
          </w:tcPr>
          <w:p w14:paraId="7AD3CB27" w14:textId="1C1B91D0" w:rsidR="00364E44" w:rsidRPr="00F9312B" w:rsidRDefault="00364E44" w:rsidP="00364E44">
            <w:pPr>
              <w:rPr>
                <w:rFonts w:cstheme="minorHAnsi"/>
                <w:sz w:val="20"/>
                <w:szCs w:val="20"/>
              </w:rPr>
            </w:pPr>
            <w:r w:rsidRPr="00F9312B">
              <w:rPr>
                <w:rFonts w:cstheme="minorHAnsi"/>
                <w:sz w:val="20"/>
                <w:szCs w:val="20"/>
              </w:rPr>
              <w:t xml:space="preserve">Jätkatakse Viljandi </w:t>
            </w:r>
            <w:r>
              <w:rPr>
                <w:rStyle w:val="normaltextrun"/>
                <w:rFonts w:ascii="Calibri" w:hAnsi="Calibri" w:cs="Calibri"/>
                <w:color w:val="000000"/>
                <w:sz w:val="20"/>
                <w:szCs w:val="20"/>
                <w:shd w:val="clear" w:color="auto" w:fill="FFFFFF"/>
              </w:rPr>
              <w:t xml:space="preserve">Laste ja Perede tugikeskuse </w:t>
            </w:r>
            <w:r w:rsidRPr="00F9312B">
              <w:rPr>
                <w:rFonts w:cstheme="minorHAnsi"/>
                <w:sz w:val="20"/>
                <w:szCs w:val="20"/>
              </w:rPr>
              <w:t>poolt osutatavate haridusvaldkonna tugiteenuste arendamist.</w:t>
            </w:r>
            <w:r>
              <w:rPr>
                <w:rFonts w:cstheme="minorHAnsi"/>
                <w:sz w:val="20"/>
                <w:szCs w:val="20"/>
              </w:rPr>
              <w:t xml:space="preserve"> </w:t>
            </w:r>
          </w:p>
        </w:tc>
        <w:tc>
          <w:tcPr>
            <w:tcW w:w="1404" w:type="dxa"/>
          </w:tcPr>
          <w:p w14:paraId="7C48992F"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p w14:paraId="2A258BE8" w14:textId="4E444609" w:rsidR="00364E44" w:rsidRPr="00F9312B" w:rsidRDefault="00364E44" w:rsidP="00364E44">
            <w:pPr>
              <w:ind w:left="2"/>
              <w:rPr>
                <w:rFonts w:cstheme="minorHAnsi"/>
                <w:sz w:val="20"/>
                <w:szCs w:val="20"/>
              </w:rPr>
            </w:pPr>
          </w:p>
        </w:tc>
      </w:tr>
      <w:tr w:rsidR="00364E44" w:rsidRPr="00FA14D8" w14:paraId="78D7C868" w14:textId="77777777" w:rsidTr="000677CE">
        <w:trPr>
          <w:trHeight w:val="537"/>
        </w:trPr>
        <w:tc>
          <w:tcPr>
            <w:tcW w:w="837" w:type="dxa"/>
            <w:shd w:val="clear" w:color="auto" w:fill="FFFFFF" w:themeFill="background1"/>
          </w:tcPr>
          <w:p w14:paraId="0E972B65" w14:textId="02D27464" w:rsidR="00364E44" w:rsidRPr="00FA14D8" w:rsidRDefault="00364E44" w:rsidP="00364E44">
            <w:pPr>
              <w:rPr>
                <w:rFonts w:cstheme="minorHAnsi"/>
                <w:sz w:val="20"/>
                <w:szCs w:val="20"/>
              </w:rPr>
            </w:pPr>
            <w:r w:rsidRPr="00FA14D8">
              <w:rPr>
                <w:rFonts w:cstheme="minorHAnsi"/>
                <w:sz w:val="20"/>
                <w:szCs w:val="20"/>
              </w:rPr>
              <w:t>25.</w:t>
            </w:r>
            <w:r w:rsidR="002C5FED">
              <w:rPr>
                <w:rFonts w:cstheme="minorHAnsi"/>
                <w:sz w:val="20"/>
                <w:szCs w:val="20"/>
              </w:rPr>
              <w:t>4</w:t>
            </w:r>
            <w:r w:rsidRPr="00FA14D8">
              <w:rPr>
                <w:rFonts w:cstheme="minorHAnsi"/>
                <w:sz w:val="20"/>
                <w:szCs w:val="20"/>
              </w:rPr>
              <w:t>.</w:t>
            </w:r>
          </w:p>
        </w:tc>
        <w:tc>
          <w:tcPr>
            <w:tcW w:w="3091" w:type="dxa"/>
            <w:gridSpan w:val="2"/>
            <w:shd w:val="clear" w:color="auto" w:fill="FFFFFF" w:themeFill="background1"/>
          </w:tcPr>
          <w:p w14:paraId="58687F22" w14:textId="1B5B55A5" w:rsidR="00364E44" w:rsidRPr="00FA14D8" w:rsidRDefault="00364E44" w:rsidP="00364E44">
            <w:pPr>
              <w:ind w:left="1"/>
              <w:rPr>
                <w:rFonts w:cstheme="minorHAnsi"/>
                <w:sz w:val="20"/>
                <w:szCs w:val="20"/>
              </w:rPr>
            </w:pPr>
            <w:r w:rsidRPr="00FA14D8">
              <w:rPr>
                <w:rFonts w:cstheme="minorHAnsi"/>
                <w:sz w:val="20"/>
                <w:szCs w:val="20"/>
              </w:rPr>
              <w:t>Vanemaharidussüsteemi arendamine</w:t>
            </w:r>
          </w:p>
        </w:tc>
        <w:tc>
          <w:tcPr>
            <w:tcW w:w="4477" w:type="dxa"/>
            <w:shd w:val="clear" w:color="auto" w:fill="FFFFFF" w:themeFill="background1"/>
          </w:tcPr>
          <w:p w14:paraId="3BE21318" w14:textId="2281EB01" w:rsidR="00364E44" w:rsidRPr="00FA14D8" w:rsidRDefault="00364E44" w:rsidP="00364E44">
            <w:pPr>
              <w:rPr>
                <w:rFonts w:cstheme="minorHAnsi"/>
                <w:sz w:val="20"/>
                <w:szCs w:val="20"/>
              </w:rPr>
            </w:pPr>
            <w:r w:rsidRPr="00FA14D8">
              <w:rPr>
                <w:rFonts w:cstheme="minorHAnsi"/>
                <w:sz w:val="20"/>
                <w:szCs w:val="20"/>
              </w:rPr>
              <w:t>Koostatakse koolitusprogrammid, e</w:t>
            </w:r>
            <w:r w:rsidRPr="00FA14D8">
              <w:rPr>
                <w:rFonts w:eastAsia="Times New Roman" w:cstheme="minorHAnsi"/>
                <w:sz w:val="20"/>
                <w:szCs w:val="20"/>
                <w:lang w:eastAsia="et-EE"/>
              </w:rPr>
              <w:t>luoskuste õpe (sotsiaalsete toimetulekuoskuste (sh vanemlike oskuste) viiakse sisse koolide õppekavadesse, koolitatakse vanemaid, kujundatakse tugivõrgustikud.</w:t>
            </w:r>
          </w:p>
        </w:tc>
        <w:tc>
          <w:tcPr>
            <w:tcW w:w="1404" w:type="dxa"/>
            <w:shd w:val="clear" w:color="auto" w:fill="FFFFFF" w:themeFill="background1"/>
          </w:tcPr>
          <w:p w14:paraId="6B034E17" w14:textId="16653FA7" w:rsidR="00364E44" w:rsidRPr="00FA14D8" w:rsidRDefault="00364E44" w:rsidP="00364E44">
            <w:pPr>
              <w:ind w:left="2"/>
              <w:rPr>
                <w:rFonts w:cstheme="minorHAnsi"/>
                <w:sz w:val="20"/>
                <w:szCs w:val="20"/>
              </w:rPr>
            </w:pPr>
            <w:r w:rsidRPr="00FA14D8">
              <w:rPr>
                <w:rFonts w:cstheme="minorHAnsi"/>
                <w:sz w:val="20"/>
                <w:szCs w:val="20"/>
              </w:rPr>
              <w:t>Pidev</w:t>
            </w:r>
          </w:p>
        </w:tc>
      </w:tr>
      <w:bookmarkEnd w:id="99"/>
      <w:tr w:rsidR="00364E44" w:rsidRPr="00FA14D8" w14:paraId="5EEBF923" w14:textId="77777777" w:rsidTr="000677CE">
        <w:trPr>
          <w:trHeight w:val="537"/>
        </w:trPr>
        <w:tc>
          <w:tcPr>
            <w:tcW w:w="837" w:type="dxa"/>
            <w:shd w:val="clear" w:color="auto" w:fill="FFFFFF" w:themeFill="background1"/>
          </w:tcPr>
          <w:p w14:paraId="0F475D50" w14:textId="308BB4BD" w:rsidR="00364E44" w:rsidRPr="00FA14D8" w:rsidRDefault="00364E44" w:rsidP="00364E44">
            <w:pPr>
              <w:rPr>
                <w:rFonts w:cstheme="minorHAnsi"/>
                <w:sz w:val="20"/>
                <w:szCs w:val="20"/>
              </w:rPr>
            </w:pPr>
            <w:r w:rsidRPr="00FA14D8">
              <w:rPr>
                <w:rFonts w:cstheme="minorHAnsi"/>
                <w:sz w:val="20"/>
                <w:szCs w:val="20"/>
              </w:rPr>
              <w:t>25.</w:t>
            </w:r>
            <w:r w:rsidR="002C5FED">
              <w:rPr>
                <w:rFonts w:cstheme="minorHAnsi"/>
                <w:sz w:val="20"/>
                <w:szCs w:val="20"/>
              </w:rPr>
              <w:t>5</w:t>
            </w:r>
            <w:r w:rsidRPr="00FA14D8">
              <w:rPr>
                <w:rFonts w:cstheme="minorHAnsi"/>
                <w:sz w:val="20"/>
                <w:szCs w:val="20"/>
              </w:rPr>
              <w:t>.</w:t>
            </w:r>
          </w:p>
        </w:tc>
        <w:tc>
          <w:tcPr>
            <w:tcW w:w="3091" w:type="dxa"/>
            <w:gridSpan w:val="2"/>
            <w:shd w:val="clear" w:color="auto" w:fill="FFFFFF" w:themeFill="background1"/>
          </w:tcPr>
          <w:p w14:paraId="3FD39064" w14:textId="3E7A6764" w:rsidR="00364E44" w:rsidRPr="00FA14D8" w:rsidRDefault="00364E44" w:rsidP="00364E44">
            <w:pPr>
              <w:ind w:left="1"/>
              <w:rPr>
                <w:rFonts w:cstheme="minorHAnsi"/>
                <w:sz w:val="20"/>
                <w:szCs w:val="20"/>
              </w:rPr>
            </w:pPr>
            <w:r w:rsidRPr="00FA14D8">
              <w:rPr>
                <w:rFonts w:cstheme="minorHAnsi"/>
                <w:sz w:val="20"/>
                <w:szCs w:val="20"/>
              </w:rPr>
              <w:t>Vaimse tervise teenuste ja spetsialistide kättesaadavuse parandamine</w:t>
            </w:r>
          </w:p>
        </w:tc>
        <w:tc>
          <w:tcPr>
            <w:tcW w:w="4477" w:type="dxa"/>
            <w:shd w:val="clear" w:color="auto" w:fill="FFFFFF" w:themeFill="background1"/>
          </w:tcPr>
          <w:p w14:paraId="32572D5D" w14:textId="681822C4" w:rsidR="00364E44" w:rsidRPr="00FA14D8" w:rsidRDefault="00364E44" w:rsidP="00364E44">
            <w:pPr>
              <w:rPr>
                <w:rFonts w:cstheme="minorHAnsi"/>
                <w:sz w:val="20"/>
                <w:szCs w:val="20"/>
              </w:rPr>
            </w:pPr>
            <w:r w:rsidRPr="00FA14D8">
              <w:rPr>
                <w:rFonts w:cstheme="minorHAnsi"/>
                <w:sz w:val="20"/>
                <w:szCs w:val="20"/>
              </w:rPr>
              <w:t>Selgitatakse välja vajadus ning saavutatakse piisav ressursside, info ja kaadri olemasolu teenuste osutamise parandamiseks.</w:t>
            </w:r>
          </w:p>
        </w:tc>
        <w:tc>
          <w:tcPr>
            <w:tcW w:w="1404" w:type="dxa"/>
            <w:shd w:val="clear" w:color="auto" w:fill="FFFFFF" w:themeFill="background1"/>
          </w:tcPr>
          <w:p w14:paraId="557404E0" w14:textId="078465B7" w:rsidR="00364E44" w:rsidRPr="00FA14D8" w:rsidRDefault="00364E44" w:rsidP="00364E44">
            <w:pPr>
              <w:ind w:left="2"/>
              <w:rPr>
                <w:rFonts w:cstheme="minorHAnsi"/>
                <w:sz w:val="20"/>
                <w:szCs w:val="20"/>
              </w:rPr>
            </w:pPr>
            <w:r w:rsidRPr="00FA14D8">
              <w:rPr>
                <w:rFonts w:cstheme="minorHAnsi"/>
                <w:sz w:val="20"/>
                <w:szCs w:val="20"/>
              </w:rPr>
              <w:t>Pidev</w:t>
            </w:r>
          </w:p>
        </w:tc>
      </w:tr>
      <w:tr w:rsidR="00364E44" w:rsidRPr="00F9312B" w14:paraId="69BA08F4" w14:textId="77777777" w:rsidTr="000677CE">
        <w:trPr>
          <w:trHeight w:val="369"/>
        </w:trPr>
        <w:tc>
          <w:tcPr>
            <w:tcW w:w="9809" w:type="dxa"/>
            <w:gridSpan w:val="5"/>
            <w:shd w:val="clear" w:color="auto" w:fill="BDD6EE" w:themeFill="accent1" w:themeFillTint="66"/>
          </w:tcPr>
          <w:p w14:paraId="62F4F078" w14:textId="77777777" w:rsidR="00364E44" w:rsidRPr="00F9312B" w:rsidRDefault="00364E44" w:rsidP="00364E44">
            <w:pPr>
              <w:spacing w:before="120"/>
              <w:rPr>
                <w:rFonts w:cstheme="minorHAnsi"/>
                <w:sz w:val="20"/>
                <w:szCs w:val="20"/>
              </w:rPr>
            </w:pPr>
            <w:r w:rsidRPr="00F9312B">
              <w:rPr>
                <w:rFonts w:cstheme="minorHAnsi"/>
                <w:b/>
                <w:sz w:val="20"/>
                <w:szCs w:val="20"/>
              </w:rPr>
              <w:t>Meede 26 Mitmekülgsete võimaluste pakkumine huvihariduse ja huvitegevusega tegelemiseks</w:t>
            </w:r>
            <w:r>
              <w:rPr>
                <w:rFonts w:cstheme="minorHAnsi"/>
                <w:b/>
                <w:sz w:val="20"/>
                <w:szCs w:val="20"/>
              </w:rPr>
              <w:t xml:space="preserve"> </w:t>
            </w:r>
          </w:p>
        </w:tc>
      </w:tr>
      <w:tr w:rsidR="00364E44" w:rsidRPr="00F9312B" w14:paraId="05C8C95F" w14:textId="77777777" w:rsidTr="002C5FED">
        <w:trPr>
          <w:trHeight w:val="389"/>
        </w:trPr>
        <w:tc>
          <w:tcPr>
            <w:tcW w:w="837" w:type="dxa"/>
          </w:tcPr>
          <w:p w14:paraId="20F65EEC" w14:textId="77777777" w:rsidR="00364E44" w:rsidRPr="00F9312B" w:rsidRDefault="00364E44" w:rsidP="00364E44">
            <w:pPr>
              <w:rPr>
                <w:rFonts w:cstheme="minorHAnsi"/>
                <w:sz w:val="20"/>
                <w:szCs w:val="20"/>
              </w:rPr>
            </w:pPr>
            <w:r w:rsidRPr="00F9312B">
              <w:rPr>
                <w:rFonts w:cstheme="minorHAnsi"/>
                <w:sz w:val="20"/>
                <w:szCs w:val="20"/>
              </w:rPr>
              <w:t xml:space="preserve">26.1. </w:t>
            </w:r>
          </w:p>
        </w:tc>
        <w:tc>
          <w:tcPr>
            <w:tcW w:w="3091" w:type="dxa"/>
            <w:gridSpan w:val="2"/>
          </w:tcPr>
          <w:p w14:paraId="26A434E4" w14:textId="6CD7EE24" w:rsidR="00364E44" w:rsidRPr="00F9312B" w:rsidRDefault="00364E44" w:rsidP="00364E44">
            <w:pPr>
              <w:ind w:left="1"/>
              <w:rPr>
                <w:rFonts w:cstheme="minorHAnsi"/>
                <w:sz w:val="20"/>
                <w:szCs w:val="20"/>
              </w:rPr>
            </w:pPr>
            <w:r>
              <w:rPr>
                <w:rFonts w:cstheme="minorHAnsi"/>
                <w:sz w:val="20"/>
                <w:szCs w:val="20"/>
              </w:rPr>
              <w:t>Huvihariduse ja -tegevuse tagamine kõigile huvilistele</w:t>
            </w:r>
          </w:p>
        </w:tc>
        <w:tc>
          <w:tcPr>
            <w:tcW w:w="4477" w:type="dxa"/>
          </w:tcPr>
          <w:p w14:paraId="048DC84D" w14:textId="7AA18B53" w:rsidR="00364E44" w:rsidRPr="00F9312B" w:rsidRDefault="00364E44" w:rsidP="00364E44">
            <w:pPr>
              <w:rPr>
                <w:rFonts w:cstheme="minorHAnsi"/>
                <w:sz w:val="20"/>
                <w:szCs w:val="20"/>
              </w:rPr>
            </w:pPr>
            <w:r w:rsidRPr="00F9312B">
              <w:rPr>
                <w:rFonts w:cstheme="minorHAnsi"/>
                <w:sz w:val="20"/>
                <w:szCs w:val="20"/>
              </w:rPr>
              <w:t>Tagatakse huvihariduse kättesaadavus kõigile huvilistele.</w:t>
            </w:r>
            <w:r>
              <w:rPr>
                <w:rFonts w:cstheme="minorHAnsi"/>
                <w:sz w:val="20"/>
                <w:szCs w:val="20"/>
              </w:rPr>
              <w:t xml:space="preserve"> </w:t>
            </w:r>
          </w:p>
        </w:tc>
        <w:tc>
          <w:tcPr>
            <w:tcW w:w="1404" w:type="dxa"/>
          </w:tcPr>
          <w:p w14:paraId="4E49F1A9"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15DFB1F4" w14:textId="77777777" w:rsidTr="000677CE">
        <w:trPr>
          <w:trHeight w:val="806"/>
        </w:trPr>
        <w:tc>
          <w:tcPr>
            <w:tcW w:w="837" w:type="dxa"/>
          </w:tcPr>
          <w:p w14:paraId="02E20759" w14:textId="77777777" w:rsidR="00364E44" w:rsidRPr="00F9312B" w:rsidRDefault="00364E44" w:rsidP="00364E44">
            <w:pPr>
              <w:rPr>
                <w:rFonts w:cstheme="minorHAnsi"/>
                <w:sz w:val="20"/>
                <w:szCs w:val="20"/>
              </w:rPr>
            </w:pPr>
            <w:r w:rsidRPr="00F9312B">
              <w:rPr>
                <w:rFonts w:cstheme="minorHAnsi"/>
                <w:sz w:val="20"/>
                <w:szCs w:val="20"/>
              </w:rPr>
              <w:t xml:space="preserve">26.2. </w:t>
            </w:r>
          </w:p>
        </w:tc>
        <w:tc>
          <w:tcPr>
            <w:tcW w:w="3091" w:type="dxa"/>
            <w:gridSpan w:val="2"/>
          </w:tcPr>
          <w:p w14:paraId="34409FE6" w14:textId="3E2EA054" w:rsidR="00364E44" w:rsidRPr="00F9312B" w:rsidRDefault="00364E44" w:rsidP="00364E44">
            <w:pPr>
              <w:ind w:left="1"/>
              <w:rPr>
                <w:rFonts w:cstheme="minorHAnsi"/>
                <w:sz w:val="20"/>
                <w:szCs w:val="20"/>
              </w:rPr>
            </w:pPr>
            <w:r>
              <w:rPr>
                <w:rStyle w:val="normaltextrun"/>
                <w:rFonts w:ascii="Calibri" w:hAnsi="Calibri" w:cs="Calibri"/>
                <w:color w:val="000000"/>
                <w:sz w:val="20"/>
                <w:szCs w:val="20"/>
                <w:shd w:val="clear" w:color="auto" w:fill="FFFFFF"/>
              </w:rPr>
              <w:t>Mitmekülgse huvitegevuse ja huvihariduse võrgustiku arendamine koostöös erasektoriga</w:t>
            </w:r>
            <w:r>
              <w:rPr>
                <w:rStyle w:val="eop"/>
                <w:rFonts w:ascii="Calibri" w:hAnsi="Calibri" w:cs="Calibri"/>
                <w:color w:val="000000"/>
                <w:sz w:val="20"/>
                <w:szCs w:val="20"/>
                <w:shd w:val="clear" w:color="auto" w:fill="FFFFFF"/>
              </w:rPr>
              <w:t> </w:t>
            </w:r>
          </w:p>
        </w:tc>
        <w:tc>
          <w:tcPr>
            <w:tcW w:w="4477" w:type="dxa"/>
          </w:tcPr>
          <w:p w14:paraId="2E4307BC" w14:textId="15B37B70"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Arendamisel lähtutakse ressursside optimaalsest kasutamisest ja erinevate programmide rahastamisvõimalustest.</w:t>
            </w:r>
            <w:r>
              <w:rPr>
                <w:rStyle w:val="eop"/>
                <w:rFonts w:ascii="Calibri" w:hAnsi="Calibri" w:cs="Calibri"/>
                <w:color w:val="000000"/>
                <w:sz w:val="20"/>
                <w:szCs w:val="20"/>
                <w:shd w:val="clear" w:color="auto" w:fill="FFFFFF"/>
              </w:rPr>
              <w:t> </w:t>
            </w:r>
          </w:p>
        </w:tc>
        <w:tc>
          <w:tcPr>
            <w:tcW w:w="1404" w:type="dxa"/>
          </w:tcPr>
          <w:p w14:paraId="5C8C8539"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7B27D8FD" w14:textId="77777777" w:rsidTr="000677CE">
        <w:trPr>
          <w:trHeight w:val="975"/>
        </w:trPr>
        <w:tc>
          <w:tcPr>
            <w:tcW w:w="837" w:type="dxa"/>
          </w:tcPr>
          <w:p w14:paraId="464C594F" w14:textId="571E7A0F" w:rsidR="00364E44" w:rsidRPr="00F9312B" w:rsidRDefault="00364E44" w:rsidP="00364E44">
            <w:pPr>
              <w:rPr>
                <w:rFonts w:cstheme="minorHAnsi"/>
                <w:sz w:val="20"/>
                <w:szCs w:val="20"/>
              </w:rPr>
            </w:pPr>
            <w:r>
              <w:rPr>
                <w:rFonts w:cstheme="minorHAnsi"/>
                <w:sz w:val="20"/>
                <w:szCs w:val="20"/>
              </w:rPr>
              <w:t>26.3.</w:t>
            </w:r>
          </w:p>
        </w:tc>
        <w:tc>
          <w:tcPr>
            <w:tcW w:w="3091" w:type="dxa"/>
            <w:gridSpan w:val="2"/>
          </w:tcPr>
          <w:p w14:paraId="7A0B0636" w14:textId="73641399" w:rsidR="00364E44" w:rsidRDefault="00364E44" w:rsidP="00364E44">
            <w:pPr>
              <w:ind w:left="1"/>
              <w:rPr>
                <w:rStyle w:val="normaltextrun"/>
                <w:rFonts w:ascii="Calibri" w:hAnsi="Calibri" w:cs="Calibri"/>
                <w:color w:val="000000"/>
                <w:sz w:val="20"/>
                <w:szCs w:val="20"/>
                <w:shd w:val="clear" w:color="auto" w:fill="FFFFFF"/>
              </w:rPr>
            </w:pPr>
            <w:r>
              <w:rPr>
                <w:rStyle w:val="normaltextrun"/>
                <w:rFonts w:ascii="Calibri" w:hAnsi="Calibri" w:cs="Calibri"/>
                <w:color w:val="000000"/>
                <w:sz w:val="20"/>
                <w:szCs w:val="20"/>
                <w:shd w:val="clear" w:color="auto" w:fill="FFFFFF"/>
              </w:rPr>
              <w:t>LTT valdkonna ja HEV lastele ja noortele suunatud huvihariduse ja –tegevuse võimaluste suurendamise toetamine</w:t>
            </w:r>
            <w:r>
              <w:rPr>
                <w:rStyle w:val="eop"/>
                <w:rFonts w:ascii="Calibri" w:hAnsi="Calibri" w:cs="Calibri"/>
                <w:color w:val="000000"/>
                <w:sz w:val="20"/>
                <w:szCs w:val="20"/>
                <w:shd w:val="clear" w:color="auto" w:fill="FFFFFF"/>
              </w:rPr>
              <w:t> </w:t>
            </w:r>
          </w:p>
        </w:tc>
        <w:tc>
          <w:tcPr>
            <w:tcW w:w="4477" w:type="dxa"/>
          </w:tcPr>
          <w:p w14:paraId="13FA2FA5" w14:textId="76DD5524" w:rsidR="00364E44" w:rsidRDefault="00364E44" w:rsidP="00364E44">
            <w:pPr>
              <w:rPr>
                <w:rStyle w:val="normaltextrun"/>
                <w:rFonts w:ascii="Calibri" w:hAnsi="Calibri" w:cs="Calibri"/>
                <w:color w:val="000000"/>
                <w:sz w:val="20"/>
                <w:szCs w:val="20"/>
                <w:shd w:val="clear" w:color="auto" w:fill="FFFFFF"/>
              </w:rPr>
            </w:pPr>
            <w:r>
              <w:rPr>
                <w:rStyle w:val="normaltextrun"/>
                <w:rFonts w:ascii="Calibri" w:hAnsi="Calibri" w:cs="Calibri"/>
                <w:color w:val="000000"/>
                <w:sz w:val="20"/>
                <w:szCs w:val="20"/>
                <w:shd w:val="clear" w:color="auto" w:fill="FFFFFF"/>
              </w:rPr>
              <w:t>Toetatakse LTT valdkonna ja HEV lastele ja noortele suunatud huvihariduse ja –tegevuse võimaluste loomist ja toimumist</w:t>
            </w:r>
            <w:r>
              <w:rPr>
                <w:rStyle w:val="eop"/>
                <w:rFonts w:ascii="Calibri" w:hAnsi="Calibri" w:cs="Calibri"/>
                <w:color w:val="000000"/>
                <w:sz w:val="20"/>
                <w:szCs w:val="20"/>
                <w:shd w:val="clear" w:color="auto" w:fill="FFFFFF"/>
              </w:rPr>
              <w:t> </w:t>
            </w:r>
          </w:p>
        </w:tc>
        <w:tc>
          <w:tcPr>
            <w:tcW w:w="1404" w:type="dxa"/>
          </w:tcPr>
          <w:p w14:paraId="00028152" w14:textId="7F221A63" w:rsidR="00364E44" w:rsidRPr="00F9312B" w:rsidRDefault="00364E44" w:rsidP="00364E44">
            <w:pPr>
              <w:ind w:left="2"/>
              <w:rPr>
                <w:rFonts w:cstheme="minorHAnsi"/>
                <w:sz w:val="20"/>
                <w:szCs w:val="20"/>
              </w:rPr>
            </w:pPr>
            <w:r>
              <w:rPr>
                <w:rFonts w:cstheme="minorHAnsi"/>
                <w:sz w:val="20"/>
                <w:szCs w:val="20"/>
              </w:rPr>
              <w:t>Pidev</w:t>
            </w:r>
          </w:p>
        </w:tc>
      </w:tr>
      <w:tr w:rsidR="00364E44" w:rsidRPr="002C5FED" w14:paraId="44C54C1B" w14:textId="77777777" w:rsidTr="000677CE">
        <w:trPr>
          <w:trHeight w:val="708"/>
        </w:trPr>
        <w:tc>
          <w:tcPr>
            <w:tcW w:w="837" w:type="dxa"/>
          </w:tcPr>
          <w:p w14:paraId="41BA93BD" w14:textId="79AA79D9" w:rsidR="00364E44" w:rsidRPr="002C5FED" w:rsidRDefault="00364E44" w:rsidP="00364E44">
            <w:pPr>
              <w:rPr>
                <w:rFonts w:cstheme="minorHAnsi"/>
                <w:sz w:val="20"/>
                <w:szCs w:val="20"/>
              </w:rPr>
            </w:pPr>
            <w:r w:rsidRPr="002C5FED">
              <w:rPr>
                <w:rFonts w:cstheme="minorHAnsi"/>
                <w:sz w:val="20"/>
                <w:szCs w:val="20"/>
              </w:rPr>
              <w:t xml:space="preserve">26.4. </w:t>
            </w:r>
          </w:p>
        </w:tc>
        <w:tc>
          <w:tcPr>
            <w:tcW w:w="3091" w:type="dxa"/>
            <w:gridSpan w:val="2"/>
          </w:tcPr>
          <w:p w14:paraId="2DC2990C" w14:textId="36C017D6" w:rsidR="00364E44" w:rsidRPr="002C5FED" w:rsidRDefault="00364E44" w:rsidP="00364E44">
            <w:pPr>
              <w:ind w:left="1"/>
              <w:rPr>
                <w:rFonts w:cstheme="minorHAnsi"/>
                <w:sz w:val="20"/>
                <w:szCs w:val="20"/>
              </w:rPr>
            </w:pPr>
            <w:r w:rsidRPr="002C5FED">
              <w:rPr>
                <w:rFonts w:cstheme="minorHAnsi"/>
                <w:sz w:val="20"/>
                <w:szCs w:val="20"/>
              </w:rPr>
              <w:t xml:space="preserve">Järjepideva uuringu läbiviimine huvihariduse ja -tegevuse analüüsimiseks </w:t>
            </w:r>
          </w:p>
        </w:tc>
        <w:tc>
          <w:tcPr>
            <w:tcW w:w="4477" w:type="dxa"/>
          </w:tcPr>
          <w:p w14:paraId="1D761D9B" w14:textId="2878B1C8" w:rsidR="00364E44" w:rsidRPr="002C5FED" w:rsidRDefault="00364E44" w:rsidP="00364E44">
            <w:pPr>
              <w:rPr>
                <w:rFonts w:cstheme="minorHAnsi"/>
                <w:sz w:val="20"/>
                <w:szCs w:val="20"/>
              </w:rPr>
            </w:pPr>
            <w:r w:rsidRPr="002C5FED">
              <w:rPr>
                <w:rFonts w:cstheme="minorHAnsi"/>
                <w:sz w:val="20"/>
                <w:szCs w:val="20"/>
              </w:rPr>
              <w:t xml:space="preserve">Jätkatakse uuringute läbiviimist huvihariduse ja - tegevuse vajaduste ja rahulolu analüüsimiseks. </w:t>
            </w:r>
          </w:p>
        </w:tc>
        <w:tc>
          <w:tcPr>
            <w:tcW w:w="1404" w:type="dxa"/>
          </w:tcPr>
          <w:p w14:paraId="575A7848" w14:textId="77777777" w:rsidR="00364E44" w:rsidRPr="002C5FED" w:rsidRDefault="00364E44" w:rsidP="00364E44">
            <w:pPr>
              <w:ind w:left="2"/>
              <w:rPr>
                <w:rFonts w:cstheme="minorHAnsi"/>
                <w:sz w:val="20"/>
                <w:szCs w:val="20"/>
              </w:rPr>
            </w:pPr>
            <w:r w:rsidRPr="002C5FED">
              <w:rPr>
                <w:rFonts w:cstheme="minorHAnsi"/>
                <w:sz w:val="20"/>
                <w:szCs w:val="20"/>
              </w:rPr>
              <w:t xml:space="preserve">Pidev </w:t>
            </w:r>
          </w:p>
        </w:tc>
      </w:tr>
      <w:tr w:rsidR="00364E44" w:rsidRPr="00F9312B" w14:paraId="3437F51D" w14:textId="77777777" w:rsidTr="000677CE">
        <w:trPr>
          <w:trHeight w:val="446"/>
        </w:trPr>
        <w:tc>
          <w:tcPr>
            <w:tcW w:w="837" w:type="dxa"/>
            <w:vMerge w:val="restart"/>
          </w:tcPr>
          <w:p w14:paraId="60057B80" w14:textId="420B622F" w:rsidR="00364E44" w:rsidRPr="00F9312B" w:rsidRDefault="00364E44" w:rsidP="00364E44">
            <w:pPr>
              <w:rPr>
                <w:rFonts w:cstheme="minorHAnsi"/>
                <w:sz w:val="20"/>
                <w:szCs w:val="20"/>
              </w:rPr>
            </w:pPr>
            <w:r w:rsidRPr="00F9312B">
              <w:rPr>
                <w:rFonts w:cstheme="minorHAnsi"/>
                <w:sz w:val="20"/>
                <w:szCs w:val="20"/>
              </w:rPr>
              <w:t>26.</w:t>
            </w:r>
            <w:r>
              <w:rPr>
                <w:rFonts w:cstheme="minorHAnsi"/>
                <w:sz w:val="20"/>
                <w:szCs w:val="20"/>
              </w:rPr>
              <w:t>5</w:t>
            </w:r>
            <w:r w:rsidRPr="00F9312B">
              <w:rPr>
                <w:rFonts w:cstheme="minorHAnsi"/>
                <w:sz w:val="20"/>
                <w:szCs w:val="20"/>
              </w:rPr>
              <w:t xml:space="preserve">. </w:t>
            </w:r>
          </w:p>
        </w:tc>
        <w:tc>
          <w:tcPr>
            <w:tcW w:w="3091" w:type="dxa"/>
            <w:gridSpan w:val="2"/>
            <w:vMerge w:val="restart"/>
          </w:tcPr>
          <w:p w14:paraId="4D5FD995" w14:textId="77777777" w:rsidR="00364E44" w:rsidRPr="00F9312B" w:rsidRDefault="00364E44" w:rsidP="00364E44">
            <w:pPr>
              <w:ind w:left="1"/>
              <w:rPr>
                <w:rFonts w:cstheme="minorHAnsi"/>
                <w:sz w:val="20"/>
                <w:szCs w:val="20"/>
              </w:rPr>
            </w:pPr>
            <w:r w:rsidRPr="00F9312B">
              <w:rPr>
                <w:rFonts w:cstheme="minorHAnsi"/>
                <w:sz w:val="20"/>
                <w:szCs w:val="20"/>
              </w:rPr>
              <w:t xml:space="preserve">Haridusliku erivajadusega õpilastele huvihariduse ja </w:t>
            </w:r>
            <w:r>
              <w:rPr>
                <w:rFonts w:cstheme="minorHAnsi"/>
                <w:sz w:val="20"/>
                <w:szCs w:val="20"/>
              </w:rPr>
              <w:t>-</w:t>
            </w:r>
            <w:r w:rsidRPr="00F9312B">
              <w:rPr>
                <w:rFonts w:cstheme="minorHAnsi"/>
                <w:sz w:val="20"/>
                <w:szCs w:val="20"/>
              </w:rPr>
              <w:t xml:space="preserve"> tegevuste võimaluste loomine </w:t>
            </w:r>
          </w:p>
        </w:tc>
        <w:tc>
          <w:tcPr>
            <w:tcW w:w="4477" w:type="dxa"/>
          </w:tcPr>
          <w:p w14:paraId="712AFB2C" w14:textId="77777777" w:rsidR="00364E44" w:rsidRPr="00F9312B" w:rsidRDefault="00364E44" w:rsidP="00364E44">
            <w:pPr>
              <w:rPr>
                <w:rFonts w:cstheme="minorHAnsi"/>
                <w:sz w:val="20"/>
                <w:szCs w:val="20"/>
              </w:rPr>
            </w:pPr>
            <w:r w:rsidRPr="00F9312B">
              <w:rPr>
                <w:rFonts w:cstheme="minorHAnsi"/>
                <w:sz w:val="20"/>
                <w:szCs w:val="20"/>
              </w:rPr>
              <w:t xml:space="preserve">Luuakse võimalusi haridusliku erivajadusega õpilaste kaasamiseks huviharidusse ja huvitegevusse. </w:t>
            </w:r>
          </w:p>
        </w:tc>
        <w:tc>
          <w:tcPr>
            <w:tcW w:w="1404" w:type="dxa"/>
          </w:tcPr>
          <w:p w14:paraId="18F2C338"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2ED03990" w14:textId="77777777" w:rsidTr="000677CE">
        <w:trPr>
          <w:trHeight w:val="650"/>
        </w:trPr>
        <w:tc>
          <w:tcPr>
            <w:tcW w:w="837" w:type="dxa"/>
            <w:vMerge/>
          </w:tcPr>
          <w:p w14:paraId="61C33519" w14:textId="77777777" w:rsidR="00364E44" w:rsidRPr="00F9312B" w:rsidRDefault="00364E44" w:rsidP="00364E44">
            <w:pPr>
              <w:rPr>
                <w:rFonts w:cstheme="minorHAnsi"/>
                <w:sz w:val="20"/>
                <w:szCs w:val="20"/>
              </w:rPr>
            </w:pPr>
          </w:p>
        </w:tc>
        <w:tc>
          <w:tcPr>
            <w:tcW w:w="3091" w:type="dxa"/>
            <w:gridSpan w:val="2"/>
            <w:vMerge/>
          </w:tcPr>
          <w:p w14:paraId="18D8D893" w14:textId="77777777" w:rsidR="00364E44" w:rsidRPr="00F9312B" w:rsidRDefault="00364E44" w:rsidP="00364E44">
            <w:pPr>
              <w:ind w:left="1"/>
              <w:rPr>
                <w:rFonts w:cstheme="minorHAnsi"/>
                <w:sz w:val="20"/>
                <w:szCs w:val="20"/>
              </w:rPr>
            </w:pPr>
          </w:p>
        </w:tc>
        <w:tc>
          <w:tcPr>
            <w:tcW w:w="4477" w:type="dxa"/>
          </w:tcPr>
          <w:p w14:paraId="51F946BC" w14:textId="77777777" w:rsidR="00364E44" w:rsidRPr="00F9312B" w:rsidRDefault="00364E44" w:rsidP="00364E44">
            <w:pPr>
              <w:rPr>
                <w:rFonts w:cstheme="minorHAnsi"/>
                <w:sz w:val="20"/>
                <w:szCs w:val="20"/>
              </w:rPr>
            </w:pPr>
            <w:r w:rsidRPr="00F9312B">
              <w:rPr>
                <w:rFonts w:cstheme="minorHAnsi"/>
                <w:sz w:val="20"/>
                <w:szCs w:val="20"/>
              </w:rPr>
              <w:t>Panustatakse õpetajate täiendavasse ettevalmistusse nin</w:t>
            </w:r>
            <w:r>
              <w:rPr>
                <w:rFonts w:cstheme="minorHAnsi"/>
                <w:sz w:val="20"/>
                <w:szCs w:val="20"/>
              </w:rPr>
              <w:t>g spetsiaalsete õppemeetodite, -</w:t>
            </w:r>
            <w:r w:rsidRPr="00F9312B">
              <w:rPr>
                <w:rFonts w:cstheme="minorHAnsi"/>
                <w:sz w:val="20"/>
                <w:szCs w:val="20"/>
              </w:rPr>
              <w:t xml:space="preserve">kavade ja </w:t>
            </w:r>
            <w:r>
              <w:rPr>
                <w:rFonts w:cstheme="minorHAnsi"/>
                <w:sz w:val="20"/>
                <w:szCs w:val="20"/>
              </w:rPr>
              <w:t>-</w:t>
            </w:r>
            <w:r w:rsidRPr="00F9312B">
              <w:rPr>
                <w:rFonts w:cstheme="minorHAnsi"/>
                <w:sz w:val="20"/>
                <w:szCs w:val="20"/>
              </w:rPr>
              <w:t>vahendite rakendamisse ja kasutamisse.</w:t>
            </w:r>
          </w:p>
        </w:tc>
        <w:tc>
          <w:tcPr>
            <w:tcW w:w="1404" w:type="dxa"/>
          </w:tcPr>
          <w:p w14:paraId="631B7123" w14:textId="77777777"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548650B8" w14:textId="77777777" w:rsidTr="000677CE">
        <w:trPr>
          <w:trHeight w:val="742"/>
        </w:trPr>
        <w:tc>
          <w:tcPr>
            <w:tcW w:w="837" w:type="dxa"/>
          </w:tcPr>
          <w:p w14:paraId="66147C5A" w14:textId="77777777" w:rsidR="00364E44" w:rsidRPr="00F9312B" w:rsidRDefault="00364E44" w:rsidP="00364E44">
            <w:pPr>
              <w:rPr>
                <w:rFonts w:cstheme="minorHAnsi"/>
                <w:sz w:val="20"/>
                <w:szCs w:val="20"/>
              </w:rPr>
            </w:pPr>
            <w:r w:rsidRPr="00F9312B">
              <w:rPr>
                <w:rFonts w:cstheme="minorHAnsi"/>
                <w:sz w:val="20"/>
                <w:szCs w:val="20"/>
              </w:rPr>
              <w:t xml:space="preserve">26.6. </w:t>
            </w:r>
          </w:p>
        </w:tc>
        <w:tc>
          <w:tcPr>
            <w:tcW w:w="3091" w:type="dxa"/>
            <w:gridSpan w:val="2"/>
          </w:tcPr>
          <w:p w14:paraId="3AF36E86" w14:textId="77777777" w:rsidR="00364E44" w:rsidRPr="00F9312B" w:rsidRDefault="00364E44" w:rsidP="00364E44">
            <w:pPr>
              <w:ind w:left="1"/>
              <w:rPr>
                <w:rFonts w:cstheme="minorHAnsi"/>
                <w:sz w:val="20"/>
                <w:szCs w:val="20"/>
              </w:rPr>
            </w:pPr>
            <w:r w:rsidRPr="00F9312B">
              <w:rPr>
                <w:rFonts w:cstheme="minorHAnsi"/>
                <w:sz w:val="20"/>
                <w:szCs w:val="20"/>
              </w:rPr>
              <w:t xml:space="preserve">Laste- ja noortekollektiivide osalemine laulu- ja tantsupeo protsessis </w:t>
            </w:r>
          </w:p>
        </w:tc>
        <w:tc>
          <w:tcPr>
            <w:tcW w:w="4477" w:type="dxa"/>
          </w:tcPr>
          <w:p w14:paraId="27E3DEC0" w14:textId="2D956BAB" w:rsidR="00364E44" w:rsidRPr="00F9312B" w:rsidRDefault="00364E44" w:rsidP="00364E44">
            <w:pPr>
              <w:rPr>
                <w:rFonts w:cstheme="minorHAnsi"/>
                <w:sz w:val="20"/>
                <w:szCs w:val="20"/>
              </w:rPr>
            </w:pPr>
            <w:r w:rsidRPr="00F9312B">
              <w:rPr>
                <w:rFonts w:cstheme="minorHAnsi"/>
                <w:sz w:val="20"/>
                <w:szCs w:val="20"/>
              </w:rPr>
              <w:t>Koolide ja huvikoolide kollektiivid osalevad</w:t>
            </w:r>
            <w:r>
              <w:rPr>
                <w:rFonts w:cstheme="minorHAnsi"/>
                <w:sz w:val="20"/>
                <w:szCs w:val="20"/>
              </w:rPr>
              <w:t xml:space="preserve"> maakonna</w:t>
            </w:r>
            <w:r w:rsidRPr="00F9312B">
              <w:rPr>
                <w:rFonts w:cstheme="minorHAnsi"/>
                <w:sz w:val="20"/>
                <w:szCs w:val="20"/>
              </w:rPr>
              <w:t xml:space="preserve"> ning üleriigili</w:t>
            </w:r>
            <w:r>
              <w:rPr>
                <w:rFonts w:cstheme="minorHAnsi"/>
                <w:sz w:val="20"/>
                <w:szCs w:val="20"/>
              </w:rPr>
              <w:t>stel laulu- ja tantsupidudel.</w:t>
            </w:r>
          </w:p>
        </w:tc>
        <w:tc>
          <w:tcPr>
            <w:tcW w:w="1404" w:type="dxa"/>
          </w:tcPr>
          <w:p w14:paraId="6BE53DF2"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2F129ADE" w14:textId="77777777" w:rsidTr="000677CE">
        <w:trPr>
          <w:trHeight w:val="339"/>
        </w:trPr>
        <w:tc>
          <w:tcPr>
            <w:tcW w:w="9809" w:type="dxa"/>
            <w:gridSpan w:val="5"/>
            <w:shd w:val="clear" w:color="auto" w:fill="BDD6EE" w:themeFill="accent1" w:themeFillTint="66"/>
          </w:tcPr>
          <w:p w14:paraId="3FD37A96" w14:textId="4465798F" w:rsidR="00364E44" w:rsidRPr="00067AFC" w:rsidRDefault="00364E44" w:rsidP="00364E44">
            <w:pPr>
              <w:spacing w:before="120"/>
              <w:ind w:left="2"/>
              <w:rPr>
                <w:rFonts w:cstheme="minorHAnsi"/>
                <w:b/>
                <w:sz w:val="20"/>
                <w:szCs w:val="20"/>
              </w:rPr>
            </w:pPr>
            <w:r w:rsidRPr="00F9312B">
              <w:rPr>
                <w:rFonts w:cstheme="minorHAnsi"/>
                <w:b/>
                <w:sz w:val="20"/>
                <w:szCs w:val="20"/>
              </w:rPr>
              <w:t>Meede 27 Kompetentsikeskuste loomine, säilimine ja arendamine</w:t>
            </w:r>
          </w:p>
        </w:tc>
      </w:tr>
      <w:tr w:rsidR="00364E44" w:rsidRPr="00F9312B" w14:paraId="016E612A" w14:textId="77777777" w:rsidTr="000677CE">
        <w:trPr>
          <w:trHeight w:val="301"/>
        </w:trPr>
        <w:tc>
          <w:tcPr>
            <w:tcW w:w="837" w:type="dxa"/>
            <w:vMerge w:val="restart"/>
          </w:tcPr>
          <w:p w14:paraId="77CC1056" w14:textId="77777777" w:rsidR="00364E44" w:rsidRPr="00F9312B" w:rsidRDefault="00364E44" w:rsidP="00364E44">
            <w:pPr>
              <w:rPr>
                <w:rFonts w:cstheme="minorHAnsi"/>
                <w:sz w:val="20"/>
                <w:szCs w:val="20"/>
              </w:rPr>
            </w:pPr>
            <w:r w:rsidRPr="00F9312B">
              <w:rPr>
                <w:rFonts w:cstheme="minorHAnsi"/>
                <w:sz w:val="20"/>
                <w:szCs w:val="20"/>
              </w:rPr>
              <w:t xml:space="preserve">27.1. </w:t>
            </w:r>
          </w:p>
        </w:tc>
        <w:tc>
          <w:tcPr>
            <w:tcW w:w="3091" w:type="dxa"/>
            <w:gridSpan w:val="2"/>
            <w:vMerge w:val="restart"/>
          </w:tcPr>
          <w:p w14:paraId="6A9B9D57" w14:textId="7146C84B" w:rsidR="00364E44" w:rsidRPr="00F9312B" w:rsidRDefault="00364E44" w:rsidP="00364E44">
            <w:pPr>
              <w:ind w:left="1"/>
              <w:rPr>
                <w:rFonts w:cstheme="minorHAnsi"/>
                <w:sz w:val="20"/>
                <w:szCs w:val="20"/>
              </w:rPr>
            </w:pPr>
            <w:r>
              <w:rPr>
                <w:rFonts w:cstheme="minorHAnsi"/>
                <w:sz w:val="20"/>
                <w:szCs w:val="20"/>
              </w:rPr>
              <w:t>H</w:t>
            </w:r>
            <w:r w:rsidRPr="00F9312B">
              <w:rPr>
                <w:rFonts w:cstheme="minorHAnsi"/>
                <w:sz w:val="20"/>
                <w:szCs w:val="20"/>
              </w:rPr>
              <w:t xml:space="preserve">ariduse tugiteenuste ja HEV kompetentsikeskuse arendamine </w:t>
            </w:r>
          </w:p>
        </w:tc>
        <w:tc>
          <w:tcPr>
            <w:tcW w:w="4477" w:type="dxa"/>
          </w:tcPr>
          <w:p w14:paraId="6EEFF43C" w14:textId="79B7BB4A" w:rsidR="00364E44" w:rsidRPr="00F9312B" w:rsidRDefault="00364E44" w:rsidP="00364E44">
            <w:pPr>
              <w:rPr>
                <w:rFonts w:cstheme="minorHAnsi"/>
                <w:color w:val="2E74B5"/>
                <w:sz w:val="20"/>
                <w:szCs w:val="20"/>
                <w:u w:val="single"/>
              </w:rPr>
            </w:pPr>
            <w:r>
              <w:rPr>
                <w:rStyle w:val="normaltextrun"/>
                <w:rFonts w:ascii="Calibri" w:hAnsi="Calibri" w:cs="Calibri"/>
                <w:sz w:val="20"/>
                <w:szCs w:val="20"/>
                <w:shd w:val="clear" w:color="auto" w:fill="FFFFFF"/>
              </w:rPr>
              <w:t>Viljandi Laste ja Perede Tugikeskuse arendamine HEV kompetentsikeskuseks, mis võimaldab pakkuda ja arendada toetavaid teenuseid õpilaste vajadustest lähtuvalt.</w:t>
            </w:r>
            <w:r>
              <w:rPr>
                <w:rStyle w:val="eop"/>
                <w:rFonts w:ascii="Calibri" w:hAnsi="Calibri" w:cs="Calibri"/>
                <w:sz w:val="20"/>
                <w:szCs w:val="20"/>
                <w:shd w:val="clear" w:color="auto" w:fill="FFFFFF"/>
              </w:rPr>
              <w:t> </w:t>
            </w:r>
          </w:p>
        </w:tc>
        <w:tc>
          <w:tcPr>
            <w:tcW w:w="1404" w:type="dxa"/>
          </w:tcPr>
          <w:p w14:paraId="067995A4" w14:textId="7D51F2A9" w:rsidR="00364E44" w:rsidRPr="00F9312B" w:rsidRDefault="00364E44" w:rsidP="00364E44">
            <w:pPr>
              <w:ind w:left="2"/>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6F59F31C" w14:textId="77777777" w:rsidTr="000677CE">
        <w:trPr>
          <w:trHeight w:val="299"/>
        </w:trPr>
        <w:tc>
          <w:tcPr>
            <w:tcW w:w="837" w:type="dxa"/>
            <w:vMerge/>
          </w:tcPr>
          <w:p w14:paraId="136E31D9" w14:textId="77777777" w:rsidR="00364E44" w:rsidRPr="00F9312B" w:rsidRDefault="00364E44" w:rsidP="00364E44">
            <w:pPr>
              <w:rPr>
                <w:rFonts w:cstheme="minorHAnsi"/>
                <w:sz w:val="20"/>
                <w:szCs w:val="20"/>
              </w:rPr>
            </w:pPr>
          </w:p>
        </w:tc>
        <w:tc>
          <w:tcPr>
            <w:tcW w:w="3091" w:type="dxa"/>
            <w:gridSpan w:val="2"/>
            <w:vMerge/>
          </w:tcPr>
          <w:p w14:paraId="057B0E61" w14:textId="77777777" w:rsidR="00364E44" w:rsidRDefault="00364E44" w:rsidP="00364E44">
            <w:pPr>
              <w:ind w:left="1"/>
              <w:rPr>
                <w:rFonts w:cstheme="minorHAnsi"/>
                <w:sz w:val="20"/>
                <w:szCs w:val="20"/>
              </w:rPr>
            </w:pPr>
          </w:p>
        </w:tc>
        <w:tc>
          <w:tcPr>
            <w:tcW w:w="4477" w:type="dxa"/>
          </w:tcPr>
          <w:p w14:paraId="5CE360B9" w14:textId="67D6B3B3" w:rsidR="00364E44" w:rsidRPr="00F9312B" w:rsidRDefault="00364E44" w:rsidP="00364E44">
            <w:pPr>
              <w:rPr>
                <w:rFonts w:cstheme="minorHAnsi"/>
                <w:color w:val="2E74B5"/>
                <w:sz w:val="20"/>
                <w:szCs w:val="20"/>
                <w:u w:val="single"/>
              </w:rPr>
            </w:pPr>
            <w:r>
              <w:rPr>
                <w:rStyle w:val="normaltextrun"/>
                <w:rFonts w:ascii="Calibri" w:hAnsi="Calibri" w:cs="Calibri"/>
                <w:sz w:val="20"/>
                <w:szCs w:val="20"/>
                <w:shd w:val="clear" w:color="auto" w:fill="FFFFFF"/>
              </w:rPr>
              <w:t>Kompetentsikeskuses nõustatakse haridus- ja noortevaldkonna töötajaid ja lapsevanemaid ning toimuvad erialased koolitused.</w:t>
            </w:r>
            <w:r>
              <w:rPr>
                <w:rStyle w:val="eop"/>
                <w:rFonts w:ascii="Calibri" w:hAnsi="Calibri" w:cs="Calibri"/>
                <w:sz w:val="20"/>
                <w:szCs w:val="20"/>
              </w:rPr>
              <w:t> </w:t>
            </w:r>
          </w:p>
        </w:tc>
        <w:tc>
          <w:tcPr>
            <w:tcW w:w="1404" w:type="dxa"/>
          </w:tcPr>
          <w:p w14:paraId="1A028FF9" w14:textId="642231FF" w:rsidR="00364E44" w:rsidRPr="00F9312B" w:rsidRDefault="00364E44" w:rsidP="00364E44">
            <w:pPr>
              <w:ind w:left="2"/>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215C103E" w14:textId="77777777" w:rsidTr="000677CE">
        <w:trPr>
          <w:trHeight w:val="299"/>
        </w:trPr>
        <w:tc>
          <w:tcPr>
            <w:tcW w:w="837" w:type="dxa"/>
            <w:vMerge/>
          </w:tcPr>
          <w:p w14:paraId="68D06717" w14:textId="77777777" w:rsidR="00364E44" w:rsidRPr="00F9312B" w:rsidRDefault="00364E44" w:rsidP="00364E44">
            <w:pPr>
              <w:rPr>
                <w:rFonts w:cstheme="minorHAnsi"/>
                <w:sz w:val="20"/>
                <w:szCs w:val="20"/>
              </w:rPr>
            </w:pPr>
          </w:p>
        </w:tc>
        <w:tc>
          <w:tcPr>
            <w:tcW w:w="3091" w:type="dxa"/>
            <w:gridSpan w:val="2"/>
            <w:vMerge/>
          </w:tcPr>
          <w:p w14:paraId="1E0FC92E" w14:textId="77777777" w:rsidR="00364E44" w:rsidRDefault="00364E44" w:rsidP="00364E44">
            <w:pPr>
              <w:ind w:left="1"/>
              <w:rPr>
                <w:rFonts w:cstheme="minorHAnsi"/>
                <w:sz w:val="20"/>
                <w:szCs w:val="20"/>
              </w:rPr>
            </w:pPr>
          </w:p>
        </w:tc>
        <w:tc>
          <w:tcPr>
            <w:tcW w:w="4477" w:type="dxa"/>
          </w:tcPr>
          <w:p w14:paraId="5EA5ABCC" w14:textId="0149B65C" w:rsidR="00364E44" w:rsidRPr="00F9312B" w:rsidRDefault="00364E44" w:rsidP="00364E44">
            <w:pPr>
              <w:rPr>
                <w:rFonts w:cstheme="minorHAnsi"/>
                <w:color w:val="2E74B5"/>
                <w:sz w:val="20"/>
                <w:szCs w:val="20"/>
                <w:u w:val="single"/>
              </w:rPr>
            </w:pPr>
            <w:r>
              <w:rPr>
                <w:rStyle w:val="normaltextrun"/>
                <w:rFonts w:ascii="Calibri" w:hAnsi="Calibri" w:cs="Calibri"/>
                <w:color w:val="000000"/>
                <w:sz w:val="20"/>
                <w:szCs w:val="20"/>
                <w:bdr w:val="none" w:sz="0" w:space="0" w:color="auto" w:frame="1"/>
              </w:rPr>
              <w:t>Koostöö arendamine Viljandimaa Omavalitsuste Liiduga ning maakondlike tugispetsialistide erialarühmade töö arendamine.</w:t>
            </w:r>
          </w:p>
        </w:tc>
        <w:tc>
          <w:tcPr>
            <w:tcW w:w="1404" w:type="dxa"/>
          </w:tcPr>
          <w:p w14:paraId="14BC92E5" w14:textId="299FDF94" w:rsidR="00364E44" w:rsidRPr="00F9312B" w:rsidRDefault="00364E44" w:rsidP="00364E44">
            <w:pPr>
              <w:ind w:left="2"/>
              <w:rPr>
                <w:rFonts w:cstheme="minorHAnsi"/>
                <w:sz w:val="20"/>
                <w:szCs w:val="20"/>
              </w:rPr>
            </w:pPr>
            <w:r w:rsidRPr="00F9312B">
              <w:rPr>
                <w:rFonts w:cstheme="minorHAnsi"/>
                <w:sz w:val="20"/>
                <w:szCs w:val="20"/>
              </w:rPr>
              <w:t>202</w:t>
            </w:r>
            <w:r>
              <w:rPr>
                <w:rFonts w:cstheme="minorHAnsi"/>
                <w:sz w:val="20"/>
                <w:szCs w:val="20"/>
              </w:rPr>
              <w:t>6</w:t>
            </w:r>
            <w:r w:rsidRPr="00F9312B">
              <w:rPr>
                <w:rFonts w:cstheme="minorHAnsi"/>
                <w:sz w:val="20"/>
                <w:szCs w:val="20"/>
              </w:rPr>
              <w:t>-20</w:t>
            </w:r>
            <w:r>
              <w:rPr>
                <w:rFonts w:cstheme="minorHAnsi"/>
                <w:sz w:val="20"/>
                <w:szCs w:val="20"/>
              </w:rPr>
              <w:t>31</w:t>
            </w:r>
          </w:p>
        </w:tc>
      </w:tr>
      <w:tr w:rsidR="00364E44" w:rsidRPr="00F9312B" w14:paraId="2387FC6E" w14:textId="77777777" w:rsidTr="000677CE">
        <w:trPr>
          <w:trHeight w:val="464"/>
        </w:trPr>
        <w:tc>
          <w:tcPr>
            <w:tcW w:w="837" w:type="dxa"/>
          </w:tcPr>
          <w:p w14:paraId="02923EA9" w14:textId="70F930C3" w:rsidR="00364E44" w:rsidRPr="00F9312B" w:rsidRDefault="00364E44" w:rsidP="00364E44">
            <w:pPr>
              <w:rPr>
                <w:rFonts w:cstheme="minorHAnsi"/>
                <w:sz w:val="20"/>
                <w:szCs w:val="20"/>
              </w:rPr>
            </w:pPr>
            <w:r w:rsidRPr="00F9312B">
              <w:rPr>
                <w:rFonts w:cstheme="minorHAnsi"/>
                <w:sz w:val="20"/>
                <w:szCs w:val="20"/>
              </w:rPr>
              <w:t>27.</w:t>
            </w:r>
            <w:r>
              <w:rPr>
                <w:rFonts w:cstheme="minorHAnsi"/>
                <w:sz w:val="20"/>
                <w:szCs w:val="20"/>
              </w:rPr>
              <w:t>2</w:t>
            </w:r>
            <w:r w:rsidRPr="00F9312B">
              <w:rPr>
                <w:rFonts w:cstheme="minorHAnsi"/>
                <w:sz w:val="20"/>
                <w:szCs w:val="20"/>
              </w:rPr>
              <w:t xml:space="preserve">. </w:t>
            </w:r>
          </w:p>
        </w:tc>
        <w:tc>
          <w:tcPr>
            <w:tcW w:w="3091" w:type="dxa"/>
            <w:gridSpan w:val="2"/>
          </w:tcPr>
          <w:p w14:paraId="3F7A87ED" w14:textId="03E5AB3C" w:rsidR="00364E44" w:rsidRPr="00F9312B" w:rsidRDefault="00364E44" w:rsidP="00364E44">
            <w:pPr>
              <w:ind w:left="1"/>
              <w:rPr>
                <w:rFonts w:cstheme="minorHAnsi"/>
                <w:sz w:val="20"/>
                <w:szCs w:val="20"/>
              </w:rPr>
            </w:pPr>
            <w:r w:rsidRPr="00F9312B">
              <w:rPr>
                <w:rFonts w:cstheme="minorHAnsi"/>
                <w:sz w:val="20"/>
                <w:szCs w:val="20"/>
              </w:rPr>
              <w:t xml:space="preserve">Tartu Ülikooli Viljandi kultuuriakadeemia kompetentsi kaasamine </w:t>
            </w:r>
          </w:p>
        </w:tc>
        <w:tc>
          <w:tcPr>
            <w:tcW w:w="4477" w:type="dxa"/>
          </w:tcPr>
          <w:p w14:paraId="5ABD6CB8" w14:textId="33914278"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Tartu Ülikooli Viljandi Kultuuriakadeemia on ainulaadne kultuurivaldkonna kompetentsikeskus, mida kaasatakse koostööprojektide elluviimisel ning koolituste ja sündmuste korraldamisel.</w:t>
            </w:r>
          </w:p>
        </w:tc>
        <w:tc>
          <w:tcPr>
            <w:tcW w:w="1404" w:type="dxa"/>
          </w:tcPr>
          <w:p w14:paraId="3000A35D"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1C0C00A0" w14:textId="77777777" w:rsidTr="000677CE">
        <w:trPr>
          <w:trHeight w:val="303"/>
        </w:trPr>
        <w:tc>
          <w:tcPr>
            <w:tcW w:w="9809" w:type="dxa"/>
            <w:gridSpan w:val="5"/>
            <w:shd w:val="clear" w:color="auto" w:fill="BDD6EE" w:themeFill="accent1" w:themeFillTint="66"/>
          </w:tcPr>
          <w:p w14:paraId="32EBD30A" w14:textId="0BA92576" w:rsidR="00364E44" w:rsidRPr="00F9312B" w:rsidRDefault="00364E44" w:rsidP="00364E44">
            <w:pPr>
              <w:spacing w:before="120"/>
              <w:ind w:left="2"/>
              <w:rPr>
                <w:rFonts w:cstheme="minorHAnsi"/>
                <w:sz w:val="20"/>
                <w:szCs w:val="20"/>
              </w:rPr>
            </w:pPr>
            <w:bookmarkStart w:id="100" w:name="_Hlk201761046"/>
            <w:r w:rsidRPr="00F9312B">
              <w:rPr>
                <w:rFonts w:cstheme="minorHAnsi"/>
                <w:b/>
                <w:sz w:val="20"/>
                <w:szCs w:val="20"/>
              </w:rPr>
              <w:t>Meede 28 Haridusvaldkonna koostöö tihendamine</w:t>
            </w:r>
          </w:p>
        </w:tc>
      </w:tr>
      <w:tr w:rsidR="00364E44" w:rsidRPr="00F9312B" w14:paraId="40DBC6D6" w14:textId="77777777" w:rsidTr="000677CE">
        <w:trPr>
          <w:trHeight w:val="760"/>
        </w:trPr>
        <w:tc>
          <w:tcPr>
            <w:tcW w:w="837" w:type="dxa"/>
          </w:tcPr>
          <w:p w14:paraId="1380B360" w14:textId="77777777" w:rsidR="00364E44" w:rsidRPr="00F9312B" w:rsidRDefault="00364E44" w:rsidP="00364E44">
            <w:pPr>
              <w:rPr>
                <w:rFonts w:cstheme="minorHAnsi"/>
                <w:sz w:val="20"/>
                <w:szCs w:val="20"/>
              </w:rPr>
            </w:pPr>
            <w:r w:rsidRPr="00F9312B">
              <w:rPr>
                <w:rFonts w:cstheme="minorHAnsi"/>
                <w:sz w:val="20"/>
                <w:szCs w:val="20"/>
              </w:rPr>
              <w:t xml:space="preserve">28.1. </w:t>
            </w:r>
          </w:p>
        </w:tc>
        <w:tc>
          <w:tcPr>
            <w:tcW w:w="3091" w:type="dxa"/>
            <w:gridSpan w:val="2"/>
          </w:tcPr>
          <w:p w14:paraId="4B6E14A9" w14:textId="77777777" w:rsidR="00364E44" w:rsidRPr="00F9312B" w:rsidRDefault="00364E44" w:rsidP="00364E44">
            <w:pPr>
              <w:ind w:left="1"/>
              <w:rPr>
                <w:rFonts w:cstheme="minorHAnsi"/>
                <w:sz w:val="20"/>
                <w:szCs w:val="20"/>
              </w:rPr>
            </w:pPr>
            <w:r w:rsidRPr="00F9312B">
              <w:rPr>
                <w:rFonts w:cstheme="minorHAnsi"/>
                <w:sz w:val="20"/>
                <w:szCs w:val="20"/>
              </w:rPr>
              <w:t>Koostöö naaberomavalitsuste ja teiste haridusvaldkonna</w:t>
            </w:r>
            <w:r>
              <w:rPr>
                <w:rFonts w:cstheme="minorHAnsi"/>
                <w:sz w:val="20"/>
                <w:szCs w:val="20"/>
              </w:rPr>
              <w:t>s</w:t>
            </w:r>
            <w:r w:rsidRPr="00F9312B">
              <w:rPr>
                <w:rFonts w:cstheme="minorHAnsi"/>
                <w:sz w:val="20"/>
                <w:szCs w:val="20"/>
              </w:rPr>
              <w:t xml:space="preserve"> teenuse</w:t>
            </w:r>
            <w:r>
              <w:rPr>
                <w:rFonts w:cstheme="minorHAnsi"/>
                <w:sz w:val="20"/>
                <w:szCs w:val="20"/>
              </w:rPr>
              <w:t xml:space="preserve"> </w:t>
            </w:r>
            <w:r w:rsidRPr="00F9312B">
              <w:rPr>
                <w:rFonts w:cstheme="minorHAnsi"/>
                <w:sz w:val="20"/>
                <w:szCs w:val="20"/>
              </w:rPr>
              <w:t xml:space="preserve">osutajatega </w:t>
            </w:r>
          </w:p>
        </w:tc>
        <w:tc>
          <w:tcPr>
            <w:tcW w:w="4477" w:type="dxa"/>
          </w:tcPr>
          <w:p w14:paraId="591B665E" w14:textId="51D092BA" w:rsidR="00364E44" w:rsidRPr="00F9312B" w:rsidRDefault="00364E44" w:rsidP="00364E44">
            <w:pPr>
              <w:spacing w:after="1" w:line="239" w:lineRule="auto"/>
              <w:rPr>
                <w:rFonts w:cstheme="minorHAnsi"/>
                <w:sz w:val="20"/>
                <w:szCs w:val="20"/>
              </w:rPr>
            </w:pPr>
            <w:r>
              <w:rPr>
                <w:rStyle w:val="normaltextrun"/>
                <w:rFonts w:ascii="Calibri" w:hAnsi="Calibri" w:cs="Calibri"/>
                <w:color w:val="000000"/>
                <w:sz w:val="20"/>
                <w:szCs w:val="20"/>
                <w:shd w:val="clear" w:color="auto" w:fill="FFFFFF"/>
              </w:rPr>
              <w:t>Koostööd tehakse haridusvõrgu planeerimisel ning Viljandi maakonna arengustrateegia 2035 tegevuskavas kokku lepitud tegevuste elluviimisel.</w:t>
            </w:r>
            <w:r>
              <w:rPr>
                <w:rStyle w:val="eop"/>
                <w:rFonts w:ascii="Calibri" w:hAnsi="Calibri" w:cs="Calibri"/>
                <w:color w:val="000000"/>
                <w:sz w:val="20"/>
                <w:szCs w:val="20"/>
                <w:shd w:val="clear" w:color="auto" w:fill="FFFFFF"/>
              </w:rPr>
              <w:t> </w:t>
            </w:r>
          </w:p>
        </w:tc>
        <w:tc>
          <w:tcPr>
            <w:tcW w:w="1404" w:type="dxa"/>
          </w:tcPr>
          <w:p w14:paraId="0B330F39"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75157278" w14:textId="77777777" w:rsidTr="000677CE">
        <w:trPr>
          <w:trHeight w:val="416"/>
        </w:trPr>
        <w:tc>
          <w:tcPr>
            <w:tcW w:w="837" w:type="dxa"/>
          </w:tcPr>
          <w:p w14:paraId="4A67E45F" w14:textId="77777777" w:rsidR="00364E44" w:rsidRPr="00F9312B" w:rsidRDefault="00364E44" w:rsidP="00364E44">
            <w:pPr>
              <w:rPr>
                <w:rFonts w:cstheme="minorHAnsi"/>
                <w:sz w:val="20"/>
                <w:szCs w:val="20"/>
              </w:rPr>
            </w:pPr>
            <w:r w:rsidRPr="00F9312B">
              <w:rPr>
                <w:rFonts w:cstheme="minorHAnsi"/>
                <w:sz w:val="20"/>
                <w:szCs w:val="20"/>
              </w:rPr>
              <w:t xml:space="preserve">28.2. </w:t>
            </w:r>
          </w:p>
        </w:tc>
        <w:tc>
          <w:tcPr>
            <w:tcW w:w="3091" w:type="dxa"/>
            <w:gridSpan w:val="2"/>
          </w:tcPr>
          <w:p w14:paraId="33C7F41E" w14:textId="2B352070" w:rsidR="00364E44" w:rsidRPr="00F9312B" w:rsidRDefault="00364E44" w:rsidP="00364E44">
            <w:pPr>
              <w:ind w:left="1"/>
              <w:rPr>
                <w:rFonts w:cstheme="minorHAnsi"/>
                <w:sz w:val="20"/>
                <w:szCs w:val="20"/>
              </w:rPr>
            </w:pPr>
            <w:r w:rsidRPr="00F9312B">
              <w:rPr>
                <w:rFonts w:cstheme="minorHAnsi"/>
                <w:sz w:val="20"/>
                <w:szCs w:val="20"/>
              </w:rPr>
              <w:t xml:space="preserve">Koostöös erinevate organisatsioonidega </w:t>
            </w:r>
          </w:p>
        </w:tc>
        <w:tc>
          <w:tcPr>
            <w:tcW w:w="4477" w:type="dxa"/>
          </w:tcPr>
          <w:p w14:paraId="3EAD765F" w14:textId="77777777" w:rsidR="00364E44" w:rsidRDefault="00364E44" w:rsidP="00364E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Toetatakse IKT-, ettevõtlikkuse, ettevõtlusalaste </w:t>
            </w:r>
            <w:r>
              <w:rPr>
                <w:rStyle w:val="eop"/>
                <w:rFonts w:ascii="Calibri" w:hAnsi="Calibri" w:cs="Calibri"/>
                <w:sz w:val="20"/>
                <w:szCs w:val="20"/>
              </w:rPr>
              <w:t> </w:t>
            </w:r>
          </w:p>
          <w:p w14:paraId="18ED00B6" w14:textId="073D3F28" w:rsidR="00364E44" w:rsidRPr="00130094" w:rsidRDefault="00364E44" w:rsidP="00364E4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ja muude valdkondlike tegevuste korraldamist.</w:t>
            </w:r>
            <w:r>
              <w:rPr>
                <w:rStyle w:val="eop"/>
                <w:rFonts w:ascii="Calibri" w:hAnsi="Calibri" w:cs="Calibri"/>
                <w:sz w:val="20"/>
                <w:szCs w:val="20"/>
              </w:rPr>
              <w:t> </w:t>
            </w:r>
          </w:p>
        </w:tc>
        <w:tc>
          <w:tcPr>
            <w:tcW w:w="1404" w:type="dxa"/>
          </w:tcPr>
          <w:p w14:paraId="5741097A"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386A590A" w14:textId="77777777" w:rsidTr="000677CE">
        <w:trPr>
          <w:trHeight w:val="578"/>
        </w:trPr>
        <w:tc>
          <w:tcPr>
            <w:tcW w:w="837" w:type="dxa"/>
          </w:tcPr>
          <w:p w14:paraId="52D56E0A" w14:textId="77777777" w:rsidR="00364E44" w:rsidRPr="00F9312B" w:rsidRDefault="00364E44" w:rsidP="00364E44">
            <w:pPr>
              <w:rPr>
                <w:rFonts w:cstheme="minorHAnsi"/>
                <w:sz w:val="20"/>
                <w:szCs w:val="20"/>
              </w:rPr>
            </w:pPr>
            <w:r w:rsidRPr="00F9312B">
              <w:rPr>
                <w:rFonts w:cstheme="minorHAnsi"/>
                <w:sz w:val="20"/>
                <w:szCs w:val="20"/>
              </w:rPr>
              <w:t xml:space="preserve">28.3. </w:t>
            </w:r>
          </w:p>
        </w:tc>
        <w:tc>
          <w:tcPr>
            <w:tcW w:w="3091" w:type="dxa"/>
            <w:gridSpan w:val="2"/>
          </w:tcPr>
          <w:p w14:paraId="60EB46A1" w14:textId="77777777" w:rsidR="00364E44" w:rsidRPr="00F9312B" w:rsidRDefault="00364E44" w:rsidP="00364E44">
            <w:pPr>
              <w:ind w:left="1"/>
              <w:rPr>
                <w:rFonts w:cstheme="minorHAnsi"/>
                <w:sz w:val="20"/>
                <w:szCs w:val="20"/>
              </w:rPr>
            </w:pPr>
            <w:r w:rsidRPr="00F9312B">
              <w:rPr>
                <w:rFonts w:cstheme="minorHAnsi"/>
                <w:sz w:val="20"/>
                <w:szCs w:val="20"/>
              </w:rPr>
              <w:t xml:space="preserve">Tehnoloogiaõppe õpetamise viiside mitmekesistamine koostöös ettevõtjatega ja teiste koostööpartneritega </w:t>
            </w:r>
          </w:p>
        </w:tc>
        <w:tc>
          <w:tcPr>
            <w:tcW w:w="4477" w:type="dxa"/>
          </w:tcPr>
          <w:p w14:paraId="3D0175E4" w14:textId="3A07B031" w:rsidR="00364E44" w:rsidRPr="00F9312B" w:rsidRDefault="00364E44" w:rsidP="00364E44">
            <w:pPr>
              <w:rPr>
                <w:rFonts w:cstheme="minorHAnsi"/>
                <w:sz w:val="20"/>
                <w:szCs w:val="20"/>
              </w:rPr>
            </w:pPr>
            <w:r w:rsidRPr="00F9312B">
              <w:rPr>
                <w:rFonts w:cstheme="minorHAnsi"/>
                <w:sz w:val="20"/>
                <w:szCs w:val="20"/>
              </w:rPr>
              <w:t xml:space="preserve">Viiakse läbi tehnoloogiaõpetuse tunde koostööpartnerite juures. </w:t>
            </w:r>
            <w:r>
              <w:rPr>
                <w:rStyle w:val="normaltextrun"/>
                <w:rFonts w:ascii="Calibri" w:hAnsi="Calibri" w:cs="Calibri"/>
                <w:color w:val="000000"/>
                <w:sz w:val="20"/>
                <w:szCs w:val="20"/>
                <w:bdr w:val="none" w:sz="0" w:space="0" w:color="auto" w:frame="1"/>
              </w:rPr>
              <w:t>Koostöös arendatakse tehnoloogiaõppe võimalusi. </w:t>
            </w:r>
          </w:p>
        </w:tc>
        <w:tc>
          <w:tcPr>
            <w:tcW w:w="1404" w:type="dxa"/>
          </w:tcPr>
          <w:p w14:paraId="7C1478C7"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07969A1F" w14:textId="77777777" w:rsidTr="000677CE">
        <w:trPr>
          <w:trHeight w:val="723"/>
        </w:trPr>
        <w:tc>
          <w:tcPr>
            <w:tcW w:w="837" w:type="dxa"/>
          </w:tcPr>
          <w:p w14:paraId="62E69A17" w14:textId="77777777" w:rsidR="00364E44" w:rsidRPr="00F9312B" w:rsidRDefault="00364E44" w:rsidP="00364E44">
            <w:pPr>
              <w:rPr>
                <w:rFonts w:cstheme="minorHAnsi"/>
                <w:sz w:val="20"/>
                <w:szCs w:val="20"/>
              </w:rPr>
            </w:pPr>
            <w:r w:rsidRPr="00F9312B">
              <w:rPr>
                <w:rFonts w:cstheme="minorHAnsi"/>
                <w:sz w:val="20"/>
                <w:szCs w:val="20"/>
              </w:rPr>
              <w:t xml:space="preserve">28.4. </w:t>
            </w:r>
          </w:p>
        </w:tc>
        <w:tc>
          <w:tcPr>
            <w:tcW w:w="3091" w:type="dxa"/>
            <w:gridSpan w:val="2"/>
          </w:tcPr>
          <w:p w14:paraId="43B24CCE" w14:textId="77777777" w:rsidR="00364E44" w:rsidRPr="00F9312B" w:rsidRDefault="00364E44" w:rsidP="00364E44">
            <w:pPr>
              <w:ind w:left="1"/>
              <w:rPr>
                <w:rFonts w:cstheme="minorHAnsi"/>
                <w:sz w:val="20"/>
                <w:szCs w:val="20"/>
              </w:rPr>
            </w:pPr>
            <w:r w:rsidRPr="00F9312B">
              <w:rPr>
                <w:rFonts w:cstheme="minorHAnsi"/>
                <w:sz w:val="20"/>
                <w:szCs w:val="20"/>
              </w:rPr>
              <w:t xml:space="preserve">Elukestva õppe võimaluste arendamine kombineeritud õppevormidega </w:t>
            </w:r>
          </w:p>
        </w:tc>
        <w:tc>
          <w:tcPr>
            <w:tcW w:w="4477" w:type="dxa"/>
          </w:tcPr>
          <w:p w14:paraId="2A395C9E" w14:textId="77777777" w:rsidR="00364E44" w:rsidRPr="00F9312B" w:rsidRDefault="00364E44" w:rsidP="00364E44">
            <w:pPr>
              <w:rPr>
                <w:rFonts w:cstheme="minorHAnsi"/>
                <w:sz w:val="20"/>
                <w:szCs w:val="20"/>
              </w:rPr>
            </w:pPr>
            <w:r w:rsidRPr="00F9312B">
              <w:rPr>
                <w:rFonts w:cstheme="minorHAnsi"/>
                <w:sz w:val="20"/>
                <w:szCs w:val="20"/>
              </w:rPr>
              <w:t xml:space="preserve">Tehakse koostööd kutseõppeasutuste ja teiste võimalike koostööpartneritega erinevate õppevormide rakendamiseks. </w:t>
            </w:r>
          </w:p>
        </w:tc>
        <w:tc>
          <w:tcPr>
            <w:tcW w:w="1404" w:type="dxa"/>
          </w:tcPr>
          <w:p w14:paraId="75A2F4CF"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tc>
      </w:tr>
      <w:tr w:rsidR="00364E44" w:rsidRPr="00F9312B" w14:paraId="1D8D66B4" w14:textId="77777777" w:rsidTr="000677CE">
        <w:trPr>
          <w:trHeight w:val="407"/>
        </w:trPr>
        <w:tc>
          <w:tcPr>
            <w:tcW w:w="837" w:type="dxa"/>
          </w:tcPr>
          <w:p w14:paraId="37A3408C" w14:textId="77777777" w:rsidR="00364E44" w:rsidRPr="00F9312B" w:rsidRDefault="00364E44" w:rsidP="00364E44">
            <w:pPr>
              <w:rPr>
                <w:rFonts w:cstheme="minorHAnsi"/>
                <w:sz w:val="20"/>
                <w:szCs w:val="20"/>
              </w:rPr>
            </w:pPr>
            <w:r w:rsidRPr="00F9312B">
              <w:rPr>
                <w:rFonts w:cstheme="minorHAnsi"/>
                <w:sz w:val="20"/>
                <w:szCs w:val="20"/>
              </w:rPr>
              <w:t xml:space="preserve">28.5. </w:t>
            </w:r>
          </w:p>
        </w:tc>
        <w:tc>
          <w:tcPr>
            <w:tcW w:w="3091" w:type="dxa"/>
            <w:gridSpan w:val="2"/>
          </w:tcPr>
          <w:p w14:paraId="0CF017EC" w14:textId="77777777" w:rsidR="00364E44" w:rsidRPr="00F9312B" w:rsidRDefault="00364E44" w:rsidP="00364E44">
            <w:pPr>
              <w:ind w:left="1"/>
              <w:rPr>
                <w:rFonts w:cstheme="minorHAnsi"/>
                <w:sz w:val="20"/>
                <w:szCs w:val="20"/>
              </w:rPr>
            </w:pPr>
            <w:r w:rsidRPr="00F9312B">
              <w:rPr>
                <w:rFonts w:cstheme="minorHAnsi"/>
                <w:sz w:val="20"/>
                <w:szCs w:val="20"/>
              </w:rPr>
              <w:t xml:space="preserve">Õppivatele noortele suvise töötamise võimaluste loomine </w:t>
            </w:r>
          </w:p>
        </w:tc>
        <w:tc>
          <w:tcPr>
            <w:tcW w:w="4477" w:type="dxa"/>
          </w:tcPr>
          <w:p w14:paraId="71D28323" w14:textId="798C5304" w:rsidR="00364E44" w:rsidRPr="00F9312B" w:rsidRDefault="00364E44" w:rsidP="00364E44">
            <w:pPr>
              <w:rPr>
                <w:rFonts w:cstheme="minorHAnsi"/>
                <w:sz w:val="20"/>
                <w:szCs w:val="20"/>
              </w:rPr>
            </w:pPr>
            <w:r w:rsidRPr="00F9312B">
              <w:rPr>
                <w:rFonts w:cstheme="minorHAnsi"/>
                <w:sz w:val="20"/>
                <w:szCs w:val="20"/>
              </w:rPr>
              <w:t xml:space="preserve">Korraldatakse </w:t>
            </w:r>
            <w:r>
              <w:rPr>
                <w:rFonts w:cstheme="minorHAnsi"/>
                <w:sz w:val="20"/>
                <w:szCs w:val="20"/>
              </w:rPr>
              <w:t xml:space="preserve">koostöös ettevõtete ja teiste partneritega </w:t>
            </w:r>
            <w:r w:rsidRPr="00F9312B">
              <w:rPr>
                <w:rFonts w:cstheme="minorHAnsi"/>
                <w:sz w:val="20"/>
                <w:szCs w:val="20"/>
              </w:rPr>
              <w:t>õpilastele suvist töömalevat</w:t>
            </w:r>
            <w:r>
              <w:rPr>
                <w:rFonts w:cstheme="minorHAnsi"/>
                <w:sz w:val="20"/>
                <w:szCs w:val="20"/>
              </w:rPr>
              <w:t>.</w:t>
            </w:r>
            <w:r w:rsidRPr="00F9312B">
              <w:rPr>
                <w:rFonts w:cstheme="minorHAnsi"/>
                <w:sz w:val="20"/>
                <w:szCs w:val="20"/>
              </w:rPr>
              <w:t xml:space="preserve"> </w:t>
            </w:r>
          </w:p>
        </w:tc>
        <w:tc>
          <w:tcPr>
            <w:tcW w:w="1404" w:type="dxa"/>
          </w:tcPr>
          <w:p w14:paraId="33FDBDB7" w14:textId="77777777" w:rsidR="00364E44" w:rsidRPr="00F9312B" w:rsidRDefault="00364E44" w:rsidP="00364E44">
            <w:pPr>
              <w:ind w:left="2"/>
              <w:rPr>
                <w:rFonts w:cstheme="minorHAnsi"/>
                <w:sz w:val="20"/>
                <w:szCs w:val="20"/>
              </w:rPr>
            </w:pPr>
            <w:r w:rsidRPr="00F9312B">
              <w:rPr>
                <w:rFonts w:cstheme="minorHAnsi"/>
                <w:sz w:val="20"/>
                <w:szCs w:val="20"/>
              </w:rPr>
              <w:t xml:space="preserve">Pidev </w:t>
            </w:r>
          </w:p>
          <w:p w14:paraId="2863F3D1" w14:textId="77777777" w:rsidR="00364E44" w:rsidRPr="00F9312B" w:rsidRDefault="00364E44" w:rsidP="00364E44">
            <w:pPr>
              <w:ind w:left="2"/>
              <w:rPr>
                <w:rFonts w:cstheme="minorHAnsi"/>
                <w:sz w:val="20"/>
                <w:szCs w:val="20"/>
              </w:rPr>
            </w:pPr>
            <w:r w:rsidRPr="00F9312B">
              <w:rPr>
                <w:rFonts w:cstheme="minorHAnsi"/>
                <w:sz w:val="20"/>
                <w:szCs w:val="20"/>
              </w:rPr>
              <w:t xml:space="preserve"> </w:t>
            </w:r>
          </w:p>
        </w:tc>
      </w:tr>
      <w:tr w:rsidR="00364E44" w:rsidRPr="00F9312B" w14:paraId="63A9A484" w14:textId="77777777" w:rsidTr="000677CE">
        <w:trPr>
          <w:trHeight w:val="613"/>
        </w:trPr>
        <w:tc>
          <w:tcPr>
            <w:tcW w:w="837" w:type="dxa"/>
          </w:tcPr>
          <w:p w14:paraId="54A9CFB2" w14:textId="77777777" w:rsidR="00364E44" w:rsidRPr="00F9312B" w:rsidRDefault="00364E44" w:rsidP="00364E44">
            <w:pPr>
              <w:rPr>
                <w:rFonts w:cstheme="minorHAnsi"/>
                <w:sz w:val="20"/>
                <w:szCs w:val="20"/>
              </w:rPr>
            </w:pPr>
            <w:r w:rsidRPr="00F9312B">
              <w:rPr>
                <w:rFonts w:cstheme="minorHAnsi"/>
                <w:sz w:val="20"/>
                <w:szCs w:val="20"/>
              </w:rPr>
              <w:t xml:space="preserve">28.6. </w:t>
            </w:r>
          </w:p>
        </w:tc>
        <w:tc>
          <w:tcPr>
            <w:tcW w:w="3091" w:type="dxa"/>
            <w:gridSpan w:val="2"/>
          </w:tcPr>
          <w:p w14:paraId="1191C45F" w14:textId="0D5CDA43" w:rsidR="00364E44" w:rsidRPr="00F9312B" w:rsidRDefault="00364E44" w:rsidP="00364E44">
            <w:pPr>
              <w:ind w:left="1"/>
              <w:rPr>
                <w:rFonts w:cstheme="minorHAnsi"/>
                <w:sz w:val="20"/>
                <w:szCs w:val="20"/>
              </w:rPr>
            </w:pPr>
            <w:r>
              <w:rPr>
                <w:rStyle w:val="normaltextrun"/>
                <w:rFonts w:ascii="Calibri" w:hAnsi="Calibri" w:cs="Calibri"/>
                <w:color w:val="000000"/>
                <w:sz w:val="20"/>
                <w:szCs w:val="20"/>
              </w:rPr>
              <w:t>Noortele  suunatud sündmuste läbiviimisele kaasaaitamine</w:t>
            </w:r>
          </w:p>
        </w:tc>
        <w:tc>
          <w:tcPr>
            <w:tcW w:w="4477" w:type="dxa"/>
          </w:tcPr>
          <w:p w14:paraId="19546A4F" w14:textId="3060D5CB" w:rsidR="00364E44" w:rsidRPr="00F9312B" w:rsidRDefault="00364E44" w:rsidP="00364E44">
            <w:pPr>
              <w:rPr>
                <w:rFonts w:cstheme="minorHAnsi"/>
                <w:sz w:val="20"/>
                <w:szCs w:val="20"/>
              </w:rPr>
            </w:pPr>
            <w:r>
              <w:rPr>
                <w:rStyle w:val="normaltextrun"/>
                <w:rFonts w:ascii="Calibri" w:hAnsi="Calibri" w:cs="Calibri"/>
                <w:color w:val="000000"/>
                <w:sz w:val="20"/>
                <w:szCs w:val="20"/>
              </w:rPr>
              <w:t>Noortele suunatud sündmuseid toetatakse projektitoetustega haridus- ja noorsootöö valdkondade taotlusvoorudest. </w:t>
            </w:r>
          </w:p>
        </w:tc>
        <w:tc>
          <w:tcPr>
            <w:tcW w:w="1404" w:type="dxa"/>
          </w:tcPr>
          <w:p w14:paraId="567F1085" w14:textId="77777777" w:rsidR="00364E44" w:rsidRPr="00F9312B" w:rsidRDefault="00364E44" w:rsidP="00364E44">
            <w:pPr>
              <w:ind w:left="2"/>
              <w:rPr>
                <w:rFonts w:cstheme="minorHAnsi"/>
                <w:sz w:val="20"/>
                <w:szCs w:val="20"/>
              </w:rPr>
            </w:pPr>
            <w:r w:rsidRPr="00F9312B">
              <w:rPr>
                <w:rFonts w:cstheme="minorHAnsi"/>
                <w:sz w:val="20"/>
                <w:szCs w:val="20"/>
              </w:rPr>
              <w:t>Pidev</w:t>
            </w:r>
          </w:p>
        </w:tc>
      </w:tr>
      <w:tr w:rsidR="00364E44" w:rsidRPr="00F9312B" w14:paraId="54686B28" w14:textId="77777777" w:rsidTr="000677CE">
        <w:trPr>
          <w:trHeight w:val="613"/>
        </w:trPr>
        <w:tc>
          <w:tcPr>
            <w:tcW w:w="837" w:type="dxa"/>
          </w:tcPr>
          <w:p w14:paraId="781D4BF8" w14:textId="0F4AE354" w:rsidR="00364E44" w:rsidRPr="00F9312B" w:rsidRDefault="00364E44" w:rsidP="00364E44">
            <w:pPr>
              <w:rPr>
                <w:rFonts w:cstheme="minorHAnsi"/>
                <w:sz w:val="20"/>
                <w:szCs w:val="20"/>
              </w:rPr>
            </w:pPr>
            <w:r>
              <w:rPr>
                <w:rFonts w:cstheme="minorHAnsi"/>
                <w:sz w:val="20"/>
                <w:szCs w:val="20"/>
              </w:rPr>
              <w:t>28.7.</w:t>
            </w:r>
          </w:p>
        </w:tc>
        <w:tc>
          <w:tcPr>
            <w:tcW w:w="3091" w:type="dxa"/>
            <w:gridSpan w:val="2"/>
          </w:tcPr>
          <w:p w14:paraId="16F850A6" w14:textId="46FFB5C1" w:rsidR="00364E44" w:rsidRDefault="00364E44" w:rsidP="00364E44">
            <w:pPr>
              <w:ind w:left="1"/>
              <w:rPr>
                <w:rStyle w:val="normaltextrun"/>
                <w:rFonts w:ascii="Calibri" w:hAnsi="Calibri" w:cs="Calibri"/>
                <w:color w:val="000000"/>
                <w:sz w:val="20"/>
                <w:szCs w:val="20"/>
              </w:rPr>
            </w:pPr>
            <w:r>
              <w:rPr>
                <w:rFonts w:cstheme="minorHAnsi"/>
                <w:sz w:val="20"/>
                <w:szCs w:val="20"/>
              </w:rPr>
              <w:t>Süsteemne ennetustegevus ja valdkondadeülene koostöö</w:t>
            </w:r>
          </w:p>
        </w:tc>
        <w:tc>
          <w:tcPr>
            <w:tcW w:w="4477" w:type="dxa"/>
          </w:tcPr>
          <w:p w14:paraId="4F3AA4FB" w14:textId="568DD76B" w:rsidR="00364E44" w:rsidRDefault="00364E44" w:rsidP="00364E44">
            <w:pPr>
              <w:rPr>
                <w:rStyle w:val="normaltextrun"/>
                <w:rFonts w:ascii="Calibri" w:hAnsi="Calibri" w:cs="Calibri"/>
                <w:color w:val="000000"/>
                <w:sz w:val="20"/>
                <w:szCs w:val="20"/>
              </w:rPr>
            </w:pPr>
            <w:r>
              <w:rPr>
                <w:rFonts w:cstheme="minorHAnsi"/>
                <w:sz w:val="20"/>
                <w:szCs w:val="20"/>
              </w:rPr>
              <w:t xml:space="preserve">Kujundatakse süsteemse ennetustöö toimimiseks vajalik juhtimis- ja töökorraldus. </w:t>
            </w:r>
            <w:r w:rsidRPr="00F9312B">
              <w:rPr>
                <w:rFonts w:cstheme="minorHAnsi"/>
                <w:sz w:val="20"/>
                <w:szCs w:val="20"/>
              </w:rPr>
              <w:t>Tehakse koostööd erinevate valdkondade asutuste vahel, moodustades koostöövõrgustikke.</w:t>
            </w:r>
          </w:p>
        </w:tc>
        <w:tc>
          <w:tcPr>
            <w:tcW w:w="1404" w:type="dxa"/>
          </w:tcPr>
          <w:p w14:paraId="17D7FF43" w14:textId="6D939B11" w:rsidR="00364E44" w:rsidRPr="00F9312B" w:rsidRDefault="00364E44" w:rsidP="00364E44">
            <w:pPr>
              <w:ind w:left="2"/>
              <w:rPr>
                <w:rFonts w:cstheme="minorHAnsi"/>
                <w:sz w:val="20"/>
                <w:szCs w:val="20"/>
              </w:rPr>
            </w:pPr>
            <w:r>
              <w:rPr>
                <w:rFonts w:cstheme="minorHAnsi"/>
                <w:sz w:val="20"/>
                <w:szCs w:val="20"/>
              </w:rPr>
              <w:t>Pidev</w:t>
            </w:r>
          </w:p>
        </w:tc>
      </w:tr>
      <w:bookmarkEnd w:id="100"/>
      <w:tr w:rsidR="00364E44" w:rsidRPr="00F9312B" w14:paraId="472A23BD" w14:textId="77777777" w:rsidTr="000677CE">
        <w:trPr>
          <w:trHeight w:val="298"/>
        </w:trPr>
        <w:tc>
          <w:tcPr>
            <w:tcW w:w="9809" w:type="dxa"/>
            <w:gridSpan w:val="5"/>
            <w:shd w:val="clear" w:color="auto" w:fill="BDD6EE" w:themeFill="accent1" w:themeFillTint="66"/>
          </w:tcPr>
          <w:p w14:paraId="7AC3DE0A" w14:textId="77777777" w:rsidR="00364E44" w:rsidRPr="00F9312B" w:rsidRDefault="00364E44" w:rsidP="00364E44">
            <w:pPr>
              <w:spacing w:before="120"/>
              <w:ind w:left="2"/>
              <w:rPr>
                <w:rFonts w:cstheme="minorHAnsi"/>
                <w:sz w:val="20"/>
                <w:szCs w:val="20"/>
              </w:rPr>
            </w:pPr>
            <w:r w:rsidRPr="00F9312B">
              <w:rPr>
                <w:rFonts w:cstheme="minorHAnsi"/>
                <w:b/>
                <w:sz w:val="20"/>
                <w:szCs w:val="20"/>
              </w:rPr>
              <w:t>Meede 29 Mitmekülgseid võimalusi loova s</w:t>
            </w:r>
            <w:r w:rsidRPr="00F9312B">
              <w:rPr>
                <w:rFonts w:cstheme="minorHAnsi"/>
                <w:b/>
                <w:bCs/>
                <w:sz w:val="20"/>
                <w:szCs w:val="20"/>
              </w:rPr>
              <w:t>üsteemse ja innovaatilise noorsootöö edendamine</w:t>
            </w:r>
          </w:p>
        </w:tc>
      </w:tr>
      <w:tr w:rsidR="00364E44" w:rsidRPr="00F9312B" w14:paraId="5C0FAA1C" w14:textId="77777777" w:rsidTr="000677CE">
        <w:trPr>
          <w:cantSplit/>
          <w:trHeight w:val="644"/>
        </w:trPr>
        <w:tc>
          <w:tcPr>
            <w:tcW w:w="837" w:type="dxa"/>
            <w:vMerge w:val="restart"/>
          </w:tcPr>
          <w:p w14:paraId="36A9D81C" w14:textId="77777777" w:rsidR="00364E44" w:rsidRPr="00F9312B" w:rsidRDefault="00364E44" w:rsidP="00364E44">
            <w:pPr>
              <w:rPr>
                <w:rFonts w:cstheme="minorHAnsi"/>
                <w:sz w:val="20"/>
                <w:szCs w:val="20"/>
              </w:rPr>
            </w:pPr>
            <w:r w:rsidRPr="00F9312B">
              <w:rPr>
                <w:rFonts w:cstheme="minorHAnsi"/>
                <w:sz w:val="20"/>
                <w:szCs w:val="20"/>
              </w:rPr>
              <w:t>29.1.</w:t>
            </w:r>
          </w:p>
        </w:tc>
        <w:tc>
          <w:tcPr>
            <w:tcW w:w="3084" w:type="dxa"/>
            <w:vMerge w:val="restart"/>
          </w:tcPr>
          <w:p w14:paraId="2CD48AD5" w14:textId="34BBFC7B" w:rsidR="00364E44" w:rsidRPr="00F9312B" w:rsidRDefault="00364E44" w:rsidP="00364E44">
            <w:pPr>
              <w:rPr>
                <w:rFonts w:cstheme="minorHAnsi"/>
                <w:sz w:val="20"/>
                <w:szCs w:val="20"/>
              </w:rPr>
            </w:pPr>
            <w:r w:rsidRPr="00F9312B">
              <w:rPr>
                <w:rFonts w:cstheme="minorHAnsi"/>
                <w:sz w:val="20"/>
                <w:szCs w:val="20"/>
              </w:rPr>
              <w:t>Noorsootöö tegevuse arendamine, koostöövõrgustike tugevdamine ning kaasamine</w:t>
            </w:r>
          </w:p>
        </w:tc>
        <w:tc>
          <w:tcPr>
            <w:tcW w:w="4484" w:type="dxa"/>
            <w:gridSpan w:val="2"/>
          </w:tcPr>
          <w:p w14:paraId="70DECCFE" w14:textId="77777777" w:rsidR="00364E44" w:rsidRPr="00F9312B" w:rsidRDefault="00364E44" w:rsidP="00364E44">
            <w:pPr>
              <w:rPr>
                <w:rFonts w:cstheme="minorHAnsi"/>
                <w:bCs/>
                <w:sz w:val="20"/>
                <w:szCs w:val="20"/>
              </w:rPr>
            </w:pPr>
            <w:r w:rsidRPr="00F9312B">
              <w:rPr>
                <w:rFonts w:cstheme="minorHAnsi"/>
                <w:sz w:val="20"/>
                <w:szCs w:val="20"/>
              </w:rPr>
              <w:t xml:space="preserve">Jätkatakse avatud noorsootöö põhimõtete rakendamist Sakala Keskuse allüksuse Viljandi Avatud Noortetoa (VANT) kaudu. </w:t>
            </w:r>
          </w:p>
        </w:tc>
        <w:tc>
          <w:tcPr>
            <w:tcW w:w="1404" w:type="dxa"/>
          </w:tcPr>
          <w:p w14:paraId="2E6B0E48"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A2501FD" w14:textId="77777777" w:rsidTr="000677CE">
        <w:trPr>
          <w:cantSplit/>
          <w:trHeight w:val="642"/>
        </w:trPr>
        <w:tc>
          <w:tcPr>
            <w:tcW w:w="837" w:type="dxa"/>
            <w:vMerge/>
          </w:tcPr>
          <w:p w14:paraId="5FFDD8B9" w14:textId="77777777" w:rsidR="00364E44" w:rsidRPr="00F9312B" w:rsidRDefault="00364E44" w:rsidP="00364E44">
            <w:pPr>
              <w:rPr>
                <w:rFonts w:cstheme="minorHAnsi"/>
                <w:sz w:val="20"/>
                <w:szCs w:val="20"/>
              </w:rPr>
            </w:pPr>
          </w:p>
        </w:tc>
        <w:tc>
          <w:tcPr>
            <w:tcW w:w="3084" w:type="dxa"/>
            <w:vMerge/>
          </w:tcPr>
          <w:p w14:paraId="28702845" w14:textId="77777777" w:rsidR="00364E44" w:rsidRPr="00F9312B" w:rsidRDefault="00364E44" w:rsidP="00364E44">
            <w:pPr>
              <w:rPr>
                <w:rFonts w:cstheme="minorHAnsi"/>
                <w:sz w:val="20"/>
                <w:szCs w:val="20"/>
              </w:rPr>
            </w:pPr>
          </w:p>
        </w:tc>
        <w:tc>
          <w:tcPr>
            <w:tcW w:w="4484" w:type="dxa"/>
            <w:gridSpan w:val="2"/>
          </w:tcPr>
          <w:p w14:paraId="71C5AA97" w14:textId="23019C12"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Osaletakse noorsootöö ja sidusvaldkonna juhtumi- ja võrgustikutöös. Panustatakse valdkonna arendamisse nii kohalikul, maakondlikul, riiklikul kui ka rahvusvahelisel tasandil.</w:t>
            </w:r>
            <w:r>
              <w:rPr>
                <w:rStyle w:val="eop"/>
                <w:rFonts w:ascii="Calibri" w:hAnsi="Calibri" w:cs="Calibri"/>
                <w:color w:val="000000"/>
                <w:sz w:val="20"/>
                <w:szCs w:val="20"/>
                <w:shd w:val="clear" w:color="auto" w:fill="FFFFFF"/>
              </w:rPr>
              <w:t> </w:t>
            </w:r>
          </w:p>
        </w:tc>
        <w:tc>
          <w:tcPr>
            <w:tcW w:w="1404" w:type="dxa"/>
          </w:tcPr>
          <w:p w14:paraId="472E66A7"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6EC2F1C" w14:textId="77777777" w:rsidTr="000677CE">
        <w:trPr>
          <w:cantSplit/>
          <w:trHeight w:val="432"/>
        </w:trPr>
        <w:tc>
          <w:tcPr>
            <w:tcW w:w="837" w:type="dxa"/>
            <w:vMerge/>
          </w:tcPr>
          <w:p w14:paraId="58CA2146" w14:textId="77777777" w:rsidR="00364E44" w:rsidRPr="00F9312B" w:rsidRDefault="00364E44" w:rsidP="00364E44">
            <w:pPr>
              <w:rPr>
                <w:rFonts w:cstheme="minorHAnsi"/>
                <w:sz w:val="20"/>
                <w:szCs w:val="20"/>
              </w:rPr>
            </w:pPr>
          </w:p>
        </w:tc>
        <w:tc>
          <w:tcPr>
            <w:tcW w:w="3084" w:type="dxa"/>
            <w:vMerge/>
          </w:tcPr>
          <w:p w14:paraId="5D6B5684" w14:textId="77777777" w:rsidR="00364E44" w:rsidRPr="00F9312B" w:rsidRDefault="00364E44" w:rsidP="00364E44">
            <w:pPr>
              <w:rPr>
                <w:rFonts w:cstheme="minorHAnsi"/>
                <w:sz w:val="20"/>
                <w:szCs w:val="20"/>
              </w:rPr>
            </w:pPr>
          </w:p>
        </w:tc>
        <w:tc>
          <w:tcPr>
            <w:tcW w:w="4484" w:type="dxa"/>
            <w:gridSpan w:val="2"/>
          </w:tcPr>
          <w:p w14:paraId="79E2E8DB" w14:textId="5C74DCD6"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 xml:space="preserve">Noorte </w:t>
            </w:r>
            <w:r>
              <w:rPr>
                <w:rStyle w:val="normaltextrun"/>
                <w:rFonts w:ascii="Calibri" w:hAnsi="Calibri" w:cs="Calibri"/>
                <w:color w:val="000000"/>
                <w:sz w:val="20"/>
                <w:szCs w:val="20"/>
              </w:rPr>
              <w:t xml:space="preserve">arengu toetamiseks </w:t>
            </w:r>
            <w:r>
              <w:rPr>
                <w:rStyle w:val="normaltextrun"/>
                <w:rFonts w:ascii="Calibri" w:hAnsi="Calibri" w:cs="Calibri"/>
                <w:color w:val="000000"/>
                <w:sz w:val="20"/>
                <w:szCs w:val="20"/>
                <w:shd w:val="clear" w:color="auto" w:fill="FFFFFF"/>
              </w:rPr>
              <w:t>korraldatakse koolitusi, viiakse läbi erinevaid projekte, programme ja sündmusi ning tõhustatakse noorteinfo jõudmist sihtgrupini.</w:t>
            </w:r>
          </w:p>
        </w:tc>
        <w:tc>
          <w:tcPr>
            <w:tcW w:w="1404" w:type="dxa"/>
          </w:tcPr>
          <w:p w14:paraId="110C10C6"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7631968C" w14:textId="77777777" w:rsidTr="000677CE">
        <w:trPr>
          <w:cantSplit/>
          <w:trHeight w:val="390"/>
        </w:trPr>
        <w:tc>
          <w:tcPr>
            <w:tcW w:w="837" w:type="dxa"/>
            <w:vMerge/>
          </w:tcPr>
          <w:p w14:paraId="7DD7FAF8" w14:textId="77777777" w:rsidR="00364E44" w:rsidRPr="00F9312B" w:rsidRDefault="00364E44" w:rsidP="00364E44">
            <w:pPr>
              <w:rPr>
                <w:rFonts w:cstheme="minorHAnsi"/>
                <w:sz w:val="20"/>
                <w:szCs w:val="20"/>
              </w:rPr>
            </w:pPr>
          </w:p>
        </w:tc>
        <w:tc>
          <w:tcPr>
            <w:tcW w:w="3084" w:type="dxa"/>
            <w:vMerge/>
          </w:tcPr>
          <w:p w14:paraId="61C3E5F7" w14:textId="77777777" w:rsidR="00364E44" w:rsidRPr="00F9312B" w:rsidRDefault="00364E44" w:rsidP="00364E44">
            <w:pPr>
              <w:rPr>
                <w:rFonts w:cstheme="minorHAnsi"/>
                <w:sz w:val="20"/>
                <w:szCs w:val="20"/>
              </w:rPr>
            </w:pPr>
          </w:p>
        </w:tc>
        <w:tc>
          <w:tcPr>
            <w:tcW w:w="4484" w:type="dxa"/>
            <w:gridSpan w:val="2"/>
          </w:tcPr>
          <w:p w14:paraId="335A27E5" w14:textId="5B8FB709" w:rsidR="00364E44" w:rsidRPr="00F9312B" w:rsidRDefault="00364E44" w:rsidP="00364E44">
            <w:pPr>
              <w:rPr>
                <w:rFonts w:cstheme="minorHAnsi"/>
                <w:sz w:val="20"/>
                <w:szCs w:val="20"/>
              </w:rPr>
            </w:pPr>
            <w:r>
              <w:rPr>
                <w:rStyle w:val="normaltextrun"/>
                <w:rFonts w:ascii="Calibri" w:hAnsi="Calibri" w:cs="Calibri"/>
                <w:color w:val="000000"/>
                <w:sz w:val="20"/>
                <w:szCs w:val="20"/>
                <w:bdr w:val="none" w:sz="0" w:space="0" w:color="auto" w:frame="1"/>
              </w:rPr>
              <w:t>Jätkatakse noorte kaasamist sõprus- ja hansalinnade projektidesse.</w:t>
            </w:r>
          </w:p>
        </w:tc>
        <w:tc>
          <w:tcPr>
            <w:tcW w:w="1404" w:type="dxa"/>
          </w:tcPr>
          <w:p w14:paraId="24B95D00"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271D5DCC" w14:textId="77777777" w:rsidTr="000677CE">
        <w:trPr>
          <w:cantSplit/>
          <w:trHeight w:val="509"/>
        </w:trPr>
        <w:tc>
          <w:tcPr>
            <w:tcW w:w="837" w:type="dxa"/>
            <w:vMerge/>
          </w:tcPr>
          <w:p w14:paraId="676978FC" w14:textId="77777777" w:rsidR="00364E44" w:rsidRPr="00F9312B" w:rsidRDefault="00364E44" w:rsidP="00364E44">
            <w:pPr>
              <w:rPr>
                <w:rFonts w:cstheme="minorHAnsi"/>
                <w:sz w:val="20"/>
                <w:szCs w:val="20"/>
              </w:rPr>
            </w:pPr>
          </w:p>
        </w:tc>
        <w:tc>
          <w:tcPr>
            <w:tcW w:w="3084" w:type="dxa"/>
            <w:vMerge/>
          </w:tcPr>
          <w:p w14:paraId="54534CC3" w14:textId="77777777" w:rsidR="00364E44" w:rsidRPr="00F9312B" w:rsidRDefault="00364E44" w:rsidP="00364E44">
            <w:pPr>
              <w:rPr>
                <w:rFonts w:cstheme="minorHAnsi"/>
                <w:sz w:val="20"/>
                <w:szCs w:val="20"/>
              </w:rPr>
            </w:pPr>
          </w:p>
        </w:tc>
        <w:tc>
          <w:tcPr>
            <w:tcW w:w="4484" w:type="dxa"/>
            <w:gridSpan w:val="2"/>
          </w:tcPr>
          <w:p w14:paraId="1AB4C04A" w14:textId="69A0BA37"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Kaasatakse noori vabatahtlikku töösse ja toetatakse noorte omaalgatuslikku tegevust.</w:t>
            </w:r>
          </w:p>
        </w:tc>
        <w:tc>
          <w:tcPr>
            <w:tcW w:w="1404" w:type="dxa"/>
          </w:tcPr>
          <w:p w14:paraId="23419C7E"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690DF09B" w14:textId="77777777" w:rsidTr="000677CE">
        <w:trPr>
          <w:cantSplit/>
          <w:trHeight w:val="605"/>
        </w:trPr>
        <w:tc>
          <w:tcPr>
            <w:tcW w:w="837" w:type="dxa"/>
          </w:tcPr>
          <w:p w14:paraId="2CA434A6" w14:textId="77777777" w:rsidR="00364E44" w:rsidRPr="00F9312B" w:rsidRDefault="00364E44" w:rsidP="00364E44">
            <w:pPr>
              <w:rPr>
                <w:rFonts w:cstheme="minorHAnsi"/>
                <w:sz w:val="20"/>
                <w:szCs w:val="20"/>
              </w:rPr>
            </w:pPr>
            <w:r w:rsidRPr="00F9312B">
              <w:rPr>
                <w:rFonts w:cstheme="minorHAnsi"/>
                <w:sz w:val="20"/>
                <w:szCs w:val="20"/>
              </w:rPr>
              <w:t>29.2.</w:t>
            </w:r>
          </w:p>
        </w:tc>
        <w:tc>
          <w:tcPr>
            <w:tcW w:w="3084" w:type="dxa"/>
          </w:tcPr>
          <w:p w14:paraId="3284A078" w14:textId="77777777" w:rsidR="00364E44" w:rsidRPr="00F9312B" w:rsidRDefault="00364E44" w:rsidP="00364E44">
            <w:pPr>
              <w:rPr>
                <w:rFonts w:cstheme="minorHAnsi"/>
                <w:sz w:val="20"/>
                <w:szCs w:val="20"/>
              </w:rPr>
            </w:pPr>
            <w:r w:rsidRPr="00F9312B">
              <w:rPr>
                <w:rFonts w:cstheme="minorHAnsi"/>
                <w:sz w:val="20"/>
                <w:szCs w:val="20"/>
              </w:rPr>
              <w:t xml:space="preserve">Mobiilse noorsootöö arendamine ja süsteemne rakendamine </w:t>
            </w:r>
          </w:p>
        </w:tc>
        <w:tc>
          <w:tcPr>
            <w:tcW w:w="4484" w:type="dxa"/>
            <w:gridSpan w:val="2"/>
          </w:tcPr>
          <w:p w14:paraId="250CDF1B" w14:textId="2B31A677" w:rsidR="00364E44" w:rsidRPr="00F9312B" w:rsidRDefault="00364E44" w:rsidP="00364E44">
            <w:pPr>
              <w:rPr>
                <w:rFonts w:cstheme="minorHAnsi"/>
                <w:sz w:val="20"/>
                <w:szCs w:val="20"/>
              </w:rPr>
            </w:pPr>
            <w:r>
              <w:rPr>
                <w:rStyle w:val="normaltextrun"/>
                <w:rFonts w:ascii="Calibri" w:hAnsi="Calibri" w:cs="Calibri"/>
                <w:color w:val="000000"/>
                <w:sz w:val="20"/>
                <w:szCs w:val="20"/>
                <w:shd w:val="clear" w:color="auto" w:fill="FFFFFF"/>
              </w:rPr>
              <w:t>Viljandi linna sotsiaalruumi analüüsi koostamine, mobiilse noorsootöö kontseptsiooni loomine ja rakendamine (tänava-, individuaal-, grupi- ja kogukonnatöö)</w:t>
            </w:r>
            <w:r>
              <w:rPr>
                <w:rStyle w:val="eop"/>
              </w:rPr>
              <w:t>.</w:t>
            </w:r>
          </w:p>
        </w:tc>
        <w:tc>
          <w:tcPr>
            <w:tcW w:w="1404" w:type="dxa"/>
          </w:tcPr>
          <w:p w14:paraId="79D7DB88"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089F1CCD" w14:textId="77777777" w:rsidTr="00277AE1">
        <w:trPr>
          <w:cantSplit/>
          <w:trHeight w:val="2622"/>
        </w:trPr>
        <w:tc>
          <w:tcPr>
            <w:tcW w:w="837" w:type="dxa"/>
            <w:vMerge w:val="restart"/>
          </w:tcPr>
          <w:p w14:paraId="56D4626B" w14:textId="77777777" w:rsidR="00364E44" w:rsidRPr="00F9312B" w:rsidRDefault="00364E44" w:rsidP="00364E44">
            <w:pPr>
              <w:rPr>
                <w:rFonts w:cstheme="minorHAnsi"/>
                <w:sz w:val="20"/>
                <w:szCs w:val="20"/>
              </w:rPr>
            </w:pPr>
            <w:r w:rsidRPr="00F9312B">
              <w:rPr>
                <w:rFonts w:cstheme="minorHAnsi"/>
                <w:sz w:val="20"/>
                <w:szCs w:val="20"/>
              </w:rPr>
              <w:lastRenderedPageBreak/>
              <w:t>29.3.</w:t>
            </w:r>
          </w:p>
        </w:tc>
        <w:tc>
          <w:tcPr>
            <w:tcW w:w="3084" w:type="dxa"/>
            <w:vMerge w:val="restart"/>
          </w:tcPr>
          <w:p w14:paraId="2CD0833B" w14:textId="4B0905D3" w:rsidR="00364E44" w:rsidRPr="00F9312B" w:rsidRDefault="00277AE1" w:rsidP="00364E44">
            <w:pPr>
              <w:rPr>
                <w:rFonts w:cstheme="minorHAnsi"/>
                <w:sz w:val="20"/>
                <w:szCs w:val="20"/>
              </w:rPr>
            </w:pPr>
            <w:r w:rsidRPr="00277AE1">
              <w:rPr>
                <w:rFonts w:cstheme="minorHAnsi"/>
                <w:sz w:val="20"/>
                <w:szCs w:val="20"/>
              </w:rPr>
              <w:t>Noorteinfo ja nõustamisteenuse arendamine</w:t>
            </w:r>
          </w:p>
        </w:tc>
        <w:tc>
          <w:tcPr>
            <w:tcW w:w="4484" w:type="dxa"/>
            <w:gridSpan w:val="2"/>
          </w:tcPr>
          <w:p w14:paraId="7B37A906" w14:textId="77777777" w:rsidR="00364E44" w:rsidRDefault="00277AE1" w:rsidP="00277AE1">
            <w:pPr>
              <w:pStyle w:val="paragraph"/>
              <w:spacing w:before="0" w:beforeAutospacing="0" w:after="0" w:afterAutospacing="0"/>
              <w:textAlignment w:val="baseline"/>
              <w:rPr>
                <w:rFonts w:ascii="Calibri" w:hAnsi="Calibri" w:cs="Calibri"/>
                <w:color w:val="000000"/>
                <w:sz w:val="20"/>
                <w:szCs w:val="20"/>
              </w:rPr>
            </w:pPr>
            <w:r>
              <w:rPr>
                <w:rFonts w:ascii="Calibri" w:hAnsi="Calibri" w:cs="Calibri"/>
                <w:color w:val="000000"/>
                <w:sz w:val="20"/>
                <w:szCs w:val="20"/>
              </w:rPr>
              <w:t>Arendatakse n</w:t>
            </w:r>
            <w:r w:rsidRPr="00277AE1">
              <w:rPr>
                <w:rFonts w:ascii="Calibri" w:hAnsi="Calibri" w:cs="Calibri"/>
                <w:color w:val="000000"/>
                <w:sz w:val="20"/>
                <w:szCs w:val="20"/>
              </w:rPr>
              <w:t>oorteinfo ja nõustamisteenus</w:t>
            </w:r>
            <w:r>
              <w:rPr>
                <w:rFonts w:ascii="Calibri" w:hAnsi="Calibri" w:cs="Calibri"/>
                <w:color w:val="000000"/>
                <w:sz w:val="20"/>
                <w:szCs w:val="20"/>
              </w:rPr>
              <w:t xml:space="preserve">t, </w:t>
            </w:r>
            <w:r w:rsidRPr="00277AE1">
              <w:rPr>
                <w:rFonts w:ascii="Calibri" w:hAnsi="Calibri" w:cs="Calibri"/>
                <w:color w:val="000000"/>
                <w:sz w:val="20"/>
                <w:szCs w:val="20"/>
              </w:rPr>
              <w:t>mis tagab noortele õigeaegse, usaldusväärse, erapooletu ja nende vajadustest lähtuva info ning toe, et aidata neil teha teadlikke valikuid hariduse, töö, tervise, osaluse ja iseseisva elu kujundamisel.</w:t>
            </w:r>
          </w:p>
          <w:p w14:paraId="56473889" w14:textId="1C3F0686" w:rsidR="00277AE1" w:rsidRPr="00277AE1" w:rsidRDefault="00277AE1" w:rsidP="00277AE1">
            <w:pPr>
              <w:pStyle w:val="paragraph"/>
              <w:spacing w:before="0" w:beforeAutospacing="0" w:after="0" w:afterAutospacing="0"/>
              <w:textAlignment w:val="baseline"/>
              <w:rPr>
                <w:rFonts w:ascii="Calibri" w:hAnsi="Calibri" w:cs="Calibri"/>
                <w:color w:val="000000"/>
                <w:sz w:val="20"/>
                <w:szCs w:val="20"/>
              </w:rPr>
            </w:pPr>
            <w:r w:rsidRPr="00277AE1">
              <w:rPr>
                <w:rFonts w:ascii="Calibri" w:hAnsi="Calibri" w:cs="Calibri"/>
                <w:color w:val="000000"/>
                <w:sz w:val="20"/>
                <w:szCs w:val="20"/>
              </w:rPr>
              <w:t>Teenuse arendamisel lähtutakse noorte vajadustest ning rahvusvaheliselt tunnustatud noorteinfo kvaliteedipõhimõtetest. Noorteni jõutakse mitmekesiste teavitus- ja koostöökanalite kaudu ning noortele pakutakse vajaduspõhist individuaalset nõustamist.</w:t>
            </w:r>
          </w:p>
        </w:tc>
        <w:tc>
          <w:tcPr>
            <w:tcW w:w="1404" w:type="dxa"/>
          </w:tcPr>
          <w:p w14:paraId="0550D244" w14:textId="77777777" w:rsidR="00364E44" w:rsidRPr="00F9312B" w:rsidRDefault="00364E44" w:rsidP="00364E44">
            <w:pPr>
              <w:rPr>
                <w:rFonts w:cstheme="minorHAnsi"/>
                <w:sz w:val="20"/>
                <w:szCs w:val="20"/>
              </w:rPr>
            </w:pPr>
            <w:r w:rsidRPr="00F9312B">
              <w:rPr>
                <w:rFonts w:cstheme="minorHAnsi"/>
                <w:sz w:val="20"/>
                <w:szCs w:val="20"/>
              </w:rPr>
              <w:t>Pidev</w:t>
            </w:r>
          </w:p>
        </w:tc>
      </w:tr>
      <w:tr w:rsidR="00277AE1" w:rsidRPr="00F9312B" w14:paraId="333ADB4C" w14:textId="77777777" w:rsidTr="003E148A">
        <w:trPr>
          <w:cantSplit/>
          <w:trHeight w:val="2050"/>
        </w:trPr>
        <w:tc>
          <w:tcPr>
            <w:tcW w:w="837" w:type="dxa"/>
            <w:vMerge/>
          </w:tcPr>
          <w:p w14:paraId="5B208A63" w14:textId="77777777" w:rsidR="00277AE1" w:rsidRPr="00F9312B" w:rsidRDefault="00277AE1" w:rsidP="00364E44">
            <w:pPr>
              <w:rPr>
                <w:rFonts w:cstheme="minorHAnsi"/>
                <w:sz w:val="20"/>
                <w:szCs w:val="20"/>
              </w:rPr>
            </w:pPr>
          </w:p>
        </w:tc>
        <w:tc>
          <w:tcPr>
            <w:tcW w:w="3084" w:type="dxa"/>
            <w:vMerge/>
          </w:tcPr>
          <w:p w14:paraId="0A69CE5C" w14:textId="77777777" w:rsidR="00277AE1" w:rsidRPr="00F9312B" w:rsidRDefault="00277AE1" w:rsidP="00364E44">
            <w:pPr>
              <w:rPr>
                <w:rFonts w:cstheme="minorHAnsi"/>
                <w:sz w:val="20"/>
                <w:szCs w:val="20"/>
              </w:rPr>
            </w:pPr>
          </w:p>
        </w:tc>
        <w:tc>
          <w:tcPr>
            <w:tcW w:w="4484" w:type="dxa"/>
            <w:gridSpan w:val="2"/>
          </w:tcPr>
          <w:p w14:paraId="181E6376" w14:textId="73D1FE0B" w:rsidR="00277AE1" w:rsidRPr="00130094" w:rsidRDefault="00277AE1" w:rsidP="003E148A">
            <w:pPr>
              <w:pStyle w:val="paragraph"/>
              <w:spacing w:before="0" w:after="0"/>
              <w:textAlignment w:val="baseline"/>
              <w:rPr>
                <w:rFonts w:ascii="Segoe UI" w:hAnsi="Segoe UI" w:cs="Segoe UI"/>
                <w:sz w:val="18"/>
                <w:szCs w:val="18"/>
              </w:rPr>
            </w:pPr>
            <w:r w:rsidRPr="00277AE1">
              <w:rPr>
                <w:rFonts w:ascii="Segoe UI" w:hAnsi="Segoe UI" w:cs="Segoe UI"/>
                <w:sz w:val="18"/>
                <w:szCs w:val="18"/>
              </w:rPr>
              <w:t>Noorte toetamiseks:</w:t>
            </w:r>
            <w:r>
              <w:rPr>
                <w:rFonts w:ascii="Segoe UI" w:hAnsi="Segoe UI" w:cs="Segoe UI"/>
                <w:sz w:val="18"/>
                <w:szCs w:val="18"/>
              </w:rPr>
              <w:br/>
            </w:r>
            <w:r>
              <w:rPr>
                <w:rFonts w:ascii="Segoe UI Symbol" w:hAnsi="Segoe UI Symbol" w:cs="Segoe UI Symbol"/>
                <w:sz w:val="18"/>
                <w:szCs w:val="18"/>
              </w:rPr>
              <w:t>- a</w:t>
            </w:r>
            <w:r w:rsidRPr="00277AE1">
              <w:rPr>
                <w:rFonts w:ascii="Segoe UI" w:hAnsi="Segoe UI" w:cs="Segoe UI"/>
                <w:sz w:val="18"/>
                <w:szCs w:val="18"/>
              </w:rPr>
              <w:t>rendatakse süsteemset noorteinfo ja nõustamisteenust ning selle kättesaadavust</w:t>
            </w:r>
            <w:r>
              <w:rPr>
                <w:rFonts w:ascii="Segoe UI" w:hAnsi="Segoe UI" w:cs="Segoe UI"/>
                <w:sz w:val="18"/>
                <w:szCs w:val="18"/>
              </w:rPr>
              <w:t>;</w:t>
            </w:r>
            <w:r>
              <w:rPr>
                <w:rFonts w:ascii="Segoe UI" w:hAnsi="Segoe UI" w:cs="Segoe UI"/>
                <w:sz w:val="18"/>
                <w:szCs w:val="18"/>
              </w:rPr>
              <w:br/>
            </w:r>
            <w:r>
              <w:rPr>
                <w:rFonts w:ascii="Segoe UI Symbol" w:hAnsi="Segoe UI Symbol" w:cs="Segoe UI Symbol"/>
                <w:sz w:val="18"/>
                <w:szCs w:val="18"/>
              </w:rPr>
              <w:t>-</w:t>
            </w:r>
            <w:r w:rsidRPr="00277AE1">
              <w:rPr>
                <w:rFonts w:ascii="Segoe UI Symbol" w:hAnsi="Segoe UI Symbol" w:cs="Segoe UI Symbol"/>
                <w:sz w:val="18"/>
                <w:szCs w:val="18"/>
              </w:rPr>
              <w:t>⁠</w:t>
            </w:r>
            <w:r>
              <w:rPr>
                <w:rFonts w:ascii="Segoe UI Symbol" w:hAnsi="Segoe UI Symbol" w:cs="Segoe UI Symbol"/>
                <w:sz w:val="18"/>
                <w:szCs w:val="18"/>
              </w:rPr>
              <w:t xml:space="preserve"> o</w:t>
            </w:r>
            <w:r w:rsidRPr="00277AE1">
              <w:rPr>
                <w:rFonts w:ascii="Segoe UI" w:hAnsi="Segoe UI" w:cs="Segoe UI"/>
                <w:sz w:val="18"/>
                <w:szCs w:val="18"/>
              </w:rPr>
              <w:t>saletakse riiklikes ja kohalikes programmides, mis toetavad noorte arengut ja heaolu</w:t>
            </w:r>
            <w:r>
              <w:rPr>
                <w:rFonts w:ascii="Segoe UI" w:hAnsi="Segoe UI" w:cs="Segoe UI"/>
                <w:sz w:val="18"/>
                <w:szCs w:val="18"/>
              </w:rPr>
              <w:t>;</w:t>
            </w:r>
            <w:r>
              <w:rPr>
                <w:rFonts w:ascii="Segoe UI" w:hAnsi="Segoe UI" w:cs="Segoe UI"/>
                <w:sz w:val="18"/>
                <w:szCs w:val="18"/>
              </w:rPr>
              <w:br/>
              <w:t>-</w:t>
            </w:r>
            <w:r w:rsidRPr="00277AE1">
              <w:rPr>
                <w:rFonts w:ascii="Segoe UI Symbol" w:hAnsi="Segoe UI Symbol" w:cs="Segoe UI Symbol"/>
                <w:sz w:val="18"/>
                <w:szCs w:val="18"/>
              </w:rPr>
              <w:t>⁠</w:t>
            </w:r>
            <w:r w:rsidRPr="00277AE1">
              <w:rPr>
                <w:rFonts w:ascii="Segoe UI" w:hAnsi="Segoe UI" w:cs="Segoe UI"/>
                <w:sz w:val="18"/>
                <w:szCs w:val="18"/>
              </w:rPr>
              <w:t xml:space="preserve"> </w:t>
            </w:r>
            <w:r>
              <w:rPr>
                <w:rFonts w:ascii="Segoe UI" w:hAnsi="Segoe UI" w:cs="Segoe UI"/>
                <w:sz w:val="18"/>
                <w:szCs w:val="18"/>
              </w:rPr>
              <w:t>t</w:t>
            </w:r>
            <w:r w:rsidRPr="00277AE1">
              <w:rPr>
                <w:rFonts w:ascii="Segoe UI" w:hAnsi="Segoe UI" w:cs="Segoe UI"/>
                <w:sz w:val="18"/>
                <w:szCs w:val="18"/>
              </w:rPr>
              <w:t xml:space="preserve">oetatakse noori </w:t>
            </w:r>
            <w:r w:rsidR="003E148A">
              <w:rPr>
                <w:rFonts w:ascii="Segoe UI" w:hAnsi="Segoe UI" w:cs="Segoe UI"/>
                <w:sz w:val="18"/>
                <w:szCs w:val="18"/>
              </w:rPr>
              <w:t>n</w:t>
            </w:r>
            <w:r w:rsidRPr="00277AE1">
              <w:rPr>
                <w:rFonts w:ascii="Segoe UI" w:hAnsi="Segoe UI" w:cs="Segoe UI"/>
                <w:sz w:val="18"/>
                <w:szCs w:val="18"/>
              </w:rPr>
              <w:t>oortegarantii tugisüsteemi kaudu haridusse või tööturule naasmisel</w:t>
            </w:r>
            <w:r w:rsidR="003E148A">
              <w:rPr>
                <w:rFonts w:ascii="Segoe UI" w:hAnsi="Segoe UI" w:cs="Segoe UI"/>
                <w:sz w:val="18"/>
                <w:szCs w:val="18"/>
              </w:rPr>
              <w:t>;</w:t>
            </w:r>
            <w:r w:rsidR="003E148A">
              <w:rPr>
                <w:rFonts w:ascii="Segoe UI" w:hAnsi="Segoe UI" w:cs="Segoe UI"/>
                <w:sz w:val="18"/>
                <w:szCs w:val="18"/>
              </w:rPr>
              <w:br/>
            </w:r>
            <w:r w:rsidR="003E148A">
              <w:rPr>
                <w:rFonts w:ascii="Segoe UI Symbol" w:hAnsi="Segoe UI Symbol" w:cs="Segoe UI Symbol"/>
                <w:sz w:val="18"/>
                <w:szCs w:val="18"/>
              </w:rPr>
              <w:t>-</w:t>
            </w:r>
            <w:r w:rsidRPr="00277AE1">
              <w:rPr>
                <w:rFonts w:ascii="Segoe UI Symbol" w:hAnsi="Segoe UI Symbol" w:cs="Segoe UI Symbol"/>
                <w:sz w:val="18"/>
                <w:szCs w:val="18"/>
              </w:rPr>
              <w:t>⁠</w:t>
            </w:r>
            <w:r w:rsidRPr="00277AE1">
              <w:rPr>
                <w:rFonts w:ascii="Segoe UI" w:hAnsi="Segoe UI" w:cs="Segoe UI"/>
                <w:sz w:val="18"/>
                <w:szCs w:val="18"/>
              </w:rPr>
              <w:t xml:space="preserve"> </w:t>
            </w:r>
            <w:r w:rsidR="003E148A">
              <w:rPr>
                <w:rFonts w:ascii="Segoe UI" w:hAnsi="Segoe UI" w:cs="Segoe UI"/>
                <w:sz w:val="18"/>
                <w:szCs w:val="18"/>
              </w:rPr>
              <w:t>v</w:t>
            </w:r>
            <w:r w:rsidRPr="00277AE1">
              <w:rPr>
                <w:rFonts w:ascii="Segoe UI" w:hAnsi="Segoe UI" w:cs="Segoe UI"/>
                <w:sz w:val="18"/>
                <w:szCs w:val="18"/>
              </w:rPr>
              <w:t>iiakse ellu ennetavaid tegevusi noorte turvalisuse ja heaolu suurendamiseks.</w:t>
            </w:r>
          </w:p>
        </w:tc>
        <w:tc>
          <w:tcPr>
            <w:tcW w:w="1404" w:type="dxa"/>
          </w:tcPr>
          <w:p w14:paraId="60DA56A5" w14:textId="77777777" w:rsidR="00277AE1" w:rsidRPr="00F9312B" w:rsidRDefault="00277AE1" w:rsidP="00364E44">
            <w:pPr>
              <w:rPr>
                <w:rFonts w:cstheme="minorHAnsi"/>
                <w:sz w:val="20"/>
                <w:szCs w:val="20"/>
              </w:rPr>
            </w:pPr>
            <w:r w:rsidRPr="00F9312B">
              <w:rPr>
                <w:rFonts w:cstheme="minorHAnsi"/>
                <w:sz w:val="20"/>
                <w:szCs w:val="20"/>
              </w:rPr>
              <w:t>Pidev</w:t>
            </w:r>
          </w:p>
        </w:tc>
      </w:tr>
      <w:tr w:rsidR="00364E44" w:rsidRPr="00F9312B" w14:paraId="458A3C47" w14:textId="77777777" w:rsidTr="000677CE">
        <w:trPr>
          <w:cantSplit/>
        </w:trPr>
        <w:tc>
          <w:tcPr>
            <w:tcW w:w="837" w:type="dxa"/>
          </w:tcPr>
          <w:p w14:paraId="73FBC6E7" w14:textId="77777777" w:rsidR="00364E44" w:rsidRPr="00F9312B" w:rsidRDefault="00364E44" w:rsidP="00364E44">
            <w:pPr>
              <w:rPr>
                <w:rFonts w:cstheme="minorHAnsi"/>
                <w:sz w:val="20"/>
                <w:szCs w:val="20"/>
              </w:rPr>
            </w:pPr>
            <w:r w:rsidRPr="00F9312B">
              <w:rPr>
                <w:rFonts w:cstheme="minorHAnsi"/>
                <w:sz w:val="20"/>
                <w:szCs w:val="20"/>
              </w:rPr>
              <w:t>29.4.</w:t>
            </w:r>
          </w:p>
        </w:tc>
        <w:tc>
          <w:tcPr>
            <w:tcW w:w="3084" w:type="dxa"/>
          </w:tcPr>
          <w:p w14:paraId="1D0A7306" w14:textId="77777777" w:rsidR="00364E44" w:rsidRPr="00F9312B" w:rsidRDefault="00364E44" w:rsidP="00364E44">
            <w:pPr>
              <w:rPr>
                <w:rFonts w:cstheme="minorHAnsi"/>
                <w:sz w:val="20"/>
                <w:szCs w:val="20"/>
              </w:rPr>
            </w:pPr>
            <w:r w:rsidRPr="00F9312B">
              <w:rPr>
                <w:rFonts w:cstheme="minorHAnsi"/>
                <w:sz w:val="20"/>
                <w:szCs w:val="20"/>
              </w:rPr>
              <w:t>Koolivaheaja tegevusprogrammide järjepidevuse tagamine</w:t>
            </w:r>
          </w:p>
        </w:tc>
        <w:tc>
          <w:tcPr>
            <w:tcW w:w="4484" w:type="dxa"/>
            <w:gridSpan w:val="2"/>
          </w:tcPr>
          <w:p w14:paraId="02D342F2" w14:textId="77777777" w:rsidR="00364E44" w:rsidRPr="00FA14D8" w:rsidRDefault="00364E44" w:rsidP="00364E44">
            <w:pPr>
              <w:rPr>
                <w:rStyle w:val="normaltextrun"/>
                <w:rFonts w:ascii="Calibri" w:hAnsi="Calibri" w:cs="Calibri"/>
                <w:sz w:val="20"/>
                <w:szCs w:val="20"/>
              </w:rPr>
            </w:pPr>
            <w:r>
              <w:rPr>
                <w:rStyle w:val="normaltextrun"/>
                <w:rFonts w:ascii="Calibri" w:hAnsi="Calibri" w:cs="Calibri"/>
                <w:color w:val="000000"/>
                <w:sz w:val="20"/>
                <w:szCs w:val="20"/>
                <w:shd w:val="clear" w:color="auto" w:fill="FFFFFF"/>
              </w:rPr>
              <w:t xml:space="preserve">Lastele ja noortele korraldatakse laagreid ja viiakse läbi erinevaid tegevusi koostöös nii munitsipaal- kui erahuvikoolidega ning teiste koostööpartneritega. </w:t>
            </w:r>
            <w:r w:rsidRPr="00FA14D8">
              <w:rPr>
                <w:rStyle w:val="normaltextrun"/>
                <w:rFonts w:ascii="Calibri" w:hAnsi="Calibri" w:cs="Calibri"/>
                <w:sz w:val="20"/>
                <w:szCs w:val="20"/>
                <w:shd w:val="clear" w:color="auto" w:fill="FFFFFF"/>
              </w:rPr>
              <w:t>Laagrite ja muude noortele suunatud tegevuste info koondatakse kokku Viljandi linna noorteinfo lehele.</w:t>
            </w:r>
          </w:p>
          <w:p w14:paraId="34EB5E42" w14:textId="7DBBE420" w:rsidR="00364E44" w:rsidRPr="00F9312B" w:rsidRDefault="00364E44" w:rsidP="00364E44">
            <w:pPr>
              <w:rPr>
                <w:rFonts w:cstheme="minorHAnsi"/>
                <w:sz w:val="20"/>
                <w:szCs w:val="20"/>
              </w:rPr>
            </w:pPr>
            <w:r w:rsidRPr="00FA14D8">
              <w:rPr>
                <w:rStyle w:val="normaltextrun"/>
                <w:rFonts w:ascii="Calibri" w:hAnsi="Calibri" w:cs="Calibri"/>
                <w:sz w:val="20"/>
                <w:szCs w:val="20"/>
              </w:rPr>
              <w:t>Aidatakse kaasa sellekohase info levitamisel.</w:t>
            </w:r>
          </w:p>
        </w:tc>
        <w:tc>
          <w:tcPr>
            <w:tcW w:w="1404" w:type="dxa"/>
          </w:tcPr>
          <w:p w14:paraId="448BE2D7"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2E1D55A6" w14:textId="77777777" w:rsidTr="000677CE">
        <w:trPr>
          <w:cantSplit/>
        </w:trPr>
        <w:tc>
          <w:tcPr>
            <w:tcW w:w="837" w:type="dxa"/>
          </w:tcPr>
          <w:p w14:paraId="63375864" w14:textId="77777777" w:rsidR="00364E44" w:rsidRPr="00F9312B" w:rsidRDefault="00364E44" w:rsidP="00364E44">
            <w:pPr>
              <w:rPr>
                <w:rFonts w:cstheme="minorHAnsi"/>
                <w:sz w:val="20"/>
                <w:szCs w:val="20"/>
              </w:rPr>
            </w:pPr>
            <w:r w:rsidRPr="00F9312B">
              <w:rPr>
                <w:rFonts w:cstheme="minorHAnsi"/>
                <w:sz w:val="20"/>
                <w:szCs w:val="20"/>
              </w:rPr>
              <w:t>29.5.</w:t>
            </w:r>
          </w:p>
        </w:tc>
        <w:tc>
          <w:tcPr>
            <w:tcW w:w="3084" w:type="dxa"/>
          </w:tcPr>
          <w:p w14:paraId="5D46E40B" w14:textId="77777777" w:rsidR="00364E44" w:rsidRPr="00F9312B" w:rsidRDefault="00364E44" w:rsidP="00364E44">
            <w:pPr>
              <w:rPr>
                <w:rFonts w:cstheme="minorHAnsi"/>
                <w:sz w:val="20"/>
                <w:szCs w:val="20"/>
              </w:rPr>
            </w:pPr>
            <w:r w:rsidRPr="00F9312B">
              <w:rPr>
                <w:rFonts w:cstheme="minorHAnsi"/>
                <w:sz w:val="20"/>
                <w:szCs w:val="20"/>
              </w:rPr>
              <w:t>Noorte omaalgatuslike projektide toetamine</w:t>
            </w:r>
          </w:p>
        </w:tc>
        <w:tc>
          <w:tcPr>
            <w:tcW w:w="4484" w:type="dxa"/>
            <w:gridSpan w:val="2"/>
          </w:tcPr>
          <w:p w14:paraId="03A77389" w14:textId="77777777" w:rsidR="00364E44" w:rsidRPr="00F9312B" w:rsidRDefault="00364E44" w:rsidP="00364E44">
            <w:pPr>
              <w:rPr>
                <w:rFonts w:cstheme="minorHAnsi"/>
                <w:sz w:val="20"/>
                <w:szCs w:val="20"/>
              </w:rPr>
            </w:pPr>
            <w:r w:rsidRPr="00F9312B">
              <w:rPr>
                <w:rFonts w:cstheme="minorHAnsi"/>
                <w:sz w:val="20"/>
                <w:szCs w:val="20"/>
              </w:rPr>
              <w:t>Viljandi Noortevolikogu poolt viiakse läbi projektikonkursse noorte omaalgatuslike projektide toetamiseks.</w:t>
            </w:r>
          </w:p>
        </w:tc>
        <w:tc>
          <w:tcPr>
            <w:tcW w:w="1404" w:type="dxa"/>
          </w:tcPr>
          <w:p w14:paraId="4A07F3B5"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016FD270" w14:textId="77777777" w:rsidTr="000677CE">
        <w:trPr>
          <w:cantSplit/>
        </w:trPr>
        <w:tc>
          <w:tcPr>
            <w:tcW w:w="837" w:type="dxa"/>
          </w:tcPr>
          <w:p w14:paraId="366B948D" w14:textId="77777777" w:rsidR="00364E44" w:rsidRPr="00F9312B" w:rsidRDefault="00364E44" w:rsidP="00364E44">
            <w:pPr>
              <w:rPr>
                <w:rFonts w:cstheme="minorHAnsi"/>
                <w:sz w:val="20"/>
                <w:szCs w:val="20"/>
              </w:rPr>
            </w:pPr>
            <w:r w:rsidRPr="00F9312B">
              <w:rPr>
                <w:rFonts w:cstheme="minorHAnsi"/>
                <w:sz w:val="20"/>
                <w:szCs w:val="20"/>
              </w:rPr>
              <w:t>29.6.</w:t>
            </w:r>
          </w:p>
        </w:tc>
        <w:tc>
          <w:tcPr>
            <w:tcW w:w="3084" w:type="dxa"/>
          </w:tcPr>
          <w:p w14:paraId="582EB77E" w14:textId="77777777" w:rsidR="00364E44" w:rsidRPr="00F9312B" w:rsidRDefault="00364E44" w:rsidP="00364E44">
            <w:pPr>
              <w:rPr>
                <w:rFonts w:cstheme="minorHAnsi"/>
                <w:sz w:val="20"/>
                <w:szCs w:val="20"/>
              </w:rPr>
            </w:pPr>
            <w:r w:rsidRPr="00F9312B">
              <w:rPr>
                <w:rFonts w:cstheme="minorHAnsi"/>
                <w:sz w:val="20"/>
                <w:szCs w:val="20"/>
              </w:rPr>
              <w:t>Noorte järjepidev ja süsteemne tunnustamine</w:t>
            </w:r>
          </w:p>
        </w:tc>
        <w:tc>
          <w:tcPr>
            <w:tcW w:w="4484" w:type="dxa"/>
            <w:gridSpan w:val="2"/>
          </w:tcPr>
          <w:p w14:paraId="1342478D" w14:textId="77777777" w:rsidR="00364E44" w:rsidRPr="00F9312B" w:rsidRDefault="00364E44" w:rsidP="00364E44">
            <w:pPr>
              <w:rPr>
                <w:rFonts w:cstheme="minorHAnsi"/>
                <w:sz w:val="20"/>
                <w:szCs w:val="20"/>
              </w:rPr>
            </w:pPr>
            <w:r w:rsidRPr="00F9312B">
              <w:rPr>
                <w:rFonts w:cstheme="minorHAnsi"/>
                <w:sz w:val="20"/>
                <w:szCs w:val="20"/>
              </w:rPr>
              <w:t>Jätkatakse Viljandi linna aastapreemiate hulgas aasta noore ja noore sportlase preemia väljaandmist ning erinevatel tasanditel silma paistnud noorte tunnustamist.</w:t>
            </w:r>
          </w:p>
        </w:tc>
        <w:tc>
          <w:tcPr>
            <w:tcW w:w="1404" w:type="dxa"/>
          </w:tcPr>
          <w:p w14:paraId="70BF997A"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066C5B" w14:paraId="26075691" w14:textId="77777777" w:rsidTr="000677CE">
        <w:trPr>
          <w:trHeight w:val="253"/>
        </w:trPr>
        <w:tc>
          <w:tcPr>
            <w:tcW w:w="9809" w:type="dxa"/>
            <w:gridSpan w:val="5"/>
            <w:shd w:val="clear" w:color="auto" w:fill="9CC2E5" w:themeFill="accent1" w:themeFillTint="99"/>
          </w:tcPr>
          <w:p w14:paraId="39E8C291" w14:textId="77777777" w:rsidR="00364E44" w:rsidRPr="00066C5B" w:rsidRDefault="00364E44" w:rsidP="00364E44">
            <w:pPr>
              <w:ind w:left="2"/>
              <w:rPr>
                <w:rFonts w:cstheme="minorHAnsi"/>
                <w:b/>
                <w:sz w:val="24"/>
                <w:szCs w:val="24"/>
              </w:rPr>
            </w:pPr>
          </w:p>
          <w:p w14:paraId="317D1124" w14:textId="77777777" w:rsidR="00364E44" w:rsidRPr="00066C5B" w:rsidRDefault="00364E44" w:rsidP="00364E44">
            <w:pPr>
              <w:ind w:left="2"/>
              <w:rPr>
                <w:rFonts w:cstheme="minorHAnsi"/>
                <w:b/>
                <w:sz w:val="24"/>
                <w:szCs w:val="24"/>
              </w:rPr>
            </w:pPr>
            <w:r w:rsidRPr="00066C5B">
              <w:rPr>
                <w:rFonts w:cstheme="minorHAnsi"/>
                <w:b/>
                <w:sz w:val="24"/>
                <w:szCs w:val="24"/>
              </w:rPr>
              <w:t>7. KULTUURILISELT MITMEKESINE JA SPORTLIK VILJANDI LINN</w:t>
            </w:r>
          </w:p>
        </w:tc>
      </w:tr>
      <w:tr w:rsidR="00364E44" w:rsidRPr="00F9312B" w14:paraId="0345E48D" w14:textId="77777777" w:rsidTr="000677CE">
        <w:trPr>
          <w:trHeight w:val="253"/>
        </w:trPr>
        <w:tc>
          <w:tcPr>
            <w:tcW w:w="9809" w:type="dxa"/>
            <w:gridSpan w:val="5"/>
            <w:shd w:val="clear" w:color="auto" w:fill="BDD6EE" w:themeFill="accent1" w:themeFillTint="66"/>
          </w:tcPr>
          <w:p w14:paraId="0290ACE8" w14:textId="77777777" w:rsidR="00364E44" w:rsidRPr="00F9312B" w:rsidRDefault="00364E44" w:rsidP="00364E44">
            <w:pPr>
              <w:spacing w:before="120"/>
              <w:ind w:left="2"/>
              <w:rPr>
                <w:rFonts w:cstheme="minorHAnsi"/>
                <w:sz w:val="20"/>
                <w:szCs w:val="20"/>
              </w:rPr>
            </w:pPr>
            <w:r w:rsidRPr="00F9312B">
              <w:rPr>
                <w:rFonts w:cstheme="minorHAnsi"/>
                <w:b/>
                <w:bCs/>
                <w:sz w:val="20"/>
                <w:szCs w:val="20"/>
              </w:rPr>
              <w:t>Meede 30 Mitmekesise ja aastaringselt toimiva kultuurielu edendamine</w:t>
            </w:r>
          </w:p>
        </w:tc>
      </w:tr>
      <w:tr w:rsidR="00364E44" w:rsidRPr="00F9312B" w14:paraId="42883F0E" w14:textId="77777777" w:rsidTr="000677CE">
        <w:tc>
          <w:tcPr>
            <w:tcW w:w="837" w:type="dxa"/>
            <w:vMerge w:val="restart"/>
          </w:tcPr>
          <w:p w14:paraId="2B5DA568" w14:textId="77777777" w:rsidR="00364E44" w:rsidRPr="00F9312B" w:rsidRDefault="00364E44" w:rsidP="00364E44">
            <w:pPr>
              <w:rPr>
                <w:rFonts w:cstheme="minorHAnsi"/>
                <w:sz w:val="20"/>
                <w:szCs w:val="20"/>
              </w:rPr>
            </w:pPr>
            <w:r w:rsidRPr="00F9312B">
              <w:rPr>
                <w:rFonts w:cstheme="minorHAnsi"/>
                <w:sz w:val="20"/>
                <w:szCs w:val="20"/>
              </w:rPr>
              <w:t>30.1.</w:t>
            </w:r>
          </w:p>
        </w:tc>
        <w:tc>
          <w:tcPr>
            <w:tcW w:w="3084" w:type="dxa"/>
            <w:vMerge w:val="restart"/>
          </w:tcPr>
          <w:p w14:paraId="429F4963" w14:textId="77777777" w:rsidR="00364E44" w:rsidRPr="00F9312B" w:rsidRDefault="00364E44" w:rsidP="00364E44">
            <w:pPr>
              <w:rPr>
                <w:rFonts w:cstheme="minorHAnsi"/>
                <w:sz w:val="20"/>
                <w:szCs w:val="20"/>
              </w:rPr>
            </w:pPr>
            <w:r w:rsidRPr="00F9312B">
              <w:rPr>
                <w:rFonts w:cstheme="minorHAnsi"/>
                <w:sz w:val="20"/>
                <w:szCs w:val="20"/>
              </w:rPr>
              <w:t>Kultuuriasutuste toimimine kogukonna-, info- ja õpikeskusena</w:t>
            </w:r>
          </w:p>
        </w:tc>
        <w:tc>
          <w:tcPr>
            <w:tcW w:w="4484" w:type="dxa"/>
            <w:gridSpan w:val="2"/>
          </w:tcPr>
          <w:p w14:paraId="21ED948E" w14:textId="35B0A3C4" w:rsidR="00364E44" w:rsidRPr="00130094" w:rsidRDefault="00364E44" w:rsidP="00364E44">
            <w:pPr>
              <w:rPr>
                <w:rFonts w:cstheme="minorHAnsi"/>
                <w:sz w:val="20"/>
                <w:szCs w:val="20"/>
              </w:rPr>
            </w:pPr>
            <w:r w:rsidRPr="00130094">
              <w:rPr>
                <w:rFonts w:cstheme="minorHAnsi"/>
                <w:sz w:val="20"/>
                <w:szCs w:val="20"/>
              </w:rPr>
              <w:t xml:space="preserve">Jätkatakse </w:t>
            </w:r>
            <w:r>
              <w:rPr>
                <w:rFonts w:cstheme="minorHAnsi"/>
                <w:sz w:val="20"/>
                <w:szCs w:val="20"/>
              </w:rPr>
              <w:t>Viljandi L</w:t>
            </w:r>
            <w:r w:rsidRPr="00130094">
              <w:rPr>
                <w:rFonts w:cstheme="minorHAnsi"/>
                <w:sz w:val="20"/>
                <w:szCs w:val="20"/>
              </w:rPr>
              <w:t xml:space="preserve">innaraamatukogu arendamist ning lisaks põhitegevusele eriilmeliste programmide ja ürituste läbiviimist, näituste korraldamist, elanike abistamist e-teenuste kasutamisel ning elukestva õppe võimaluste vahendamist, laste ja noorte lugemisharjumuste kujundamist. </w:t>
            </w:r>
          </w:p>
          <w:p w14:paraId="73CF3F84" w14:textId="7EB79CFB" w:rsidR="00364E44" w:rsidRPr="00130094" w:rsidRDefault="00364E44" w:rsidP="00364E44">
            <w:pPr>
              <w:rPr>
                <w:rFonts w:cstheme="minorHAnsi"/>
                <w:sz w:val="20"/>
                <w:szCs w:val="20"/>
              </w:rPr>
            </w:pPr>
            <w:r w:rsidRPr="00130094">
              <w:rPr>
                <w:rFonts w:cstheme="minorHAnsi"/>
                <w:sz w:val="20"/>
                <w:szCs w:val="20"/>
              </w:rPr>
              <w:t>Analüüsitakse raamatukogu kasutamise efektiivsust</w:t>
            </w:r>
            <w:r>
              <w:rPr>
                <w:rFonts w:cstheme="minorHAnsi"/>
                <w:sz w:val="20"/>
                <w:szCs w:val="20"/>
              </w:rPr>
              <w:t>, ruumiprogrammi</w:t>
            </w:r>
            <w:r w:rsidRPr="00130094">
              <w:rPr>
                <w:rFonts w:cstheme="minorHAnsi"/>
                <w:sz w:val="20"/>
                <w:szCs w:val="20"/>
              </w:rPr>
              <w:t xml:space="preserve"> ja leitakse võimalusi teenuste tõhustamiseks. Panustatakse töötajate pädevuste arendamisse, et tagada kvaliteetne teenus ja nõustamine.</w:t>
            </w:r>
            <w:r>
              <w:rPr>
                <w:rFonts w:cstheme="minorHAnsi"/>
                <w:sz w:val="20"/>
                <w:szCs w:val="20"/>
              </w:rPr>
              <w:t xml:space="preserve"> </w:t>
            </w:r>
          </w:p>
        </w:tc>
        <w:tc>
          <w:tcPr>
            <w:tcW w:w="1404" w:type="dxa"/>
          </w:tcPr>
          <w:p w14:paraId="70C4A203" w14:textId="697D7586" w:rsidR="00364E44" w:rsidRPr="00F9312B" w:rsidRDefault="00364E44" w:rsidP="00364E44">
            <w:pPr>
              <w:rPr>
                <w:rFonts w:cstheme="minorHAnsi"/>
                <w:sz w:val="20"/>
                <w:szCs w:val="20"/>
              </w:rPr>
            </w:pPr>
            <w:r>
              <w:rPr>
                <w:rFonts w:cstheme="minorHAnsi"/>
                <w:sz w:val="20"/>
                <w:szCs w:val="20"/>
              </w:rPr>
              <w:t>Pidev</w:t>
            </w:r>
          </w:p>
        </w:tc>
      </w:tr>
      <w:tr w:rsidR="00364E44" w:rsidRPr="00F9312B" w14:paraId="6D06A674" w14:textId="77777777" w:rsidTr="000677CE">
        <w:trPr>
          <w:trHeight w:val="732"/>
        </w:trPr>
        <w:tc>
          <w:tcPr>
            <w:tcW w:w="837" w:type="dxa"/>
            <w:vMerge/>
          </w:tcPr>
          <w:p w14:paraId="7FE7E090" w14:textId="77777777" w:rsidR="00364E44" w:rsidRPr="00F9312B" w:rsidRDefault="00364E44" w:rsidP="00364E44">
            <w:pPr>
              <w:rPr>
                <w:rFonts w:cstheme="minorHAnsi"/>
                <w:sz w:val="20"/>
                <w:szCs w:val="20"/>
              </w:rPr>
            </w:pPr>
          </w:p>
        </w:tc>
        <w:tc>
          <w:tcPr>
            <w:tcW w:w="3084" w:type="dxa"/>
            <w:vMerge/>
          </w:tcPr>
          <w:p w14:paraId="7D9EE467" w14:textId="77777777" w:rsidR="00364E44" w:rsidRPr="00F9312B" w:rsidRDefault="00364E44" w:rsidP="00364E44">
            <w:pPr>
              <w:rPr>
                <w:rFonts w:cstheme="minorHAnsi"/>
                <w:b/>
                <w:sz w:val="20"/>
                <w:szCs w:val="20"/>
              </w:rPr>
            </w:pPr>
          </w:p>
        </w:tc>
        <w:tc>
          <w:tcPr>
            <w:tcW w:w="4484" w:type="dxa"/>
            <w:gridSpan w:val="2"/>
          </w:tcPr>
          <w:p w14:paraId="53AD396E" w14:textId="0BF0D0BC" w:rsidR="00364E44" w:rsidRPr="001E06B9" w:rsidRDefault="00364E44" w:rsidP="00364E44">
            <w:pPr>
              <w:rPr>
                <w:rFonts w:cstheme="minorHAnsi"/>
                <w:sz w:val="20"/>
                <w:szCs w:val="20"/>
              </w:rPr>
            </w:pPr>
            <w:r w:rsidRPr="001E06B9">
              <w:rPr>
                <w:rFonts w:eastAsiaTheme="minorEastAsia"/>
                <w:sz w:val="20"/>
                <w:szCs w:val="20"/>
              </w:rPr>
              <w:t>Sakala Keskus jätkab kultuuritraditsioonide hoidmist, toetab rahvakultuuri säilimist ning arendab teenuseid ja tegevusi. Aitab kaasa kogukonnale suunatud tegevuste ja teenuste pakkumisel.</w:t>
            </w:r>
          </w:p>
        </w:tc>
        <w:tc>
          <w:tcPr>
            <w:tcW w:w="1404" w:type="dxa"/>
          </w:tcPr>
          <w:p w14:paraId="37810E19" w14:textId="4683B6CC" w:rsidR="00364E44" w:rsidRPr="00F9312B" w:rsidRDefault="00364E44" w:rsidP="00364E44">
            <w:pPr>
              <w:rPr>
                <w:rFonts w:cstheme="minorHAnsi"/>
                <w:sz w:val="20"/>
                <w:szCs w:val="20"/>
              </w:rPr>
            </w:pPr>
            <w:r>
              <w:rPr>
                <w:rFonts w:cstheme="minorHAnsi"/>
                <w:sz w:val="20"/>
                <w:szCs w:val="20"/>
              </w:rPr>
              <w:t>Pidev</w:t>
            </w:r>
          </w:p>
        </w:tc>
      </w:tr>
      <w:tr w:rsidR="00364E44" w:rsidRPr="00F9312B" w14:paraId="0FA3ECA6" w14:textId="77777777" w:rsidTr="000677CE">
        <w:tc>
          <w:tcPr>
            <w:tcW w:w="837" w:type="dxa"/>
            <w:vMerge/>
          </w:tcPr>
          <w:p w14:paraId="62B0C314" w14:textId="77777777" w:rsidR="00364E44" w:rsidRPr="00F9312B" w:rsidRDefault="00364E44" w:rsidP="00364E44">
            <w:pPr>
              <w:rPr>
                <w:rFonts w:cstheme="minorHAnsi"/>
                <w:sz w:val="20"/>
                <w:szCs w:val="20"/>
              </w:rPr>
            </w:pPr>
          </w:p>
        </w:tc>
        <w:tc>
          <w:tcPr>
            <w:tcW w:w="3084" w:type="dxa"/>
            <w:vMerge/>
          </w:tcPr>
          <w:p w14:paraId="3238B341" w14:textId="77777777" w:rsidR="00364E44" w:rsidRPr="00F9312B" w:rsidRDefault="00364E44" w:rsidP="00364E44">
            <w:pPr>
              <w:rPr>
                <w:rFonts w:cstheme="minorHAnsi"/>
                <w:b/>
                <w:sz w:val="20"/>
                <w:szCs w:val="20"/>
              </w:rPr>
            </w:pPr>
          </w:p>
        </w:tc>
        <w:tc>
          <w:tcPr>
            <w:tcW w:w="4484" w:type="dxa"/>
            <w:gridSpan w:val="2"/>
          </w:tcPr>
          <w:p w14:paraId="4441880C" w14:textId="4398C044" w:rsidR="00364E44" w:rsidRPr="001E06B9" w:rsidRDefault="00364E44" w:rsidP="00364E44">
            <w:pPr>
              <w:rPr>
                <w:rFonts w:cstheme="minorHAnsi"/>
                <w:sz w:val="20"/>
                <w:szCs w:val="20"/>
              </w:rPr>
            </w:pPr>
            <w:r w:rsidRPr="001E06B9">
              <w:rPr>
                <w:sz w:val="20"/>
                <w:szCs w:val="20"/>
              </w:rPr>
              <w:t>Toetatakse Kondase Keskuse arengut autsaiderkunstiga tegeleva kunstikeskusena.</w:t>
            </w:r>
          </w:p>
        </w:tc>
        <w:tc>
          <w:tcPr>
            <w:tcW w:w="1404" w:type="dxa"/>
          </w:tcPr>
          <w:p w14:paraId="210D207C"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5EBE0C9" w14:textId="77777777" w:rsidTr="000677CE">
        <w:tc>
          <w:tcPr>
            <w:tcW w:w="837" w:type="dxa"/>
            <w:vMerge/>
          </w:tcPr>
          <w:p w14:paraId="1EBA473E" w14:textId="77777777" w:rsidR="00364E44" w:rsidRPr="00F9312B" w:rsidRDefault="00364E44" w:rsidP="00364E44">
            <w:pPr>
              <w:rPr>
                <w:rFonts w:cstheme="minorHAnsi"/>
                <w:sz w:val="20"/>
                <w:szCs w:val="20"/>
              </w:rPr>
            </w:pPr>
          </w:p>
        </w:tc>
        <w:tc>
          <w:tcPr>
            <w:tcW w:w="3084" w:type="dxa"/>
            <w:vMerge/>
          </w:tcPr>
          <w:p w14:paraId="6B4BCC12" w14:textId="77777777" w:rsidR="00364E44" w:rsidRPr="00F9312B" w:rsidRDefault="00364E44" w:rsidP="00364E44">
            <w:pPr>
              <w:rPr>
                <w:rFonts w:cstheme="minorHAnsi"/>
                <w:b/>
                <w:sz w:val="20"/>
                <w:szCs w:val="20"/>
              </w:rPr>
            </w:pPr>
          </w:p>
        </w:tc>
        <w:tc>
          <w:tcPr>
            <w:tcW w:w="4484" w:type="dxa"/>
            <w:gridSpan w:val="2"/>
          </w:tcPr>
          <w:p w14:paraId="55E0B15E" w14:textId="4515F9C9" w:rsidR="00364E44" w:rsidRPr="002B3B3D" w:rsidRDefault="00364E44" w:rsidP="00364E44">
            <w:pPr>
              <w:rPr>
                <w:rFonts w:cstheme="minorHAnsi"/>
                <w:sz w:val="20"/>
                <w:szCs w:val="20"/>
              </w:rPr>
            </w:pPr>
            <w:r w:rsidRPr="002B3B3D">
              <w:rPr>
                <w:rFonts w:cstheme="minorHAnsi"/>
                <w:sz w:val="20"/>
                <w:szCs w:val="20"/>
              </w:rPr>
              <w:t>Arendatakse Viljandi Nukuteatri tegevust.</w:t>
            </w:r>
          </w:p>
        </w:tc>
        <w:tc>
          <w:tcPr>
            <w:tcW w:w="1404" w:type="dxa"/>
          </w:tcPr>
          <w:p w14:paraId="28015378"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D41BB4B" w14:textId="77777777" w:rsidTr="000677CE">
        <w:trPr>
          <w:trHeight w:val="615"/>
        </w:trPr>
        <w:tc>
          <w:tcPr>
            <w:tcW w:w="837" w:type="dxa"/>
            <w:vMerge w:val="restart"/>
          </w:tcPr>
          <w:p w14:paraId="551B4FB7" w14:textId="77777777" w:rsidR="00364E44" w:rsidRPr="00F9312B" w:rsidRDefault="00364E44" w:rsidP="00364E44">
            <w:pPr>
              <w:rPr>
                <w:rFonts w:cstheme="minorHAnsi"/>
                <w:sz w:val="20"/>
                <w:szCs w:val="20"/>
              </w:rPr>
            </w:pPr>
            <w:r w:rsidRPr="00F9312B">
              <w:rPr>
                <w:rFonts w:cstheme="minorHAnsi"/>
                <w:sz w:val="20"/>
                <w:szCs w:val="20"/>
              </w:rPr>
              <w:t>30.2.</w:t>
            </w:r>
          </w:p>
        </w:tc>
        <w:tc>
          <w:tcPr>
            <w:tcW w:w="3084" w:type="dxa"/>
            <w:vMerge w:val="restart"/>
          </w:tcPr>
          <w:p w14:paraId="13CE1160" w14:textId="7D8BE422" w:rsidR="00364E44" w:rsidRPr="00F9312B" w:rsidRDefault="00364E44" w:rsidP="00364E44">
            <w:pPr>
              <w:rPr>
                <w:rFonts w:cstheme="minorHAnsi"/>
                <w:sz w:val="20"/>
                <w:szCs w:val="20"/>
              </w:rPr>
            </w:pPr>
            <w:r w:rsidRPr="00F9312B">
              <w:rPr>
                <w:rFonts w:cstheme="minorHAnsi"/>
                <w:sz w:val="20"/>
                <w:szCs w:val="20"/>
              </w:rPr>
              <w:t xml:space="preserve">Kultuuriorganisatsioonide ja </w:t>
            </w:r>
            <w:r>
              <w:rPr>
                <w:rFonts w:cstheme="minorHAnsi"/>
                <w:sz w:val="20"/>
                <w:szCs w:val="20"/>
              </w:rPr>
              <w:t>-</w:t>
            </w:r>
            <w:r w:rsidRPr="00F9312B">
              <w:rPr>
                <w:rFonts w:cstheme="minorHAnsi"/>
                <w:sz w:val="20"/>
                <w:szCs w:val="20"/>
              </w:rPr>
              <w:t>kollektiivide aastaringse tegevuse ja arendamise toetamine</w:t>
            </w:r>
          </w:p>
        </w:tc>
        <w:tc>
          <w:tcPr>
            <w:tcW w:w="4484" w:type="dxa"/>
            <w:gridSpan w:val="2"/>
          </w:tcPr>
          <w:p w14:paraId="637D46F2" w14:textId="44E89801"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Viljandi linna eelarvest toetatakse mittetulunduslikku tegevust tegevus- ja projektitoetustega.</w:t>
            </w:r>
          </w:p>
        </w:tc>
        <w:tc>
          <w:tcPr>
            <w:tcW w:w="1404" w:type="dxa"/>
          </w:tcPr>
          <w:p w14:paraId="58179F29" w14:textId="7766A138" w:rsidR="00364E44" w:rsidRPr="00F9312B" w:rsidRDefault="00364E44" w:rsidP="00364E44">
            <w:pPr>
              <w:rPr>
                <w:rFonts w:cstheme="minorHAnsi"/>
                <w:sz w:val="20"/>
                <w:szCs w:val="20"/>
              </w:rPr>
            </w:pPr>
            <w:r>
              <w:rPr>
                <w:rFonts w:cstheme="minorHAnsi"/>
                <w:sz w:val="20"/>
                <w:szCs w:val="20"/>
              </w:rPr>
              <w:t>Pidev</w:t>
            </w:r>
          </w:p>
        </w:tc>
      </w:tr>
      <w:tr w:rsidR="00364E44" w:rsidRPr="00F9312B" w14:paraId="43364FFD" w14:textId="77777777" w:rsidTr="000677CE">
        <w:trPr>
          <w:trHeight w:val="464"/>
        </w:trPr>
        <w:tc>
          <w:tcPr>
            <w:tcW w:w="837" w:type="dxa"/>
            <w:vMerge/>
          </w:tcPr>
          <w:p w14:paraId="7DBAE616" w14:textId="77777777" w:rsidR="00364E44" w:rsidRPr="00F9312B" w:rsidRDefault="00364E44" w:rsidP="00364E44">
            <w:pPr>
              <w:rPr>
                <w:rFonts w:cstheme="minorHAnsi"/>
                <w:sz w:val="20"/>
                <w:szCs w:val="20"/>
              </w:rPr>
            </w:pPr>
          </w:p>
        </w:tc>
        <w:tc>
          <w:tcPr>
            <w:tcW w:w="3084" w:type="dxa"/>
            <w:vMerge/>
          </w:tcPr>
          <w:p w14:paraId="0619E2E4" w14:textId="77777777" w:rsidR="00364E44" w:rsidRPr="00F9312B" w:rsidRDefault="00364E44" w:rsidP="00364E44">
            <w:pPr>
              <w:rPr>
                <w:rFonts w:cstheme="minorHAnsi"/>
                <w:sz w:val="20"/>
                <w:szCs w:val="20"/>
              </w:rPr>
            </w:pPr>
          </w:p>
        </w:tc>
        <w:tc>
          <w:tcPr>
            <w:tcW w:w="4484" w:type="dxa"/>
            <w:gridSpan w:val="2"/>
          </w:tcPr>
          <w:p w14:paraId="2A21F2E9" w14:textId="1C669EC2" w:rsidR="00364E44" w:rsidRPr="003E148A" w:rsidRDefault="00364E44" w:rsidP="00364E44">
            <w:pPr>
              <w:rPr>
                <w:rFonts w:cstheme="minorHAnsi"/>
                <w:sz w:val="20"/>
                <w:szCs w:val="20"/>
              </w:rPr>
            </w:pPr>
            <w:r w:rsidRPr="003E148A">
              <w:rPr>
                <w:sz w:val="20"/>
                <w:szCs w:val="20"/>
              </w:rPr>
              <w:t>Viljandi linna eelarvest antakse välja loomestipendiume kujutava või rakenduskunsti, audivisuaalse kunsti, lavakunsti, tantsukunsti, kirjanduse, muusika või arhitektuuri alal, et väärtustada ja toetada nende tegevust Viljandi kultuurielus.</w:t>
            </w:r>
          </w:p>
        </w:tc>
        <w:tc>
          <w:tcPr>
            <w:tcW w:w="1404" w:type="dxa"/>
          </w:tcPr>
          <w:p w14:paraId="7370A351" w14:textId="33AAD48B" w:rsidR="00364E44" w:rsidRPr="00F9312B" w:rsidRDefault="00364E44" w:rsidP="00364E44">
            <w:pPr>
              <w:rPr>
                <w:rFonts w:cstheme="minorHAnsi"/>
                <w:sz w:val="20"/>
                <w:szCs w:val="20"/>
              </w:rPr>
            </w:pPr>
            <w:r>
              <w:rPr>
                <w:rFonts w:cstheme="minorHAnsi"/>
                <w:sz w:val="20"/>
                <w:szCs w:val="20"/>
              </w:rPr>
              <w:t>Pidev</w:t>
            </w:r>
          </w:p>
        </w:tc>
      </w:tr>
      <w:tr w:rsidR="00364E44" w:rsidRPr="00F9312B" w14:paraId="5991D2DC" w14:textId="77777777" w:rsidTr="000677CE">
        <w:tc>
          <w:tcPr>
            <w:tcW w:w="837" w:type="dxa"/>
          </w:tcPr>
          <w:p w14:paraId="15A7769A" w14:textId="77777777" w:rsidR="00364E44" w:rsidRPr="00F9312B" w:rsidRDefault="00364E44" w:rsidP="00364E44">
            <w:pPr>
              <w:rPr>
                <w:rFonts w:cstheme="minorHAnsi"/>
                <w:sz w:val="20"/>
                <w:szCs w:val="20"/>
              </w:rPr>
            </w:pPr>
            <w:r w:rsidRPr="00F9312B">
              <w:rPr>
                <w:rFonts w:cstheme="minorHAnsi"/>
                <w:sz w:val="20"/>
                <w:szCs w:val="20"/>
              </w:rPr>
              <w:t>30.3.</w:t>
            </w:r>
          </w:p>
        </w:tc>
        <w:tc>
          <w:tcPr>
            <w:tcW w:w="3084" w:type="dxa"/>
          </w:tcPr>
          <w:p w14:paraId="547DB5AE" w14:textId="77777777" w:rsidR="00364E44" w:rsidRPr="00F9312B" w:rsidRDefault="00364E44" w:rsidP="00364E44">
            <w:pPr>
              <w:rPr>
                <w:rFonts w:cstheme="minorHAnsi"/>
                <w:sz w:val="20"/>
                <w:szCs w:val="20"/>
              </w:rPr>
            </w:pPr>
            <w:r w:rsidRPr="00F9312B">
              <w:rPr>
                <w:rFonts w:cstheme="minorHAnsi"/>
                <w:sz w:val="20"/>
                <w:szCs w:val="20"/>
              </w:rPr>
              <w:t>Järjepidevalt toimuvate maineürituste toetamine</w:t>
            </w:r>
          </w:p>
        </w:tc>
        <w:tc>
          <w:tcPr>
            <w:tcW w:w="4484" w:type="dxa"/>
            <w:gridSpan w:val="2"/>
          </w:tcPr>
          <w:p w14:paraId="75AFB5D7" w14:textId="753ABA85" w:rsidR="00364E44" w:rsidRPr="00F9312B" w:rsidRDefault="00364E44" w:rsidP="00364E44">
            <w:pPr>
              <w:rPr>
                <w:rFonts w:cstheme="minorHAnsi"/>
                <w:sz w:val="20"/>
                <w:szCs w:val="20"/>
              </w:rPr>
            </w:pPr>
            <w:r w:rsidRPr="6AD43A52">
              <w:rPr>
                <w:sz w:val="20"/>
                <w:szCs w:val="20"/>
              </w:rPr>
              <w:t>Toetatakse Viljandi linna jaoks olulisteks maineüritusteks kujunenud sündmuste toimumist. Olulisteks maineüritusteks on Viljandi pärimusmuusika festival, Viljandi hansapäevad</w:t>
            </w:r>
            <w:r w:rsidR="003E148A">
              <w:rPr>
                <w:sz w:val="20"/>
                <w:szCs w:val="20"/>
              </w:rPr>
              <w:t xml:space="preserve"> ja kohvikuöö</w:t>
            </w:r>
            <w:r w:rsidRPr="6AD43A52">
              <w:rPr>
                <w:sz w:val="20"/>
                <w:szCs w:val="20"/>
              </w:rPr>
              <w:t>, Viljandi vanamuusika festival, Viljandi kitarrifestival, rahvusvaheline nukuteatrite festival Teater Kohvris, Notafe festival, Visuaalkunstifestival Viljandi Tuled</w:t>
            </w:r>
            <w:r w:rsidR="003E148A">
              <w:rPr>
                <w:sz w:val="20"/>
                <w:szCs w:val="20"/>
              </w:rPr>
              <w:t>, Viljandi Parandusfestival, Viljandi Suveooper</w:t>
            </w:r>
            <w:r>
              <w:rPr>
                <w:sz w:val="20"/>
                <w:szCs w:val="20"/>
              </w:rPr>
              <w:t>.</w:t>
            </w:r>
          </w:p>
        </w:tc>
        <w:tc>
          <w:tcPr>
            <w:tcW w:w="1404" w:type="dxa"/>
          </w:tcPr>
          <w:p w14:paraId="70DFECF1" w14:textId="0FD958FD" w:rsidR="00364E44" w:rsidRPr="00F9312B" w:rsidRDefault="00364E44" w:rsidP="00364E44">
            <w:pPr>
              <w:rPr>
                <w:rFonts w:cstheme="minorHAnsi"/>
                <w:color w:val="000000" w:themeColor="text1"/>
                <w:sz w:val="20"/>
                <w:szCs w:val="20"/>
              </w:rPr>
            </w:pPr>
            <w:r>
              <w:rPr>
                <w:rFonts w:cstheme="minorHAnsi"/>
                <w:color w:val="000000" w:themeColor="text1"/>
                <w:sz w:val="20"/>
                <w:szCs w:val="20"/>
              </w:rPr>
              <w:t>Pidev</w:t>
            </w:r>
          </w:p>
        </w:tc>
      </w:tr>
      <w:tr w:rsidR="00364E44" w:rsidRPr="00F9312B" w14:paraId="695DF486" w14:textId="77777777" w:rsidTr="000677CE">
        <w:tc>
          <w:tcPr>
            <w:tcW w:w="837" w:type="dxa"/>
          </w:tcPr>
          <w:p w14:paraId="4A531EC2" w14:textId="77777777" w:rsidR="00364E44" w:rsidRPr="00F9312B" w:rsidRDefault="00364E44" w:rsidP="00364E44">
            <w:pPr>
              <w:rPr>
                <w:rFonts w:cstheme="minorHAnsi"/>
                <w:sz w:val="20"/>
                <w:szCs w:val="20"/>
              </w:rPr>
            </w:pPr>
            <w:r w:rsidRPr="00F9312B">
              <w:rPr>
                <w:rFonts w:cstheme="minorHAnsi"/>
                <w:sz w:val="20"/>
                <w:szCs w:val="20"/>
              </w:rPr>
              <w:t>30.4.</w:t>
            </w:r>
          </w:p>
        </w:tc>
        <w:tc>
          <w:tcPr>
            <w:tcW w:w="3084" w:type="dxa"/>
          </w:tcPr>
          <w:p w14:paraId="71CFD456" w14:textId="77777777" w:rsidR="00364E44" w:rsidRPr="00F9312B" w:rsidRDefault="00364E44" w:rsidP="00364E44">
            <w:pPr>
              <w:rPr>
                <w:rFonts w:cstheme="minorHAnsi"/>
                <w:sz w:val="20"/>
                <w:szCs w:val="20"/>
              </w:rPr>
            </w:pPr>
            <w:r w:rsidRPr="00F9312B">
              <w:rPr>
                <w:rFonts w:cstheme="minorHAnsi"/>
                <w:sz w:val="20"/>
                <w:szCs w:val="20"/>
              </w:rPr>
              <w:t>Viljandi linnale oluliste tähtpäevade tähistamine</w:t>
            </w:r>
          </w:p>
        </w:tc>
        <w:tc>
          <w:tcPr>
            <w:tcW w:w="4484" w:type="dxa"/>
            <w:gridSpan w:val="2"/>
          </w:tcPr>
          <w:p w14:paraId="4D11DB9B" w14:textId="63712450" w:rsidR="00364E44" w:rsidRPr="00F9312B" w:rsidRDefault="00364E44" w:rsidP="00364E44">
            <w:pPr>
              <w:rPr>
                <w:rFonts w:cstheme="minorHAnsi"/>
                <w:sz w:val="20"/>
                <w:szCs w:val="20"/>
              </w:rPr>
            </w:pPr>
            <w:r w:rsidRPr="6AD43A52">
              <w:rPr>
                <w:sz w:val="20"/>
                <w:szCs w:val="20"/>
              </w:rPr>
              <w:t xml:space="preserve">Viljandi linn korraldab </w:t>
            </w:r>
            <w:r>
              <w:rPr>
                <w:sz w:val="20"/>
                <w:szCs w:val="20"/>
              </w:rPr>
              <w:t xml:space="preserve">koostöös hallatavate asutuste ja koostööpartneritega </w:t>
            </w:r>
            <w:r w:rsidRPr="6AD43A52">
              <w:rPr>
                <w:sz w:val="20"/>
                <w:szCs w:val="20"/>
              </w:rPr>
              <w:t xml:space="preserve">järgmiste </w:t>
            </w:r>
            <w:r w:rsidR="003E148A">
              <w:rPr>
                <w:sz w:val="20"/>
                <w:szCs w:val="20"/>
              </w:rPr>
              <w:t>traditsiooniliste</w:t>
            </w:r>
            <w:r w:rsidRPr="6AD43A52">
              <w:rPr>
                <w:sz w:val="20"/>
                <w:szCs w:val="20"/>
              </w:rPr>
              <w:t xml:space="preserve"> tähtpäevade tähistamist: Eesti Vabariigi aastapäev, emadepäev, lastekaitsepäev, võidupüha, jaanipäev, taasiseseisvumispäev, Viljandi linna sünnipäev, isadepäev, 1. advendiküünla süütamine, advendiaja sündmused ja aastavahetus.</w:t>
            </w:r>
          </w:p>
        </w:tc>
        <w:tc>
          <w:tcPr>
            <w:tcW w:w="1404" w:type="dxa"/>
          </w:tcPr>
          <w:p w14:paraId="4122A698"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53C5E10" w14:textId="77777777" w:rsidTr="000677CE">
        <w:tc>
          <w:tcPr>
            <w:tcW w:w="837" w:type="dxa"/>
          </w:tcPr>
          <w:p w14:paraId="547ABAAE" w14:textId="77777777" w:rsidR="00364E44" w:rsidRPr="00F9312B" w:rsidRDefault="00364E44" w:rsidP="00364E44">
            <w:pPr>
              <w:rPr>
                <w:rFonts w:cstheme="minorHAnsi"/>
                <w:sz w:val="20"/>
                <w:szCs w:val="20"/>
              </w:rPr>
            </w:pPr>
            <w:r w:rsidRPr="00F9312B">
              <w:rPr>
                <w:rFonts w:cstheme="minorHAnsi"/>
                <w:sz w:val="20"/>
                <w:szCs w:val="20"/>
              </w:rPr>
              <w:t>30.5.</w:t>
            </w:r>
          </w:p>
        </w:tc>
        <w:tc>
          <w:tcPr>
            <w:tcW w:w="3084" w:type="dxa"/>
          </w:tcPr>
          <w:p w14:paraId="035884AC" w14:textId="77777777" w:rsidR="00364E44" w:rsidRPr="00F9312B" w:rsidRDefault="00364E44" w:rsidP="00364E44">
            <w:pPr>
              <w:rPr>
                <w:rFonts w:cstheme="minorHAnsi"/>
                <w:sz w:val="20"/>
                <w:szCs w:val="20"/>
              </w:rPr>
            </w:pPr>
            <w:r w:rsidRPr="00F9312B">
              <w:rPr>
                <w:rFonts w:cstheme="minorHAnsi"/>
                <w:sz w:val="20"/>
                <w:szCs w:val="20"/>
              </w:rPr>
              <w:t xml:space="preserve">Uute sündmuste korraldamise soodustamine </w:t>
            </w:r>
          </w:p>
        </w:tc>
        <w:tc>
          <w:tcPr>
            <w:tcW w:w="4484" w:type="dxa"/>
            <w:gridSpan w:val="2"/>
          </w:tcPr>
          <w:p w14:paraId="75E67DB1" w14:textId="382B11A4" w:rsidR="00364E44" w:rsidRPr="00F9312B" w:rsidRDefault="00364E44" w:rsidP="00364E44">
            <w:pPr>
              <w:rPr>
                <w:rFonts w:cstheme="minorHAnsi"/>
                <w:sz w:val="20"/>
                <w:szCs w:val="20"/>
              </w:rPr>
            </w:pPr>
            <w:r w:rsidRPr="00F9312B">
              <w:rPr>
                <w:rFonts w:cstheme="minorHAnsi"/>
                <w:sz w:val="20"/>
                <w:szCs w:val="20"/>
              </w:rPr>
              <w:t>Aidatakse kaasa uute sündmuste ellu</w:t>
            </w:r>
            <w:r>
              <w:rPr>
                <w:rFonts w:cstheme="minorHAnsi"/>
                <w:sz w:val="20"/>
                <w:szCs w:val="20"/>
              </w:rPr>
              <w:t xml:space="preserve"> </w:t>
            </w:r>
            <w:r w:rsidRPr="00F9312B">
              <w:rPr>
                <w:rFonts w:cstheme="minorHAnsi"/>
                <w:sz w:val="20"/>
                <w:szCs w:val="20"/>
              </w:rPr>
              <w:t>kutsumisele ja läbiviimisele</w:t>
            </w:r>
            <w:r w:rsidR="003E148A">
              <w:rPr>
                <w:rFonts w:cstheme="minorHAnsi"/>
                <w:sz w:val="20"/>
                <w:szCs w:val="20"/>
              </w:rPr>
              <w:t xml:space="preserve"> ja seeläbi külastajate arvu suurendamisele.</w:t>
            </w:r>
          </w:p>
        </w:tc>
        <w:tc>
          <w:tcPr>
            <w:tcW w:w="1404" w:type="dxa"/>
          </w:tcPr>
          <w:p w14:paraId="2670ECE2"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0177FDAF" w14:textId="77777777" w:rsidTr="000677CE">
        <w:tc>
          <w:tcPr>
            <w:tcW w:w="837" w:type="dxa"/>
          </w:tcPr>
          <w:p w14:paraId="07F15BFD" w14:textId="77777777" w:rsidR="00364E44" w:rsidRPr="00F9312B" w:rsidRDefault="00364E44" w:rsidP="00364E44">
            <w:pPr>
              <w:rPr>
                <w:rFonts w:cstheme="minorHAnsi"/>
                <w:sz w:val="20"/>
                <w:szCs w:val="20"/>
              </w:rPr>
            </w:pPr>
            <w:r w:rsidRPr="00F9312B">
              <w:rPr>
                <w:rFonts w:cstheme="minorHAnsi"/>
                <w:sz w:val="20"/>
                <w:szCs w:val="20"/>
              </w:rPr>
              <w:t>30.6.</w:t>
            </w:r>
          </w:p>
        </w:tc>
        <w:tc>
          <w:tcPr>
            <w:tcW w:w="3084" w:type="dxa"/>
          </w:tcPr>
          <w:p w14:paraId="5162BA06" w14:textId="6B37F463" w:rsidR="00364E44" w:rsidRPr="00F9312B" w:rsidRDefault="00364E44" w:rsidP="00364E44">
            <w:pPr>
              <w:rPr>
                <w:rFonts w:cstheme="minorHAnsi"/>
                <w:sz w:val="20"/>
                <w:szCs w:val="20"/>
              </w:rPr>
            </w:pPr>
            <w:r w:rsidRPr="00F9312B">
              <w:rPr>
                <w:rFonts w:cstheme="minorHAnsi"/>
                <w:sz w:val="20"/>
                <w:szCs w:val="20"/>
              </w:rPr>
              <w:t>Kultuurikalendri</w:t>
            </w:r>
            <w:r>
              <w:rPr>
                <w:rFonts w:cstheme="minorHAnsi"/>
                <w:sz w:val="20"/>
                <w:szCs w:val="20"/>
              </w:rPr>
              <w:t>s sündmuste info kajastamine</w:t>
            </w:r>
            <w:r w:rsidRPr="00F9312B">
              <w:rPr>
                <w:rFonts w:cstheme="minorHAnsi"/>
                <w:sz w:val="20"/>
                <w:szCs w:val="20"/>
              </w:rPr>
              <w:t xml:space="preserve"> </w:t>
            </w:r>
          </w:p>
        </w:tc>
        <w:tc>
          <w:tcPr>
            <w:tcW w:w="4484" w:type="dxa"/>
            <w:gridSpan w:val="2"/>
          </w:tcPr>
          <w:p w14:paraId="53874C19" w14:textId="79A169A6" w:rsidR="00364E44" w:rsidRPr="00F9312B" w:rsidRDefault="00364E44" w:rsidP="00364E44">
            <w:pPr>
              <w:rPr>
                <w:rFonts w:cstheme="minorHAnsi"/>
                <w:sz w:val="20"/>
                <w:szCs w:val="20"/>
              </w:rPr>
            </w:pPr>
            <w:r>
              <w:rPr>
                <w:rFonts w:cstheme="minorHAnsi"/>
                <w:sz w:val="20"/>
                <w:szCs w:val="20"/>
              </w:rPr>
              <w:t>Sündmuste infot kajastatakse</w:t>
            </w:r>
            <w:r w:rsidRPr="00F9312B">
              <w:rPr>
                <w:rFonts w:cstheme="minorHAnsi"/>
                <w:sz w:val="20"/>
                <w:szCs w:val="20"/>
              </w:rPr>
              <w:t xml:space="preserve"> veebipõhis</w:t>
            </w:r>
            <w:r>
              <w:rPr>
                <w:rFonts w:cstheme="minorHAnsi"/>
                <w:sz w:val="20"/>
                <w:szCs w:val="20"/>
              </w:rPr>
              <w:t>es</w:t>
            </w:r>
            <w:r w:rsidRPr="00F9312B">
              <w:rPr>
                <w:rFonts w:cstheme="minorHAnsi"/>
                <w:sz w:val="20"/>
                <w:szCs w:val="20"/>
              </w:rPr>
              <w:t xml:space="preserve"> kultuurikalendri</w:t>
            </w:r>
            <w:r>
              <w:rPr>
                <w:rFonts w:cstheme="minorHAnsi"/>
                <w:sz w:val="20"/>
                <w:szCs w:val="20"/>
              </w:rPr>
              <w:t>s</w:t>
            </w:r>
            <w:r w:rsidRPr="00F9312B">
              <w:rPr>
                <w:rFonts w:cstheme="minorHAnsi"/>
                <w:sz w:val="20"/>
                <w:szCs w:val="20"/>
              </w:rPr>
              <w:t xml:space="preserve">  </w:t>
            </w:r>
          </w:p>
          <w:p w14:paraId="087F45B5" w14:textId="77777777" w:rsidR="00364E44" w:rsidRPr="00F9312B" w:rsidRDefault="00364E44" w:rsidP="00364E44">
            <w:pPr>
              <w:rPr>
                <w:rFonts w:cstheme="minorHAnsi"/>
                <w:sz w:val="20"/>
                <w:szCs w:val="20"/>
              </w:rPr>
            </w:pPr>
            <w:hyperlink r:id="rId110" w:history="1">
              <w:r w:rsidRPr="00F9312B">
                <w:rPr>
                  <w:rStyle w:val="Hperlink"/>
                  <w:rFonts w:cstheme="minorHAnsi"/>
                  <w:color w:val="2E74B5" w:themeColor="accent1" w:themeShade="BF"/>
                  <w:sz w:val="20"/>
                  <w:szCs w:val="20"/>
                </w:rPr>
                <w:t>https://visitviljandi.ee/et/kultuurikava</w:t>
              </w:r>
            </w:hyperlink>
          </w:p>
        </w:tc>
        <w:tc>
          <w:tcPr>
            <w:tcW w:w="1404" w:type="dxa"/>
          </w:tcPr>
          <w:p w14:paraId="15A1F671"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020DC499" w14:textId="77777777" w:rsidTr="000677CE">
        <w:tc>
          <w:tcPr>
            <w:tcW w:w="837" w:type="dxa"/>
          </w:tcPr>
          <w:p w14:paraId="734BD1A0" w14:textId="77777777" w:rsidR="00364E44" w:rsidRPr="00F9312B" w:rsidRDefault="00364E44" w:rsidP="00364E44">
            <w:pPr>
              <w:rPr>
                <w:rFonts w:cstheme="minorHAnsi"/>
                <w:sz w:val="20"/>
                <w:szCs w:val="20"/>
              </w:rPr>
            </w:pPr>
            <w:r w:rsidRPr="00F9312B">
              <w:rPr>
                <w:rFonts w:cstheme="minorHAnsi"/>
                <w:sz w:val="20"/>
                <w:szCs w:val="20"/>
              </w:rPr>
              <w:t>30.7.</w:t>
            </w:r>
          </w:p>
        </w:tc>
        <w:tc>
          <w:tcPr>
            <w:tcW w:w="3084" w:type="dxa"/>
          </w:tcPr>
          <w:p w14:paraId="3EB5EA07" w14:textId="77777777" w:rsidR="00364E44" w:rsidRPr="00F9312B" w:rsidRDefault="00364E44" w:rsidP="00364E44">
            <w:pPr>
              <w:rPr>
                <w:rFonts w:cstheme="minorHAnsi"/>
                <w:sz w:val="20"/>
                <w:szCs w:val="20"/>
              </w:rPr>
            </w:pPr>
            <w:r w:rsidRPr="00F9312B">
              <w:rPr>
                <w:rFonts w:cstheme="minorHAnsi"/>
                <w:sz w:val="20"/>
                <w:szCs w:val="20"/>
              </w:rPr>
              <w:t>Osalemine laulu- ja tantsupidude traditsiooni hoidmisel ja protsessis</w:t>
            </w:r>
          </w:p>
        </w:tc>
        <w:tc>
          <w:tcPr>
            <w:tcW w:w="4484" w:type="dxa"/>
            <w:gridSpan w:val="2"/>
          </w:tcPr>
          <w:p w14:paraId="63DFDA25" w14:textId="77777777" w:rsidR="00364E44" w:rsidRPr="00F9312B" w:rsidRDefault="00364E44" w:rsidP="00364E44">
            <w:pPr>
              <w:rPr>
                <w:rFonts w:eastAsia="Times New Roman" w:cstheme="minorHAnsi"/>
                <w:sz w:val="20"/>
                <w:szCs w:val="20"/>
              </w:rPr>
            </w:pPr>
            <w:r w:rsidRPr="00F9312B">
              <w:rPr>
                <w:rFonts w:eastAsia="Times New Roman" w:cstheme="minorHAnsi"/>
                <w:sz w:val="20"/>
                <w:szCs w:val="20"/>
              </w:rPr>
              <w:t xml:space="preserve">Soodustatakse Viljandi linnas tegutsevate laste ja täiskasvanute rahvakultuuri- ja kultuurikollektiivide osalemist maakondlikel ning vabariiklikel laulu- ja tantsupidudel. </w:t>
            </w:r>
          </w:p>
        </w:tc>
        <w:tc>
          <w:tcPr>
            <w:tcW w:w="1404" w:type="dxa"/>
          </w:tcPr>
          <w:p w14:paraId="1DC0A1D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0FD3207E" w14:textId="77777777" w:rsidTr="000677CE">
        <w:trPr>
          <w:trHeight w:val="380"/>
        </w:trPr>
        <w:tc>
          <w:tcPr>
            <w:tcW w:w="837" w:type="dxa"/>
            <w:vMerge w:val="restart"/>
          </w:tcPr>
          <w:p w14:paraId="653BCEFD" w14:textId="77777777" w:rsidR="00364E44" w:rsidRPr="00F9312B" w:rsidRDefault="00364E44" w:rsidP="00364E44">
            <w:pPr>
              <w:rPr>
                <w:rFonts w:cstheme="minorHAnsi"/>
                <w:sz w:val="20"/>
                <w:szCs w:val="20"/>
              </w:rPr>
            </w:pPr>
            <w:r w:rsidRPr="00F9312B">
              <w:rPr>
                <w:rFonts w:cstheme="minorHAnsi"/>
                <w:sz w:val="20"/>
                <w:szCs w:val="20"/>
              </w:rPr>
              <w:t>30.8.</w:t>
            </w:r>
          </w:p>
        </w:tc>
        <w:tc>
          <w:tcPr>
            <w:tcW w:w="3084" w:type="dxa"/>
            <w:vMerge w:val="restart"/>
          </w:tcPr>
          <w:p w14:paraId="42809C99" w14:textId="77777777" w:rsidR="00364E44" w:rsidRPr="00F9312B" w:rsidRDefault="00364E44" w:rsidP="00364E44">
            <w:pPr>
              <w:rPr>
                <w:rFonts w:cstheme="minorHAnsi"/>
                <w:sz w:val="20"/>
                <w:szCs w:val="20"/>
              </w:rPr>
            </w:pPr>
            <w:r w:rsidRPr="00F9312B">
              <w:rPr>
                <w:rFonts w:cstheme="minorHAnsi"/>
                <w:sz w:val="20"/>
                <w:szCs w:val="20"/>
              </w:rPr>
              <w:t>Koostöö huvi- ja üldhariduskoolidega õpilaste ja noorte kaasamisel linna kultuuriürituste läbiviimisele</w:t>
            </w:r>
          </w:p>
        </w:tc>
        <w:tc>
          <w:tcPr>
            <w:tcW w:w="4484" w:type="dxa"/>
            <w:gridSpan w:val="2"/>
          </w:tcPr>
          <w:p w14:paraId="5B047E82" w14:textId="77777777" w:rsidR="00364E44" w:rsidRPr="00F9312B" w:rsidRDefault="00364E44" w:rsidP="00364E44">
            <w:pPr>
              <w:rPr>
                <w:rFonts w:eastAsia="Times New Roman" w:cstheme="minorHAnsi"/>
                <w:sz w:val="20"/>
                <w:szCs w:val="20"/>
              </w:rPr>
            </w:pPr>
            <w:r w:rsidRPr="00F9312B">
              <w:rPr>
                <w:rFonts w:eastAsia="Times New Roman" w:cstheme="minorHAnsi"/>
                <w:sz w:val="20"/>
                <w:szCs w:val="20"/>
              </w:rPr>
              <w:t xml:space="preserve">Õpilasi ja kollektiive kaasatakse linna kultuuriürituste läbiviimisele. </w:t>
            </w:r>
          </w:p>
        </w:tc>
        <w:tc>
          <w:tcPr>
            <w:tcW w:w="1404" w:type="dxa"/>
          </w:tcPr>
          <w:p w14:paraId="567634C4"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7FBF1E3" w14:textId="77777777" w:rsidTr="000677CE">
        <w:trPr>
          <w:trHeight w:val="445"/>
        </w:trPr>
        <w:tc>
          <w:tcPr>
            <w:tcW w:w="837" w:type="dxa"/>
            <w:vMerge/>
          </w:tcPr>
          <w:p w14:paraId="31923AB8" w14:textId="77777777" w:rsidR="00364E44" w:rsidRPr="00F9312B" w:rsidRDefault="00364E44" w:rsidP="00364E44">
            <w:pPr>
              <w:rPr>
                <w:rFonts w:cstheme="minorHAnsi"/>
                <w:sz w:val="20"/>
                <w:szCs w:val="20"/>
              </w:rPr>
            </w:pPr>
          </w:p>
        </w:tc>
        <w:tc>
          <w:tcPr>
            <w:tcW w:w="3084" w:type="dxa"/>
            <w:vMerge/>
          </w:tcPr>
          <w:p w14:paraId="51E3807B" w14:textId="77777777" w:rsidR="00364E44" w:rsidRPr="00F9312B" w:rsidRDefault="00364E44" w:rsidP="00364E44">
            <w:pPr>
              <w:rPr>
                <w:rFonts w:cstheme="minorHAnsi"/>
                <w:sz w:val="20"/>
                <w:szCs w:val="20"/>
              </w:rPr>
            </w:pPr>
          </w:p>
        </w:tc>
        <w:tc>
          <w:tcPr>
            <w:tcW w:w="4484" w:type="dxa"/>
            <w:gridSpan w:val="2"/>
          </w:tcPr>
          <w:p w14:paraId="1FC4CE25" w14:textId="77777777" w:rsidR="00364E44" w:rsidRPr="00F9312B" w:rsidRDefault="00364E44" w:rsidP="00364E44">
            <w:pPr>
              <w:rPr>
                <w:rFonts w:eastAsia="Times New Roman" w:cstheme="minorHAnsi"/>
                <w:sz w:val="20"/>
                <w:szCs w:val="20"/>
              </w:rPr>
            </w:pPr>
            <w:r w:rsidRPr="00F9312B">
              <w:rPr>
                <w:rFonts w:eastAsia="Times New Roman" w:cstheme="minorHAnsi"/>
                <w:sz w:val="20"/>
                <w:szCs w:val="20"/>
              </w:rPr>
              <w:t>Toetatakse noorte poolt linnaruumis läbiviidavaid omaalgatuslikke projekte.</w:t>
            </w:r>
          </w:p>
        </w:tc>
        <w:tc>
          <w:tcPr>
            <w:tcW w:w="1404" w:type="dxa"/>
          </w:tcPr>
          <w:p w14:paraId="5C2524A7"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658DA3A1" w14:textId="77777777" w:rsidTr="000677CE">
        <w:trPr>
          <w:trHeight w:val="774"/>
        </w:trPr>
        <w:tc>
          <w:tcPr>
            <w:tcW w:w="837" w:type="dxa"/>
          </w:tcPr>
          <w:p w14:paraId="377B556D" w14:textId="77777777" w:rsidR="00364E44" w:rsidRPr="00F9312B" w:rsidRDefault="00364E44" w:rsidP="00364E44">
            <w:pPr>
              <w:rPr>
                <w:rFonts w:cstheme="minorHAnsi"/>
                <w:sz w:val="20"/>
                <w:szCs w:val="20"/>
              </w:rPr>
            </w:pPr>
            <w:r w:rsidRPr="00F9312B">
              <w:rPr>
                <w:rFonts w:cstheme="minorHAnsi"/>
                <w:sz w:val="20"/>
                <w:szCs w:val="20"/>
              </w:rPr>
              <w:t>30.9.</w:t>
            </w:r>
          </w:p>
        </w:tc>
        <w:tc>
          <w:tcPr>
            <w:tcW w:w="3084" w:type="dxa"/>
          </w:tcPr>
          <w:p w14:paraId="118906C6" w14:textId="77777777" w:rsidR="00364E44" w:rsidRPr="00F9312B" w:rsidRDefault="00364E44" w:rsidP="00364E44">
            <w:pPr>
              <w:rPr>
                <w:rFonts w:cstheme="minorHAnsi"/>
                <w:sz w:val="20"/>
                <w:szCs w:val="20"/>
              </w:rPr>
            </w:pPr>
            <w:r w:rsidRPr="00F9312B">
              <w:rPr>
                <w:rFonts w:cstheme="minorHAnsi"/>
                <w:color w:val="000000"/>
                <w:sz w:val="20"/>
                <w:szCs w:val="20"/>
              </w:rPr>
              <w:t>Tartu Ülikooli Viljandi Kultuuriakadeemia kaasamine kultuurivaldkonna tegevustesse</w:t>
            </w:r>
          </w:p>
        </w:tc>
        <w:tc>
          <w:tcPr>
            <w:tcW w:w="4484" w:type="dxa"/>
            <w:gridSpan w:val="2"/>
          </w:tcPr>
          <w:p w14:paraId="50D59B0B" w14:textId="4834C34C" w:rsidR="00364E44" w:rsidRPr="00F9312B" w:rsidRDefault="00364E44" w:rsidP="00364E44">
            <w:pPr>
              <w:pStyle w:val="Kommentaaritekst"/>
              <w:rPr>
                <w:rFonts w:cstheme="minorHAnsi"/>
                <w:color w:val="000000"/>
              </w:rPr>
            </w:pPr>
            <w:r w:rsidRPr="6AD43A52">
              <w:t>K</w:t>
            </w:r>
            <w:r w:rsidRPr="6AD43A52">
              <w:rPr>
                <w:color w:val="000000" w:themeColor="text1"/>
              </w:rPr>
              <w:t>ultuuriakadeemia kompetentsi kaasatakse koostööprojektide koordineerimisel ning koolituste ja ürituste korraldamisel.</w:t>
            </w:r>
          </w:p>
        </w:tc>
        <w:tc>
          <w:tcPr>
            <w:tcW w:w="1404" w:type="dxa"/>
          </w:tcPr>
          <w:p w14:paraId="5C64FA42" w14:textId="77777777" w:rsidR="00364E44" w:rsidRPr="00F9312B" w:rsidRDefault="00364E44" w:rsidP="00364E44">
            <w:pPr>
              <w:rPr>
                <w:rFonts w:cstheme="minorHAnsi"/>
                <w:sz w:val="20"/>
                <w:szCs w:val="20"/>
              </w:rPr>
            </w:pPr>
            <w:r w:rsidRPr="00F9312B">
              <w:rPr>
                <w:rFonts w:cstheme="minorHAnsi"/>
                <w:sz w:val="20"/>
                <w:szCs w:val="20"/>
              </w:rPr>
              <w:t>Pidev</w:t>
            </w:r>
          </w:p>
          <w:p w14:paraId="2DA9C8EB" w14:textId="47BB9E80" w:rsidR="00364E44" w:rsidRPr="00F9312B" w:rsidRDefault="00364E44" w:rsidP="00364E44">
            <w:pPr>
              <w:rPr>
                <w:rFonts w:cstheme="minorHAnsi"/>
                <w:sz w:val="20"/>
                <w:szCs w:val="20"/>
              </w:rPr>
            </w:pPr>
          </w:p>
        </w:tc>
      </w:tr>
      <w:tr w:rsidR="00364E44" w:rsidRPr="00F9312B" w14:paraId="381C8B64" w14:textId="77777777" w:rsidTr="000677CE">
        <w:tc>
          <w:tcPr>
            <w:tcW w:w="837" w:type="dxa"/>
          </w:tcPr>
          <w:p w14:paraId="555CF827" w14:textId="77777777" w:rsidR="00364E44" w:rsidRPr="00F9312B" w:rsidRDefault="00364E44" w:rsidP="00364E44">
            <w:pPr>
              <w:rPr>
                <w:rFonts w:cstheme="minorHAnsi"/>
                <w:sz w:val="20"/>
                <w:szCs w:val="20"/>
              </w:rPr>
            </w:pPr>
            <w:r w:rsidRPr="00F9312B">
              <w:rPr>
                <w:rFonts w:cstheme="minorHAnsi"/>
                <w:sz w:val="20"/>
                <w:szCs w:val="20"/>
              </w:rPr>
              <w:t>30.11.</w:t>
            </w:r>
          </w:p>
        </w:tc>
        <w:tc>
          <w:tcPr>
            <w:tcW w:w="3084" w:type="dxa"/>
          </w:tcPr>
          <w:p w14:paraId="6AA8C343" w14:textId="77777777" w:rsidR="00364E44" w:rsidRPr="00F9312B" w:rsidRDefault="00364E44" w:rsidP="00364E44">
            <w:pPr>
              <w:rPr>
                <w:rFonts w:cstheme="minorHAnsi"/>
                <w:sz w:val="20"/>
                <w:szCs w:val="20"/>
              </w:rPr>
            </w:pPr>
            <w:r w:rsidRPr="00F9312B">
              <w:rPr>
                <w:rFonts w:cstheme="minorHAnsi"/>
                <w:sz w:val="20"/>
                <w:szCs w:val="20"/>
              </w:rPr>
              <w:t>Kultuurialaste koostööümarlaudade korraldamine</w:t>
            </w:r>
          </w:p>
        </w:tc>
        <w:tc>
          <w:tcPr>
            <w:tcW w:w="4484" w:type="dxa"/>
            <w:gridSpan w:val="2"/>
          </w:tcPr>
          <w:p w14:paraId="6757CC09" w14:textId="08A63F53" w:rsidR="00364E44" w:rsidRPr="00F9312B" w:rsidRDefault="00364E44" w:rsidP="00364E44">
            <w:pPr>
              <w:rPr>
                <w:rFonts w:eastAsia="Times New Roman" w:cstheme="minorHAnsi"/>
                <w:sz w:val="20"/>
                <w:szCs w:val="20"/>
              </w:rPr>
            </w:pPr>
            <w:r w:rsidRPr="00F9312B">
              <w:rPr>
                <w:rFonts w:eastAsia="Times New Roman" w:cstheme="minorHAnsi"/>
                <w:sz w:val="20"/>
                <w:szCs w:val="20"/>
              </w:rPr>
              <w:t>Korraldatakse koostööümarlaudu, mis omavad olulist rolli kultuurialase infovahetuse, koostöö ja ühiste algatuste ning sündmuste elluviimisel. Ümarlaudadesse kaasatakse avaliku, era- ja kolmanda sektori esindajaid.</w:t>
            </w:r>
          </w:p>
        </w:tc>
        <w:tc>
          <w:tcPr>
            <w:tcW w:w="1404" w:type="dxa"/>
          </w:tcPr>
          <w:p w14:paraId="2E3B684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331951" w14:paraId="54AF95C0" w14:textId="77777777" w:rsidTr="000677CE">
        <w:tc>
          <w:tcPr>
            <w:tcW w:w="837" w:type="dxa"/>
            <w:shd w:val="clear" w:color="auto" w:fill="FFFFFF" w:themeFill="background1"/>
          </w:tcPr>
          <w:p w14:paraId="3A1C511F" w14:textId="77777777" w:rsidR="00364E44" w:rsidRPr="00331951" w:rsidRDefault="00364E44" w:rsidP="00364E44">
            <w:pPr>
              <w:rPr>
                <w:rFonts w:cstheme="minorHAnsi"/>
                <w:iCs/>
                <w:sz w:val="20"/>
                <w:szCs w:val="20"/>
              </w:rPr>
            </w:pPr>
            <w:r w:rsidRPr="00331951">
              <w:rPr>
                <w:rFonts w:cstheme="minorHAnsi"/>
                <w:iCs/>
                <w:sz w:val="20"/>
                <w:szCs w:val="20"/>
              </w:rPr>
              <w:t>30.12.</w:t>
            </w:r>
          </w:p>
        </w:tc>
        <w:tc>
          <w:tcPr>
            <w:tcW w:w="3084" w:type="dxa"/>
            <w:shd w:val="clear" w:color="auto" w:fill="FFFFFF" w:themeFill="background1"/>
          </w:tcPr>
          <w:p w14:paraId="6B60EB46" w14:textId="77777777" w:rsidR="00364E44" w:rsidRPr="00331951" w:rsidRDefault="00364E44" w:rsidP="00364E44">
            <w:pPr>
              <w:rPr>
                <w:rFonts w:cstheme="minorHAnsi"/>
                <w:iCs/>
                <w:sz w:val="20"/>
                <w:szCs w:val="20"/>
              </w:rPr>
            </w:pPr>
            <w:r w:rsidRPr="00331951">
              <w:rPr>
                <w:rFonts w:cstheme="minorHAnsi"/>
                <w:iCs/>
                <w:sz w:val="20"/>
                <w:szCs w:val="20"/>
              </w:rPr>
              <w:t>Loomeresidentuuride toetamine</w:t>
            </w:r>
          </w:p>
        </w:tc>
        <w:tc>
          <w:tcPr>
            <w:tcW w:w="4484" w:type="dxa"/>
            <w:gridSpan w:val="2"/>
            <w:shd w:val="clear" w:color="auto" w:fill="FFFFFF" w:themeFill="background1"/>
          </w:tcPr>
          <w:p w14:paraId="002ED48B" w14:textId="77777777" w:rsidR="00364E44" w:rsidRPr="00331951" w:rsidRDefault="00364E44" w:rsidP="00364E44">
            <w:pPr>
              <w:rPr>
                <w:rFonts w:eastAsia="Times New Roman" w:cstheme="minorHAnsi"/>
                <w:iCs/>
                <w:sz w:val="20"/>
                <w:szCs w:val="20"/>
              </w:rPr>
            </w:pPr>
            <w:r w:rsidRPr="00331951">
              <w:rPr>
                <w:rFonts w:eastAsia="Times New Roman" w:cstheme="minorHAnsi"/>
                <w:iCs/>
                <w:sz w:val="20"/>
                <w:szCs w:val="20"/>
              </w:rPr>
              <w:t>Toetatakse loomeresidentuuride toimumist linnas.</w:t>
            </w:r>
          </w:p>
        </w:tc>
        <w:tc>
          <w:tcPr>
            <w:tcW w:w="1404" w:type="dxa"/>
            <w:shd w:val="clear" w:color="auto" w:fill="FFFFFF" w:themeFill="background1"/>
          </w:tcPr>
          <w:p w14:paraId="1F9C9291" w14:textId="2E2CC986" w:rsidR="00364E44" w:rsidRPr="00331951" w:rsidRDefault="00364E44" w:rsidP="00364E44">
            <w:pPr>
              <w:rPr>
                <w:rFonts w:cstheme="minorHAnsi"/>
                <w:iCs/>
                <w:sz w:val="20"/>
                <w:szCs w:val="20"/>
              </w:rPr>
            </w:pPr>
            <w:r w:rsidRPr="00331951">
              <w:rPr>
                <w:rFonts w:cstheme="minorHAnsi"/>
                <w:iCs/>
                <w:sz w:val="20"/>
                <w:szCs w:val="20"/>
              </w:rPr>
              <w:t>P</w:t>
            </w:r>
            <w:r>
              <w:rPr>
                <w:rFonts w:cstheme="minorHAnsi"/>
                <w:iCs/>
                <w:sz w:val="20"/>
                <w:szCs w:val="20"/>
              </w:rPr>
              <w:t>idev</w:t>
            </w:r>
          </w:p>
        </w:tc>
      </w:tr>
      <w:tr w:rsidR="00364E44" w:rsidRPr="00F9312B" w14:paraId="5FFA77DF" w14:textId="77777777" w:rsidTr="000677CE">
        <w:tc>
          <w:tcPr>
            <w:tcW w:w="837" w:type="dxa"/>
          </w:tcPr>
          <w:p w14:paraId="6F10BD24" w14:textId="77777777" w:rsidR="00364E44" w:rsidRPr="00F9312B" w:rsidRDefault="00364E44" w:rsidP="00364E44">
            <w:pPr>
              <w:rPr>
                <w:rFonts w:cstheme="minorHAnsi"/>
                <w:sz w:val="20"/>
                <w:szCs w:val="20"/>
              </w:rPr>
            </w:pPr>
            <w:r w:rsidRPr="00F9312B">
              <w:rPr>
                <w:rFonts w:cstheme="minorHAnsi"/>
                <w:sz w:val="20"/>
                <w:szCs w:val="20"/>
              </w:rPr>
              <w:t>30.13.</w:t>
            </w:r>
          </w:p>
        </w:tc>
        <w:tc>
          <w:tcPr>
            <w:tcW w:w="3084" w:type="dxa"/>
          </w:tcPr>
          <w:p w14:paraId="7034F879" w14:textId="77777777" w:rsidR="00364E44" w:rsidRPr="00F9312B" w:rsidRDefault="00364E44" w:rsidP="00364E44">
            <w:pPr>
              <w:rPr>
                <w:rFonts w:cstheme="minorHAnsi"/>
                <w:sz w:val="20"/>
                <w:szCs w:val="20"/>
              </w:rPr>
            </w:pPr>
            <w:r w:rsidRPr="00F9312B">
              <w:rPr>
                <w:rFonts w:cstheme="minorHAnsi"/>
                <w:sz w:val="20"/>
                <w:szCs w:val="20"/>
              </w:rPr>
              <w:t xml:space="preserve">Koguduste rolli väärtustamine </w:t>
            </w:r>
          </w:p>
        </w:tc>
        <w:tc>
          <w:tcPr>
            <w:tcW w:w="4484" w:type="dxa"/>
            <w:gridSpan w:val="2"/>
          </w:tcPr>
          <w:p w14:paraId="3B2D3776" w14:textId="77777777" w:rsidR="00364E44" w:rsidRPr="00F9312B" w:rsidRDefault="00364E44" w:rsidP="00364E44">
            <w:pPr>
              <w:rPr>
                <w:rFonts w:cstheme="minorHAnsi"/>
                <w:sz w:val="20"/>
                <w:szCs w:val="20"/>
              </w:rPr>
            </w:pPr>
            <w:r w:rsidRPr="00F9312B">
              <w:rPr>
                <w:rFonts w:cstheme="minorHAnsi"/>
                <w:sz w:val="20"/>
                <w:szCs w:val="20"/>
              </w:rPr>
              <w:t xml:space="preserve">Väärtustatakse kogudusi kogukonna heaks töö tegijatena ja kultuurisündmuste vahendajatena ning </w:t>
            </w:r>
            <w:r w:rsidRPr="00F9312B">
              <w:rPr>
                <w:rFonts w:cstheme="minorHAnsi"/>
                <w:sz w:val="20"/>
                <w:szCs w:val="20"/>
              </w:rPr>
              <w:lastRenderedPageBreak/>
              <w:t>muinsuskaitselise väärtusega kirikuhoonete hoidjatena.</w:t>
            </w:r>
          </w:p>
        </w:tc>
        <w:tc>
          <w:tcPr>
            <w:tcW w:w="1404" w:type="dxa"/>
          </w:tcPr>
          <w:p w14:paraId="50B58D4C" w14:textId="77777777" w:rsidR="00364E44" w:rsidRPr="00F9312B" w:rsidRDefault="00364E44" w:rsidP="00364E44">
            <w:pPr>
              <w:rPr>
                <w:rFonts w:cstheme="minorHAnsi"/>
                <w:sz w:val="20"/>
                <w:szCs w:val="20"/>
              </w:rPr>
            </w:pPr>
            <w:r w:rsidRPr="00F9312B">
              <w:rPr>
                <w:rFonts w:cstheme="minorHAnsi"/>
                <w:sz w:val="20"/>
                <w:szCs w:val="20"/>
              </w:rPr>
              <w:lastRenderedPageBreak/>
              <w:t>Pidev</w:t>
            </w:r>
          </w:p>
        </w:tc>
      </w:tr>
      <w:tr w:rsidR="00364E44" w:rsidRPr="00F9312B" w14:paraId="5BCF4C69" w14:textId="77777777" w:rsidTr="000677CE">
        <w:tc>
          <w:tcPr>
            <w:tcW w:w="837" w:type="dxa"/>
          </w:tcPr>
          <w:p w14:paraId="26D588FE" w14:textId="77777777" w:rsidR="00364E44" w:rsidRPr="00F9312B" w:rsidRDefault="00364E44" w:rsidP="00364E44">
            <w:pPr>
              <w:rPr>
                <w:rFonts w:cstheme="minorHAnsi"/>
                <w:sz w:val="20"/>
                <w:szCs w:val="20"/>
              </w:rPr>
            </w:pPr>
            <w:r w:rsidRPr="00F9312B">
              <w:rPr>
                <w:rFonts w:cstheme="minorHAnsi"/>
                <w:sz w:val="20"/>
                <w:szCs w:val="20"/>
              </w:rPr>
              <w:t>30.14.</w:t>
            </w:r>
          </w:p>
        </w:tc>
        <w:tc>
          <w:tcPr>
            <w:tcW w:w="3084" w:type="dxa"/>
          </w:tcPr>
          <w:p w14:paraId="68F55016" w14:textId="77777777" w:rsidR="00364E44" w:rsidRPr="00F9312B" w:rsidRDefault="00364E44" w:rsidP="00364E44">
            <w:pPr>
              <w:rPr>
                <w:rFonts w:cstheme="minorHAnsi"/>
                <w:sz w:val="20"/>
                <w:szCs w:val="20"/>
              </w:rPr>
            </w:pPr>
            <w:r w:rsidRPr="00F9312B">
              <w:rPr>
                <w:rFonts w:cstheme="minorHAnsi"/>
                <w:sz w:val="20"/>
                <w:szCs w:val="20"/>
              </w:rPr>
              <w:t>UNESCO Loovlinnade Võrgustiku aktiivse liikmena Viljandi piirkonna programmi loomine ja elluviimine ning koostöövõrgustiku laiendamine</w:t>
            </w:r>
          </w:p>
          <w:p w14:paraId="260E57B3" w14:textId="77777777" w:rsidR="00364E44" w:rsidRPr="00F9312B" w:rsidRDefault="00364E44" w:rsidP="00364E44">
            <w:pPr>
              <w:rPr>
                <w:rFonts w:cstheme="minorHAnsi"/>
                <w:sz w:val="20"/>
                <w:szCs w:val="20"/>
              </w:rPr>
            </w:pPr>
          </w:p>
        </w:tc>
        <w:tc>
          <w:tcPr>
            <w:tcW w:w="4484" w:type="dxa"/>
            <w:gridSpan w:val="2"/>
          </w:tcPr>
          <w:p w14:paraId="0F474399" w14:textId="60467F1D" w:rsidR="00364E44" w:rsidRPr="00F9312B" w:rsidRDefault="00364E44" w:rsidP="00364E44">
            <w:pPr>
              <w:rPr>
                <w:rFonts w:eastAsia="Times New Roman" w:cstheme="minorHAnsi"/>
                <w:sz w:val="20"/>
                <w:szCs w:val="20"/>
              </w:rPr>
            </w:pPr>
            <w:r w:rsidRPr="6AD43A52">
              <w:rPr>
                <w:sz w:val="20"/>
                <w:szCs w:val="20"/>
              </w:rPr>
              <w:t>Tehakse koostööd kohaliku ja rahvusvahelise koostöö edendamisel, piirkonna programmi loomisel ja päranditurismi edendamisel koostöös Tartu Ülikooli Viljandi Kultuuriakadeemia, turismiettevõtete ja kultuuriorganisatsioonide ja erakultuurikorraldajatega. Kasutatakse UNESCO loovlinna tiitlit ja võrgustiku potentsiaali piirkonna kultuuriturismi suurendamiseks.</w:t>
            </w:r>
          </w:p>
        </w:tc>
        <w:tc>
          <w:tcPr>
            <w:tcW w:w="1404" w:type="dxa"/>
          </w:tcPr>
          <w:p w14:paraId="3BF908B1"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60791400" w14:textId="77777777" w:rsidTr="000677CE">
        <w:trPr>
          <w:trHeight w:val="478"/>
        </w:trPr>
        <w:tc>
          <w:tcPr>
            <w:tcW w:w="837" w:type="dxa"/>
          </w:tcPr>
          <w:p w14:paraId="3AB33761" w14:textId="77777777" w:rsidR="00364E44" w:rsidRPr="00F9312B" w:rsidRDefault="00364E44" w:rsidP="00364E44">
            <w:pPr>
              <w:rPr>
                <w:rFonts w:cstheme="minorHAnsi"/>
                <w:sz w:val="20"/>
                <w:szCs w:val="20"/>
              </w:rPr>
            </w:pPr>
            <w:r w:rsidRPr="00F9312B">
              <w:rPr>
                <w:rFonts w:cstheme="minorHAnsi"/>
                <w:sz w:val="20"/>
                <w:szCs w:val="20"/>
              </w:rPr>
              <w:t>30.15.</w:t>
            </w:r>
          </w:p>
        </w:tc>
        <w:tc>
          <w:tcPr>
            <w:tcW w:w="3084" w:type="dxa"/>
          </w:tcPr>
          <w:p w14:paraId="086058E9" w14:textId="259004D0" w:rsidR="00364E44" w:rsidRPr="00F9312B" w:rsidRDefault="00364E44" w:rsidP="00364E44">
            <w:pPr>
              <w:rPr>
                <w:rFonts w:cstheme="minorHAnsi"/>
                <w:sz w:val="20"/>
                <w:szCs w:val="20"/>
              </w:rPr>
            </w:pPr>
            <w:r w:rsidRPr="00F9312B">
              <w:rPr>
                <w:rFonts w:cstheme="minorHAnsi"/>
                <w:sz w:val="20"/>
                <w:szCs w:val="20"/>
              </w:rPr>
              <w:t>Rahva</w:t>
            </w:r>
            <w:r w:rsidR="003E148A">
              <w:rPr>
                <w:rFonts w:cstheme="minorHAnsi"/>
                <w:sz w:val="20"/>
                <w:szCs w:val="20"/>
              </w:rPr>
              <w:t>- ja pärimus</w:t>
            </w:r>
            <w:r w:rsidRPr="00F9312B">
              <w:rPr>
                <w:rFonts w:cstheme="minorHAnsi"/>
                <w:sz w:val="20"/>
                <w:szCs w:val="20"/>
              </w:rPr>
              <w:t xml:space="preserve">kultuuri </w:t>
            </w:r>
            <w:r w:rsidR="003E148A">
              <w:rPr>
                <w:rFonts w:cstheme="minorHAnsi"/>
                <w:sz w:val="20"/>
                <w:szCs w:val="20"/>
              </w:rPr>
              <w:t>ning</w:t>
            </w:r>
            <w:r w:rsidRPr="00F9312B">
              <w:rPr>
                <w:rFonts w:cstheme="minorHAnsi"/>
                <w:sz w:val="20"/>
                <w:szCs w:val="20"/>
              </w:rPr>
              <w:t xml:space="preserve"> selle tegijate väärtustamine</w:t>
            </w:r>
          </w:p>
        </w:tc>
        <w:tc>
          <w:tcPr>
            <w:tcW w:w="4484" w:type="dxa"/>
            <w:gridSpan w:val="2"/>
          </w:tcPr>
          <w:p w14:paraId="733F9FDC" w14:textId="1F29ECFD" w:rsidR="00364E44" w:rsidRPr="00F9312B" w:rsidRDefault="00364E44" w:rsidP="00364E44">
            <w:pPr>
              <w:rPr>
                <w:rFonts w:eastAsia="Times New Roman" w:cstheme="minorHAnsi"/>
                <w:sz w:val="20"/>
                <w:szCs w:val="20"/>
              </w:rPr>
            </w:pPr>
            <w:r w:rsidRPr="00F9312B">
              <w:rPr>
                <w:rFonts w:eastAsia="Times New Roman" w:cstheme="minorHAnsi"/>
                <w:sz w:val="20"/>
                <w:szCs w:val="20"/>
              </w:rPr>
              <w:t>Toetatakse</w:t>
            </w:r>
            <w:r>
              <w:rPr>
                <w:rFonts w:eastAsia="Times New Roman" w:cstheme="minorHAnsi"/>
                <w:sz w:val="20"/>
                <w:szCs w:val="20"/>
              </w:rPr>
              <w:t xml:space="preserve"> ja väärtustatakse </w:t>
            </w:r>
            <w:r w:rsidRPr="00F9312B">
              <w:rPr>
                <w:rFonts w:eastAsia="Times New Roman" w:cstheme="minorHAnsi"/>
                <w:sz w:val="20"/>
                <w:szCs w:val="20"/>
              </w:rPr>
              <w:t>rahvakultuurikollektiivide tegevust</w:t>
            </w:r>
            <w:r>
              <w:rPr>
                <w:rFonts w:eastAsia="Times New Roman" w:cstheme="minorHAnsi"/>
                <w:sz w:val="20"/>
                <w:szCs w:val="20"/>
              </w:rPr>
              <w:t xml:space="preserve"> eesmärgiga</w:t>
            </w:r>
            <w:r w:rsidRPr="00F9312B">
              <w:rPr>
                <w:rFonts w:eastAsia="Times New Roman" w:cstheme="minorHAnsi"/>
                <w:sz w:val="20"/>
                <w:szCs w:val="20"/>
              </w:rPr>
              <w:t xml:space="preserve"> </w:t>
            </w:r>
            <w:r>
              <w:rPr>
                <w:rFonts w:eastAsia="Times New Roman" w:cstheme="minorHAnsi"/>
                <w:sz w:val="20"/>
                <w:szCs w:val="20"/>
              </w:rPr>
              <w:t xml:space="preserve">suurendada </w:t>
            </w:r>
            <w:r w:rsidRPr="00F9312B">
              <w:rPr>
                <w:rFonts w:eastAsia="Times New Roman" w:cstheme="minorHAnsi"/>
                <w:sz w:val="20"/>
                <w:szCs w:val="20"/>
              </w:rPr>
              <w:t>rahva</w:t>
            </w:r>
            <w:r w:rsidR="003E148A">
              <w:rPr>
                <w:rFonts w:eastAsia="Times New Roman" w:cstheme="minorHAnsi"/>
                <w:sz w:val="20"/>
                <w:szCs w:val="20"/>
              </w:rPr>
              <w:t>- ja pärimus</w:t>
            </w:r>
            <w:r w:rsidRPr="00F9312B">
              <w:rPr>
                <w:rFonts w:eastAsia="Times New Roman" w:cstheme="minorHAnsi"/>
                <w:sz w:val="20"/>
                <w:szCs w:val="20"/>
              </w:rPr>
              <w:t>kultuuriga tegelevate inimeste arvu</w:t>
            </w:r>
            <w:r>
              <w:rPr>
                <w:rFonts w:eastAsia="Times New Roman" w:cstheme="minorHAnsi"/>
                <w:sz w:val="20"/>
                <w:szCs w:val="20"/>
              </w:rPr>
              <w:t>.</w:t>
            </w:r>
            <w:r w:rsidRPr="00F9312B">
              <w:rPr>
                <w:rFonts w:eastAsia="Times New Roman" w:cstheme="minorHAnsi"/>
                <w:sz w:val="20"/>
                <w:szCs w:val="20"/>
              </w:rPr>
              <w:t xml:space="preserve"> </w:t>
            </w:r>
          </w:p>
        </w:tc>
        <w:tc>
          <w:tcPr>
            <w:tcW w:w="1404" w:type="dxa"/>
          </w:tcPr>
          <w:p w14:paraId="6AE4A41E"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891B653" w14:textId="77777777" w:rsidTr="000677CE">
        <w:tc>
          <w:tcPr>
            <w:tcW w:w="837" w:type="dxa"/>
          </w:tcPr>
          <w:p w14:paraId="20011CA4" w14:textId="77777777" w:rsidR="00364E44" w:rsidRPr="00F9312B" w:rsidRDefault="00364E44" w:rsidP="00364E44">
            <w:pPr>
              <w:rPr>
                <w:rFonts w:cstheme="minorHAnsi"/>
                <w:sz w:val="20"/>
                <w:szCs w:val="20"/>
              </w:rPr>
            </w:pPr>
            <w:r w:rsidRPr="00F9312B">
              <w:rPr>
                <w:rFonts w:cstheme="minorHAnsi"/>
                <w:sz w:val="20"/>
                <w:szCs w:val="20"/>
              </w:rPr>
              <w:t>30.16.</w:t>
            </w:r>
          </w:p>
        </w:tc>
        <w:tc>
          <w:tcPr>
            <w:tcW w:w="3084" w:type="dxa"/>
          </w:tcPr>
          <w:p w14:paraId="65B494D8" w14:textId="4A63E36A" w:rsidR="00364E44" w:rsidRPr="00F9312B" w:rsidRDefault="00364E44" w:rsidP="00364E44">
            <w:pPr>
              <w:rPr>
                <w:rFonts w:cstheme="minorHAnsi"/>
                <w:sz w:val="20"/>
                <w:szCs w:val="20"/>
              </w:rPr>
            </w:pPr>
            <w:r w:rsidRPr="00F9312B">
              <w:rPr>
                <w:rFonts w:cstheme="minorHAnsi"/>
                <w:sz w:val="20"/>
                <w:szCs w:val="20"/>
              </w:rPr>
              <w:t xml:space="preserve">Koostöö </w:t>
            </w:r>
            <w:r w:rsidR="003E148A">
              <w:rPr>
                <w:rFonts w:cstheme="minorHAnsi"/>
                <w:sz w:val="20"/>
                <w:szCs w:val="20"/>
              </w:rPr>
              <w:t>kultuurikorraldajatega</w:t>
            </w:r>
          </w:p>
        </w:tc>
        <w:tc>
          <w:tcPr>
            <w:tcW w:w="4484" w:type="dxa"/>
            <w:gridSpan w:val="2"/>
          </w:tcPr>
          <w:p w14:paraId="5BBF176E" w14:textId="47549AEA" w:rsidR="00364E44" w:rsidRPr="00F9312B" w:rsidRDefault="00364E44" w:rsidP="00364E44">
            <w:pPr>
              <w:rPr>
                <w:rFonts w:cstheme="minorHAnsi"/>
                <w:sz w:val="20"/>
                <w:szCs w:val="20"/>
              </w:rPr>
            </w:pPr>
            <w:r w:rsidRPr="00F9312B">
              <w:rPr>
                <w:rFonts w:cstheme="minorHAnsi"/>
                <w:sz w:val="20"/>
                <w:szCs w:val="20"/>
              </w:rPr>
              <w:t xml:space="preserve">Kaasatakse kultuurikorraldajaid linna sündmuste korraldamisse ja toetatakse </w:t>
            </w:r>
            <w:r>
              <w:rPr>
                <w:rFonts w:cstheme="minorHAnsi"/>
                <w:sz w:val="20"/>
                <w:szCs w:val="20"/>
              </w:rPr>
              <w:t xml:space="preserve">nende </w:t>
            </w:r>
            <w:r w:rsidRPr="00F9312B">
              <w:rPr>
                <w:rFonts w:cstheme="minorHAnsi"/>
                <w:sz w:val="20"/>
                <w:szCs w:val="20"/>
              </w:rPr>
              <w:t>tegevust tegevus- ja projektitoetuste kaudu.</w:t>
            </w:r>
          </w:p>
        </w:tc>
        <w:tc>
          <w:tcPr>
            <w:tcW w:w="1404" w:type="dxa"/>
          </w:tcPr>
          <w:p w14:paraId="4CF2C58E"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57949FC5" w14:textId="77777777" w:rsidTr="000677CE">
        <w:tc>
          <w:tcPr>
            <w:tcW w:w="9809" w:type="dxa"/>
            <w:gridSpan w:val="5"/>
            <w:shd w:val="clear" w:color="auto" w:fill="BDD6EE" w:themeFill="accent1" w:themeFillTint="66"/>
          </w:tcPr>
          <w:p w14:paraId="290C4A8C" w14:textId="77777777" w:rsidR="00364E44" w:rsidRPr="00F9312B" w:rsidRDefault="00364E44" w:rsidP="00364E44">
            <w:pPr>
              <w:spacing w:before="120"/>
              <w:rPr>
                <w:rFonts w:cstheme="minorHAnsi"/>
                <w:sz w:val="20"/>
                <w:szCs w:val="20"/>
              </w:rPr>
            </w:pPr>
            <w:r w:rsidRPr="00F9312B">
              <w:rPr>
                <w:rFonts w:cstheme="minorHAnsi"/>
                <w:b/>
                <w:sz w:val="20"/>
                <w:szCs w:val="20"/>
              </w:rPr>
              <w:t>Meede 31 Tänapäevaseid võimalusi pakkuvate kultuuriobjektide arendamine</w:t>
            </w:r>
          </w:p>
        </w:tc>
      </w:tr>
      <w:tr w:rsidR="00364E44" w:rsidRPr="00F9312B" w14:paraId="2CE8FD3E" w14:textId="77777777" w:rsidTr="000677CE">
        <w:trPr>
          <w:trHeight w:val="358"/>
        </w:trPr>
        <w:tc>
          <w:tcPr>
            <w:tcW w:w="837" w:type="dxa"/>
            <w:vMerge w:val="restart"/>
          </w:tcPr>
          <w:p w14:paraId="7BC22A45" w14:textId="77777777" w:rsidR="00364E44" w:rsidRPr="00F9312B" w:rsidRDefault="00364E44" w:rsidP="00364E44">
            <w:pPr>
              <w:rPr>
                <w:rFonts w:cstheme="minorHAnsi"/>
                <w:sz w:val="20"/>
                <w:szCs w:val="20"/>
              </w:rPr>
            </w:pPr>
            <w:r w:rsidRPr="00F9312B">
              <w:rPr>
                <w:rFonts w:cstheme="minorHAnsi"/>
                <w:sz w:val="20"/>
                <w:szCs w:val="20"/>
              </w:rPr>
              <w:t>31.1.</w:t>
            </w:r>
          </w:p>
        </w:tc>
        <w:tc>
          <w:tcPr>
            <w:tcW w:w="3084" w:type="dxa"/>
            <w:vMerge w:val="restart"/>
          </w:tcPr>
          <w:p w14:paraId="62DC93DF" w14:textId="77777777" w:rsidR="00364E44" w:rsidRPr="00F9312B" w:rsidRDefault="00364E44" w:rsidP="00364E44">
            <w:pPr>
              <w:rPr>
                <w:rFonts w:cstheme="minorHAnsi"/>
                <w:sz w:val="20"/>
                <w:szCs w:val="20"/>
              </w:rPr>
            </w:pPr>
            <w:r w:rsidRPr="00F9312B">
              <w:rPr>
                <w:rFonts w:cstheme="minorHAnsi"/>
                <w:sz w:val="20"/>
                <w:szCs w:val="20"/>
              </w:rPr>
              <w:t>Sakala Keskuse hallatava taristu parendamine</w:t>
            </w:r>
          </w:p>
        </w:tc>
        <w:tc>
          <w:tcPr>
            <w:tcW w:w="4484" w:type="dxa"/>
            <w:gridSpan w:val="2"/>
          </w:tcPr>
          <w:p w14:paraId="4321C720" w14:textId="688BAF1F" w:rsidR="00364E44" w:rsidRPr="00F9312B" w:rsidRDefault="00364E44" w:rsidP="00364E44">
            <w:pPr>
              <w:rPr>
                <w:rFonts w:cstheme="minorHAnsi"/>
                <w:sz w:val="20"/>
                <w:szCs w:val="20"/>
              </w:rPr>
            </w:pPr>
            <w:r w:rsidRPr="00F9312B">
              <w:rPr>
                <w:rFonts w:cstheme="minorHAnsi"/>
                <w:sz w:val="20"/>
                <w:szCs w:val="20"/>
              </w:rPr>
              <w:t xml:space="preserve">Parendatakse Sakala Keskuse hallatavat taristut. </w:t>
            </w:r>
            <w:r w:rsidRPr="006248C9">
              <w:rPr>
                <w:rFonts w:cstheme="minorHAnsi"/>
                <w:sz w:val="20"/>
                <w:szCs w:val="20"/>
              </w:rPr>
              <w:t xml:space="preserve">Töödeks on: Sakala Keskuse saali akustika parandamine, tehniliste vahendite ja välilavade kaasajastamine, ventilatsioonisüsteem. </w:t>
            </w:r>
          </w:p>
        </w:tc>
        <w:tc>
          <w:tcPr>
            <w:tcW w:w="1404" w:type="dxa"/>
          </w:tcPr>
          <w:p w14:paraId="01E0ECCC"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2ED3D0DC" w14:textId="77777777" w:rsidTr="000677CE">
        <w:trPr>
          <w:trHeight w:val="355"/>
        </w:trPr>
        <w:tc>
          <w:tcPr>
            <w:tcW w:w="837" w:type="dxa"/>
            <w:vMerge/>
          </w:tcPr>
          <w:p w14:paraId="60A8AD7B" w14:textId="77777777" w:rsidR="00364E44" w:rsidRPr="00F9312B" w:rsidRDefault="00364E44" w:rsidP="00364E44">
            <w:pPr>
              <w:rPr>
                <w:rFonts w:cstheme="minorHAnsi"/>
                <w:sz w:val="20"/>
                <w:szCs w:val="20"/>
              </w:rPr>
            </w:pPr>
          </w:p>
        </w:tc>
        <w:tc>
          <w:tcPr>
            <w:tcW w:w="3084" w:type="dxa"/>
            <w:vMerge/>
          </w:tcPr>
          <w:p w14:paraId="4214384D" w14:textId="77777777" w:rsidR="00364E44" w:rsidRPr="00F9312B" w:rsidRDefault="00364E44" w:rsidP="00364E44">
            <w:pPr>
              <w:rPr>
                <w:rFonts w:cstheme="minorHAnsi"/>
                <w:sz w:val="20"/>
                <w:szCs w:val="20"/>
              </w:rPr>
            </w:pPr>
          </w:p>
        </w:tc>
        <w:tc>
          <w:tcPr>
            <w:tcW w:w="4484" w:type="dxa"/>
            <w:gridSpan w:val="2"/>
          </w:tcPr>
          <w:p w14:paraId="1CC0BC0A" w14:textId="509B4FE7" w:rsidR="00364E44" w:rsidRPr="002B3B3D" w:rsidRDefault="00364E44" w:rsidP="00364E44">
            <w:pPr>
              <w:rPr>
                <w:rFonts w:cstheme="minorHAnsi"/>
                <w:sz w:val="20"/>
                <w:szCs w:val="20"/>
              </w:rPr>
            </w:pPr>
            <w:r w:rsidRPr="002B3B3D">
              <w:rPr>
                <w:rFonts w:cstheme="minorHAnsi"/>
                <w:sz w:val="20"/>
                <w:szCs w:val="20"/>
              </w:rPr>
              <w:t xml:space="preserve">Viljandi Avatud Noortetoa (VANT) </w:t>
            </w:r>
            <w:r w:rsidR="002B3B3D" w:rsidRPr="002B3B3D">
              <w:rPr>
                <w:rFonts w:cstheme="minorHAnsi"/>
                <w:sz w:val="20"/>
                <w:szCs w:val="20"/>
              </w:rPr>
              <w:t xml:space="preserve">kasutuses olevaid </w:t>
            </w:r>
            <w:r w:rsidR="003E148A" w:rsidRPr="002B3B3D">
              <w:rPr>
                <w:rFonts w:cstheme="minorHAnsi"/>
                <w:sz w:val="20"/>
                <w:szCs w:val="20"/>
              </w:rPr>
              <w:t>ruum</w:t>
            </w:r>
            <w:r w:rsidR="002B3B3D" w:rsidRPr="002B3B3D">
              <w:rPr>
                <w:rFonts w:cstheme="minorHAnsi"/>
                <w:sz w:val="20"/>
                <w:szCs w:val="20"/>
              </w:rPr>
              <w:t>e</w:t>
            </w:r>
            <w:r w:rsidR="003E148A" w:rsidRPr="002B3B3D">
              <w:rPr>
                <w:rFonts w:cstheme="minorHAnsi"/>
                <w:sz w:val="20"/>
                <w:szCs w:val="20"/>
              </w:rPr>
              <w:t xml:space="preserve"> kohandatakse VANT-i ja kogukonna vajadustele vastavaks.</w:t>
            </w:r>
            <w:r w:rsidR="006248C9" w:rsidRPr="002B3B3D">
              <w:rPr>
                <w:rFonts w:cstheme="minorHAnsi"/>
                <w:sz w:val="20"/>
                <w:szCs w:val="20"/>
              </w:rPr>
              <w:t xml:space="preserve"> </w:t>
            </w:r>
          </w:p>
        </w:tc>
        <w:tc>
          <w:tcPr>
            <w:tcW w:w="1404" w:type="dxa"/>
          </w:tcPr>
          <w:p w14:paraId="28FA8BD9" w14:textId="1E7D7457" w:rsidR="00364E44" w:rsidRPr="002B3B3D" w:rsidRDefault="00364E44" w:rsidP="00364E44">
            <w:pPr>
              <w:rPr>
                <w:rFonts w:cstheme="minorHAnsi"/>
                <w:sz w:val="20"/>
                <w:szCs w:val="20"/>
              </w:rPr>
            </w:pPr>
            <w:r w:rsidRPr="002B3B3D">
              <w:rPr>
                <w:rFonts w:cstheme="minorHAnsi"/>
                <w:sz w:val="20"/>
                <w:szCs w:val="20"/>
              </w:rPr>
              <w:t>202</w:t>
            </w:r>
            <w:r w:rsidR="003E148A" w:rsidRPr="002B3B3D">
              <w:rPr>
                <w:rFonts w:cstheme="minorHAnsi"/>
                <w:sz w:val="20"/>
                <w:szCs w:val="20"/>
              </w:rPr>
              <w:t>6-2027</w:t>
            </w:r>
          </w:p>
        </w:tc>
      </w:tr>
      <w:tr w:rsidR="00364E44" w:rsidRPr="00F9312B" w14:paraId="48E3CC3D" w14:textId="77777777" w:rsidTr="000677CE">
        <w:trPr>
          <w:trHeight w:val="269"/>
        </w:trPr>
        <w:tc>
          <w:tcPr>
            <w:tcW w:w="837" w:type="dxa"/>
            <w:vMerge/>
          </w:tcPr>
          <w:p w14:paraId="0F005746" w14:textId="77777777" w:rsidR="00364E44" w:rsidRPr="00F9312B" w:rsidRDefault="00364E44" w:rsidP="00364E44">
            <w:pPr>
              <w:rPr>
                <w:rFonts w:cstheme="minorHAnsi"/>
                <w:sz w:val="20"/>
                <w:szCs w:val="20"/>
              </w:rPr>
            </w:pPr>
          </w:p>
        </w:tc>
        <w:tc>
          <w:tcPr>
            <w:tcW w:w="3084" w:type="dxa"/>
            <w:vMerge/>
          </w:tcPr>
          <w:p w14:paraId="1B20D99F" w14:textId="77777777" w:rsidR="00364E44" w:rsidRPr="00F9312B" w:rsidRDefault="00364E44" w:rsidP="00364E44">
            <w:pPr>
              <w:rPr>
                <w:rFonts w:cstheme="minorHAnsi"/>
                <w:sz w:val="20"/>
                <w:szCs w:val="20"/>
              </w:rPr>
            </w:pPr>
          </w:p>
        </w:tc>
        <w:tc>
          <w:tcPr>
            <w:tcW w:w="4484" w:type="dxa"/>
            <w:gridSpan w:val="2"/>
          </w:tcPr>
          <w:p w14:paraId="56495D49" w14:textId="3C60520E" w:rsidR="00364E44" w:rsidRPr="003E148A" w:rsidRDefault="00364E44" w:rsidP="00364E44">
            <w:pPr>
              <w:rPr>
                <w:rFonts w:cstheme="minorHAnsi"/>
                <w:sz w:val="20"/>
                <w:szCs w:val="20"/>
              </w:rPr>
            </w:pPr>
            <w:r w:rsidRPr="003E148A">
              <w:rPr>
                <w:rFonts w:cstheme="minorHAnsi"/>
                <w:sz w:val="20"/>
                <w:szCs w:val="20"/>
              </w:rPr>
              <w:t>Viljandi Vana Veetorni hooldustööd.</w:t>
            </w:r>
          </w:p>
        </w:tc>
        <w:tc>
          <w:tcPr>
            <w:tcW w:w="1404" w:type="dxa"/>
          </w:tcPr>
          <w:p w14:paraId="578CA005" w14:textId="52C637D0" w:rsidR="00364E44" w:rsidRPr="003E148A" w:rsidRDefault="00364E44" w:rsidP="00364E44">
            <w:pPr>
              <w:rPr>
                <w:rFonts w:cstheme="minorHAnsi"/>
                <w:sz w:val="20"/>
                <w:szCs w:val="20"/>
              </w:rPr>
            </w:pPr>
            <w:r w:rsidRPr="003E148A">
              <w:rPr>
                <w:rFonts w:cstheme="minorHAnsi"/>
                <w:sz w:val="20"/>
                <w:szCs w:val="20"/>
              </w:rPr>
              <w:t>Pidev</w:t>
            </w:r>
          </w:p>
        </w:tc>
      </w:tr>
      <w:tr w:rsidR="002B3B3D" w:rsidRPr="00F9312B" w14:paraId="0FC70656" w14:textId="77777777" w:rsidTr="0075107C">
        <w:trPr>
          <w:trHeight w:val="527"/>
        </w:trPr>
        <w:tc>
          <w:tcPr>
            <w:tcW w:w="837" w:type="dxa"/>
            <w:vMerge/>
          </w:tcPr>
          <w:p w14:paraId="661F13A1" w14:textId="77777777" w:rsidR="002B3B3D" w:rsidRPr="00F9312B" w:rsidRDefault="002B3B3D" w:rsidP="00364E44">
            <w:pPr>
              <w:rPr>
                <w:rFonts w:cstheme="minorHAnsi"/>
                <w:sz w:val="20"/>
                <w:szCs w:val="20"/>
              </w:rPr>
            </w:pPr>
          </w:p>
        </w:tc>
        <w:tc>
          <w:tcPr>
            <w:tcW w:w="3084" w:type="dxa"/>
            <w:vMerge/>
          </w:tcPr>
          <w:p w14:paraId="5140EEAA" w14:textId="77777777" w:rsidR="002B3B3D" w:rsidRPr="00F9312B" w:rsidRDefault="002B3B3D" w:rsidP="00364E44">
            <w:pPr>
              <w:rPr>
                <w:rFonts w:cstheme="minorHAnsi"/>
                <w:sz w:val="20"/>
                <w:szCs w:val="20"/>
              </w:rPr>
            </w:pPr>
          </w:p>
        </w:tc>
        <w:tc>
          <w:tcPr>
            <w:tcW w:w="4484" w:type="dxa"/>
            <w:gridSpan w:val="2"/>
          </w:tcPr>
          <w:p w14:paraId="4310CE2B" w14:textId="46D742C5" w:rsidR="002B3B3D" w:rsidRPr="002B3B3D" w:rsidRDefault="002B3B3D" w:rsidP="00364E44">
            <w:pPr>
              <w:rPr>
                <w:rFonts w:cstheme="minorHAnsi"/>
                <w:sz w:val="20"/>
                <w:szCs w:val="20"/>
              </w:rPr>
            </w:pPr>
            <w:r w:rsidRPr="002B3B3D">
              <w:rPr>
                <w:rFonts w:cstheme="minorHAnsi"/>
                <w:sz w:val="20"/>
                <w:szCs w:val="20"/>
              </w:rPr>
              <w:t>Tagatakse Kondase Keskuse tegevuseks sobivad ruumid.</w:t>
            </w:r>
          </w:p>
        </w:tc>
        <w:tc>
          <w:tcPr>
            <w:tcW w:w="1404" w:type="dxa"/>
          </w:tcPr>
          <w:p w14:paraId="76C21C5D" w14:textId="7804F89A" w:rsidR="002B3B3D" w:rsidRPr="002B3B3D" w:rsidRDefault="002B3B3D" w:rsidP="00364E44">
            <w:pPr>
              <w:rPr>
                <w:rFonts w:cstheme="minorHAnsi"/>
                <w:sz w:val="20"/>
                <w:szCs w:val="20"/>
              </w:rPr>
            </w:pPr>
            <w:r w:rsidRPr="002B3B3D">
              <w:rPr>
                <w:rFonts w:cstheme="minorHAnsi"/>
                <w:sz w:val="20"/>
                <w:szCs w:val="20"/>
              </w:rPr>
              <w:t>Pidev</w:t>
            </w:r>
          </w:p>
        </w:tc>
      </w:tr>
      <w:tr w:rsidR="00364E44" w:rsidRPr="00F9312B" w14:paraId="474166C3" w14:textId="77777777" w:rsidTr="000677CE">
        <w:tc>
          <w:tcPr>
            <w:tcW w:w="837" w:type="dxa"/>
          </w:tcPr>
          <w:p w14:paraId="0147F0AC" w14:textId="77777777" w:rsidR="00364E44" w:rsidRPr="00F9312B" w:rsidRDefault="00364E44" w:rsidP="00364E44">
            <w:pPr>
              <w:rPr>
                <w:rFonts w:cstheme="minorHAnsi"/>
                <w:sz w:val="20"/>
                <w:szCs w:val="20"/>
              </w:rPr>
            </w:pPr>
            <w:r w:rsidRPr="00F9312B">
              <w:rPr>
                <w:rFonts w:cstheme="minorHAnsi"/>
                <w:sz w:val="20"/>
                <w:szCs w:val="20"/>
              </w:rPr>
              <w:t xml:space="preserve">31.2. </w:t>
            </w:r>
          </w:p>
        </w:tc>
        <w:tc>
          <w:tcPr>
            <w:tcW w:w="3084" w:type="dxa"/>
          </w:tcPr>
          <w:p w14:paraId="3FE8A2FE" w14:textId="1A64DA60" w:rsidR="00364E44" w:rsidRPr="00F9312B" w:rsidRDefault="00364E44" w:rsidP="00364E44">
            <w:pPr>
              <w:rPr>
                <w:rFonts w:cstheme="minorHAnsi"/>
                <w:sz w:val="20"/>
                <w:szCs w:val="20"/>
              </w:rPr>
            </w:pPr>
            <w:r w:rsidRPr="00F9312B">
              <w:rPr>
                <w:rFonts w:cstheme="minorHAnsi"/>
                <w:sz w:val="20"/>
                <w:szCs w:val="20"/>
              </w:rPr>
              <w:t>Eriilmeliste kultuurisündmuste korraldami</w:t>
            </w:r>
            <w:r>
              <w:rPr>
                <w:rFonts w:cstheme="minorHAnsi"/>
                <w:sz w:val="20"/>
                <w:szCs w:val="20"/>
              </w:rPr>
              <w:t>ne tavapäratutes kohtades</w:t>
            </w:r>
          </w:p>
        </w:tc>
        <w:tc>
          <w:tcPr>
            <w:tcW w:w="4484" w:type="dxa"/>
            <w:gridSpan w:val="2"/>
          </w:tcPr>
          <w:p w14:paraId="5AC1C011" w14:textId="13C5C964" w:rsidR="00364E44" w:rsidRPr="00F9312B" w:rsidRDefault="00364E44" w:rsidP="00364E44">
            <w:pPr>
              <w:rPr>
                <w:rFonts w:cstheme="minorHAnsi"/>
                <w:sz w:val="20"/>
                <w:szCs w:val="20"/>
              </w:rPr>
            </w:pPr>
            <w:r w:rsidRPr="6AD43A52">
              <w:rPr>
                <w:sz w:val="20"/>
                <w:szCs w:val="20"/>
              </w:rPr>
              <w:t>Tavapäratute kohtade kasutamisega suurendatakse linnaruumi atraktiivust kultuurisündmuste läbiviimiste paigana, sh erineva profiiliga näitusepaigana.</w:t>
            </w:r>
          </w:p>
        </w:tc>
        <w:tc>
          <w:tcPr>
            <w:tcW w:w="1404" w:type="dxa"/>
          </w:tcPr>
          <w:p w14:paraId="55F230A7" w14:textId="77777777" w:rsidR="00364E44" w:rsidRPr="00F9312B" w:rsidRDefault="00364E44" w:rsidP="00364E44">
            <w:pPr>
              <w:rPr>
                <w:rFonts w:cstheme="minorHAnsi"/>
                <w:sz w:val="20"/>
                <w:szCs w:val="20"/>
              </w:rPr>
            </w:pPr>
            <w:r w:rsidRPr="00F9312B">
              <w:rPr>
                <w:rFonts w:cstheme="minorHAnsi"/>
                <w:sz w:val="20"/>
                <w:szCs w:val="20"/>
              </w:rPr>
              <w:t>Pidev</w:t>
            </w:r>
          </w:p>
        </w:tc>
      </w:tr>
      <w:tr w:rsidR="00723844" w:rsidRPr="00F9312B" w14:paraId="693A72D0" w14:textId="77777777" w:rsidTr="007E34E9">
        <w:trPr>
          <w:trHeight w:val="2686"/>
        </w:trPr>
        <w:tc>
          <w:tcPr>
            <w:tcW w:w="837" w:type="dxa"/>
          </w:tcPr>
          <w:p w14:paraId="3310167D" w14:textId="77777777" w:rsidR="00723844" w:rsidRPr="00F9312B" w:rsidRDefault="00723844" w:rsidP="00364E44">
            <w:pPr>
              <w:rPr>
                <w:rFonts w:cstheme="minorHAnsi"/>
                <w:sz w:val="20"/>
                <w:szCs w:val="20"/>
              </w:rPr>
            </w:pPr>
            <w:r w:rsidRPr="00F9312B">
              <w:rPr>
                <w:rFonts w:cstheme="minorHAnsi"/>
                <w:sz w:val="20"/>
                <w:szCs w:val="20"/>
              </w:rPr>
              <w:t>31.3.</w:t>
            </w:r>
          </w:p>
        </w:tc>
        <w:tc>
          <w:tcPr>
            <w:tcW w:w="3084" w:type="dxa"/>
          </w:tcPr>
          <w:p w14:paraId="0B3B967A" w14:textId="77777777" w:rsidR="00723844" w:rsidRPr="00F9312B" w:rsidRDefault="00723844" w:rsidP="00364E44">
            <w:pPr>
              <w:autoSpaceDE w:val="0"/>
              <w:autoSpaceDN w:val="0"/>
              <w:adjustRightInd w:val="0"/>
              <w:rPr>
                <w:rFonts w:cstheme="minorHAnsi"/>
                <w:sz w:val="20"/>
                <w:szCs w:val="20"/>
              </w:rPr>
            </w:pPr>
            <w:r w:rsidRPr="00F9312B">
              <w:rPr>
                <w:rFonts w:cstheme="minorHAnsi"/>
                <w:sz w:val="20"/>
                <w:szCs w:val="20"/>
              </w:rPr>
              <w:t xml:space="preserve">Linnaraamatukogu tehnilise baasi ja sisustuse kaasajastamine </w:t>
            </w:r>
          </w:p>
        </w:tc>
        <w:tc>
          <w:tcPr>
            <w:tcW w:w="4484" w:type="dxa"/>
            <w:gridSpan w:val="2"/>
          </w:tcPr>
          <w:p w14:paraId="2A01CE47" w14:textId="5EEAD768" w:rsidR="00723844" w:rsidRDefault="00723844" w:rsidP="002A02CF">
            <w:pPr>
              <w:rPr>
                <w:rFonts w:cstheme="minorHAnsi"/>
                <w:sz w:val="20"/>
                <w:szCs w:val="20"/>
              </w:rPr>
            </w:pPr>
            <w:r>
              <w:rPr>
                <w:rFonts w:cstheme="minorHAnsi"/>
                <w:sz w:val="20"/>
                <w:szCs w:val="20"/>
              </w:rPr>
              <w:t>Teostatakse l</w:t>
            </w:r>
            <w:r w:rsidRPr="006248C9">
              <w:rPr>
                <w:rFonts w:cstheme="minorHAnsi"/>
                <w:sz w:val="20"/>
                <w:szCs w:val="20"/>
              </w:rPr>
              <w:t>innaraamatukogu hoone</w:t>
            </w:r>
            <w:r>
              <w:rPr>
                <w:rFonts w:cstheme="minorHAnsi"/>
                <w:sz w:val="20"/>
                <w:szCs w:val="20"/>
              </w:rPr>
              <w:t>t</w:t>
            </w:r>
            <w:r w:rsidRPr="006248C9">
              <w:rPr>
                <w:rFonts w:cstheme="minorHAnsi"/>
                <w:sz w:val="20"/>
                <w:szCs w:val="20"/>
              </w:rPr>
              <w:t>e</w:t>
            </w:r>
            <w:r>
              <w:rPr>
                <w:rFonts w:cstheme="minorHAnsi"/>
                <w:sz w:val="20"/>
                <w:szCs w:val="20"/>
              </w:rPr>
              <w:t xml:space="preserve"> sisetöid ning  energiatõhusustööd, sh</w:t>
            </w:r>
            <w:r w:rsidRPr="006248C9">
              <w:rPr>
                <w:rFonts w:cstheme="minorHAnsi"/>
                <w:sz w:val="20"/>
                <w:szCs w:val="20"/>
              </w:rPr>
              <w:t xml:space="preserve"> </w:t>
            </w:r>
            <w:r>
              <w:rPr>
                <w:rFonts w:cstheme="minorHAnsi"/>
                <w:sz w:val="20"/>
                <w:szCs w:val="20"/>
              </w:rPr>
              <w:t>soojustatakse katused, seinad, soklid, vahetatakse aknad ja klaasfassaadid, rekonstrueeritakse</w:t>
            </w:r>
            <w:r w:rsidRPr="006248C9">
              <w:rPr>
                <w:rFonts w:cstheme="minorHAnsi"/>
                <w:sz w:val="20"/>
                <w:szCs w:val="20"/>
              </w:rPr>
              <w:t xml:space="preserve"> ventilatsioonisüsteem, uuendatakse valgustussüsteemi</w:t>
            </w:r>
            <w:r>
              <w:rPr>
                <w:rFonts w:cstheme="minorHAnsi"/>
                <w:sz w:val="20"/>
                <w:szCs w:val="20"/>
              </w:rPr>
              <w:t xml:space="preserve"> ja katustele paigaldatakse päikesepaneelid. </w:t>
            </w:r>
          </w:p>
          <w:p w14:paraId="08086A5D" w14:textId="1477BB91" w:rsidR="00723844" w:rsidRPr="006248C9" w:rsidRDefault="00723844" w:rsidP="002A02CF">
            <w:pPr>
              <w:rPr>
                <w:rFonts w:eastAsia="Times New Roman" w:cstheme="minorHAnsi"/>
                <w:sz w:val="20"/>
                <w:szCs w:val="20"/>
              </w:rPr>
            </w:pPr>
            <w:r>
              <w:rPr>
                <w:rFonts w:cstheme="minorHAnsi"/>
                <w:sz w:val="20"/>
                <w:szCs w:val="20"/>
              </w:rPr>
              <w:t xml:space="preserve">Uuendatakse </w:t>
            </w:r>
            <w:r w:rsidRPr="006248C9">
              <w:rPr>
                <w:rFonts w:cstheme="minorHAnsi"/>
                <w:sz w:val="20"/>
                <w:szCs w:val="20"/>
              </w:rPr>
              <w:t>sarilukustuse</w:t>
            </w:r>
            <w:r>
              <w:rPr>
                <w:rFonts w:cstheme="minorHAnsi"/>
                <w:sz w:val="20"/>
                <w:szCs w:val="20"/>
              </w:rPr>
              <w:t xml:space="preserve"> süsteem.</w:t>
            </w:r>
            <w:r w:rsidRPr="006248C9">
              <w:rPr>
                <w:rFonts w:cstheme="minorHAnsi"/>
                <w:sz w:val="20"/>
                <w:szCs w:val="20"/>
              </w:rPr>
              <w:t xml:space="preserve"> Hangitakse kaasaegne raamatute tagastuskasti lahendus ja raamatute laenutusautomaat. Kaasajastatakse raamatukogu mööblit ja ruumilahendust. Tehakse ettevalmistusi avaraamatukogu teenuse pakkumiseks</w:t>
            </w:r>
          </w:p>
        </w:tc>
        <w:tc>
          <w:tcPr>
            <w:tcW w:w="1404" w:type="dxa"/>
          </w:tcPr>
          <w:p w14:paraId="45E5336C" w14:textId="2E787C2D" w:rsidR="00723844" w:rsidRDefault="00723844" w:rsidP="00364E44">
            <w:pPr>
              <w:rPr>
                <w:rFonts w:cstheme="minorHAnsi"/>
                <w:sz w:val="20"/>
                <w:szCs w:val="20"/>
              </w:rPr>
            </w:pPr>
            <w:r w:rsidRPr="00F9312B">
              <w:rPr>
                <w:rFonts w:cstheme="minorHAnsi"/>
                <w:sz w:val="20"/>
                <w:szCs w:val="20"/>
              </w:rPr>
              <w:t>2</w:t>
            </w:r>
            <w:r>
              <w:rPr>
                <w:rFonts w:cstheme="minorHAnsi"/>
                <w:sz w:val="20"/>
                <w:szCs w:val="20"/>
              </w:rPr>
              <w:t>026</w:t>
            </w:r>
            <w:r w:rsidRPr="00F9312B">
              <w:rPr>
                <w:rFonts w:cstheme="minorHAnsi"/>
                <w:sz w:val="20"/>
                <w:szCs w:val="20"/>
              </w:rPr>
              <w:t>-20</w:t>
            </w:r>
            <w:r>
              <w:rPr>
                <w:rFonts w:cstheme="minorHAnsi"/>
                <w:sz w:val="20"/>
                <w:szCs w:val="20"/>
              </w:rPr>
              <w:t>31</w:t>
            </w:r>
          </w:p>
          <w:p w14:paraId="04F29493" w14:textId="77777777" w:rsidR="00723844" w:rsidRPr="00F9312B" w:rsidRDefault="00723844" w:rsidP="00364E44">
            <w:pPr>
              <w:rPr>
                <w:rFonts w:cstheme="minorHAnsi"/>
                <w:sz w:val="20"/>
                <w:szCs w:val="20"/>
              </w:rPr>
            </w:pPr>
          </w:p>
        </w:tc>
      </w:tr>
      <w:tr w:rsidR="00364E44" w:rsidRPr="006248C9" w14:paraId="16C10BAB" w14:textId="77777777" w:rsidTr="000677CE">
        <w:tc>
          <w:tcPr>
            <w:tcW w:w="837" w:type="dxa"/>
            <w:shd w:val="clear" w:color="auto" w:fill="F2F2F2" w:themeFill="background1" w:themeFillShade="F2"/>
          </w:tcPr>
          <w:p w14:paraId="0253843C" w14:textId="77777777" w:rsidR="00364E44" w:rsidRPr="006248C9" w:rsidRDefault="00364E44" w:rsidP="00364E44">
            <w:pPr>
              <w:rPr>
                <w:rFonts w:cstheme="minorHAnsi"/>
                <w:i/>
                <w:sz w:val="20"/>
                <w:szCs w:val="20"/>
              </w:rPr>
            </w:pPr>
            <w:r w:rsidRPr="006248C9">
              <w:rPr>
                <w:rFonts w:cstheme="minorHAnsi"/>
                <w:i/>
                <w:sz w:val="20"/>
                <w:szCs w:val="20"/>
              </w:rPr>
              <w:t>31.4.</w:t>
            </w:r>
          </w:p>
        </w:tc>
        <w:tc>
          <w:tcPr>
            <w:tcW w:w="3084" w:type="dxa"/>
            <w:shd w:val="clear" w:color="auto" w:fill="F2F2F2" w:themeFill="background1" w:themeFillShade="F2"/>
          </w:tcPr>
          <w:p w14:paraId="5904B023" w14:textId="491E9663" w:rsidR="00364E44" w:rsidRPr="006248C9" w:rsidRDefault="00364E44" w:rsidP="00364E44">
            <w:pPr>
              <w:autoSpaceDE w:val="0"/>
              <w:autoSpaceDN w:val="0"/>
              <w:adjustRightInd w:val="0"/>
              <w:rPr>
                <w:rFonts w:cstheme="minorHAnsi"/>
                <w:i/>
                <w:sz w:val="20"/>
                <w:szCs w:val="20"/>
              </w:rPr>
            </w:pPr>
            <w:r w:rsidRPr="006248C9">
              <w:rPr>
                <w:rFonts w:cstheme="minorHAnsi"/>
                <w:i/>
                <w:sz w:val="20"/>
                <w:szCs w:val="20"/>
              </w:rPr>
              <w:t xml:space="preserve">Kultuuripromenaadi </w:t>
            </w:r>
            <w:r w:rsidR="006248C9" w:rsidRPr="006248C9">
              <w:rPr>
                <w:rFonts w:cstheme="minorHAnsi"/>
                <w:i/>
                <w:sz w:val="20"/>
                <w:szCs w:val="20"/>
              </w:rPr>
              <w:t>väljatöötamine</w:t>
            </w:r>
            <w:r w:rsidRPr="006248C9">
              <w:rPr>
                <w:rFonts w:cstheme="minorHAnsi"/>
                <w:i/>
                <w:sz w:val="20"/>
                <w:szCs w:val="20"/>
              </w:rPr>
              <w:t xml:space="preserve"> ja arendamine Viljandi linna avalikus ruumis </w:t>
            </w:r>
          </w:p>
        </w:tc>
        <w:tc>
          <w:tcPr>
            <w:tcW w:w="4484" w:type="dxa"/>
            <w:gridSpan w:val="2"/>
            <w:shd w:val="clear" w:color="auto" w:fill="F2F2F2" w:themeFill="background1" w:themeFillShade="F2"/>
          </w:tcPr>
          <w:p w14:paraId="23E60D5B" w14:textId="1AE6630A" w:rsidR="00364E44" w:rsidRPr="006248C9" w:rsidRDefault="006248C9" w:rsidP="00364E44">
            <w:pPr>
              <w:tabs>
                <w:tab w:val="left" w:pos="930"/>
              </w:tabs>
              <w:rPr>
                <w:rFonts w:cstheme="minorHAnsi"/>
                <w:i/>
                <w:sz w:val="20"/>
                <w:szCs w:val="20"/>
              </w:rPr>
            </w:pPr>
            <w:r w:rsidRPr="006248C9">
              <w:rPr>
                <w:rFonts w:cstheme="minorHAnsi"/>
                <w:i/>
                <w:sz w:val="20"/>
                <w:szCs w:val="20"/>
              </w:rPr>
              <w:t>Töötatakse välja</w:t>
            </w:r>
            <w:r w:rsidR="00364E44" w:rsidRPr="006248C9">
              <w:rPr>
                <w:rFonts w:cstheme="minorHAnsi"/>
                <w:i/>
                <w:sz w:val="20"/>
                <w:szCs w:val="20"/>
              </w:rPr>
              <w:t xml:space="preserve"> kultuuripromenaadi idee ning kujundatakse ja arendatakse kultuuripromenaad Viljandi linna avalikus ruumis</w:t>
            </w:r>
            <w:r w:rsidRPr="006248C9">
              <w:rPr>
                <w:rFonts w:cstheme="minorHAnsi"/>
                <w:i/>
                <w:sz w:val="20"/>
                <w:szCs w:val="20"/>
              </w:rPr>
              <w:t>.</w:t>
            </w:r>
            <w:r w:rsidR="00364E44" w:rsidRPr="006248C9">
              <w:rPr>
                <w:rFonts w:cstheme="minorHAnsi"/>
                <w:i/>
                <w:sz w:val="20"/>
                <w:szCs w:val="20"/>
              </w:rPr>
              <w:t xml:space="preserve"> </w:t>
            </w:r>
          </w:p>
        </w:tc>
        <w:tc>
          <w:tcPr>
            <w:tcW w:w="1404" w:type="dxa"/>
            <w:shd w:val="clear" w:color="auto" w:fill="F2F2F2" w:themeFill="background1" w:themeFillShade="F2"/>
          </w:tcPr>
          <w:p w14:paraId="4B9B0FFC" w14:textId="77777777" w:rsidR="00364E44" w:rsidRPr="006248C9" w:rsidRDefault="00364E44" w:rsidP="00364E44">
            <w:pPr>
              <w:rPr>
                <w:rFonts w:cstheme="minorHAnsi"/>
                <w:i/>
                <w:sz w:val="20"/>
                <w:szCs w:val="20"/>
              </w:rPr>
            </w:pPr>
            <w:r w:rsidRPr="006248C9">
              <w:rPr>
                <w:rFonts w:cstheme="minorHAnsi"/>
                <w:i/>
                <w:sz w:val="20"/>
                <w:szCs w:val="20"/>
              </w:rPr>
              <w:t>Perspektiivne</w:t>
            </w:r>
          </w:p>
        </w:tc>
      </w:tr>
      <w:tr w:rsidR="00364E44" w:rsidRPr="00F9312B" w14:paraId="420C727E" w14:textId="77777777" w:rsidTr="000677CE">
        <w:tc>
          <w:tcPr>
            <w:tcW w:w="9809" w:type="dxa"/>
            <w:gridSpan w:val="5"/>
            <w:shd w:val="clear" w:color="auto" w:fill="BDD6EE" w:themeFill="accent1" w:themeFillTint="66"/>
          </w:tcPr>
          <w:p w14:paraId="06E95FCA" w14:textId="77777777" w:rsidR="00364E44" w:rsidRPr="00F9312B" w:rsidRDefault="00364E44" w:rsidP="00364E44">
            <w:pPr>
              <w:spacing w:before="120"/>
              <w:rPr>
                <w:rFonts w:cstheme="minorHAnsi"/>
                <w:sz w:val="20"/>
                <w:szCs w:val="20"/>
              </w:rPr>
            </w:pPr>
            <w:r w:rsidRPr="00F9312B">
              <w:rPr>
                <w:rFonts w:cstheme="minorHAnsi"/>
                <w:b/>
                <w:sz w:val="20"/>
                <w:szCs w:val="20"/>
              </w:rPr>
              <w:t>Meede 32 Jätkusuutliku ja mitmekesise spordielu toetamine ja arendamine</w:t>
            </w:r>
          </w:p>
        </w:tc>
      </w:tr>
      <w:tr w:rsidR="00364E44" w:rsidRPr="00F9312B" w14:paraId="53D80D6C" w14:textId="77777777" w:rsidTr="006248C9">
        <w:trPr>
          <w:trHeight w:val="354"/>
        </w:trPr>
        <w:tc>
          <w:tcPr>
            <w:tcW w:w="837" w:type="dxa"/>
          </w:tcPr>
          <w:p w14:paraId="729128C2" w14:textId="77777777" w:rsidR="00364E44" w:rsidRPr="00F9312B" w:rsidRDefault="00364E44" w:rsidP="00364E44">
            <w:pPr>
              <w:rPr>
                <w:rFonts w:cstheme="minorHAnsi"/>
                <w:sz w:val="20"/>
                <w:szCs w:val="20"/>
              </w:rPr>
            </w:pPr>
            <w:r w:rsidRPr="00F9312B">
              <w:rPr>
                <w:rFonts w:cstheme="minorHAnsi"/>
                <w:sz w:val="20"/>
                <w:szCs w:val="20"/>
              </w:rPr>
              <w:t>32.1.</w:t>
            </w:r>
          </w:p>
        </w:tc>
        <w:tc>
          <w:tcPr>
            <w:tcW w:w="3084" w:type="dxa"/>
          </w:tcPr>
          <w:p w14:paraId="45D58446" w14:textId="50DCD69B" w:rsidR="00364E44" w:rsidRPr="00F9312B" w:rsidRDefault="00364E44" w:rsidP="00364E44">
            <w:pPr>
              <w:rPr>
                <w:rFonts w:cstheme="minorHAnsi"/>
                <w:bCs/>
                <w:sz w:val="20"/>
                <w:szCs w:val="20"/>
              </w:rPr>
            </w:pPr>
            <w:r w:rsidRPr="00F9312B">
              <w:rPr>
                <w:rFonts w:cstheme="minorHAnsi"/>
                <w:bCs/>
                <w:sz w:val="20"/>
                <w:szCs w:val="20"/>
              </w:rPr>
              <w:t>Linnale kuuluv spordi</w:t>
            </w:r>
            <w:r>
              <w:rPr>
                <w:rFonts w:cstheme="minorHAnsi"/>
                <w:bCs/>
                <w:sz w:val="20"/>
                <w:szCs w:val="20"/>
              </w:rPr>
              <w:t>taristu</w:t>
            </w:r>
            <w:r w:rsidRPr="00F9312B">
              <w:rPr>
                <w:rFonts w:cstheme="minorHAnsi"/>
                <w:bCs/>
                <w:sz w:val="20"/>
                <w:szCs w:val="20"/>
              </w:rPr>
              <w:t xml:space="preserve"> on erinevate spordialade ja liikumisharrastusega tegelejate aktiivses kasutuses aasta ringi</w:t>
            </w:r>
          </w:p>
          <w:p w14:paraId="2B405D8E" w14:textId="77777777" w:rsidR="00364E44" w:rsidRPr="00F9312B" w:rsidRDefault="00364E44" w:rsidP="00364E44">
            <w:pPr>
              <w:rPr>
                <w:rFonts w:cstheme="minorHAnsi"/>
                <w:sz w:val="20"/>
                <w:szCs w:val="20"/>
              </w:rPr>
            </w:pPr>
          </w:p>
        </w:tc>
        <w:tc>
          <w:tcPr>
            <w:tcW w:w="4484" w:type="dxa"/>
            <w:gridSpan w:val="2"/>
          </w:tcPr>
          <w:p w14:paraId="5F51C82E" w14:textId="77777777" w:rsidR="00364E44" w:rsidRPr="00F9312B" w:rsidRDefault="00364E44" w:rsidP="00364E44">
            <w:pPr>
              <w:rPr>
                <w:rFonts w:cstheme="minorHAnsi"/>
                <w:sz w:val="20"/>
                <w:szCs w:val="20"/>
              </w:rPr>
            </w:pPr>
            <w:r w:rsidRPr="00F9312B">
              <w:rPr>
                <w:rFonts w:cstheme="minorHAnsi"/>
                <w:sz w:val="20"/>
                <w:szCs w:val="20"/>
              </w:rPr>
              <w:lastRenderedPageBreak/>
              <w:t xml:space="preserve">Liikumisharrastusega tegelejatele ja spordihuvilistele tagatakse võimalused kehalise vormi saavutamiseks, sportliku eluviisi </w:t>
            </w:r>
            <w:r w:rsidRPr="00F9312B">
              <w:rPr>
                <w:rFonts w:cstheme="minorHAnsi"/>
                <w:sz w:val="20"/>
                <w:szCs w:val="20"/>
              </w:rPr>
              <w:lastRenderedPageBreak/>
              <w:t>harrastamiseks, sportlikuks eneseteostuseks ning vaatemängulise spordielamuse saamiseks.</w:t>
            </w:r>
          </w:p>
        </w:tc>
        <w:tc>
          <w:tcPr>
            <w:tcW w:w="1404" w:type="dxa"/>
          </w:tcPr>
          <w:p w14:paraId="49026CBE" w14:textId="77777777" w:rsidR="00364E44" w:rsidRPr="00F9312B" w:rsidRDefault="00364E44" w:rsidP="00364E44">
            <w:pPr>
              <w:rPr>
                <w:rFonts w:cstheme="minorHAnsi"/>
                <w:sz w:val="20"/>
                <w:szCs w:val="20"/>
              </w:rPr>
            </w:pPr>
            <w:r w:rsidRPr="00F9312B">
              <w:rPr>
                <w:rFonts w:cstheme="minorHAnsi"/>
                <w:sz w:val="20"/>
                <w:szCs w:val="20"/>
              </w:rPr>
              <w:lastRenderedPageBreak/>
              <w:t>Pidev</w:t>
            </w:r>
          </w:p>
          <w:p w14:paraId="5F79845F" w14:textId="22852F18" w:rsidR="00364E44" w:rsidRPr="00F9312B" w:rsidRDefault="00364E44" w:rsidP="00364E44">
            <w:pPr>
              <w:rPr>
                <w:rFonts w:cstheme="minorHAnsi"/>
                <w:sz w:val="20"/>
                <w:szCs w:val="20"/>
              </w:rPr>
            </w:pPr>
          </w:p>
        </w:tc>
      </w:tr>
      <w:tr w:rsidR="00364E44" w:rsidRPr="00F9312B" w14:paraId="1B5D2760" w14:textId="77777777" w:rsidTr="000677CE">
        <w:trPr>
          <w:trHeight w:val="618"/>
        </w:trPr>
        <w:tc>
          <w:tcPr>
            <w:tcW w:w="837" w:type="dxa"/>
          </w:tcPr>
          <w:p w14:paraId="3369F172" w14:textId="77777777" w:rsidR="00364E44" w:rsidRPr="00F9312B" w:rsidRDefault="00364E44" w:rsidP="00364E44">
            <w:pPr>
              <w:rPr>
                <w:rFonts w:cstheme="minorHAnsi"/>
                <w:sz w:val="20"/>
                <w:szCs w:val="20"/>
              </w:rPr>
            </w:pPr>
            <w:r w:rsidRPr="00F9312B">
              <w:rPr>
                <w:rFonts w:cstheme="minorHAnsi"/>
                <w:sz w:val="20"/>
                <w:szCs w:val="20"/>
              </w:rPr>
              <w:t>32.2.</w:t>
            </w:r>
          </w:p>
        </w:tc>
        <w:tc>
          <w:tcPr>
            <w:tcW w:w="3084" w:type="dxa"/>
          </w:tcPr>
          <w:p w14:paraId="02605E83" w14:textId="77777777" w:rsidR="00364E44" w:rsidRPr="00F9312B" w:rsidRDefault="00364E44" w:rsidP="00364E44">
            <w:pPr>
              <w:rPr>
                <w:rFonts w:cstheme="minorHAnsi"/>
                <w:bCs/>
                <w:sz w:val="20"/>
                <w:szCs w:val="20"/>
              </w:rPr>
            </w:pPr>
            <w:r w:rsidRPr="00F9312B">
              <w:rPr>
                <w:rFonts w:cstheme="minorHAnsi"/>
                <w:bCs/>
                <w:sz w:val="20"/>
                <w:szCs w:val="20"/>
              </w:rPr>
              <w:t>Spordirajatiste ja taristu kasutamise analüüs ja tõhustamine</w:t>
            </w:r>
          </w:p>
        </w:tc>
        <w:tc>
          <w:tcPr>
            <w:tcW w:w="4484" w:type="dxa"/>
            <w:gridSpan w:val="2"/>
          </w:tcPr>
          <w:p w14:paraId="46166EA1" w14:textId="77777777" w:rsidR="00364E44" w:rsidRPr="00F9312B" w:rsidRDefault="00364E44" w:rsidP="00364E44">
            <w:pPr>
              <w:rPr>
                <w:rFonts w:cstheme="minorHAnsi"/>
                <w:sz w:val="20"/>
                <w:szCs w:val="20"/>
              </w:rPr>
            </w:pPr>
            <w:r w:rsidRPr="00F9312B">
              <w:rPr>
                <w:rFonts w:cstheme="minorHAnsi"/>
                <w:sz w:val="20"/>
                <w:szCs w:val="20"/>
              </w:rPr>
              <w:t>Analüüsitakse s</w:t>
            </w:r>
            <w:r w:rsidRPr="00F9312B">
              <w:rPr>
                <w:rFonts w:cstheme="minorHAnsi"/>
                <w:bCs/>
                <w:sz w:val="20"/>
                <w:szCs w:val="20"/>
              </w:rPr>
              <w:t>pordirajatiste ja -taristu kasutamise efektiivsust ja leitakse võimalusi kasutuse tõhustamiseks.</w:t>
            </w:r>
          </w:p>
        </w:tc>
        <w:tc>
          <w:tcPr>
            <w:tcW w:w="1404" w:type="dxa"/>
          </w:tcPr>
          <w:p w14:paraId="659EE251"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1F92EF19" w14:textId="77777777" w:rsidTr="000677CE">
        <w:trPr>
          <w:trHeight w:val="729"/>
        </w:trPr>
        <w:tc>
          <w:tcPr>
            <w:tcW w:w="837" w:type="dxa"/>
            <w:vMerge w:val="restart"/>
          </w:tcPr>
          <w:p w14:paraId="5FBC6191" w14:textId="77777777" w:rsidR="00364E44" w:rsidRPr="00F9312B" w:rsidRDefault="00364E44" w:rsidP="00364E44">
            <w:pPr>
              <w:rPr>
                <w:rFonts w:cstheme="minorHAnsi"/>
                <w:sz w:val="20"/>
                <w:szCs w:val="20"/>
              </w:rPr>
            </w:pPr>
            <w:r w:rsidRPr="00F9312B">
              <w:rPr>
                <w:rFonts w:cstheme="minorHAnsi"/>
                <w:sz w:val="20"/>
                <w:szCs w:val="20"/>
              </w:rPr>
              <w:t>32.3.</w:t>
            </w:r>
          </w:p>
        </w:tc>
        <w:tc>
          <w:tcPr>
            <w:tcW w:w="3084" w:type="dxa"/>
            <w:vMerge w:val="restart"/>
          </w:tcPr>
          <w:p w14:paraId="58F7F3C1" w14:textId="77777777" w:rsidR="00364E44" w:rsidRPr="00F9312B" w:rsidRDefault="00364E44" w:rsidP="00364E44">
            <w:pPr>
              <w:rPr>
                <w:rFonts w:cstheme="minorHAnsi"/>
                <w:sz w:val="20"/>
                <w:szCs w:val="20"/>
              </w:rPr>
            </w:pPr>
            <w:r w:rsidRPr="00F9312B">
              <w:rPr>
                <w:rFonts w:cstheme="minorHAnsi"/>
                <w:sz w:val="20"/>
                <w:szCs w:val="20"/>
              </w:rPr>
              <w:t>Spordiorganisatsioonide, klubide ja harrastajate aastaringse tegevuse tagamise ja arendamise toetamine</w:t>
            </w:r>
          </w:p>
          <w:p w14:paraId="3B4F2B86" w14:textId="77777777" w:rsidR="00364E44" w:rsidRPr="00F9312B" w:rsidRDefault="00364E44" w:rsidP="00364E44">
            <w:pPr>
              <w:rPr>
                <w:rFonts w:cstheme="minorHAnsi"/>
                <w:sz w:val="20"/>
                <w:szCs w:val="20"/>
              </w:rPr>
            </w:pPr>
          </w:p>
        </w:tc>
        <w:tc>
          <w:tcPr>
            <w:tcW w:w="4484" w:type="dxa"/>
            <w:gridSpan w:val="2"/>
          </w:tcPr>
          <w:p w14:paraId="6745898C" w14:textId="77777777" w:rsidR="00364E44" w:rsidRPr="00F9312B" w:rsidRDefault="00364E44" w:rsidP="00364E44">
            <w:pPr>
              <w:pStyle w:val="Default"/>
              <w:rPr>
                <w:rFonts w:asciiTheme="minorHAnsi" w:hAnsiTheme="minorHAnsi" w:cstheme="minorHAnsi"/>
                <w:sz w:val="20"/>
                <w:szCs w:val="20"/>
              </w:rPr>
            </w:pPr>
            <w:r w:rsidRPr="00F9312B">
              <w:rPr>
                <w:rFonts w:asciiTheme="minorHAnsi" w:hAnsiTheme="minorHAnsi" w:cstheme="minorHAnsi"/>
                <w:sz w:val="20"/>
                <w:szCs w:val="20"/>
              </w:rPr>
              <w:t>Viljandi linna eelarvest toetatakse taotluste alusel mittetulunduslikku tegevust tegevus- ja projektitoetustega.</w:t>
            </w:r>
          </w:p>
        </w:tc>
        <w:tc>
          <w:tcPr>
            <w:tcW w:w="1404" w:type="dxa"/>
          </w:tcPr>
          <w:p w14:paraId="71BA9FD7" w14:textId="7812E72B" w:rsidR="00364E44" w:rsidRPr="00F9312B" w:rsidRDefault="00364E44" w:rsidP="00364E44">
            <w:pPr>
              <w:rPr>
                <w:rFonts w:cstheme="minorHAnsi"/>
                <w:sz w:val="20"/>
                <w:szCs w:val="20"/>
              </w:rPr>
            </w:pPr>
            <w:r>
              <w:rPr>
                <w:rFonts w:cstheme="minorHAnsi"/>
                <w:sz w:val="20"/>
                <w:szCs w:val="20"/>
              </w:rPr>
              <w:t>Pidev</w:t>
            </w:r>
          </w:p>
        </w:tc>
      </w:tr>
      <w:tr w:rsidR="00364E44" w:rsidRPr="00F9312B" w14:paraId="4E94E743" w14:textId="77777777" w:rsidTr="000677CE">
        <w:trPr>
          <w:trHeight w:val="1547"/>
        </w:trPr>
        <w:tc>
          <w:tcPr>
            <w:tcW w:w="837" w:type="dxa"/>
            <w:vMerge/>
          </w:tcPr>
          <w:p w14:paraId="62EB4C73" w14:textId="77777777" w:rsidR="00364E44" w:rsidRPr="00F9312B" w:rsidRDefault="00364E44" w:rsidP="00364E44">
            <w:pPr>
              <w:rPr>
                <w:rFonts w:cstheme="minorHAnsi"/>
                <w:sz w:val="20"/>
                <w:szCs w:val="20"/>
              </w:rPr>
            </w:pPr>
          </w:p>
        </w:tc>
        <w:tc>
          <w:tcPr>
            <w:tcW w:w="3084" w:type="dxa"/>
            <w:vMerge/>
          </w:tcPr>
          <w:p w14:paraId="77E0C4B8" w14:textId="77777777" w:rsidR="00364E44" w:rsidRPr="00F9312B" w:rsidRDefault="00364E44" w:rsidP="00364E44">
            <w:pPr>
              <w:rPr>
                <w:rFonts w:cstheme="minorHAnsi"/>
                <w:sz w:val="20"/>
                <w:szCs w:val="20"/>
              </w:rPr>
            </w:pPr>
          </w:p>
        </w:tc>
        <w:tc>
          <w:tcPr>
            <w:tcW w:w="4484" w:type="dxa"/>
            <w:gridSpan w:val="2"/>
          </w:tcPr>
          <w:p w14:paraId="04E7CB19" w14:textId="77777777" w:rsidR="00364E44" w:rsidRPr="00F9312B" w:rsidRDefault="00364E44" w:rsidP="00364E44">
            <w:pPr>
              <w:rPr>
                <w:rFonts w:cstheme="minorHAnsi"/>
                <w:sz w:val="20"/>
                <w:szCs w:val="20"/>
                <w:shd w:val="clear" w:color="auto" w:fill="FFFFFF"/>
              </w:rPr>
            </w:pPr>
            <w:r w:rsidRPr="00F9312B">
              <w:rPr>
                <w:rFonts w:cstheme="minorHAnsi"/>
                <w:sz w:val="20"/>
                <w:szCs w:val="20"/>
                <w:shd w:val="clear" w:color="auto" w:fill="FFFFFF"/>
              </w:rPr>
              <w:t xml:space="preserve">Viljandi linna spordistipendiumi saavad </w:t>
            </w:r>
            <w:r w:rsidRPr="00F9312B">
              <w:rPr>
                <w:rFonts w:cstheme="minorHAnsi"/>
                <w:sz w:val="20"/>
                <w:szCs w:val="20"/>
              </w:rPr>
              <w:t xml:space="preserve">linna eelarvest </w:t>
            </w:r>
            <w:r w:rsidRPr="00F9312B">
              <w:rPr>
                <w:rFonts w:cstheme="minorHAnsi"/>
                <w:sz w:val="20"/>
                <w:szCs w:val="20"/>
                <w:shd w:val="clear" w:color="auto" w:fill="FFFFFF"/>
              </w:rPr>
              <w:t>taotleda Viljandis elavad ja tegutsevad isikud, kes esindavad Viljandit või Viljandi spordiklubi, eesmärgiga väärtustada ja toetada nende tegevust spordi arendamisel ja populariseerimisel nii Viljandis kui kogu maailmas.</w:t>
            </w:r>
          </w:p>
        </w:tc>
        <w:tc>
          <w:tcPr>
            <w:tcW w:w="1404" w:type="dxa"/>
          </w:tcPr>
          <w:p w14:paraId="4B67221F" w14:textId="43E7DA7F" w:rsidR="00364E44" w:rsidRPr="00F9312B" w:rsidRDefault="00364E44" w:rsidP="00364E44">
            <w:pPr>
              <w:rPr>
                <w:rFonts w:cstheme="minorHAnsi"/>
                <w:sz w:val="20"/>
                <w:szCs w:val="20"/>
              </w:rPr>
            </w:pPr>
            <w:r>
              <w:rPr>
                <w:rFonts w:cstheme="minorHAnsi"/>
                <w:sz w:val="20"/>
                <w:szCs w:val="20"/>
              </w:rPr>
              <w:t>Pidev</w:t>
            </w:r>
          </w:p>
        </w:tc>
      </w:tr>
      <w:tr w:rsidR="00364E44" w:rsidRPr="00F9312B" w14:paraId="09C36F65" w14:textId="77777777" w:rsidTr="000677CE">
        <w:tc>
          <w:tcPr>
            <w:tcW w:w="837" w:type="dxa"/>
          </w:tcPr>
          <w:p w14:paraId="4178D3AD" w14:textId="77777777" w:rsidR="00364E44" w:rsidRPr="00F9312B" w:rsidRDefault="00364E44" w:rsidP="00364E44">
            <w:pPr>
              <w:rPr>
                <w:rFonts w:cstheme="minorHAnsi"/>
                <w:sz w:val="20"/>
                <w:szCs w:val="20"/>
              </w:rPr>
            </w:pPr>
            <w:r w:rsidRPr="00F9312B">
              <w:rPr>
                <w:rFonts w:cstheme="minorHAnsi"/>
                <w:sz w:val="20"/>
                <w:szCs w:val="20"/>
              </w:rPr>
              <w:t>32.4.</w:t>
            </w:r>
          </w:p>
        </w:tc>
        <w:tc>
          <w:tcPr>
            <w:tcW w:w="3084" w:type="dxa"/>
          </w:tcPr>
          <w:p w14:paraId="535D619F" w14:textId="77777777" w:rsidR="00364E44" w:rsidRPr="00F9312B" w:rsidRDefault="00364E44" w:rsidP="00364E44">
            <w:pPr>
              <w:rPr>
                <w:rFonts w:cstheme="minorHAnsi"/>
                <w:sz w:val="20"/>
                <w:szCs w:val="20"/>
              </w:rPr>
            </w:pPr>
            <w:r w:rsidRPr="00F9312B">
              <w:rPr>
                <w:rFonts w:cstheme="minorHAnsi"/>
                <w:sz w:val="20"/>
                <w:szCs w:val="20"/>
              </w:rPr>
              <w:t>Heade ja mitmekülgsete sportimisvõimaluste loomine lastele ja noortele</w:t>
            </w:r>
          </w:p>
        </w:tc>
        <w:tc>
          <w:tcPr>
            <w:tcW w:w="4484" w:type="dxa"/>
            <w:gridSpan w:val="2"/>
          </w:tcPr>
          <w:p w14:paraId="4076FF6E" w14:textId="77777777" w:rsidR="00364E44" w:rsidRPr="00F9312B" w:rsidRDefault="00364E44" w:rsidP="00364E44">
            <w:pPr>
              <w:rPr>
                <w:rFonts w:cstheme="minorHAnsi"/>
                <w:sz w:val="20"/>
                <w:szCs w:val="20"/>
              </w:rPr>
            </w:pPr>
            <w:r w:rsidRPr="00F9312B">
              <w:rPr>
                <w:rFonts w:cstheme="minorHAnsi"/>
                <w:sz w:val="20"/>
                <w:szCs w:val="20"/>
              </w:rPr>
              <w:t>Viljandi linna spordialaseks prioriteediks on noortesport, mida edendatakse Viljandi Spordikooli, erahuvikoolide ja</w:t>
            </w:r>
            <w:r>
              <w:rPr>
                <w:rFonts w:cstheme="minorHAnsi"/>
                <w:sz w:val="20"/>
                <w:szCs w:val="20"/>
              </w:rPr>
              <w:t xml:space="preserve"> </w:t>
            </w:r>
            <w:r w:rsidRPr="00F9312B">
              <w:rPr>
                <w:rFonts w:cstheme="minorHAnsi"/>
                <w:sz w:val="20"/>
                <w:szCs w:val="20"/>
              </w:rPr>
              <w:t>klubide poolt.</w:t>
            </w:r>
          </w:p>
        </w:tc>
        <w:tc>
          <w:tcPr>
            <w:tcW w:w="1404" w:type="dxa"/>
          </w:tcPr>
          <w:p w14:paraId="303203AA"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7931CB12" w14:textId="77777777" w:rsidTr="000677CE">
        <w:trPr>
          <w:trHeight w:val="578"/>
        </w:trPr>
        <w:tc>
          <w:tcPr>
            <w:tcW w:w="837" w:type="dxa"/>
            <w:vMerge w:val="restart"/>
          </w:tcPr>
          <w:p w14:paraId="299538FB" w14:textId="77777777" w:rsidR="00364E44" w:rsidRPr="00F9312B" w:rsidRDefault="00364E44" w:rsidP="00364E44">
            <w:pPr>
              <w:rPr>
                <w:rFonts w:cstheme="minorHAnsi"/>
                <w:sz w:val="20"/>
                <w:szCs w:val="20"/>
              </w:rPr>
            </w:pPr>
            <w:r w:rsidRPr="00F9312B">
              <w:rPr>
                <w:rFonts w:cstheme="minorHAnsi"/>
                <w:sz w:val="20"/>
                <w:szCs w:val="20"/>
              </w:rPr>
              <w:t>32.5.</w:t>
            </w:r>
          </w:p>
        </w:tc>
        <w:tc>
          <w:tcPr>
            <w:tcW w:w="3084" w:type="dxa"/>
            <w:vMerge w:val="restart"/>
          </w:tcPr>
          <w:p w14:paraId="5CB7AD01" w14:textId="77777777" w:rsidR="00364E44" w:rsidRPr="00F9312B" w:rsidRDefault="00364E44" w:rsidP="00364E44">
            <w:pPr>
              <w:rPr>
                <w:rFonts w:cstheme="minorHAnsi"/>
                <w:sz w:val="20"/>
                <w:szCs w:val="20"/>
              </w:rPr>
            </w:pPr>
            <w:r w:rsidRPr="00F9312B">
              <w:rPr>
                <w:rFonts w:cstheme="minorHAnsi"/>
                <w:sz w:val="20"/>
                <w:szCs w:val="20"/>
              </w:rPr>
              <w:t xml:space="preserve">Erinevatele sihtgruppidele spordiürituste ja liikumisharrastust soodustavate tegevuste ning programmide läbiviimise toetamine </w:t>
            </w:r>
          </w:p>
        </w:tc>
        <w:tc>
          <w:tcPr>
            <w:tcW w:w="4484" w:type="dxa"/>
            <w:gridSpan w:val="2"/>
          </w:tcPr>
          <w:p w14:paraId="5979E147" w14:textId="13CE48B6" w:rsidR="00364E44" w:rsidRPr="001E06B9" w:rsidRDefault="00364E44" w:rsidP="00364E44">
            <w:pPr>
              <w:autoSpaceDE w:val="0"/>
              <w:autoSpaceDN w:val="0"/>
              <w:adjustRightInd w:val="0"/>
              <w:rPr>
                <w:sz w:val="20"/>
                <w:szCs w:val="20"/>
              </w:rPr>
            </w:pPr>
            <w:r w:rsidRPr="001E06B9">
              <w:rPr>
                <w:sz w:val="20"/>
                <w:szCs w:val="20"/>
              </w:rPr>
              <w:t>Toetatakse Viljandi linna jaoks olulisi ja osalejaterohkeid spordisündmuseid sh Suurjooks ümber Viljandi järve, Mulgi rattamaraton, Mulgi uisumaraton, Viljandi Triatlon, laste Paala järve jooks, linnajooks, hansapäevade spordivõistlused.</w:t>
            </w:r>
          </w:p>
          <w:p w14:paraId="5897BC39" w14:textId="37E0C075" w:rsidR="00364E44" w:rsidRPr="001E06B9" w:rsidRDefault="00364E44" w:rsidP="00364E44">
            <w:pPr>
              <w:autoSpaceDE w:val="0"/>
              <w:autoSpaceDN w:val="0"/>
              <w:adjustRightInd w:val="0"/>
              <w:rPr>
                <w:sz w:val="20"/>
                <w:szCs w:val="20"/>
              </w:rPr>
            </w:pPr>
            <w:r w:rsidRPr="001E06B9">
              <w:rPr>
                <w:sz w:val="20"/>
                <w:szCs w:val="20"/>
              </w:rPr>
              <w:t>Rahvasporti ja liikumisharrastust soodustavad jalgratta- ja suusamatkad, järvejooksude ning kepikõnni sari, perespordipäevad, tervisekuu üritused, kampaaniaüritused terviseradadel ja paljud teised üritused.</w:t>
            </w:r>
          </w:p>
        </w:tc>
        <w:tc>
          <w:tcPr>
            <w:tcW w:w="1404" w:type="dxa"/>
          </w:tcPr>
          <w:p w14:paraId="501CBAA9"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7EBF5AC4" w14:textId="77777777" w:rsidTr="000677CE">
        <w:trPr>
          <w:trHeight w:val="976"/>
        </w:trPr>
        <w:tc>
          <w:tcPr>
            <w:tcW w:w="837" w:type="dxa"/>
            <w:vMerge/>
          </w:tcPr>
          <w:p w14:paraId="06485E0A" w14:textId="77777777" w:rsidR="00364E44" w:rsidRPr="00F9312B" w:rsidRDefault="00364E44" w:rsidP="00364E44">
            <w:pPr>
              <w:rPr>
                <w:rFonts w:cstheme="minorHAnsi"/>
                <w:sz w:val="20"/>
                <w:szCs w:val="20"/>
              </w:rPr>
            </w:pPr>
          </w:p>
        </w:tc>
        <w:tc>
          <w:tcPr>
            <w:tcW w:w="3084" w:type="dxa"/>
            <w:vMerge/>
          </w:tcPr>
          <w:p w14:paraId="214C59B6" w14:textId="77777777" w:rsidR="00364E44" w:rsidRPr="00F9312B" w:rsidRDefault="00364E44" w:rsidP="00364E44">
            <w:pPr>
              <w:rPr>
                <w:rFonts w:cstheme="minorHAnsi"/>
                <w:sz w:val="20"/>
                <w:szCs w:val="20"/>
              </w:rPr>
            </w:pPr>
          </w:p>
        </w:tc>
        <w:tc>
          <w:tcPr>
            <w:tcW w:w="4484" w:type="dxa"/>
            <w:gridSpan w:val="2"/>
          </w:tcPr>
          <w:p w14:paraId="091A57D0" w14:textId="59D264C4" w:rsidR="00364E44" w:rsidRPr="001E06B9" w:rsidRDefault="00364E44" w:rsidP="00364E44">
            <w:pPr>
              <w:rPr>
                <w:rFonts w:cstheme="minorHAnsi"/>
                <w:sz w:val="20"/>
                <w:szCs w:val="20"/>
              </w:rPr>
            </w:pPr>
            <w:r w:rsidRPr="001E06B9">
              <w:rPr>
                <w:sz w:val="20"/>
                <w:szCs w:val="20"/>
              </w:rPr>
              <w:t>Maakondlike, vabariiklike ja rahvusvaheliste spordiürituste läbiviimist korraldatakse koostöös spordiklubide ja alaliitudega. Tuge korraldamiseks võimaldab projektitoetus.</w:t>
            </w:r>
          </w:p>
        </w:tc>
        <w:tc>
          <w:tcPr>
            <w:tcW w:w="1404" w:type="dxa"/>
          </w:tcPr>
          <w:p w14:paraId="52A77EFC" w14:textId="75DA2F19" w:rsidR="00364E44" w:rsidRPr="00F9312B" w:rsidRDefault="00364E44" w:rsidP="00364E44">
            <w:pPr>
              <w:rPr>
                <w:rFonts w:cstheme="minorHAnsi"/>
                <w:sz w:val="20"/>
                <w:szCs w:val="20"/>
              </w:rPr>
            </w:pPr>
            <w:r>
              <w:rPr>
                <w:rFonts w:cstheme="minorHAnsi"/>
                <w:sz w:val="20"/>
                <w:szCs w:val="20"/>
              </w:rPr>
              <w:t>Pidev</w:t>
            </w:r>
          </w:p>
        </w:tc>
      </w:tr>
      <w:tr w:rsidR="00364E44" w:rsidRPr="00F9312B" w14:paraId="08F32DDA" w14:textId="77777777" w:rsidTr="000677CE">
        <w:tc>
          <w:tcPr>
            <w:tcW w:w="837" w:type="dxa"/>
          </w:tcPr>
          <w:p w14:paraId="614C658A" w14:textId="4532BE28" w:rsidR="00364E44" w:rsidRPr="00F9312B" w:rsidRDefault="00364E44" w:rsidP="00364E44">
            <w:pPr>
              <w:rPr>
                <w:rFonts w:cstheme="minorHAnsi"/>
                <w:sz w:val="20"/>
                <w:szCs w:val="20"/>
              </w:rPr>
            </w:pPr>
            <w:r w:rsidRPr="00F9312B">
              <w:rPr>
                <w:rFonts w:cstheme="minorHAnsi"/>
                <w:sz w:val="20"/>
                <w:szCs w:val="20"/>
              </w:rPr>
              <w:t>32.</w:t>
            </w:r>
            <w:r>
              <w:rPr>
                <w:rFonts w:cstheme="minorHAnsi"/>
                <w:sz w:val="20"/>
                <w:szCs w:val="20"/>
              </w:rPr>
              <w:t>6</w:t>
            </w:r>
            <w:r w:rsidRPr="00F9312B">
              <w:rPr>
                <w:rFonts w:cstheme="minorHAnsi"/>
                <w:sz w:val="20"/>
                <w:szCs w:val="20"/>
              </w:rPr>
              <w:t>.</w:t>
            </w:r>
          </w:p>
        </w:tc>
        <w:tc>
          <w:tcPr>
            <w:tcW w:w="3084" w:type="dxa"/>
          </w:tcPr>
          <w:p w14:paraId="4AE03C32" w14:textId="77777777" w:rsidR="00364E44" w:rsidRPr="00F9312B" w:rsidRDefault="00364E44" w:rsidP="00364E44">
            <w:pPr>
              <w:rPr>
                <w:rFonts w:cstheme="minorHAnsi"/>
                <w:bCs/>
                <w:sz w:val="20"/>
                <w:szCs w:val="20"/>
              </w:rPr>
            </w:pPr>
            <w:r w:rsidRPr="00F9312B">
              <w:rPr>
                <w:rFonts w:cstheme="minorHAnsi"/>
                <w:bCs/>
                <w:sz w:val="20"/>
                <w:szCs w:val="20"/>
              </w:rPr>
              <w:t xml:space="preserve">Koostöö eraspordibaaside haldajatega </w:t>
            </w:r>
          </w:p>
          <w:p w14:paraId="17721492" w14:textId="77777777" w:rsidR="00364E44" w:rsidRPr="00F9312B" w:rsidRDefault="00364E44" w:rsidP="00364E44">
            <w:pPr>
              <w:rPr>
                <w:rFonts w:cstheme="minorHAnsi"/>
                <w:bCs/>
                <w:sz w:val="20"/>
                <w:szCs w:val="20"/>
              </w:rPr>
            </w:pPr>
          </w:p>
        </w:tc>
        <w:tc>
          <w:tcPr>
            <w:tcW w:w="4484" w:type="dxa"/>
            <w:gridSpan w:val="2"/>
          </w:tcPr>
          <w:p w14:paraId="0E8BE6AE" w14:textId="17D5ABC0" w:rsidR="00364E44" w:rsidRPr="00F9312B" w:rsidRDefault="00364E44" w:rsidP="00364E44">
            <w:pPr>
              <w:rPr>
                <w:rFonts w:cstheme="minorHAnsi"/>
                <w:sz w:val="20"/>
                <w:szCs w:val="20"/>
              </w:rPr>
            </w:pPr>
            <w:r w:rsidRPr="00F9312B">
              <w:rPr>
                <w:rFonts w:cstheme="minorHAnsi"/>
                <w:bCs/>
                <w:sz w:val="20"/>
                <w:szCs w:val="20"/>
              </w:rPr>
              <w:t>Tehakse võimalusel koostööd eraspordibaaside</w:t>
            </w:r>
            <w:r>
              <w:rPr>
                <w:rFonts w:cstheme="minorHAnsi"/>
                <w:bCs/>
                <w:sz w:val="20"/>
                <w:szCs w:val="20"/>
              </w:rPr>
              <w:t xml:space="preserve"> </w:t>
            </w:r>
            <w:r w:rsidRPr="00F9312B">
              <w:rPr>
                <w:rFonts w:cstheme="minorHAnsi"/>
                <w:bCs/>
                <w:sz w:val="20"/>
                <w:szCs w:val="20"/>
              </w:rPr>
              <w:t>haldajatega tegevuste läbiviimisel (jäähall, tennisehall</w:t>
            </w:r>
            <w:r>
              <w:rPr>
                <w:rFonts w:cstheme="minorHAnsi"/>
                <w:bCs/>
                <w:sz w:val="20"/>
                <w:szCs w:val="20"/>
              </w:rPr>
              <w:t>,</w:t>
            </w:r>
            <w:r w:rsidR="00262E1B">
              <w:rPr>
                <w:rFonts w:cstheme="minorHAnsi"/>
                <w:bCs/>
                <w:sz w:val="20"/>
                <w:szCs w:val="20"/>
              </w:rPr>
              <w:t xml:space="preserve"> padelihall,</w:t>
            </w:r>
            <w:r>
              <w:rPr>
                <w:rFonts w:cstheme="minorHAnsi"/>
                <w:bCs/>
                <w:sz w:val="20"/>
                <w:szCs w:val="20"/>
              </w:rPr>
              <w:t xml:space="preserve"> tennise-</w:t>
            </w:r>
            <w:r w:rsidRPr="00F9312B">
              <w:rPr>
                <w:rFonts w:cstheme="minorHAnsi"/>
                <w:bCs/>
                <w:sz w:val="20"/>
                <w:szCs w:val="20"/>
              </w:rPr>
              <w:t xml:space="preserve"> ja </w:t>
            </w:r>
            <w:r>
              <w:rPr>
                <w:rFonts w:cstheme="minorHAnsi"/>
                <w:bCs/>
                <w:sz w:val="20"/>
                <w:szCs w:val="20"/>
              </w:rPr>
              <w:t>padeli</w:t>
            </w:r>
            <w:r w:rsidRPr="00F9312B">
              <w:rPr>
                <w:rFonts w:cstheme="minorHAnsi"/>
                <w:bCs/>
                <w:sz w:val="20"/>
                <w:szCs w:val="20"/>
              </w:rPr>
              <w:t>väljakud jm).</w:t>
            </w:r>
          </w:p>
        </w:tc>
        <w:tc>
          <w:tcPr>
            <w:tcW w:w="1404" w:type="dxa"/>
          </w:tcPr>
          <w:p w14:paraId="281D592F"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03CC56B4" w14:textId="77777777" w:rsidTr="000677CE">
        <w:trPr>
          <w:trHeight w:val="474"/>
        </w:trPr>
        <w:tc>
          <w:tcPr>
            <w:tcW w:w="837" w:type="dxa"/>
            <w:vMerge w:val="restart"/>
          </w:tcPr>
          <w:p w14:paraId="7432CC80" w14:textId="4CB5D670" w:rsidR="00364E44" w:rsidRPr="00F9312B" w:rsidRDefault="00364E44" w:rsidP="00364E44">
            <w:pPr>
              <w:rPr>
                <w:rFonts w:cstheme="minorHAnsi"/>
                <w:sz w:val="20"/>
                <w:szCs w:val="20"/>
              </w:rPr>
            </w:pPr>
            <w:r w:rsidRPr="00F9312B">
              <w:rPr>
                <w:rFonts w:cstheme="minorHAnsi"/>
                <w:sz w:val="20"/>
                <w:szCs w:val="20"/>
              </w:rPr>
              <w:t>32.</w:t>
            </w:r>
            <w:r>
              <w:rPr>
                <w:rFonts w:cstheme="minorHAnsi"/>
                <w:sz w:val="20"/>
                <w:szCs w:val="20"/>
              </w:rPr>
              <w:t>7</w:t>
            </w:r>
            <w:r w:rsidRPr="00F9312B">
              <w:rPr>
                <w:rFonts w:cstheme="minorHAnsi"/>
                <w:sz w:val="20"/>
                <w:szCs w:val="20"/>
              </w:rPr>
              <w:t>.</w:t>
            </w:r>
          </w:p>
        </w:tc>
        <w:tc>
          <w:tcPr>
            <w:tcW w:w="3084" w:type="dxa"/>
            <w:vMerge w:val="restart"/>
          </w:tcPr>
          <w:p w14:paraId="5BDC2F34" w14:textId="77777777" w:rsidR="00364E44" w:rsidRPr="00F9312B" w:rsidRDefault="00364E44" w:rsidP="00364E44">
            <w:pPr>
              <w:rPr>
                <w:rFonts w:cstheme="minorHAnsi"/>
                <w:bCs/>
                <w:sz w:val="20"/>
                <w:szCs w:val="20"/>
              </w:rPr>
            </w:pPr>
            <w:r w:rsidRPr="00F9312B">
              <w:rPr>
                <w:rFonts w:cstheme="minorHAnsi"/>
                <w:bCs/>
                <w:sz w:val="20"/>
                <w:szCs w:val="20"/>
              </w:rPr>
              <w:t>Ujumise algõpetuse võimaldamine kõigile lastele ja õpilastele</w:t>
            </w:r>
          </w:p>
        </w:tc>
        <w:tc>
          <w:tcPr>
            <w:tcW w:w="4484" w:type="dxa"/>
            <w:gridSpan w:val="2"/>
          </w:tcPr>
          <w:p w14:paraId="290BBC87" w14:textId="77777777" w:rsidR="00364E44" w:rsidRPr="00F9312B" w:rsidRDefault="00364E44" w:rsidP="00364E44">
            <w:pPr>
              <w:rPr>
                <w:rFonts w:cstheme="minorHAnsi"/>
                <w:sz w:val="20"/>
                <w:szCs w:val="20"/>
              </w:rPr>
            </w:pPr>
            <w:r w:rsidRPr="00F9312B">
              <w:rPr>
                <w:rFonts w:cstheme="minorHAnsi"/>
                <w:sz w:val="20"/>
                <w:szCs w:val="20"/>
              </w:rPr>
              <w:t xml:space="preserve">Ujumise algõpetust võimaldatakse </w:t>
            </w:r>
            <w:r>
              <w:rPr>
                <w:rFonts w:cstheme="minorHAnsi"/>
                <w:sz w:val="20"/>
                <w:szCs w:val="20"/>
              </w:rPr>
              <w:t xml:space="preserve">Viljandi </w:t>
            </w:r>
            <w:r w:rsidRPr="00F9312B">
              <w:rPr>
                <w:rFonts w:cstheme="minorHAnsi"/>
                <w:sz w:val="20"/>
                <w:szCs w:val="20"/>
              </w:rPr>
              <w:t xml:space="preserve">Jakobsoni </w:t>
            </w:r>
            <w:r>
              <w:rPr>
                <w:rFonts w:cstheme="minorHAnsi"/>
                <w:sz w:val="20"/>
                <w:szCs w:val="20"/>
              </w:rPr>
              <w:t>K</w:t>
            </w:r>
            <w:r w:rsidRPr="00F9312B">
              <w:rPr>
                <w:rFonts w:cstheme="minorHAnsi"/>
                <w:sz w:val="20"/>
                <w:szCs w:val="20"/>
              </w:rPr>
              <w:t xml:space="preserve">ooli ja </w:t>
            </w:r>
            <w:r>
              <w:rPr>
                <w:rFonts w:cstheme="minorHAnsi"/>
                <w:sz w:val="20"/>
                <w:szCs w:val="20"/>
              </w:rPr>
              <w:t xml:space="preserve">Viljandi Lasteaia </w:t>
            </w:r>
            <w:r w:rsidRPr="00F9312B">
              <w:rPr>
                <w:rFonts w:cstheme="minorHAnsi"/>
                <w:sz w:val="20"/>
                <w:szCs w:val="20"/>
              </w:rPr>
              <w:t>Männimäe ujulates.</w:t>
            </w:r>
          </w:p>
        </w:tc>
        <w:tc>
          <w:tcPr>
            <w:tcW w:w="1404" w:type="dxa"/>
          </w:tcPr>
          <w:p w14:paraId="424C4A54" w14:textId="77777777" w:rsidR="00364E44" w:rsidRPr="00F9312B" w:rsidRDefault="00364E44" w:rsidP="00364E44">
            <w:pPr>
              <w:rPr>
                <w:rFonts w:cstheme="minorHAnsi"/>
                <w:sz w:val="20"/>
                <w:szCs w:val="20"/>
              </w:rPr>
            </w:pPr>
            <w:r w:rsidRPr="00F9312B">
              <w:rPr>
                <w:rFonts w:cstheme="minorHAnsi"/>
                <w:sz w:val="20"/>
                <w:szCs w:val="20"/>
              </w:rPr>
              <w:t>Pidev</w:t>
            </w:r>
          </w:p>
        </w:tc>
      </w:tr>
      <w:tr w:rsidR="00364E44" w:rsidRPr="00F9312B" w14:paraId="6A042FE6" w14:textId="77777777" w:rsidTr="000677CE">
        <w:trPr>
          <w:trHeight w:val="1245"/>
        </w:trPr>
        <w:tc>
          <w:tcPr>
            <w:tcW w:w="837" w:type="dxa"/>
            <w:vMerge/>
          </w:tcPr>
          <w:p w14:paraId="5126F73B" w14:textId="77777777" w:rsidR="00364E44" w:rsidRPr="00F9312B" w:rsidRDefault="00364E44" w:rsidP="00364E44">
            <w:pPr>
              <w:rPr>
                <w:rFonts w:cstheme="minorHAnsi"/>
                <w:sz w:val="20"/>
                <w:szCs w:val="20"/>
              </w:rPr>
            </w:pPr>
          </w:p>
        </w:tc>
        <w:tc>
          <w:tcPr>
            <w:tcW w:w="3084" w:type="dxa"/>
            <w:vMerge/>
          </w:tcPr>
          <w:p w14:paraId="5EE762FB" w14:textId="77777777" w:rsidR="00364E44" w:rsidRPr="00F9312B" w:rsidRDefault="00364E44" w:rsidP="00364E44">
            <w:pPr>
              <w:rPr>
                <w:rFonts w:cstheme="minorHAnsi"/>
                <w:bCs/>
                <w:sz w:val="20"/>
                <w:szCs w:val="20"/>
              </w:rPr>
            </w:pPr>
          </w:p>
        </w:tc>
        <w:tc>
          <w:tcPr>
            <w:tcW w:w="4484" w:type="dxa"/>
            <w:gridSpan w:val="2"/>
          </w:tcPr>
          <w:p w14:paraId="6DCD1B23" w14:textId="77777777" w:rsidR="00364E44" w:rsidRPr="00F9312B" w:rsidRDefault="00364E44" w:rsidP="00364E44">
            <w:pPr>
              <w:rPr>
                <w:rFonts w:cstheme="minorHAnsi"/>
                <w:color w:val="FF3399"/>
                <w:sz w:val="20"/>
                <w:szCs w:val="20"/>
              </w:rPr>
            </w:pPr>
            <w:r w:rsidRPr="00F9312B">
              <w:rPr>
                <w:rFonts w:cstheme="minorHAnsi"/>
                <w:sz w:val="20"/>
                <w:szCs w:val="20"/>
              </w:rPr>
              <w:t xml:space="preserve">Veekeskuse valmimisel ostetakse ujulateenust eraettevõtja poolt rajatavast veekeskusest, kus lepingu kohaselt tagatakse siseujula ujumisradade kasutamise kättesaadavus ujumise algõppe ja treeningute läbiviimiseks. </w:t>
            </w:r>
          </w:p>
        </w:tc>
        <w:tc>
          <w:tcPr>
            <w:tcW w:w="1404" w:type="dxa"/>
          </w:tcPr>
          <w:p w14:paraId="7096F364" w14:textId="08DC6C81" w:rsidR="00364E44" w:rsidRPr="00F9312B" w:rsidRDefault="00364E44" w:rsidP="00364E44">
            <w:pPr>
              <w:rPr>
                <w:rFonts w:cstheme="minorHAnsi"/>
                <w:sz w:val="20"/>
                <w:szCs w:val="20"/>
              </w:rPr>
            </w:pPr>
            <w:r w:rsidRPr="00F9312B">
              <w:rPr>
                <w:rFonts w:cstheme="minorHAnsi"/>
                <w:sz w:val="20"/>
                <w:szCs w:val="20"/>
              </w:rPr>
              <w:t>202</w:t>
            </w:r>
            <w:r>
              <w:rPr>
                <w:rFonts w:cstheme="minorHAnsi"/>
                <w:sz w:val="20"/>
                <w:szCs w:val="20"/>
              </w:rPr>
              <w:t>7-2031</w:t>
            </w:r>
          </w:p>
        </w:tc>
      </w:tr>
      <w:tr w:rsidR="00364E44" w:rsidRPr="00F9312B" w14:paraId="67737B2C" w14:textId="77777777" w:rsidTr="000677CE">
        <w:trPr>
          <w:trHeight w:val="359"/>
        </w:trPr>
        <w:tc>
          <w:tcPr>
            <w:tcW w:w="9809" w:type="dxa"/>
            <w:gridSpan w:val="5"/>
            <w:shd w:val="clear" w:color="auto" w:fill="BDD6EE" w:themeFill="accent1" w:themeFillTint="66"/>
          </w:tcPr>
          <w:p w14:paraId="3DAE6C09" w14:textId="77777777" w:rsidR="00364E44" w:rsidRPr="00F9312B" w:rsidRDefault="00364E44" w:rsidP="00364E44">
            <w:pPr>
              <w:rPr>
                <w:rFonts w:cstheme="minorHAnsi"/>
                <w:sz w:val="20"/>
                <w:szCs w:val="20"/>
              </w:rPr>
            </w:pPr>
            <w:r w:rsidRPr="00F9312B">
              <w:rPr>
                <w:rFonts w:cstheme="minorHAnsi"/>
                <w:b/>
                <w:sz w:val="20"/>
                <w:szCs w:val="20"/>
              </w:rPr>
              <w:t>Meede 33 Aktiivses kasutuses olevate s</w:t>
            </w:r>
            <w:r w:rsidRPr="00F9312B">
              <w:rPr>
                <w:rFonts w:cstheme="minorHAnsi"/>
                <w:b/>
                <w:bCs/>
                <w:color w:val="000000"/>
                <w:sz w:val="20"/>
                <w:szCs w:val="20"/>
              </w:rPr>
              <w:t>pordirajatiste kaasajastamine</w:t>
            </w:r>
          </w:p>
        </w:tc>
      </w:tr>
      <w:tr w:rsidR="008B4B90" w:rsidRPr="0028149E" w14:paraId="676C5AE4" w14:textId="77777777" w:rsidTr="000677CE">
        <w:trPr>
          <w:trHeight w:val="471"/>
        </w:trPr>
        <w:tc>
          <w:tcPr>
            <w:tcW w:w="837" w:type="dxa"/>
          </w:tcPr>
          <w:p w14:paraId="1A880C57" w14:textId="39D27A4E" w:rsidR="008B4B90" w:rsidRPr="0028149E" w:rsidRDefault="0028149E" w:rsidP="00364E44">
            <w:pPr>
              <w:rPr>
                <w:rFonts w:cstheme="minorHAnsi"/>
                <w:sz w:val="20"/>
                <w:szCs w:val="20"/>
              </w:rPr>
            </w:pPr>
            <w:r w:rsidRPr="0028149E">
              <w:rPr>
                <w:rFonts w:cstheme="minorHAnsi"/>
                <w:sz w:val="20"/>
                <w:szCs w:val="20"/>
              </w:rPr>
              <w:t>33.1.</w:t>
            </w:r>
          </w:p>
        </w:tc>
        <w:tc>
          <w:tcPr>
            <w:tcW w:w="3084" w:type="dxa"/>
          </w:tcPr>
          <w:p w14:paraId="704E346D" w14:textId="02EDEDBF" w:rsidR="008B4B90" w:rsidRPr="0028149E" w:rsidRDefault="008B4B90" w:rsidP="00364E44">
            <w:pPr>
              <w:rPr>
                <w:rFonts w:cstheme="minorHAnsi"/>
                <w:sz w:val="20"/>
                <w:szCs w:val="20"/>
              </w:rPr>
            </w:pPr>
            <w:r w:rsidRPr="0028149E">
              <w:rPr>
                <w:rFonts w:cstheme="minorHAnsi"/>
                <w:sz w:val="20"/>
                <w:szCs w:val="20"/>
              </w:rPr>
              <w:t>Olemasolevate spordihoonete ja -rajatiste arendamine</w:t>
            </w:r>
          </w:p>
        </w:tc>
        <w:tc>
          <w:tcPr>
            <w:tcW w:w="4484" w:type="dxa"/>
            <w:gridSpan w:val="2"/>
          </w:tcPr>
          <w:p w14:paraId="033E3D1A" w14:textId="77E9015D" w:rsidR="008B4B90" w:rsidRPr="0028149E" w:rsidRDefault="008B4B90" w:rsidP="00364E44">
            <w:pPr>
              <w:rPr>
                <w:rFonts w:cstheme="minorHAnsi"/>
                <w:sz w:val="20"/>
                <w:szCs w:val="20"/>
              </w:rPr>
            </w:pPr>
            <w:r w:rsidRPr="0028149E">
              <w:rPr>
                <w:rFonts w:cstheme="minorHAnsi"/>
                <w:sz w:val="20"/>
                <w:szCs w:val="20"/>
              </w:rPr>
              <w:t xml:space="preserve">Olemasolevaid spordihooneid ja -rajatisi arendatakse ja hoitakse </w:t>
            </w:r>
            <w:r w:rsidR="0028149E" w:rsidRPr="0028149E">
              <w:rPr>
                <w:rFonts w:cstheme="minorHAnsi"/>
                <w:sz w:val="20"/>
                <w:szCs w:val="20"/>
              </w:rPr>
              <w:t xml:space="preserve">kasutamiseks sobivas </w:t>
            </w:r>
            <w:r w:rsidRPr="0028149E">
              <w:rPr>
                <w:rFonts w:cstheme="minorHAnsi"/>
                <w:sz w:val="20"/>
                <w:szCs w:val="20"/>
              </w:rPr>
              <w:t>seisukorras.</w:t>
            </w:r>
          </w:p>
        </w:tc>
        <w:tc>
          <w:tcPr>
            <w:tcW w:w="1404" w:type="dxa"/>
          </w:tcPr>
          <w:p w14:paraId="05BAB988" w14:textId="6F4E3137" w:rsidR="008B4B90" w:rsidRPr="0028149E" w:rsidRDefault="008B4B90" w:rsidP="00364E44">
            <w:pPr>
              <w:rPr>
                <w:rFonts w:cstheme="minorHAnsi"/>
                <w:sz w:val="20"/>
                <w:szCs w:val="20"/>
              </w:rPr>
            </w:pPr>
            <w:r w:rsidRPr="0028149E">
              <w:rPr>
                <w:rFonts w:cstheme="minorHAnsi"/>
                <w:sz w:val="20"/>
                <w:szCs w:val="20"/>
              </w:rPr>
              <w:t xml:space="preserve">Pidev </w:t>
            </w:r>
          </w:p>
        </w:tc>
      </w:tr>
      <w:tr w:rsidR="0028149E" w:rsidRPr="00F9312B" w14:paraId="726F012E" w14:textId="77777777" w:rsidTr="00D457AB">
        <w:trPr>
          <w:trHeight w:val="978"/>
        </w:trPr>
        <w:tc>
          <w:tcPr>
            <w:tcW w:w="837" w:type="dxa"/>
            <w:vMerge w:val="restart"/>
          </w:tcPr>
          <w:p w14:paraId="3D3CEB4A" w14:textId="647D822B" w:rsidR="0028149E" w:rsidRPr="00F9312B" w:rsidRDefault="0028149E" w:rsidP="00727FDC">
            <w:pPr>
              <w:rPr>
                <w:rFonts w:cstheme="minorHAnsi"/>
                <w:sz w:val="20"/>
                <w:szCs w:val="20"/>
              </w:rPr>
            </w:pPr>
            <w:r w:rsidRPr="00F9312B">
              <w:rPr>
                <w:rFonts w:cstheme="minorHAnsi"/>
                <w:sz w:val="20"/>
                <w:szCs w:val="20"/>
              </w:rPr>
              <w:t>33.</w:t>
            </w:r>
            <w:r>
              <w:rPr>
                <w:rFonts w:cstheme="minorHAnsi"/>
                <w:sz w:val="20"/>
                <w:szCs w:val="20"/>
              </w:rPr>
              <w:t>2</w:t>
            </w:r>
            <w:r w:rsidRPr="00F9312B">
              <w:rPr>
                <w:rFonts w:cstheme="minorHAnsi"/>
                <w:sz w:val="20"/>
                <w:szCs w:val="20"/>
              </w:rPr>
              <w:t>.</w:t>
            </w:r>
          </w:p>
        </w:tc>
        <w:tc>
          <w:tcPr>
            <w:tcW w:w="3084" w:type="dxa"/>
            <w:vMerge w:val="restart"/>
          </w:tcPr>
          <w:p w14:paraId="651B496D" w14:textId="77777777" w:rsidR="0028149E" w:rsidRPr="00F9312B" w:rsidRDefault="0028149E" w:rsidP="00727FDC">
            <w:pPr>
              <w:rPr>
                <w:rFonts w:cstheme="minorHAnsi"/>
                <w:color w:val="FF0000"/>
                <w:sz w:val="20"/>
                <w:szCs w:val="20"/>
              </w:rPr>
            </w:pPr>
            <w:r w:rsidRPr="00F9312B">
              <w:rPr>
                <w:rFonts w:cstheme="minorHAnsi"/>
                <w:color w:val="000000"/>
                <w:sz w:val="20"/>
                <w:szCs w:val="20"/>
              </w:rPr>
              <w:t>Koolide sporditaristu uuendamine</w:t>
            </w:r>
          </w:p>
        </w:tc>
        <w:tc>
          <w:tcPr>
            <w:tcW w:w="4484" w:type="dxa"/>
            <w:gridSpan w:val="2"/>
            <w:shd w:val="clear" w:color="auto" w:fill="FFFFFF" w:themeFill="background1"/>
          </w:tcPr>
          <w:p w14:paraId="62DCC8BE" w14:textId="73AD028E" w:rsidR="0028149E" w:rsidRPr="006248C9" w:rsidRDefault="0028149E" w:rsidP="00727FDC">
            <w:pPr>
              <w:rPr>
                <w:rFonts w:cstheme="minorHAnsi"/>
                <w:i/>
                <w:iCs/>
                <w:sz w:val="20"/>
                <w:szCs w:val="20"/>
              </w:rPr>
            </w:pPr>
            <w:r w:rsidRPr="00F9312B">
              <w:rPr>
                <w:rFonts w:cstheme="minorHAnsi"/>
                <w:color w:val="000000"/>
                <w:sz w:val="20"/>
                <w:szCs w:val="20"/>
              </w:rPr>
              <w:t>Tagatakse koolide staadionide ja spordiväljakute järjepidev seire, uuendamine ja arendamine.</w:t>
            </w:r>
          </w:p>
        </w:tc>
        <w:tc>
          <w:tcPr>
            <w:tcW w:w="1404" w:type="dxa"/>
            <w:shd w:val="clear" w:color="auto" w:fill="FFFFFF" w:themeFill="background1"/>
          </w:tcPr>
          <w:p w14:paraId="4B0DFB50" w14:textId="147E96EE" w:rsidR="0028149E" w:rsidRPr="001845F8" w:rsidRDefault="0028149E" w:rsidP="00727FDC">
            <w:pPr>
              <w:rPr>
                <w:rFonts w:cstheme="minorHAnsi"/>
                <w:i/>
                <w:iCs/>
                <w:sz w:val="20"/>
                <w:szCs w:val="20"/>
              </w:rPr>
            </w:pPr>
            <w:r>
              <w:rPr>
                <w:rFonts w:cstheme="minorHAnsi"/>
                <w:sz w:val="20"/>
                <w:szCs w:val="20"/>
              </w:rPr>
              <w:t>Pidev</w:t>
            </w:r>
          </w:p>
        </w:tc>
      </w:tr>
      <w:tr w:rsidR="0028149E" w:rsidRPr="00F9312B" w14:paraId="147925B8" w14:textId="77777777" w:rsidTr="0028149E">
        <w:trPr>
          <w:trHeight w:val="471"/>
        </w:trPr>
        <w:tc>
          <w:tcPr>
            <w:tcW w:w="837" w:type="dxa"/>
            <w:vMerge/>
          </w:tcPr>
          <w:p w14:paraId="14BE4A4F" w14:textId="77777777" w:rsidR="0028149E" w:rsidRPr="00F9312B" w:rsidRDefault="0028149E" w:rsidP="0028149E">
            <w:pPr>
              <w:rPr>
                <w:rFonts w:cstheme="minorHAnsi"/>
                <w:sz w:val="20"/>
                <w:szCs w:val="20"/>
              </w:rPr>
            </w:pPr>
          </w:p>
        </w:tc>
        <w:tc>
          <w:tcPr>
            <w:tcW w:w="3084" w:type="dxa"/>
            <w:vMerge/>
          </w:tcPr>
          <w:p w14:paraId="63356248" w14:textId="77777777" w:rsidR="0028149E" w:rsidRPr="00F9312B" w:rsidRDefault="0028149E" w:rsidP="0028149E">
            <w:pPr>
              <w:rPr>
                <w:rFonts w:cstheme="minorHAnsi"/>
                <w:color w:val="000000"/>
                <w:sz w:val="20"/>
                <w:szCs w:val="20"/>
              </w:rPr>
            </w:pPr>
          </w:p>
        </w:tc>
        <w:tc>
          <w:tcPr>
            <w:tcW w:w="4484" w:type="dxa"/>
            <w:gridSpan w:val="2"/>
            <w:shd w:val="clear" w:color="auto" w:fill="F2F2F2" w:themeFill="background1" w:themeFillShade="F2"/>
          </w:tcPr>
          <w:p w14:paraId="12085D18" w14:textId="7FD5EB3D" w:rsidR="0028149E" w:rsidRPr="00F9312B" w:rsidRDefault="0028149E" w:rsidP="0028149E">
            <w:pPr>
              <w:rPr>
                <w:rFonts w:cstheme="minorHAnsi"/>
                <w:color w:val="000000"/>
                <w:sz w:val="20"/>
                <w:szCs w:val="20"/>
              </w:rPr>
            </w:pPr>
            <w:r w:rsidRPr="006248C9">
              <w:rPr>
                <w:rFonts w:cstheme="minorHAnsi"/>
                <w:i/>
                <w:iCs/>
                <w:sz w:val="20"/>
                <w:szCs w:val="20"/>
              </w:rPr>
              <w:t>Rekonstrueeritakse Viljandi Jakobsoni Kooli staadion koos spordi- ja mänguväljakutega.</w:t>
            </w:r>
          </w:p>
        </w:tc>
        <w:tc>
          <w:tcPr>
            <w:tcW w:w="1404" w:type="dxa"/>
            <w:shd w:val="clear" w:color="auto" w:fill="F2F2F2" w:themeFill="background1" w:themeFillShade="F2"/>
          </w:tcPr>
          <w:p w14:paraId="65E81BA3" w14:textId="4CAE871C" w:rsidR="0028149E" w:rsidRDefault="0028149E" w:rsidP="0028149E">
            <w:pPr>
              <w:rPr>
                <w:rFonts w:cstheme="minorHAnsi"/>
                <w:sz w:val="20"/>
                <w:szCs w:val="20"/>
              </w:rPr>
            </w:pPr>
            <w:r>
              <w:rPr>
                <w:rFonts w:cstheme="minorHAnsi"/>
                <w:i/>
                <w:iCs/>
                <w:sz w:val="20"/>
                <w:szCs w:val="20"/>
              </w:rPr>
              <w:t>Perspektiivne</w:t>
            </w:r>
          </w:p>
        </w:tc>
      </w:tr>
      <w:tr w:rsidR="0028149E" w:rsidRPr="00A4596E" w14:paraId="1D07CCAC" w14:textId="77777777" w:rsidTr="000677CE">
        <w:trPr>
          <w:trHeight w:val="211"/>
        </w:trPr>
        <w:tc>
          <w:tcPr>
            <w:tcW w:w="837" w:type="dxa"/>
            <w:vMerge w:val="restart"/>
            <w:shd w:val="clear" w:color="auto" w:fill="FFFFFF" w:themeFill="background1"/>
          </w:tcPr>
          <w:p w14:paraId="21D69399" w14:textId="378DC87C" w:rsidR="0028149E" w:rsidRPr="00A4596E" w:rsidRDefault="0028149E" w:rsidP="0028149E">
            <w:pPr>
              <w:rPr>
                <w:rFonts w:cstheme="minorHAnsi"/>
                <w:iCs/>
                <w:sz w:val="20"/>
                <w:szCs w:val="20"/>
              </w:rPr>
            </w:pPr>
            <w:r w:rsidRPr="00A4596E">
              <w:rPr>
                <w:rFonts w:cstheme="minorHAnsi"/>
                <w:iCs/>
                <w:sz w:val="20"/>
                <w:szCs w:val="20"/>
              </w:rPr>
              <w:lastRenderedPageBreak/>
              <w:t>33.</w:t>
            </w:r>
            <w:r>
              <w:rPr>
                <w:rFonts w:cstheme="minorHAnsi"/>
                <w:iCs/>
                <w:sz w:val="20"/>
                <w:szCs w:val="20"/>
              </w:rPr>
              <w:t>3</w:t>
            </w:r>
            <w:r w:rsidRPr="00A4596E">
              <w:rPr>
                <w:rFonts w:cstheme="minorHAnsi"/>
                <w:iCs/>
                <w:sz w:val="20"/>
                <w:szCs w:val="20"/>
              </w:rPr>
              <w:t>.</w:t>
            </w:r>
          </w:p>
        </w:tc>
        <w:tc>
          <w:tcPr>
            <w:tcW w:w="3084" w:type="dxa"/>
            <w:vMerge w:val="restart"/>
            <w:shd w:val="clear" w:color="auto" w:fill="FFFFFF" w:themeFill="background1"/>
          </w:tcPr>
          <w:p w14:paraId="3FE925E1" w14:textId="77777777" w:rsidR="0028149E" w:rsidRPr="00A4596E" w:rsidRDefault="0028149E" w:rsidP="0028149E">
            <w:pPr>
              <w:rPr>
                <w:rFonts w:cstheme="minorHAnsi"/>
                <w:iCs/>
                <w:sz w:val="20"/>
                <w:szCs w:val="20"/>
              </w:rPr>
            </w:pPr>
            <w:r w:rsidRPr="00A4596E">
              <w:rPr>
                <w:rFonts w:cstheme="minorHAnsi"/>
                <w:iCs/>
                <w:sz w:val="20"/>
                <w:szCs w:val="20"/>
              </w:rPr>
              <w:t xml:space="preserve">Viljandi Spordihoone rekonstrueerimine </w:t>
            </w:r>
          </w:p>
        </w:tc>
        <w:tc>
          <w:tcPr>
            <w:tcW w:w="4484" w:type="dxa"/>
            <w:gridSpan w:val="2"/>
            <w:shd w:val="clear" w:color="auto" w:fill="FFFFFF" w:themeFill="background1"/>
          </w:tcPr>
          <w:p w14:paraId="6E5F05A6" w14:textId="225DC660" w:rsidR="0028149E" w:rsidRPr="00A4596E" w:rsidRDefault="0028149E" w:rsidP="0028149E">
            <w:pPr>
              <w:rPr>
                <w:rFonts w:cstheme="minorHAnsi"/>
                <w:iCs/>
                <w:strike/>
                <w:sz w:val="20"/>
                <w:szCs w:val="20"/>
              </w:rPr>
            </w:pPr>
            <w:r>
              <w:rPr>
                <w:rFonts w:cstheme="minorHAnsi"/>
                <w:iCs/>
                <w:sz w:val="20"/>
                <w:szCs w:val="20"/>
              </w:rPr>
              <w:t>H</w:t>
            </w:r>
            <w:r w:rsidRPr="00A4596E">
              <w:rPr>
                <w:rFonts w:cstheme="minorHAnsi"/>
                <w:iCs/>
                <w:sz w:val="20"/>
                <w:szCs w:val="20"/>
              </w:rPr>
              <w:t xml:space="preserve">oone vana osa </w:t>
            </w:r>
            <w:r>
              <w:rPr>
                <w:rFonts w:cstheme="minorHAnsi"/>
                <w:iCs/>
                <w:sz w:val="20"/>
                <w:szCs w:val="20"/>
              </w:rPr>
              <w:t>energiatõhusustööd ja sisetööd</w:t>
            </w:r>
          </w:p>
        </w:tc>
        <w:tc>
          <w:tcPr>
            <w:tcW w:w="1404" w:type="dxa"/>
            <w:shd w:val="clear" w:color="auto" w:fill="FFFFFF" w:themeFill="background1"/>
          </w:tcPr>
          <w:p w14:paraId="4E689422" w14:textId="3BDDC4B1" w:rsidR="0028149E" w:rsidRPr="00A4596E" w:rsidRDefault="0028149E" w:rsidP="0028149E">
            <w:pPr>
              <w:rPr>
                <w:rFonts w:cstheme="minorHAnsi"/>
                <w:iCs/>
                <w:sz w:val="20"/>
                <w:szCs w:val="20"/>
              </w:rPr>
            </w:pPr>
            <w:r w:rsidRPr="00A4596E">
              <w:rPr>
                <w:rFonts w:cstheme="minorHAnsi"/>
                <w:iCs/>
                <w:sz w:val="20"/>
                <w:szCs w:val="20"/>
              </w:rPr>
              <w:t>2026-2027</w:t>
            </w:r>
          </w:p>
        </w:tc>
      </w:tr>
      <w:tr w:rsidR="0028149E" w:rsidRPr="00F9312B" w14:paraId="0570044E" w14:textId="77777777" w:rsidTr="000677CE">
        <w:trPr>
          <w:trHeight w:val="289"/>
        </w:trPr>
        <w:tc>
          <w:tcPr>
            <w:tcW w:w="837" w:type="dxa"/>
            <w:vMerge/>
            <w:shd w:val="clear" w:color="auto" w:fill="FFFFFF" w:themeFill="background1"/>
          </w:tcPr>
          <w:p w14:paraId="4F43A0AD" w14:textId="77777777" w:rsidR="0028149E" w:rsidRPr="00A4596E" w:rsidRDefault="0028149E" w:rsidP="0028149E">
            <w:pPr>
              <w:rPr>
                <w:rFonts w:cstheme="minorHAnsi"/>
                <w:iCs/>
                <w:sz w:val="20"/>
                <w:szCs w:val="20"/>
              </w:rPr>
            </w:pPr>
          </w:p>
        </w:tc>
        <w:tc>
          <w:tcPr>
            <w:tcW w:w="3084" w:type="dxa"/>
            <w:vMerge/>
            <w:shd w:val="clear" w:color="auto" w:fill="FFFFFF" w:themeFill="background1"/>
          </w:tcPr>
          <w:p w14:paraId="7077DD8B" w14:textId="77777777" w:rsidR="0028149E" w:rsidRPr="00A4596E" w:rsidRDefault="0028149E" w:rsidP="0028149E">
            <w:pPr>
              <w:rPr>
                <w:rFonts w:cstheme="minorHAnsi"/>
                <w:iCs/>
                <w:sz w:val="20"/>
                <w:szCs w:val="20"/>
              </w:rPr>
            </w:pPr>
          </w:p>
        </w:tc>
        <w:tc>
          <w:tcPr>
            <w:tcW w:w="4484" w:type="dxa"/>
            <w:gridSpan w:val="2"/>
            <w:shd w:val="clear" w:color="auto" w:fill="F2F2F2" w:themeFill="background1" w:themeFillShade="F2"/>
          </w:tcPr>
          <w:p w14:paraId="417B0F63" w14:textId="5434800B" w:rsidR="0028149E" w:rsidRPr="00A4596E" w:rsidRDefault="0028149E" w:rsidP="0028149E">
            <w:pPr>
              <w:rPr>
                <w:rFonts w:cstheme="minorHAnsi"/>
                <w:i/>
                <w:sz w:val="20"/>
                <w:szCs w:val="20"/>
              </w:rPr>
            </w:pPr>
            <w:r w:rsidRPr="00A4596E">
              <w:rPr>
                <w:rFonts w:cstheme="minorHAnsi"/>
                <w:i/>
                <w:sz w:val="20"/>
                <w:szCs w:val="20"/>
              </w:rPr>
              <w:t>Hoone rekonstrueerimistööde projekteerimine ja  osade kaupa teostamine.</w:t>
            </w:r>
          </w:p>
        </w:tc>
        <w:tc>
          <w:tcPr>
            <w:tcW w:w="1404" w:type="dxa"/>
            <w:shd w:val="clear" w:color="auto" w:fill="F2F2F2" w:themeFill="background1" w:themeFillShade="F2"/>
          </w:tcPr>
          <w:p w14:paraId="290A2667" w14:textId="77777777" w:rsidR="0028149E" w:rsidRPr="00A4596E" w:rsidRDefault="0028149E" w:rsidP="0028149E">
            <w:pPr>
              <w:rPr>
                <w:rFonts w:cstheme="minorHAnsi"/>
                <w:i/>
                <w:sz w:val="20"/>
                <w:szCs w:val="20"/>
              </w:rPr>
            </w:pPr>
            <w:r w:rsidRPr="00A4596E">
              <w:rPr>
                <w:rFonts w:cstheme="minorHAnsi"/>
                <w:i/>
                <w:sz w:val="20"/>
                <w:szCs w:val="20"/>
              </w:rPr>
              <w:t>Perspektiivne</w:t>
            </w:r>
          </w:p>
        </w:tc>
      </w:tr>
      <w:tr w:rsidR="0028149E" w:rsidRPr="00F9312B" w14:paraId="3B01D5C7" w14:textId="77777777" w:rsidTr="000677CE">
        <w:tc>
          <w:tcPr>
            <w:tcW w:w="837" w:type="dxa"/>
            <w:shd w:val="clear" w:color="auto" w:fill="F2F2F2" w:themeFill="background1" w:themeFillShade="F2"/>
          </w:tcPr>
          <w:p w14:paraId="3561D15E" w14:textId="3399EB2B" w:rsidR="0028149E" w:rsidRPr="00F9312B" w:rsidRDefault="0028149E" w:rsidP="0028149E">
            <w:pPr>
              <w:rPr>
                <w:rFonts w:cstheme="minorHAnsi"/>
                <w:i/>
                <w:sz w:val="20"/>
                <w:szCs w:val="20"/>
              </w:rPr>
            </w:pPr>
            <w:r w:rsidRPr="00F9312B">
              <w:rPr>
                <w:rFonts w:cstheme="minorHAnsi"/>
                <w:i/>
                <w:sz w:val="20"/>
                <w:szCs w:val="20"/>
              </w:rPr>
              <w:t>33.</w:t>
            </w:r>
            <w:r>
              <w:rPr>
                <w:rFonts w:cstheme="minorHAnsi"/>
                <w:i/>
                <w:sz w:val="20"/>
                <w:szCs w:val="20"/>
              </w:rPr>
              <w:t>4</w:t>
            </w:r>
            <w:r w:rsidRPr="00F9312B">
              <w:rPr>
                <w:rFonts w:cstheme="minorHAnsi"/>
                <w:i/>
                <w:sz w:val="20"/>
                <w:szCs w:val="20"/>
              </w:rPr>
              <w:t>.</w:t>
            </w:r>
          </w:p>
        </w:tc>
        <w:tc>
          <w:tcPr>
            <w:tcW w:w="3084" w:type="dxa"/>
            <w:shd w:val="clear" w:color="auto" w:fill="F2F2F2" w:themeFill="background1" w:themeFillShade="F2"/>
          </w:tcPr>
          <w:p w14:paraId="04A9E35C" w14:textId="77777777" w:rsidR="0028149E" w:rsidRPr="00F9312B" w:rsidRDefault="0028149E" w:rsidP="0028149E">
            <w:pPr>
              <w:rPr>
                <w:rFonts w:cstheme="minorHAnsi"/>
                <w:i/>
                <w:sz w:val="20"/>
                <w:szCs w:val="20"/>
              </w:rPr>
            </w:pPr>
            <w:r w:rsidRPr="00F9312B">
              <w:rPr>
                <w:rFonts w:cstheme="minorHAnsi"/>
                <w:i/>
                <w:sz w:val="20"/>
                <w:szCs w:val="20"/>
              </w:rPr>
              <w:t xml:space="preserve">Välijõulinnakute rajamine </w:t>
            </w:r>
          </w:p>
        </w:tc>
        <w:tc>
          <w:tcPr>
            <w:tcW w:w="4484" w:type="dxa"/>
            <w:gridSpan w:val="2"/>
            <w:shd w:val="clear" w:color="auto" w:fill="F2F2F2" w:themeFill="background1" w:themeFillShade="F2"/>
          </w:tcPr>
          <w:p w14:paraId="0483FC98" w14:textId="74882F62" w:rsidR="0028149E" w:rsidRPr="00F9312B" w:rsidRDefault="0028149E" w:rsidP="0028149E">
            <w:pPr>
              <w:rPr>
                <w:rFonts w:cstheme="minorHAnsi"/>
                <w:i/>
                <w:sz w:val="20"/>
                <w:szCs w:val="20"/>
              </w:rPr>
            </w:pPr>
            <w:r w:rsidRPr="00F9312B">
              <w:rPr>
                <w:rFonts w:cstheme="minorHAnsi"/>
                <w:i/>
                <w:sz w:val="20"/>
                <w:szCs w:val="20"/>
              </w:rPr>
              <w:t>Rajatakse välijõulinnakuid linna erinevatesse piirkondadesse</w:t>
            </w:r>
            <w:r>
              <w:rPr>
                <w:rFonts w:cstheme="minorHAnsi"/>
                <w:i/>
                <w:sz w:val="20"/>
                <w:szCs w:val="20"/>
              </w:rPr>
              <w:t>.</w:t>
            </w:r>
          </w:p>
        </w:tc>
        <w:tc>
          <w:tcPr>
            <w:tcW w:w="1404" w:type="dxa"/>
            <w:shd w:val="clear" w:color="auto" w:fill="F2F2F2" w:themeFill="background1" w:themeFillShade="F2"/>
          </w:tcPr>
          <w:p w14:paraId="567E0139"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F9312B" w14:paraId="7427EAE4" w14:textId="77777777" w:rsidTr="00F01E96">
        <w:trPr>
          <w:trHeight w:val="830"/>
        </w:trPr>
        <w:tc>
          <w:tcPr>
            <w:tcW w:w="837" w:type="dxa"/>
          </w:tcPr>
          <w:p w14:paraId="707BEA7A" w14:textId="491148BF" w:rsidR="0028149E" w:rsidRPr="00F9312B" w:rsidRDefault="0028149E" w:rsidP="0028149E">
            <w:pPr>
              <w:rPr>
                <w:rFonts w:cstheme="minorHAnsi"/>
                <w:i/>
                <w:sz w:val="20"/>
                <w:szCs w:val="20"/>
              </w:rPr>
            </w:pPr>
            <w:r w:rsidRPr="00F9312B">
              <w:rPr>
                <w:rFonts w:cstheme="minorHAnsi"/>
                <w:sz w:val="20"/>
                <w:szCs w:val="20"/>
              </w:rPr>
              <w:t>33.</w:t>
            </w:r>
            <w:r>
              <w:rPr>
                <w:rFonts w:cstheme="minorHAnsi"/>
                <w:sz w:val="20"/>
                <w:szCs w:val="20"/>
              </w:rPr>
              <w:t>5</w:t>
            </w:r>
            <w:r w:rsidRPr="00F9312B">
              <w:rPr>
                <w:rFonts w:cstheme="minorHAnsi"/>
                <w:sz w:val="20"/>
                <w:szCs w:val="20"/>
              </w:rPr>
              <w:t>.</w:t>
            </w:r>
          </w:p>
        </w:tc>
        <w:tc>
          <w:tcPr>
            <w:tcW w:w="3084" w:type="dxa"/>
          </w:tcPr>
          <w:p w14:paraId="5CDF4880" w14:textId="77777777" w:rsidR="0028149E" w:rsidRPr="00F9312B" w:rsidRDefault="0028149E" w:rsidP="0028149E">
            <w:pPr>
              <w:rPr>
                <w:rFonts w:cstheme="minorHAnsi"/>
                <w:sz w:val="20"/>
                <w:szCs w:val="20"/>
              </w:rPr>
            </w:pPr>
            <w:r w:rsidRPr="00F9312B">
              <w:rPr>
                <w:rFonts w:cstheme="minorHAnsi"/>
                <w:sz w:val="20"/>
                <w:szCs w:val="20"/>
              </w:rPr>
              <w:t>Viljandi järveäärse tervisesporditaristu korrashoid ja kaasajastamine</w:t>
            </w:r>
          </w:p>
        </w:tc>
        <w:tc>
          <w:tcPr>
            <w:tcW w:w="4484" w:type="dxa"/>
            <w:gridSpan w:val="2"/>
            <w:shd w:val="clear" w:color="auto" w:fill="FFFFFF" w:themeFill="background1"/>
          </w:tcPr>
          <w:p w14:paraId="7CED2BD7" w14:textId="2E24B3A6" w:rsidR="0028149E" w:rsidRPr="00F9312B" w:rsidRDefault="0028149E" w:rsidP="0028149E">
            <w:pPr>
              <w:rPr>
                <w:rFonts w:cstheme="minorHAnsi"/>
                <w:i/>
                <w:sz w:val="20"/>
                <w:szCs w:val="20"/>
              </w:rPr>
            </w:pPr>
            <w:r w:rsidRPr="00F9312B">
              <w:rPr>
                <w:rFonts w:eastAsia="Times New Roman" w:cstheme="minorHAnsi"/>
                <w:sz w:val="20"/>
                <w:szCs w:val="20"/>
                <w:lang w:eastAsia="et-EE"/>
              </w:rPr>
              <w:t>Viljandi jä</w:t>
            </w:r>
            <w:r>
              <w:rPr>
                <w:rFonts w:eastAsia="Times New Roman" w:cstheme="minorHAnsi"/>
                <w:sz w:val="20"/>
                <w:szCs w:val="20"/>
                <w:lang w:eastAsia="et-EE"/>
              </w:rPr>
              <w:t xml:space="preserve">rveäärsel tervisesporditaristul jätkatakse </w:t>
            </w:r>
            <w:r w:rsidRPr="00F9312B">
              <w:rPr>
                <w:rFonts w:eastAsia="Times New Roman" w:cstheme="minorHAnsi"/>
                <w:sz w:val="20"/>
                <w:szCs w:val="20"/>
                <w:lang w:eastAsia="et-EE"/>
              </w:rPr>
              <w:t>sportimis- ja liikumisvõimaluste parandamiseks</w:t>
            </w:r>
            <w:r>
              <w:rPr>
                <w:rFonts w:eastAsia="Times New Roman" w:cstheme="minorHAnsi"/>
                <w:sz w:val="20"/>
                <w:szCs w:val="20"/>
                <w:lang w:eastAsia="et-EE"/>
              </w:rPr>
              <w:t xml:space="preserve"> taristu edasiarendamist sh Viljandi järve äärde välijõulinnaku rajamine.</w:t>
            </w:r>
          </w:p>
        </w:tc>
        <w:tc>
          <w:tcPr>
            <w:tcW w:w="1404" w:type="dxa"/>
            <w:shd w:val="clear" w:color="auto" w:fill="FFFFFF" w:themeFill="background1"/>
          </w:tcPr>
          <w:p w14:paraId="31B7D30A" w14:textId="735A1AEE" w:rsidR="0028149E" w:rsidRPr="00F9312B" w:rsidRDefault="0028149E" w:rsidP="0028149E">
            <w:pPr>
              <w:rPr>
                <w:rFonts w:cstheme="minorHAnsi"/>
                <w:i/>
                <w:sz w:val="20"/>
                <w:szCs w:val="20"/>
              </w:rPr>
            </w:pPr>
            <w:r>
              <w:rPr>
                <w:rFonts w:cstheme="minorHAnsi"/>
                <w:sz w:val="20"/>
                <w:szCs w:val="20"/>
              </w:rPr>
              <w:t>2026-2030</w:t>
            </w:r>
          </w:p>
        </w:tc>
      </w:tr>
      <w:tr w:rsidR="0028149E" w:rsidRPr="00F9312B" w14:paraId="1B535BA1" w14:textId="77777777" w:rsidTr="000677CE">
        <w:tc>
          <w:tcPr>
            <w:tcW w:w="837" w:type="dxa"/>
            <w:shd w:val="clear" w:color="auto" w:fill="F2F2F2" w:themeFill="background1" w:themeFillShade="F2"/>
          </w:tcPr>
          <w:p w14:paraId="6EF896A7" w14:textId="77777777" w:rsidR="0028149E" w:rsidRPr="00F9312B" w:rsidRDefault="0028149E" w:rsidP="0028149E">
            <w:pPr>
              <w:rPr>
                <w:rFonts w:cstheme="minorHAnsi"/>
                <w:i/>
                <w:sz w:val="20"/>
                <w:szCs w:val="20"/>
              </w:rPr>
            </w:pPr>
            <w:r w:rsidRPr="00F9312B">
              <w:rPr>
                <w:rFonts w:cstheme="minorHAnsi"/>
                <w:i/>
                <w:sz w:val="20"/>
                <w:szCs w:val="20"/>
              </w:rPr>
              <w:t>33.6.</w:t>
            </w:r>
          </w:p>
        </w:tc>
        <w:tc>
          <w:tcPr>
            <w:tcW w:w="3084" w:type="dxa"/>
            <w:shd w:val="clear" w:color="auto" w:fill="F2F2F2" w:themeFill="background1" w:themeFillShade="F2"/>
          </w:tcPr>
          <w:p w14:paraId="51B8719D" w14:textId="77777777" w:rsidR="0028149E" w:rsidRPr="00F9312B" w:rsidRDefault="0028149E" w:rsidP="0028149E">
            <w:pPr>
              <w:rPr>
                <w:rFonts w:cstheme="minorHAnsi"/>
                <w:i/>
                <w:sz w:val="20"/>
                <w:szCs w:val="20"/>
              </w:rPr>
            </w:pPr>
            <w:r w:rsidRPr="00F9312B">
              <w:rPr>
                <w:rFonts w:cstheme="minorHAnsi"/>
                <w:i/>
                <w:sz w:val="20"/>
                <w:szCs w:val="20"/>
              </w:rPr>
              <w:t>Aerutamisbaasi rekonstrueerimine</w:t>
            </w:r>
            <w:r>
              <w:rPr>
                <w:rFonts w:cstheme="minorHAnsi"/>
                <w:i/>
                <w:sz w:val="20"/>
                <w:szCs w:val="20"/>
              </w:rPr>
              <w:t xml:space="preserve"> </w:t>
            </w:r>
          </w:p>
        </w:tc>
        <w:tc>
          <w:tcPr>
            <w:tcW w:w="4484" w:type="dxa"/>
            <w:gridSpan w:val="2"/>
            <w:shd w:val="clear" w:color="auto" w:fill="F2F2F2" w:themeFill="background1" w:themeFillShade="F2"/>
          </w:tcPr>
          <w:p w14:paraId="2BEB7212" w14:textId="77777777" w:rsidR="0028149E" w:rsidRPr="00F9312B" w:rsidRDefault="0028149E" w:rsidP="0028149E">
            <w:pPr>
              <w:rPr>
                <w:rFonts w:cstheme="minorHAnsi"/>
                <w:i/>
                <w:sz w:val="20"/>
                <w:szCs w:val="20"/>
              </w:rPr>
            </w:pPr>
            <w:r w:rsidRPr="00F9312B">
              <w:rPr>
                <w:rFonts w:cstheme="minorHAnsi"/>
                <w:i/>
                <w:sz w:val="20"/>
                <w:szCs w:val="20"/>
              </w:rPr>
              <w:t>Rekonstrueeritakse aerutamisbaas.</w:t>
            </w:r>
          </w:p>
        </w:tc>
        <w:tc>
          <w:tcPr>
            <w:tcW w:w="1404" w:type="dxa"/>
            <w:shd w:val="clear" w:color="auto" w:fill="F2F2F2" w:themeFill="background1" w:themeFillShade="F2"/>
          </w:tcPr>
          <w:p w14:paraId="0283F4CF"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F9312B" w14:paraId="4B1A52B9" w14:textId="77777777" w:rsidTr="006248C9">
        <w:trPr>
          <w:trHeight w:val="758"/>
        </w:trPr>
        <w:tc>
          <w:tcPr>
            <w:tcW w:w="837" w:type="dxa"/>
            <w:vMerge w:val="restart"/>
          </w:tcPr>
          <w:p w14:paraId="67EEEC55" w14:textId="77777777" w:rsidR="0028149E" w:rsidRPr="00F9312B" w:rsidRDefault="0028149E" w:rsidP="0028149E">
            <w:pPr>
              <w:rPr>
                <w:rFonts w:cstheme="minorHAnsi"/>
                <w:i/>
                <w:sz w:val="20"/>
                <w:szCs w:val="20"/>
              </w:rPr>
            </w:pPr>
            <w:r w:rsidRPr="00F9312B">
              <w:rPr>
                <w:rFonts w:cstheme="minorHAnsi"/>
                <w:i/>
                <w:sz w:val="20"/>
                <w:szCs w:val="20"/>
              </w:rPr>
              <w:t>33.7.</w:t>
            </w:r>
          </w:p>
        </w:tc>
        <w:tc>
          <w:tcPr>
            <w:tcW w:w="3084" w:type="dxa"/>
            <w:vMerge w:val="restart"/>
          </w:tcPr>
          <w:p w14:paraId="53ED563D" w14:textId="59F28D4F" w:rsidR="0028149E" w:rsidRPr="00F9312B" w:rsidRDefault="0028149E" w:rsidP="0028149E">
            <w:pPr>
              <w:rPr>
                <w:rFonts w:cstheme="minorHAnsi"/>
                <w:sz w:val="20"/>
                <w:szCs w:val="20"/>
              </w:rPr>
            </w:pPr>
            <w:r w:rsidRPr="00F9312B">
              <w:rPr>
                <w:rFonts w:cstheme="minorHAnsi"/>
                <w:sz w:val="20"/>
                <w:szCs w:val="20"/>
              </w:rPr>
              <w:t xml:space="preserve">Viljandi Jakobsoni Kooli ujula rekonstrueerimine </w:t>
            </w:r>
          </w:p>
        </w:tc>
        <w:tc>
          <w:tcPr>
            <w:tcW w:w="4484" w:type="dxa"/>
            <w:gridSpan w:val="2"/>
          </w:tcPr>
          <w:p w14:paraId="53124870" w14:textId="03CAFC16" w:rsidR="0028149E" w:rsidRPr="00F9312B" w:rsidRDefault="0028149E" w:rsidP="0028149E">
            <w:pPr>
              <w:rPr>
                <w:rFonts w:cstheme="minorHAnsi"/>
                <w:iCs/>
                <w:sz w:val="20"/>
                <w:szCs w:val="20"/>
              </w:rPr>
            </w:pPr>
            <w:r w:rsidRPr="00F9312B">
              <w:rPr>
                <w:rFonts w:cstheme="minorHAnsi"/>
                <w:iCs/>
                <w:sz w:val="20"/>
                <w:szCs w:val="20"/>
              </w:rPr>
              <w:t>Ujula hoitakse kasutamiseks nõutavas seisukorras kuni eraettevõtja poolt Viljandi linna rajatava veekeskuse valmimiseni.</w:t>
            </w:r>
          </w:p>
        </w:tc>
        <w:tc>
          <w:tcPr>
            <w:tcW w:w="1404" w:type="dxa"/>
          </w:tcPr>
          <w:p w14:paraId="34F1EEE8" w14:textId="77777777" w:rsidR="0028149E" w:rsidRPr="00DF507F" w:rsidRDefault="0028149E" w:rsidP="0028149E">
            <w:pPr>
              <w:rPr>
                <w:rFonts w:cstheme="minorHAnsi"/>
                <w:iCs/>
                <w:sz w:val="20"/>
                <w:szCs w:val="20"/>
              </w:rPr>
            </w:pPr>
            <w:r w:rsidRPr="00DF507F">
              <w:rPr>
                <w:rFonts w:cstheme="minorHAnsi"/>
                <w:iCs/>
                <w:sz w:val="20"/>
                <w:szCs w:val="20"/>
              </w:rPr>
              <w:t>202</w:t>
            </w:r>
            <w:r>
              <w:rPr>
                <w:rFonts w:cstheme="minorHAnsi"/>
                <w:iCs/>
                <w:sz w:val="20"/>
                <w:szCs w:val="20"/>
              </w:rPr>
              <w:t>6</w:t>
            </w:r>
            <w:r w:rsidRPr="00DF507F">
              <w:rPr>
                <w:rFonts w:cstheme="minorHAnsi"/>
                <w:iCs/>
                <w:sz w:val="20"/>
                <w:szCs w:val="20"/>
              </w:rPr>
              <w:t>-2027</w:t>
            </w:r>
          </w:p>
          <w:p w14:paraId="7F71C833" w14:textId="361C9BF0" w:rsidR="0028149E" w:rsidRPr="00DF507F" w:rsidRDefault="0028149E" w:rsidP="0028149E">
            <w:pPr>
              <w:rPr>
                <w:rFonts w:cstheme="minorHAnsi"/>
                <w:iCs/>
                <w:sz w:val="20"/>
                <w:szCs w:val="20"/>
              </w:rPr>
            </w:pPr>
          </w:p>
        </w:tc>
      </w:tr>
      <w:tr w:rsidR="0028149E" w:rsidRPr="00F9312B" w14:paraId="3610EBCD" w14:textId="77777777" w:rsidTr="000677CE">
        <w:trPr>
          <w:trHeight w:val="356"/>
        </w:trPr>
        <w:tc>
          <w:tcPr>
            <w:tcW w:w="837" w:type="dxa"/>
            <w:vMerge/>
          </w:tcPr>
          <w:p w14:paraId="7FC5C5C4" w14:textId="77777777" w:rsidR="0028149E" w:rsidRPr="00F9312B" w:rsidRDefault="0028149E" w:rsidP="0028149E">
            <w:pPr>
              <w:rPr>
                <w:rFonts w:cstheme="minorHAnsi"/>
                <w:i/>
                <w:sz w:val="20"/>
                <w:szCs w:val="20"/>
              </w:rPr>
            </w:pPr>
          </w:p>
        </w:tc>
        <w:tc>
          <w:tcPr>
            <w:tcW w:w="3084" w:type="dxa"/>
            <w:vMerge/>
          </w:tcPr>
          <w:p w14:paraId="6140F7E6" w14:textId="77777777" w:rsidR="0028149E" w:rsidRPr="00F9312B" w:rsidRDefault="0028149E" w:rsidP="0028149E">
            <w:pPr>
              <w:rPr>
                <w:rFonts w:cstheme="minorHAnsi"/>
                <w:sz w:val="20"/>
                <w:szCs w:val="20"/>
              </w:rPr>
            </w:pPr>
          </w:p>
        </w:tc>
        <w:tc>
          <w:tcPr>
            <w:tcW w:w="4484" w:type="dxa"/>
            <w:gridSpan w:val="2"/>
            <w:shd w:val="clear" w:color="auto" w:fill="F2F2F2" w:themeFill="background1" w:themeFillShade="F2"/>
          </w:tcPr>
          <w:p w14:paraId="14730A99" w14:textId="49047F27" w:rsidR="0028149E" w:rsidRPr="00F9312B" w:rsidRDefault="0028149E" w:rsidP="0028149E">
            <w:pPr>
              <w:rPr>
                <w:rFonts w:cstheme="minorHAnsi"/>
                <w:i/>
                <w:sz w:val="20"/>
                <w:szCs w:val="20"/>
              </w:rPr>
            </w:pPr>
            <w:r w:rsidRPr="00F9312B">
              <w:rPr>
                <w:rFonts w:cstheme="minorHAnsi"/>
                <w:i/>
                <w:sz w:val="20"/>
                <w:szCs w:val="20"/>
              </w:rPr>
              <w:t xml:space="preserve">Erasektori poolt Viljandi linna </w:t>
            </w:r>
            <w:r>
              <w:rPr>
                <w:rFonts w:cstheme="minorHAnsi"/>
                <w:i/>
                <w:sz w:val="20"/>
                <w:szCs w:val="20"/>
              </w:rPr>
              <w:t>ehitatava v</w:t>
            </w:r>
            <w:r w:rsidRPr="00F9312B">
              <w:rPr>
                <w:rFonts w:cstheme="minorHAnsi"/>
                <w:i/>
                <w:sz w:val="20"/>
                <w:szCs w:val="20"/>
              </w:rPr>
              <w:t>eekeskuse käivitamise</w:t>
            </w:r>
            <w:r>
              <w:rPr>
                <w:rFonts w:cstheme="minorHAnsi"/>
                <w:i/>
                <w:sz w:val="20"/>
                <w:szCs w:val="20"/>
              </w:rPr>
              <w:t xml:space="preserve"> järgselt</w:t>
            </w:r>
            <w:r w:rsidRPr="00F9312B">
              <w:rPr>
                <w:rFonts w:cstheme="minorHAnsi"/>
                <w:i/>
                <w:sz w:val="20"/>
                <w:szCs w:val="20"/>
              </w:rPr>
              <w:t xml:space="preserve"> leitakse ujula ruumidele otstarve.</w:t>
            </w:r>
          </w:p>
        </w:tc>
        <w:tc>
          <w:tcPr>
            <w:tcW w:w="1404" w:type="dxa"/>
            <w:shd w:val="clear" w:color="auto" w:fill="F2F2F2" w:themeFill="background1" w:themeFillShade="F2"/>
          </w:tcPr>
          <w:p w14:paraId="1C6A5378"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A4596E" w14:paraId="5F9987AC" w14:textId="77777777" w:rsidTr="000677CE">
        <w:trPr>
          <w:trHeight w:val="459"/>
        </w:trPr>
        <w:tc>
          <w:tcPr>
            <w:tcW w:w="837" w:type="dxa"/>
            <w:shd w:val="clear" w:color="auto" w:fill="F2F2F2" w:themeFill="background1" w:themeFillShade="F2"/>
          </w:tcPr>
          <w:p w14:paraId="283501DA" w14:textId="208316AB" w:rsidR="0028149E" w:rsidRPr="00A4596E" w:rsidRDefault="0028149E" w:rsidP="0028149E">
            <w:pPr>
              <w:rPr>
                <w:rFonts w:cstheme="minorHAnsi"/>
                <w:i/>
                <w:iCs/>
                <w:sz w:val="20"/>
                <w:szCs w:val="20"/>
              </w:rPr>
            </w:pPr>
            <w:r w:rsidRPr="00A4596E">
              <w:rPr>
                <w:rFonts w:cstheme="minorHAnsi"/>
                <w:i/>
                <w:iCs/>
                <w:sz w:val="20"/>
                <w:szCs w:val="20"/>
              </w:rPr>
              <w:t>33.8.</w:t>
            </w:r>
          </w:p>
        </w:tc>
        <w:tc>
          <w:tcPr>
            <w:tcW w:w="3084" w:type="dxa"/>
            <w:shd w:val="clear" w:color="auto" w:fill="F2F2F2" w:themeFill="background1" w:themeFillShade="F2"/>
          </w:tcPr>
          <w:p w14:paraId="1494D9DF" w14:textId="77777777" w:rsidR="0028149E" w:rsidRPr="00A4596E" w:rsidRDefault="0028149E" w:rsidP="0028149E">
            <w:pPr>
              <w:rPr>
                <w:rFonts w:cstheme="minorHAnsi"/>
                <w:i/>
                <w:iCs/>
                <w:sz w:val="20"/>
                <w:szCs w:val="20"/>
              </w:rPr>
            </w:pPr>
            <w:r w:rsidRPr="00A4596E">
              <w:rPr>
                <w:rFonts w:cstheme="minorHAnsi"/>
                <w:i/>
                <w:iCs/>
                <w:sz w:val="20"/>
                <w:szCs w:val="20"/>
              </w:rPr>
              <w:t>Viljandi Spordikeskuse Paalalinna viilhalli rekonstrueerimine</w:t>
            </w:r>
            <w:r w:rsidRPr="00A4596E" w:rsidDel="0089104E">
              <w:rPr>
                <w:rFonts w:cstheme="minorHAnsi"/>
                <w:i/>
                <w:iCs/>
                <w:sz w:val="20"/>
                <w:szCs w:val="20"/>
              </w:rPr>
              <w:t xml:space="preserve"> </w:t>
            </w:r>
          </w:p>
        </w:tc>
        <w:tc>
          <w:tcPr>
            <w:tcW w:w="4484" w:type="dxa"/>
            <w:gridSpan w:val="2"/>
            <w:shd w:val="clear" w:color="auto" w:fill="F2F2F2" w:themeFill="background1" w:themeFillShade="F2"/>
          </w:tcPr>
          <w:p w14:paraId="2D76F30A" w14:textId="77777777" w:rsidR="0028149E" w:rsidRPr="00A4596E" w:rsidRDefault="0028149E" w:rsidP="0028149E">
            <w:pPr>
              <w:rPr>
                <w:rFonts w:cstheme="minorHAnsi"/>
                <w:i/>
                <w:iCs/>
                <w:sz w:val="20"/>
                <w:szCs w:val="20"/>
              </w:rPr>
            </w:pPr>
            <w:r w:rsidRPr="00A4596E">
              <w:rPr>
                <w:rFonts w:cstheme="minorHAnsi"/>
                <w:i/>
                <w:iCs/>
                <w:sz w:val="20"/>
                <w:szCs w:val="20"/>
              </w:rPr>
              <w:t>Hoone muudetakse energiatõhusaks ja parendatakse sportimistingimusi.</w:t>
            </w:r>
          </w:p>
        </w:tc>
        <w:tc>
          <w:tcPr>
            <w:tcW w:w="1404" w:type="dxa"/>
            <w:shd w:val="clear" w:color="auto" w:fill="F2F2F2" w:themeFill="background1" w:themeFillShade="F2"/>
          </w:tcPr>
          <w:p w14:paraId="475694DC" w14:textId="4EDAE5E2" w:rsidR="0028149E" w:rsidRPr="00A4596E" w:rsidRDefault="0028149E" w:rsidP="0028149E">
            <w:pPr>
              <w:rPr>
                <w:rFonts w:cstheme="minorHAnsi"/>
                <w:i/>
                <w:iCs/>
                <w:sz w:val="20"/>
                <w:szCs w:val="20"/>
              </w:rPr>
            </w:pPr>
            <w:r w:rsidRPr="00A4596E">
              <w:rPr>
                <w:rFonts w:cstheme="minorHAnsi"/>
                <w:i/>
                <w:iCs/>
                <w:sz w:val="20"/>
                <w:szCs w:val="20"/>
              </w:rPr>
              <w:t>Perspektiivne</w:t>
            </w:r>
          </w:p>
        </w:tc>
      </w:tr>
      <w:tr w:rsidR="0028149E" w:rsidRPr="00262E1B" w14:paraId="13C3659A" w14:textId="77777777" w:rsidTr="00262E1B">
        <w:trPr>
          <w:trHeight w:val="719"/>
        </w:trPr>
        <w:tc>
          <w:tcPr>
            <w:tcW w:w="837" w:type="dxa"/>
            <w:shd w:val="clear" w:color="auto" w:fill="FFFFFF" w:themeFill="background1"/>
          </w:tcPr>
          <w:p w14:paraId="1FF6C3D4" w14:textId="4DE36275" w:rsidR="0028149E" w:rsidRPr="00262E1B" w:rsidRDefault="0028149E" w:rsidP="0028149E">
            <w:pPr>
              <w:rPr>
                <w:rFonts w:cstheme="minorHAnsi"/>
                <w:iCs/>
                <w:sz w:val="20"/>
                <w:szCs w:val="20"/>
              </w:rPr>
            </w:pPr>
            <w:r w:rsidRPr="00262E1B">
              <w:rPr>
                <w:rFonts w:cstheme="minorHAnsi"/>
                <w:iCs/>
                <w:sz w:val="20"/>
                <w:szCs w:val="20"/>
              </w:rPr>
              <w:t>33.9.</w:t>
            </w:r>
          </w:p>
        </w:tc>
        <w:tc>
          <w:tcPr>
            <w:tcW w:w="3084" w:type="dxa"/>
            <w:shd w:val="clear" w:color="auto" w:fill="FFFFFF" w:themeFill="background1"/>
          </w:tcPr>
          <w:p w14:paraId="58C35689" w14:textId="0DBBC212" w:rsidR="0028149E" w:rsidRPr="00262E1B" w:rsidRDefault="0028149E" w:rsidP="0028149E">
            <w:pPr>
              <w:rPr>
                <w:rFonts w:cstheme="minorHAnsi"/>
                <w:iCs/>
                <w:sz w:val="20"/>
                <w:szCs w:val="20"/>
              </w:rPr>
            </w:pPr>
            <w:r w:rsidRPr="00262E1B">
              <w:rPr>
                <w:rFonts w:cstheme="minorHAnsi"/>
                <w:iCs/>
                <w:sz w:val="20"/>
                <w:szCs w:val="20"/>
              </w:rPr>
              <w:t xml:space="preserve">Viljandi järveäärse kunstmuruväljaku arendamine </w:t>
            </w:r>
          </w:p>
        </w:tc>
        <w:tc>
          <w:tcPr>
            <w:tcW w:w="4484" w:type="dxa"/>
            <w:gridSpan w:val="2"/>
            <w:shd w:val="clear" w:color="auto" w:fill="FFFFFF" w:themeFill="background1"/>
          </w:tcPr>
          <w:p w14:paraId="58DB9A4A" w14:textId="3E1046FE" w:rsidR="0028149E" w:rsidRPr="00262E1B" w:rsidRDefault="0028149E" w:rsidP="0028149E">
            <w:pPr>
              <w:rPr>
                <w:rFonts w:cstheme="minorHAnsi"/>
                <w:iCs/>
                <w:sz w:val="20"/>
                <w:szCs w:val="20"/>
              </w:rPr>
            </w:pPr>
            <w:r w:rsidRPr="00262E1B">
              <w:rPr>
                <w:rFonts w:cstheme="minorHAnsi"/>
                <w:iCs/>
                <w:sz w:val="20"/>
                <w:szCs w:val="20"/>
              </w:rPr>
              <w:t>Arendatakse Viljandi järveäärset kunstmuruväljakut. Vahetatakse väljaku kate ja kaasajastatakse valgustussüsteem.</w:t>
            </w:r>
          </w:p>
        </w:tc>
        <w:tc>
          <w:tcPr>
            <w:tcW w:w="1404" w:type="dxa"/>
            <w:shd w:val="clear" w:color="auto" w:fill="FFFFFF" w:themeFill="background1"/>
          </w:tcPr>
          <w:p w14:paraId="7BBADE86" w14:textId="609D3D5E" w:rsidR="0028149E" w:rsidRPr="00262E1B" w:rsidRDefault="0028149E" w:rsidP="0028149E">
            <w:pPr>
              <w:rPr>
                <w:rFonts w:cstheme="minorHAnsi"/>
                <w:iCs/>
                <w:color w:val="000000" w:themeColor="text1"/>
                <w:sz w:val="20"/>
                <w:szCs w:val="20"/>
              </w:rPr>
            </w:pPr>
            <w:r w:rsidRPr="00262E1B">
              <w:rPr>
                <w:rFonts w:cstheme="minorHAnsi"/>
                <w:iCs/>
                <w:color w:val="000000" w:themeColor="text1"/>
                <w:sz w:val="20"/>
                <w:szCs w:val="20"/>
              </w:rPr>
              <w:t>2027-2031</w:t>
            </w:r>
          </w:p>
          <w:p w14:paraId="4AF7AC1F" w14:textId="77777777" w:rsidR="0028149E" w:rsidRPr="00262E1B" w:rsidRDefault="0028149E" w:rsidP="0028149E">
            <w:pPr>
              <w:rPr>
                <w:rFonts w:cstheme="minorHAnsi"/>
                <w:iCs/>
                <w:sz w:val="20"/>
                <w:szCs w:val="20"/>
              </w:rPr>
            </w:pPr>
          </w:p>
          <w:p w14:paraId="1A92FB67" w14:textId="77777777" w:rsidR="0028149E" w:rsidRPr="00262E1B" w:rsidRDefault="0028149E" w:rsidP="0028149E">
            <w:pPr>
              <w:rPr>
                <w:rFonts w:cstheme="minorHAnsi"/>
                <w:iCs/>
                <w:sz w:val="20"/>
                <w:szCs w:val="20"/>
              </w:rPr>
            </w:pPr>
          </w:p>
        </w:tc>
      </w:tr>
      <w:tr w:rsidR="0028149E" w:rsidRPr="00487F74" w14:paraId="791318C3" w14:textId="77777777" w:rsidTr="000677CE">
        <w:trPr>
          <w:trHeight w:val="651"/>
        </w:trPr>
        <w:tc>
          <w:tcPr>
            <w:tcW w:w="837" w:type="dxa"/>
            <w:shd w:val="clear" w:color="auto" w:fill="F2F2F2" w:themeFill="background1" w:themeFillShade="F2"/>
          </w:tcPr>
          <w:p w14:paraId="11E2AE59" w14:textId="1E0FDC71" w:rsidR="0028149E" w:rsidRPr="00487F74" w:rsidRDefault="0028149E" w:rsidP="0028149E">
            <w:pPr>
              <w:rPr>
                <w:rFonts w:cstheme="minorHAnsi"/>
                <w:i/>
                <w:iCs/>
                <w:sz w:val="20"/>
                <w:szCs w:val="20"/>
              </w:rPr>
            </w:pPr>
            <w:r w:rsidRPr="00487F74">
              <w:rPr>
                <w:rFonts w:cstheme="minorHAnsi"/>
                <w:i/>
                <w:iCs/>
                <w:sz w:val="20"/>
                <w:szCs w:val="20"/>
              </w:rPr>
              <w:t>33.</w:t>
            </w:r>
            <w:r>
              <w:rPr>
                <w:rFonts w:cstheme="minorHAnsi"/>
                <w:i/>
                <w:iCs/>
                <w:sz w:val="20"/>
                <w:szCs w:val="20"/>
              </w:rPr>
              <w:t>10</w:t>
            </w:r>
            <w:r w:rsidRPr="00487F74">
              <w:rPr>
                <w:rFonts w:cstheme="minorHAnsi"/>
                <w:i/>
                <w:iCs/>
                <w:sz w:val="20"/>
                <w:szCs w:val="20"/>
              </w:rPr>
              <w:t>.</w:t>
            </w:r>
          </w:p>
        </w:tc>
        <w:tc>
          <w:tcPr>
            <w:tcW w:w="3084" w:type="dxa"/>
            <w:shd w:val="clear" w:color="auto" w:fill="F2F2F2" w:themeFill="background1" w:themeFillShade="F2"/>
          </w:tcPr>
          <w:p w14:paraId="40474DE5" w14:textId="77777777" w:rsidR="0028149E" w:rsidRPr="00487F74" w:rsidRDefault="0028149E" w:rsidP="0028149E">
            <w:pPr>
              <w:rPr>
                <w:rFonts w:cstheme="minorHAnsi"/>
                <w:i/>
                <w:iCs/>
                <w:sz w:val="20"/>
                <w:szCs w:val="20"/>
              </w:rPr>
            </w:pPr>
            <w:r w:rsidRPr="00487F74">
              <w:rPr>
                <w:rFonts w:cstheme="minorHAnsi"/>
                <w:i/>
                <w:iCs/>
                <w:sz w:val="20"/>
                <w:szCs w:val="20"/>
              </w:rPr>
              <w:t xml:space="preserve">Huntaugu piirkonna arendamine aasta ringi kasutamiseks tervisespordi- ja vaba aja alana </w:t>
            </w:r>
          </w:p>
        </w:tc>
        <w:tc>
          <w:tcPr>
            <w:tcW w:w="4484" w:type="dxa"/>
            <w:gridSpan w:val="2"/>
            <w:shd w:val="clear" w:color="auto" w:fill="F2F2F2" w:themeFill="background1" w:themeFillShade="F2"/>
          </w:tcPr>
          <w:p w14:paraId="0A842190" w14:textId="77777777" w:rsidR="0028149E" w:rsidRPr="00487F74" w:rsidRDefault="0028149E" w:rsidP="0028149E">
            <w:pPr>
              <w:rPr>
                <w:rFonts w:cstheme="minorHAnsi"/>
                <w:i/>
                <w:iCs/>
                <w:sz w:val="20"/>
                <w:szCs w:val="20"/>
              </w:rPr>
            </w:pPr>
            <w:r w:rsidRPr="00487F74">
              <w:rPr>
                <w:rFonts w:cstheme="minorHAnsi"/>
                <w:bCs/>
                <w:i/>
                <w:iCs/>
                <w:sz w:val="20"/>
                <w:szCs w:val="20"/>
              </w:rPr>
              <w:t>Huntaugu vabaajapargi detailplaneeringu elluviimisega lahendatakse alal parkimine, jalakäijate ohutu liiklemine ja tänavavalgustus.</w:t>
            </w:r>
          </w:p>
        </w:tc>
        <w:tc>
          <w:tcPr>
            <w:tcW w:w="1404" w:type="dxa"/>
            <w:shd w:val="clear" w:color="auto" w:fill="F2F2F2" w:themeFill="background1" w:themeFillShade="F2"/>
          </w:tcPr>
          <w:p w14:paraId="0A083CD9" w14:textId="77777777" w:rsidR="0028149E" w:rsidRPr="00487F74" w:rsidRDefault="0028149E" w:rsidP="0028149E">
            <w:pPr>
              <w:rPr>
                <w:rFonts w:cstheme="minorHAnsi"/>
                <w:i/>
                <w:iCs/>
                <w:sz w:val="20"/>
                <w:szCs w:val="20"/>
              </w:rPr>
            </w:pPr>
            <w:r w:rsidRPr="00487F74">
              <w:rPr>
                <w:rFonts w:cstheme="minorHAnsi"/>
                <w:i/>
                <w:iCs/>
                <w:sz w:val="20"/>
                <w:szCs w:val="20"/>
              </w:rPr>
              <w:t>Perspektiivne</w:t>
            </w:r>
          </w:p>
        </w:tc>
      </w:tr>
      <w:tr w:rsidR="0028149E" w:rsidRPr="00F9312B" w14:paraId="3AAFB484" w14:textId="77777777" w:rsidTr="000677CE">
        <w:tc>
          <w:tcPr>
            <w:tcW w:w="837" w:type="dxa"/>
          </w:tcPr>
          <w:p w14:paraId="3503C9FE" w14:textId="52D89449" w:rsidR="0028149E" w:rsidRPr="00F9312B" w:rsidRDefault="0028149E" w:rsidP="0028149E">
            <w:pPr>
              <w:rPr>
                <w:rFonts w:cstheme="minorHAnsi"/>
                <w:sz w:val="20"/>
                <w:szCs w:val="20"/>
              </w:rPr>
            </w:pPr>
            <w:r w:rsidRPr="00F9312B">
              <w:rPr>
                <w:rFonts w:cstheme="minorHAnsi"/>
                <w:sz w:val="20"/>
                <w:szCs w:val="20"/>
              </w:rPr>
              <w:t>33.1</w:t>
            </w:r>
            <w:r>
              <w:rPr>
                <w:rFonts w:cstheme="minorHAnsi"/>
                <w:sz w:val="20"/>
                <w:szCs w:val="20"/>
              </w:rPr>
              <w:t>1</w:t>
            </w:r>
            <w:r w:rsidRPr="00F9312B">
              <w:rPr>
                <w:rFonts w:cstheme="minorHAnsi"/>
                <w:sz w:val="20"/>
                <w:szCs w:val="20"/>
              </w:rPr>
              <w:t>.</w:t>
            </w:r>
          </w:p>
        </w:tc>
        <w:tc>
          <w:tcPr>
            <w:tcW w:w="3084" w:type="dxa"/>
          </w:tcPr>
          <w:p w14:paraId="6D68F10F" w14:textId="77777777" w:rsidR="0028149E" w:rsidRPr="00F9312B" w:rsidRDefault="0028149E" w:rsidP="0028149E">
            <w:pPr>
              <w:rPr>
                <w:rFonts w:cstheme="minorHAnsi"/>
                <w:sz w:val="20"/>
                <w:szCs w:val="20"/>
              </w:rPr>
            </w:pPr>
            <w:r w:rsidRPr="00F9312B">
              <w:rPr>
                <w:rFonts w:cstheme="minorHAnsi"/>
                <w:bCs/>
                <w:sz w:val="20"/>
                <w:szCs w:val="20"/>
              </w:rPr>
              <w:t>Koostöö eraspordibaaside haldajatega</w:t>
            </w:r>
          </w:p>
        </w:tc>
        <w:tc>
          <w:tcPr>
            <w:tcW w:w="4484" w:type="dxa"/>
            <w:gridSpan w:val="2"/>
          </w:tcPr>
          <w:p w14:paraId="6DF4B9D8" w14:textId="77777777" w:rsidR="0028149E" w:rsidRPr="00F9312B" w:rsidRDefault="0028149E" w:rsidP="0028149E">
            <w:pPr>
              <w:rPr>
                <w:rFonts w:cstheme="minorHAnsi"/>
                <w:sz w:val="20"/>
                <w:szCs w:val="20"/>
              </w:rPr>
            </w:pPr>
            <w:r w:rsidRPr="00F9312B">
              <w:rPr>
                <w:rFonts w:cstheme="minorHAnsi"/>
                <w:bCs/>
                <w:sz w:val="20"/>
                <w:szCs w:val="20"/>
              </w:rPr>
              <w:t xml:space="preserve">Tehakse koostööd eraspordibaaside haldajatega eesmärgiga mitmekesistada sportimisvõimalusi. </w:t>
            </w:r>
          </w:p>
        </w:tc>
        <w:tc>
          <w:tcPr>
            <w:tcW w:w="1404" w:type="dxa"/>
          </w:tcPr>
          <w:p w14:paraId="608A74CD"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3026AFC3" w14:textId="77777777" w:rsidTr="000677CE">
        <w:trPr>
          <w:trHeight w:val="451"/>
        </w:trPr>
        <w:tc>
          <w:tcPr>
            <w:tcW w:w="837" w:type="dxa"/>
          </w:tcPr>
          <w:p w14:paraId="01ACEFD8" w14:textId="5A7AF507" w:rsidR="0028149E" w:rsidRPr="00F9312B" w:rsidRDefault="0028149E" w:rsidP="0028149E">
            <w:pPr>
              <w:rPr>
                <w:rFonts w:cstheme="minorHAnsi"/>
                <w:sz w:val="20"/>
                <w:szCs w:val="20"/>
              </w:rPr>
            </w:pPr>
            <w:r w:rsidRPr="00F9312B">
              <w:rPr>
                <w:rFonts w:cstheme="minorHAnsi"/>
                <w:sz w:val="20"/>
                <w:szCs w:val="20"/>
              </w:rPr>
              <w:t>33.1</w:t>
            </w:r>
            <w:r>
              <w:rPr>
                <w:rFonts w:cstheme="minorHAnsi"/>
                <w:sz w:val="20"/>
                <w:szCs w:val="20"/>
              </w:rPr>
              <w:t>2</w:t>
            </w:r>
            <w:r w:rsidRPr="00F9312B">
              <w:rPr>
                <w:rFonts w:cstheme="minorHAnsi"/>
                <w:sz w:val="20"/>
                <w:szCs w:val="20"/>
              </w:rPr>
              <w:t>.</w:t>
            </w:r>
          </w:p>
        </w:tc>
        <w:tc>
          <w:tcPr>
            <w:tcW w:w="3084" w:type="dxa"/>
          </w:tcPr>
          <w:p w14:paraId="6279D44F" w14:textId="4FFFA917" w:rsidR="0028149E" w:rsidRPr="00F9312B" w:rsidRDefault="0028149E" w:rsidP="0028149E">
            <w:pPr>
              <w:rPr>
                <w:rFonts w:cstheme="minorHAnsi"/>
                <w:bCs/>
                <w:sz w:val="20"/>
                <w:szCs w:val="20"/>
              </w:rPr>
            </w:pPr>
            <w:r w:rsidRPr="00F9312B">
              <w:rPr>
                <w:rFonts w:cstheme="minorHAnsi"/>
                <w:bCs/>
                <w:sz w:val="20"/>
                <w:szCs w:val="20"/>
              </w:rPr>
              <w:t xml:space="preserve">Linnastaadioni uuendamine </w:t>
            </w:r>
          </w:p>
        </w:tc>
        <w:tc>
          <w:tcPr>
            <w:tcW w:w="4484" w:type="dxa"/>
            <w:gridSpan w:val="2"/>
          </w:tcPr>
          <w:p w14:paraId="76D2C64C" w14:textId="03180041" w:rsidR="0028149E" w:rsidRPr="00F9312B" w:rsidRDefault="0028149E" w:rsidP="0028149E">
            <w:pPr>
              <w:rPr>
                <w:rFonts w:cstheme="minorHAnsi"/>
                <w:bCs/>
                <w:sz w:val="20"/>
                <w:szCs w:val="20"/>
              </w:rPr>
            </w:pPr>
            <w:r w:rsidRPr="00F9312B">
              <w:rPr>
                <w:rFonts w:cstheme="minorHAnsi"/>
                <w:bCs/>
                <w:sz w:val="20"/>
                <w:szCs w:val="20"/>
              </w:rPr>
              <w:t xml:space="preserve">Uuendatakse linnastaadioni </w:t>
            </w:r>
            <w:r>
              <w:rPr>
                <w:rFonts w:cstheme="minorHAnsi"/>
                <w:bCs/>
                <w:sz w:val="20"/>
                <w:szCs w:val="20"/>
              </w:rPr>
              <w:t>ajavõtusüsteemi ja inventari.</w:t>
            </w:r>
          </w:p>
        </w:tc>
        <w:tc>
          <w:tcPr>
            <w:tcW w:w="1404" w:type="dxa"/>
          </w:tcPr>
          <w:p w14:paraId="0F0E3C29" w14:textId="59240C57" w:rsidR="0028149E" w:rsidRPr="00F9312B" w:rsidRDefault="0028149E" w:rsidP="0028149E">
            <w:pPr>
              <w:rPr>
                <w:rFonts w:cstheme="minorHAnsi"/>
                <w:sz w:val="20"/>
                <w:szCs w:val="20"/>
              </w:rPr>
            </w:pPr>
            <w:r>
              <w:rPr>
                <w:rFonts w:cstheme="minorHAnsi"/>
                <w:sz w:val="20"/>
                <w:szCs w:val="20"/>
              </w:rPr>
              <w:t>Pidev</w:t>
            </w:r>
          </w:p>
        </w:tc>
      </w:tr>
      <w:tr w:rsidR="0028149E" w:rsidRPr="00F9312B" w14:paraId="1267BBE3" w14:textId="77777777" w:rsidTr="008B4B90">
        <w:trPr>
          <w:trHeight w:val="1221"/>
        </w:trPr>
        <w:tc>
          <w:tcPr>
            <w:tcW w:w="837" w:type="dxa"/>
            <w:vMerge w:val="restart"/>
          </w:tcPr>
          <w:p w14:paraId="72D35CFF" w14:textId="1F9CDF66" w:rsidR="0028149E" w:rsidRPr="00F9312B" w:rsidRDefault="0028149E" w:rsidP="0028149E">
            <w:pPr>
              <w:rPr>
                <w:rFonts w:cstheme="minorHAnsi"/>
                <w:sz w:val="20"/>
                <w:szCs w:val="20"/>
              </w:rPr>
            </w:pPr>
            <w:r w:rsidRPr="00F9312B">
              <w:rPr>
                <w:rFonts w:cstheme="minorHAnsi"/>
                <w:sz w:val="20"/>
                <w:szCs w:val="20"/>
              </w:rPr>
              <w:t>33.1</w:t>
            </w:r>
            <w:r>
              <w:rPr>
                <w:rFonts w:cstheme="minorHAnsi"/>
                <w:sz w:val="20"/>
                <w:szCs w:val="20"/>
              </w:rPr>
              <w:t>3</w:t>
            </w:r>
            <w:r w:rsidRPr="00F9312B">
              <w:rPr>
                <w:rFonts w:cstheme="minorHAnsi"/>
                <w:sz w:val="20"/>
                <w:szCs w:val="20"/>
              </w:rPr>
              <w:t>.</w:t>
            </w:r>
          </w:p>
        </w:tc>
        <w:tc>
          <w:tcPr>
            <w:tcW w:w="3084" w:type="dxa"/>
            <w:vMerge w:val="restart"/>
          </w:tcPr>
          <w:p w14:paraId="31A3A683" w14:textId="77777777" w:rsidR="0028149E" w:rsidRPr="00F9312B" w:rsidRDefault="0028149E" w:rsidP="0028149E">
            <w:pPr>
              <w:rPr>
                <w:rFonts w:cstheme="minorHAnsi"/>
                <w:bCs/>
                <w:sz w:val="20"/>
                <w:szCs w:val="20"/>
              </w:rPr>
            </w:pPr>
            <w:r w:rsidRPr="00F9312B">
              <w:rPr>
                <w:rFonts w:cstheme="minorHAnsi"/>
                <w:sz w:val="20"/>
                <w:szCs w:val="20"/>
              </w:rPr>
              <w:t>Mängu- ja ekstreemspordiväljakute korrastamine, turvalisuse tagamine, uuendamine ja uute väljakute rajamine</w:t>
            </w:r>
          </w:p>
        </w:tc>
        <w:tc>
          <w:tcPr>
            <w:tcW w:w="4484" w:type="dxa"/>
            <w:gridSpan w:val="2"/>
            <w:shd w:val="clear" w:color="auto" w:fill="FFFFFF" w:themeFill="background1"/>
          </w:tcPr>
          <w:p w14:paraId="6E37BD70" w14:textId="2EAACB31" w:rsidR="0028149E" w:rsidRPr="00DD564B" w:rsidRDefault="0028149E" w:rsidP="0028149E">
            <w:pPr>
              <w:rPr>
                <w:rFonts w:cstheme="minorHAnsi"/>
                <w:bCs/>
                <w:i/>
                <w:iCs/>
                <w:sz w:val="20"/>
                <w:szCs w:val="20"/>
              </w:rPr>
            </w:pPr>
            <w:r w:rsidRPr="00F9312B">
              <w:rPr>
                <w:rFonts w:cstheme="minorHAnsi"/>
                <w:sz w:val="20"/>
                <w:szCs w:val="20"/>
              </w:rPr>
              <w:t>Kord aastas teostatakse mängu- ja ekstreemspordiväljakute tehnilise korrasoleku ülevaatus ning selle põhjal otsustatakse atraktsioonide korrastamise või uuendamise vajadus.</w:t>
            </w:r>
          </w:p>
        </w:tc>
        <w:tc>
          <w:tcPr>
            <w:tcW w:w="1404" w:type="dxa"/>
            <w:shd w:val="clear" w:color="auto" w:fill="FFFFFF" w:themeFill="background1"/>
          </w:tcPr>
          <w:p w14:paraId="6B6B6753" w14:textId="6771DB09" w:rsidR="0028149E" w:rsidRPr="00DD564B" w:rsidRDefault="0028149E" w:rsidP="0028149E">
            <w:pPr>
              <w:rPr>
                <w:rFonts w:cstheme="minorHAnsi"/>
                <w:i/>
                <w:iCs/>
                <w:sz w:val="20"/>
                <w:szCs w:val="20"/>
              </w:rPr>
            </w:pPr>
            <w:r w:rsidRPr="00F9312B">
              <w:rPr>
                <w:rFonts w:cstheme="minorHAnsi"/>
                <w:sz w:val="20"/>
                <w:szCs w:val="20"/>
              </w:rPr>
              <w:t>Pidev</w:t>
            </w:r>
          </w:p>
        </w:tc>
      </w:tr>
      <w:tr w:rsidR="0028149E" w:rsidRPr="00F9312B" w14:paraId="182E4138" w14:textId="77777777" w:rsidTr="000677CE">
        <w:trPr>
          <w:trHeight w:val="446"/>
        </w:trPr>
        <w:tc>
          <w:tcPr>
            <w:tcW w:w="837" w:type="dxa"/>
            <w:vMerge/>
          </w:tcPr>
          <w:p w14:paraId="1D19D00F" w14:textId="77777777" w:rsidR="0028149E" w:rsidRPr="00F9312B" w:rsidRDefault="0028149E" w:rsidP="0028149E">
            <w:pPr>
              <w:rPr>
                <w:rFonts w:cstheme="minorHAnsi"/>
                <w:sz w:val="20"/>
                <w:szCs w:val="20"/>
              </w:rPr>
            </w:pPr>
          </w:p>
        </w:tc>
        <w:tc>
          <w:tcPr>
            <w:tcW w:w="3084" w:type="dxa"/>
            <w:vMerge/>
          </w:tcPr>
          <w:p w14:paraId="024F9D87" w14:textId="77777777" w:rsidR="0028149E" w:rsidRPr="00F9312B" w:rsidRDefault="0028149E" w:rsidP="0028149E">
            <w:pPr>
              <w:rPr>
                <w:rFonts w:cstheme="minorHAnsi"/>
                <w:sz w:val="20"/>
                <w:szCs w:val="20"/>
              </w:rPr>
            </w:pPr>
          </w:p>
        </w:tc>
        <w:tc>
          <w:tcPr>
            <w:tcW w:w="4484" w:type="dxa"/>
            <w:gridSpan w:val="2"/>
          </w:tcPr>
          <w:p w14:paraId="435B01DC" w14:textId="77777777" w:rsidR="0028149E" w:rsidRPr="00F9312B" w:rsidRDefault="0028149E" w:rsidP="0028149E">
            <w:pPr>
              <w:rPr>
                <w:rFonts w:cstheme="minorHAnsi"/>
                <w:bCs/>
                <w:sz w:val="20"/>
                <w:szCs w:val="20"/>
              </w:rPr>
            </w:pPr>
            <w:r w:rsidRPr="00F9312B">
              <w:rPr>
                <w:rFonts w:cstheme="minorHAnsi"/>
                <w:sz w:val="20"/>
                <w:szCs w:val="20"/>
              </w:rPr>
              <w:t>Võimalusel rajatakse uusi mängu- ja ekstreemspordiväljakuid.</w:t>
            </w:r>
          </w:p>
        </w:tc>
        <w:tc>
          <w:tcPr>
            <w:tcW w:w="1404" w:type="dxa"/>
          </w:tcPr>
          <w:p w14:paraId="15632926" w14:textId="75C03CD6" w:rsidR="0028149E" w:rsidRPr="00F9312B" w:rsidRDefault="0028149E" w:rsidP="0028149E">
            <w:pPr>
              <w:rPr>
                <w:rFonts w:cstheme="minorHAnsi"/>
                <w:sz w:val="20"/>
                <w:szCs w:val="20"/>
              </w:rPr>
            </w:pPr>
            <w:r>
              <w:rPr>
                <w:rFonts w:cstheme="minorHAnsi"/>
                <w:sz w:val="20"/>
                <w:szCs w:val="20"/>
              </w:rPr>
              <w:t>Pidev</w:t>
            </w:r>
          </w:p>
        </w:tc>
      </w:tr>
      <w:tr w:rsidR="0028149E" w:rsidRPr="00F9312B" w14:paraId="4B5DF9FB" w14:textId="77777777" w:rsidTr="000677CE">
        <w:trPr>
          <w:trHeight w:val="445"/>
        </w:trPr>
        <w:tc>
          <w:tcPr>
            <w:tcW w:w="837" w:type="dxa"/>
            <w:shd w:val="clear" w:color="auto" w:fill="F2F2F2" w:themeFill="background1" w:themeFillShade="F2"/>
          </w:tcPr>
          <w:p w14:paraId="4188AD7A" w14:textId="239B06E0" w:rsidR="0028149E" w:rsidRPr="00F9312B" w:rsidRDefault="0028149E" w:rsidP="0028149E">
            <w:pPr>
              <w:rPr>
                <w:rFonts w:cstheme="minorHAnsi"/>
                <w:i/>
                <w:sz w:val="20"/>
                <w:szCs w:val="20"/>
              </w:rPr>
            </w:pPr>
            <w:r w:rsidRPr="00F9312B">
              <w:rPr>
                <w:rFonts w:cstheme="minorHAnsi"/>
                <w:i/>
                <w:sz w:val="20"/>
                <w:szCs w:val="20"/>
              </w:rPr>
              <w:t>33.1</w:t>
            </w:r>
            <w:r>
              <w:rPr>
                <w:rFonts w:cstheme="minorHAnsi"/>
                <w:i/>
                <w:sz w:val="20"/>
                <w:szCs w:val="20"/>
              </w:rPr>
              <w:t>4</w:t>
            </w:r>
            <w:r w:rsidRPr="00F9312B">
              <w:rPr>
                <w:rFonts w:cstheme="minorHAnsi"/>
                <w:i/>
                <w:sz w:val="20"/>
                <w:szCs w:val="20"/>
              </w:rPr>
              <w:t>.</w:t>
            </w:r>
          </w:p>
        </w:tc>
        <w:tc>
          <w:tcPr>
            <w:tcW w:w="3084" w:type="dxa"/>
            <w:shd w:val="clear" w:color="auto" w:fill="F2F2F2" w:themeFill="background1" w:themeFillShade="F2"/>
          </w:tcPr>
          <w:p w14:paraId="3373FAA3" w14:textId="77777777" w:rsidR="0028149E" w:rsidRPr="00F9312B" w:rsidRDefault="0028149E" w:rsidP="0028149E">
            <w:pPr>
              <w:rPr>
                <w:rFonts w:cstheme="minorHAnsi"/>
                <w:bCs/>
                <w:i/>
                <w:sz w:val="20"/>
                <w:szCs w:val="20"/>
              </w:rPr>
            </w:pPr>
            <w:r w:rsidRPr="00F9312B">
              <w:rPr>
                <w:rFonts w:cstheme="minorHAnsi"/>
                <w:i/>
                <w:sz w:val="20"/>
                <w:szCs w:val="20"/>
              </w:rPr>
              <w:t xml:space="preserve">Viie </w:t>
            </w:r>
            <w:r>
              <w:rPr>
                <w:rFonts w:cstheme="minorHAnsi"/>
                <w:i/>
                <w:sz w:val="20"/>
                <w:szCs w:val="20"/>
              </w:rPr>
              <w:t>v</w:t>
            </w:r>
            <w:r w:rsidRPr="00F9312B">
              <w:rPr>
                <w:rFonts w:cstheme="minorHAnsi"/>
                <w:i/>
                <w:sz w:val="20"/>
                <w:szCs w:val="20"/>
              </w:rPr>
              <w:t xml:space="preserve">iljandlase </w:t>
            </w:r>
            <w:r>
              <w:rPr>
                <w:rFonts w:cstheme="minorHAnsi"/>
                <w:i/>
                <w:sz w:val="20"/>
                <w:szCs w:val="20"/>
              </w:rPr>
              <w:t>m</w:t>
            </w:r>
            <w:r w:rsidRPr="00F9312B">
              <w:rPr>
                <w:rFonts w:cstheme="minorHAnsi"/>
                <w:i/>
                <w:sz w:val="20"/>
                <w:szCs w:val="20"/>
              </w:rPr>
              <w:t xml:space="preserve">alenurga rajamine </w:t>
            </w:r>
          </w:p>
        </w:tc>
        <w:tc>
          <w:tcPr>
            <w:tcW w:w="4484" w:type="dxa"/>
            <w:gridSpan w:val="2"/>
            <w:shd w:val="clear" w:color="auto" w:fill="F2F2F2" w:themeFill="background1" w:themeFillShade="F2"/>
          </w:tcPr>
          <w:p w14:paraId="0363067A" w14:textId="77777777" w:rsidR="0028149E" w:rsidRPr="00F9312B" w:rsidRDefault="0028149E" w:rsidP="0028149E">
            <w:pPr>
              <w:rPr>
                <w:rFonts w:cstheme="minorHAnsi"/>
                <w:bCs/>
                <w:i/>
                <w:sz w:val="20"/>
                <w:szCs w:val="20"/>
              </w:rPr>
            </w:pPr>
            <w:r w:rsidRPr="00F9312B">
              <w:rPr>
                <w:rFonts w:cstheme="minorHAnsi"/>
                <w:i/>
                <w:sz w:val="20"/>
                <w:szCs w:val="20"/>
              </w:rPr>
              <w:t>Paigaldatakse viis avalikuks kasutamiseks mõeldud malelauda.</w:t>
            </w:r>
          </w:p>
        </w:tc>
        <w:tc>
          <w:tcPr>
            <w:tcW w:w="1404" w:type="dxa"/>
            <w:shd w:val="clear" w:color="auto" w:fill="F2F2F2" w:themeFill="background1" w:themeFillShade="F2"/>
          </w:tcPr>
          <w:p w14:paraId="08FC1FD6"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F9312B" w14:paraId="7DAD08A4" w14:textId="77777777" w:rsidTr="000677CE">
        <w:trPr>
          <w:trHeight w:val="351"/>
        </w:trPr>
        <w:tc>
          <w:tcPr>
            <w:tcW w:w="837" w:type="dxa"/>
            <w:shd w:val="clear" w:color="auto" w:fill="F2F2F2" w:themeFill="background1" w:themeFillShade="F2"/>
          </w:tcPr>
          <w:p w14:paraId="6F4BF696" w14:textId="3FB4D344" w:rsidR="0028149E" w:rsidRPr="00F9312B" w:rsidRDefault="0028149E" w:rsidP="0028149E">
            <w:pPr>
              <w:rPr>
                <w:rFonts w:cstheme="minorHAnsi"/>
                <w:i/>
                <w:sz w:val="20"/>
                <w:szCs w:val="20"/>
              </w:rPr>
            </w:pPr>
            <w:r w:rsidRPr="00F9312B">
              <w:rPr>
                <w:rFonts w:cstheme="minorHAnsi"/>
                <w:i/>
                <w:sz w:val="20"/>
                <w:szCs w:val="20"/>
              </w:rPr>
              <w:t>33.1</w:t>
            </w:r>
            <w:r>
              <w:rPr>
                <w:rFonts w:cstheme="minorHAnsi"/>
                <w:i/>
                <w:sz w:val="20"/>
                <w:szCs w:val="20"/>
              </w:rPr>
              <w:t>5</w:t>
            </w:r>
            <w:r w:rsidRPr="00F9312B">
              <w:rPr>
                <w:rFonts w:cstheme="minorHAnsi"/>
                <w:i/>
                <w:sz w:val="20"/>
                <w:szCs w:val="20"/>
              </w:rPr>
              <w:t>.</w:t>
            </w:r>
          </w:p>
        </w:tc>
        <w:tc>
          <w:tcPr>
            <w:tcW w:w="3084" w:type="dxa"/>
            <w:shd w:val="clear" w:color="auto" w:fill="F2F2F2" w:themeFill="background1" w:themeFillShade="F2"/>
          </w:tcPr>
          <w:p w14:paraId="503FC19E" w14:textId="77777777" w:rsidR="0028149E" w:rsidRPr="00F9312B" w:rsidRDefault="0028149E" w:rsidP="0028149E">
            <w:pPr>
              <w:rPr>
                <w:rFonts w:cstheme="minorHAnsi"/>
                <w:i/>
                <w:sz w:val="20"/>
                <w:szCs w:val="20"/>
              </w:rPr>
            </w:pPr>
            <w:r w:rsidRPr="00F9312B">
              <w:rPr>
                <w:rFonts w:cstheme="minorHAnsi"/>
                <w:i/>
                <w:sz w:val="20"/>
                <w:szCs w:val="20"/>
              </w:rPr>
              <w:t>Jäähalli arendamise toetamine</w:t>
            </w:r>
          </w:p>
          <w:p w14:paraId="38F39E3E" w14:textId="77777777" w:rsidR="0028149E" w:rsidRPr="00F9312B" w:rsidRDefault="0028149E" w:rsidP="0028149E">
            <w:pPr>
              <w:rPr>
                <w:rFonts w:cstheme="minorHAnsi"/>
                <w:i/>
                <w:sz w:val="20"/>
                <w:szCs w:val="20"/>
              </w:rPr>
            </w:pPr>
          </w:p>
        </w:tc>
        <w:tc>
          <w:tcPr>
            <w:tcW w:w="4484" w:type="dxa"/>
            <w:gridSpan w:val="2"/>
            <w:shd w:val="clear" w:color="auto" w:fill="F2F2F2" w:themeFill="background1" w:themeFillShade="F2"/>
          </w:tcPr>
          <w:p w14:paraId="750A942D" w14:textId="77777777" w:rsidR="0028149E" w:rsidRPr="00F9312B" w:rsidRDefault="0028149E" w:rsidP="0028149E">
            <w:pPr>
              <w:rPr>
                <w:rFonts w:cstheme="minorHAnsi"/>
                <w:i/>
                <w:sz w:val="20"/>
                <w:szCs w:val="20"/>
              </w:rPr>
            </w:pPr>
            <w:r w:rsidRPr="00F9312B">
              <w:rPr>
                <w:rFonts w:cstheme="minorHAnsi"/>
                <w:i/>
                <w:sz w:val="20"/>
                <w:szCs w:val="20"/>
              </w:rPr>
              <w:t>Toetatakse Viljandi jääspordi- ja vaba aja keskuse loomist.</w:t>
            </w:r>
          </w:p>
        </w:tc>
        <w:tc>
          <w:tcPr>
            <w:tcW w:w="1404" w:type="dxa"/>
            <w:shd w:val="clear" w:color="auto" w:fill="F2F2F2" w:themeFill="background1" w:themeFillShade="F2"/>
          </w:tcPr>
          <w:p w14:paraId="31E37284"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F9312B" w14:paraId="67B543A1" w14:textId="77777777" w:rsidTr="000677CE">
        <w:trPr>
          <w:trHeight w:val="338"/>
        </w:trPr>
        <w:tc>
          <w:tcPr>
            <w:tcW w:w="837" w:type="dxa"/>
            <w:shd w:val="clear" w:color="auto" w:fill="F2F2F2" w:themeFill="background1" w:themeFillShade="F2"/>
          </w:tcPr>
          <w:p w14:paraId="723181D9" w14:textId="5077CAC3" w:rsidR="0028149E" w:rsidRPr="00F9312B" w:rsidRDefault="0028149E" w:rsidP="0028149E">
            <w:pPr>
              <w:rPr>
                <w:rFonts w:cstheme="minorHAnsi"/>
                <w:i/>
                <w:sz w:val="20"/>
                <w:szCs w:val="20"/>
              </w:rPr>
            </w:pPr>
            <w:bookmarkStart w:id="101" w:name="_Hlk174357927"/>
            <w:r w:rsidRPr="00F9312B">
              <w:rPr>
                <w:rFonts w:cstheme="minorHAnsi"/>
                <w:i/>
                <w:sz w:val="20"/>
                <w:szCs w:val="20"/>
              </w:rPr>
              <w:t>33.1</w:t>
            </w:r>
            <w:r>
              <w:rPr>
                <w:rFonts w:cstheme="minorHAnsi"/>
                <w:i/>
                <w:sz w:val="20"/>
                <w:szCs w:val="20"/>
              </w:rPr>
              <w:t>6</w:t>
            </w:r>
            <w:r w:rsidRPr="00F9312B">
              <w:rPr>
                <w:rFonts w:cstheme="minorHAnsi"/>
                <w:i/>
                <w:sz w:val="20"/>
                <w:szCs w:val="20"/>
              </w:rPr>
              <w:t>.</w:t>
            </w:r>
          </w:p>
        </w:tc>
        <w:tc>
          <w:tcPr>
            <w:tcW w:w="3084" w:type="dxa"/>
            <w:shd w:val="clear" w:color="auto" w:fill="F2F2F2" w:themeFill="background1" w:themeFillShade="F2"/>
          </w:tcPr>
          <w:p w14:paraId="704F4EDA" w14:textId="649DBE0D" w:rsidR="0028149E" w:rsidRPr="00F9312B" w:rsidRDefault="0028149E" w:rsidP="0028149E">
            <w:pPr>
              <w:rPr>
                <w:rFonts w:cstheme="minorHAnsi"/>
                <w:i/>
                <w:sz w:val="20"/>
                <w:szCs w:val="20"/>
              </w:rPr>
            </w:pPr>
            <w:r>
              <w:rPr>
                <w:rFonts w:cstheme="minorHAnsi"/>
                <w:i/>
                <w:sz w:val="20"/>
                <w:szCs w:val="20"/>
              </w:rPr>
              <w:t>Kesklinna spordikompleksi</w:t>
            </w:r>
            <w:r w:rsidRPr="00F9312B">
              <w:rPr>
                <w:rFonts w:cstheme="minorHAnsi"/>
                <w:i/>
                <w:sz w:val="20"/>
                <w:szCs w:val="20"/>
              </w:rPr>
              <w:t xml:space="preserve"> arendamise toetamine</w:t>
            </w:r>
          </w:p>
        </w:tc>
        <w:tc>
          <w:tcPr>
            <w:tcW w:w="4484" w:type="dxa"/>
            <w:gridSpan w:val="2"/>
            <w:shd w:val="clear" w:color="auto" w:fill="F2F2F2" w:themeFill="background1" w:themeFillShade="F2"/>
          </w:tcPr>
          <w:p w14:paraId="2D90E620" w14:textId="7D5AE046" w:rsidR="0028149E" w:rsidRPr="00F9312B" w:rsidRDefault="0028149E" w:rsidP="0028149E">
            <w:pPr>
              <w:rPr>
                <w:rFonts w:cstheme="minorHAnsi"/>
                <w:i/>
                <w:sz w:val="20"/>
                <w:szCs w:val="20"/>
              </w:rPr>
            </w:pPr>
            <w:r w:rsidRPr="00F9312B">
              <w:rPr>
                <w:rFonts w:cstheme="minorHAnsi"/>
                <w:i/>
                <w:sz w:val="20"/>
                <w:szCs w:val="20"/>
              </w:rPr>
              <w:t>Toetatakse Viljandi</w:t>
            </w:r>
            <w:r>
              <w:rPr>
                <w:rFonts w:cstheme="minorHAnsi"/>
                <w:i/>
                <w:sz w:val="20"/>
                <w:szCs w:val="20"/>
              </w:rPr>
              <w:t xml:space="preserve"> kesklinna spordikompleksi</w:t>
            </w:r>
            <w:r w:rsidRPr="00F9312B">
              <w:rPr>
                <w:rFonts w:cstheme="minorHAnsi"/>
                <w:i/>
                <w:sz w:val="20"/>
                <w:szCs w:val="20"/>
              </w:rPr>
              <w:t xml:space="preserve"> laiendamist</w:t>
            </w:r>
            <w:r>
              <w:rPr>
                <w:rFonts w:cstheme="minorHAnsi"/>
                <w:i/>
                <w:sz w:val="20"/>
                <w:szCs w:val="20"/>
              </w:rPr>
              <w:t xml:space="preserve"> sportimisvõimaluste mitmekesistamise eesmärgil</w:t>
            </w:r>
            <w:r w:rsidRPr="00F446B6">
              <w:rPr>
                <w:rFonts w:cstheme="minorHAnsi"/>
                <w:i/>
                <w:sz w:val="20"/>
                <w:szCs w:val="20"/>
              </w:rPr>
              <w:t>.</w:t>
            </w:r>
          </w:p>
        </w:tc>
        <w:tc>
          <w:tcPr>
            <w:tcW w:w="1404" w:type="dxa"/>
            <w:shd w:val="clear" w:color="auto" w:fill="F2F2F2" w:themeFill="background1" w:themeFillShade="F2"/>
          </w:tcPr>
          <w:p w14:paraId="2AD926E1" w14:textId="77777777" w:rsidR="0028149E" w:rsidRPr="00F9312B" w:rsidRDefault="0028149E" w:rsidP="0028149E">
            <w:pPr>
              <w:rPr>
                <w:rFonts w:cstheme="minorHAnsi"/>
                <w:i/>
                <w:sz w:val="20"/>
                <w:szCs w:val="20"/>
              </w:rPr>
            </w:pPr>
            <w:r w:rsidRPr="00F9312B">
              <w:rPr>
                <w:rFonts w:cstheme="minorHAnsi"/>
                <w:i/>
                <w:sz w:val="20"/>
                <w:szCs w:val="20"/>
              </w:rPr>
              <w:t>Perspektiivne</w:t>
            </w:r>
          </w:p>
        </w:tc>
      </w:tr>
      <w:bookmarkEnd w:id="101"/>
      <w:tr w:rsidR="0028149E" w:rsidRPr="00F9312B" w14:paraId="31A092DC" w14:textId="77777777" w:rsidTr="000677CE">
        <w:trPr>
          <w:trHeight w:val="338"/>
        </w:trPr>
        <w:tc>
          <w:tcPr>
            <w:tcW w:w="9809" w:type="dxa"/>
            <w:gridSpan w:val="5"/>
            <w:shd w:val="clear" w:color="auto" w:fill="BDD6EE" w:themeFill="accent1" w:themeFillTint="66"/>
          </w:tcPr>
          <w:p w14:paraId="2FF052AD" w14:textId="77777777" w:rsidR="0028149E" w:rsidRPr="00F9312B" w:rsidRDefault="0028149E" w:rsidP="0028149E">
            <w:pPr>
              <w:spacing w:before="120"/>
              <w:rPr>
                <w:rFonts w:cstheme="minorHAnsi"/>
                <w:i/>
                <w:sz w:val="20"/>
                <w:szCs w:val="20"/>
              </w:rPr>
            </w:pPr>
            <w:r w:rsidRPr="00F9312B">
              <w:rPr>
                <w:rFonts w:cstheme="minorHAnsi"/>
                <w:b/>
                <w:sz w:val="20"/>
                <w:szCs w:val="20"/>
              </w:rPr>
              <w:t>Meede 34 Kultuuri- ja spordivaldkonna töötajate väärtustamine</w:t>
            </w:r>
          </w:p>
        </w:tc>
      </w:tr>
      <w:tr w:rsidR="0028149E" w:rsidRPr="00F9312B" w14:paraId="51059002" w14:textId="77777777" w:rsidTr="000677CE">
        <w:tc>
          <w:tcPr>
            <w:tcW w:w="837" w:type="dxa"/>
          </w:tcPr>
          <w:p w14:paraId="782EDDDB" w14:textId="77777777" w:rsidR="0028149E" w:rsidRPr="00F9312B" w:rsidRDefault="0028149E" w:rsidP="0028149E">
            <w:pPr>
              <w:rPr>
                <w:rFonts w:cstheme="minorHAnsi"/>
                <w:sz w:val="20"/>
                <w:szCs w:val="20"/>
              </w:rPr>
            </w:pPr>
            <w:r w:rsidRPr="00F9312B">
              <w:rPr>
                <w:rFonts w:cstheme="minorHAnsi"/>
                <w:sz w:val="20"/>
                <w:szCs w:val="20"/>
              </w:rPr>
              <w:t>34.1.</w:t>
            </w:r>
          </w:p>
        </w:tc>
        <w:tc>
          <w:tcPr>
            <w:tcW w:w="3084" w:type="dxa"/>
          </w:tcPr>
          <w:p w14:paraId="390215E4" w14:textId="77777777" w:rsidR="0028149E" w:rsidRPr="00F9312B" w:rsidRDefault="0028149E" w:rsidP="0028149E">
            <w:pPr>
              <w:rPr>
                <w:rFonts w:eastAsia="Calibri" w:cstheme="minorHAnsi"/>
                <w:bCs/>
                <w:sz w:val="20"/>
                <w:szCs w:val="20"/>
              </w:rPr>
            </w:pPr>
            <w:r w:rsidRPr="00F9312B">
              <w:rPr>
                <w:rFonts w:cstheme="minorHAnsi"/>
                <w:sz w:val="20"/>
                <w:szCs w:val="20"/>
              </w:rPr>
              <w:t>Kultuuri- ja sporditöötaja ameti väärtustamine</w:t>
            </w:r>
          </w:p>
        </w:tc>
        <w:tc>
          <w:tcPr>
            <w:tcW w:w="4484" w:type="dxa"/>
            <w:gridSpan w:val="2"/>
          </w:tcPr>
          <w:p w14:paraId="200EA512" w14:textId="6D46C2DC" w:rsidR="0028149E" w:rsidRPr="00F9312B" w:rsidRDefault="0028149E" w:rsidP="0028149E">
            <w:pPr>
              <w:rPr>
                <w:rFonts w:cstheme="minorHAnsi"/>
                <w:sz w:val="20"/>
                <w:szCs w:val="20"/>
              </w:rPr>
            </w:pPr>
            <w:r w:rsidRPr="00F9312B">
              <w:rPr>
                <w:rFonts w:cstheme="minorHAnsi"/>
                <w:sz w:val="20"/>
                <w:szCs w:val="20"/>
              </w:rPr>
              <w:t>Spetsialistide palgatasemed lähendatakse sarnaste ametikohtade palkadega riigisektoris ning ühtlustatakse linna</w:t>
            </w:r>
            <w:r>
              <w:rPr>
                <w:rFonts w:cstheme="minorHAnsi"/>
                <w:sz w:val="20"/>
                <w:szCs w:val="20"/>
              </w:rPr>
              <w:t xml:space="preserve"> hallatavate asutuste</w:t>
            </w:r>
            <w:r w:rsidRPr="00F9312B">
              <w:rPr>
                <w:rFonts w:cstheme="minorHAnsi"/>
                <w:sz w:val="20"/>
                <w:szCs w:val="20"/>
              </w:rPr>
              <w:t xml:space="preserve"> vahel.</w:t>
            </w:r>
            <w:r>
              <w:rPr>
                <w:rFonts w:cstheme="minorHAnsi"/>
                <w:sz w:val="20"/>
                <w:szCs w:val="20"/>
              </w:rPr>
              <w:t xml:space="preserve"> </w:t>
            </w:r>
          </w:p>
        </w:tc>
        <w:tc>
          <w:tcPr>
            <w:tcW w:w="1404" w:type="dxa"/>
          </w:tcPr>
          <w:p w14:paraId="6CDF63D3"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66E6F991" w14:textId="77777777" w:rsidTr="000677CE">
        <w:tc>
          <w:tcPr>
            <w:tcW w:w="837" w:type="dxa"/>
          </w:tcPr>
          <w:p w14:paraId="5D728E64" w14:textId="77777777" w:rsidR="0028149E" w:rsidRPr="00F9312B" w:rsidRDefault="0028149E" w:rsidP="0028149E">
            <w:pPr>
              <w:rPr>
                <w:rFonts w:cstheme="minorHAnsi"/>
                <w:sz w:val="20"/>
                <w:szCs w:val="20"/>
              </w:rPr>
            </w:pPr>
            <w:r w:rsidRPr="00F9312B">
              <w:rPr>
                <w:rFonts w:cstheme="minorHAnsi"/>
                <w:sz w:val="20"/>
                <w:szCs w:val="20"/>
              </w:rPr>
              <w:t>34.2.</w:t>
            </w:r>
          </w:p>
        </w:tc>
        <w:tc>
          <w:tcPr>
            <w:tcW w:w="3084" w:type="dxa"/>
          </w:tcPr>
          <w:p w14:paraId="0ECD813A" w14:textId="77777777" w:rsidR="0028149E" w:rsidRPr="00F9312B" w:rsidRDefault="0028149E" w:rsidP="0028149E">
            <w:pPr>
              <w:rPr>
                <w:rFonts w:cstheme="minorHAnsi"/>
                <w:sz w:val="20"/>
                <w:szCs w:val="20"/>
              </w:rPr>
            </w:pPr>
            <w:r w:rsidRPr="00F9312B">
              <w:rPr>
                <w:rFonts w:cstheme="minorHAnsi"/>
                <w:sz w:val="20"/>
                <w:szCs w:val="20"/>
              </w:rPr>
              <w:t>Valdkondlik koolitamine ja nõustamine</w:t>
            </w:r>
          </w:p>
        </w:tc>
        <w:tc>
          <w:tcPr>
            <w:tcW w:w="4484" w:type="dxa"/>
            <w:gridSpan w:val="2"/>
          </w:tcPr>
          <w:p w14:paraId="7CE33AF3" w14:textId="77777777" w:rsidR="0028149E" w:rsidRPr="00F9312B" w:rsidRDefault="0028149E" w:rsidP="0028149E">
            <w:pPr>
              <w:rPr>
                <w:rFonts w:cstheme="minorHAnsi"/>
                <w:color w:val="000000"/>
                <w:sz w:val="20"/>
                <w:szCs w:val="20"/>
              </w:rPr>
            </w:pPr>
            <w:r w:rsidRPr="00F9312B">
              <w:rPr>
                <w:rFonts w:cstheme="minorHAnsi"/>
                <w:color w:val="000000"/>
                <w:sz w:val="20"/>
                <w:szCs w:val="20"/>
              </w:rPr>
              <w:t>Soodustatakse töötajate enesetäiendamist nii individuaalsetes kui ühistes koolitusprogrammides.</w:t>
            </w:r>
          </w:p>
        </w:tc>
        <w:tc>
          <w:tcPr>
            <w:tcW w:w="1404" w:type="dxa"/>
          </w:tcPr>
          <w:p w14:paraId="345974EA"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066C5B" w14:paraId="1C7C1441" w14:textId="77777777" w:rsidTr="000677CE">
        <w:tc>
          <w:tcPr>
            <w:tcW w:w="9809" w:type="dxa"/>
            <w:gridSpan w:val="5"/>
            <w:shd w:val="clear" w:color="auto" w:fill="9CC2E5" w:themeFill="accent1" w:themeFillTint="99"/>
          </w:tcPr>
          <w:p w14:paraId="4601113B" w14:textId="77777777" w:rsidR="0028149E" w:rsidRPr="00066C5B" w:rsidRDefault="0028149E" w:rsidP="0028149E">
            <w:pPr>
              <w:rPr>
                <w:rFonts w:cstheme="minorHAnsi"/>
                <w:b/>
                <w:sz w:val="24"/>
                <w:szCs w:val="24"/>
              </w:rPr>
            </w:pPr>
          </w:p>
          <w:p w14:paraId="31FEF14E" w14:textId="77777777" w:rsidR="0028149E" w:rsidRPr="00066C5B" w:rsidRDefault="0028149E" w:rsidP="0028149E">
            <w:pPr>
              <w:rPr>
                <w:rFonts w:cstheme="minorHAnsi"/>
                <w:b/>
                <w:sz w:val="24"/>
                <w:szCs w:val="24"/>
              </w:rPr>
            </w:pPr>
            <w:r w:rsidRPr="00066C5B">
              <w:rPr>
                <w:rFonts w:cstheme="minorHAnsi"/>
                <w:b/>
                <w:sz w:val="24"/>
                <w:szCs w:val="24"/>
              </w:rPr>
              <w:t>8. HOOLIV JA SOTSIAALSELT TURVALINE VILJANDI LINN</w:t>
            </w:r>
          </w:p>
        </w:tc>
      </w:tr>
      <w:tr w:rsidR="0028149E" w:rsidRPr="00F9312B" w14:paraId="2F37D679" w14:textId="77777777" w:rsidTr="000677CE">
        <w:tc>
          <w:tcPr>
            <w:tcW w:w="9809" w:type="dxa"/>
            <w:gridSpan w:val="5"/>
            <w:shd w:val="clear" w:color="auto" w:fill="BDD6EE" w:themeFill="accent1" w:themeFillTint="66"/>
          </w:tcPr>
          <w:p w14:paraId="5F21D010" w14:textId="77777777" w:rsidR="0028149E" w:rsidRPr="00F9312B" w:rsidRDefault="0028149E" w:rsidP="0028149E">
            <w:pPr>
              <w:spacing w:before="120"/>
              <w:rPr>
                <w:rFonts w:cstheme="minorHAnsi"/>
                <w:sz w:val="20"/>
                <w:szCs w:val="20"/>
              </w:rPr>
            </w:pPr>
            <w:r w:rsidRPr="00F9312B">
              <w:rPr>
                <w:rFonts w:cstheme="minorHAnsi"/>
                <w:b/>
                <w:sz w:val="20"/>
                <w:szCs w:val="20"/>
              </w:rPr>
              <w:t>Meede 35 Sotsiaalprobleemide ennetamine ja sotsiaalhoolekande süsteemi arendamine</w:t>
            </w:r>
          </w:p>
        </w:tc>
      </w:tr>
      <w:tr w:rsidR="0028149E" w:rsidRPr="00F9312B" w14:paraId="5761AA98" w14:textId="77777777" w:rsidTr="000677CE">
        <w:tc>
          <w:tcPr>
            <w:tcW w:w="837" w:type="dxa"/>
          </w:tcPr>
          <w:p w14:paraId="0C2B9F93" w14:textId="77777777" w:rsidR="0028149E" w:rsidRPr="00F9312B" w:rsidRDefault="0028149E" w:rsidP="0028149E">
            <w:pPr>
              <w:rPr>
                <w:rFonts w:cstheme="minorHAnsi"/>
                <w:sz w:val="20"/>
                <w:szCs w:val="20"/>
              </w:rPr>
            </w:pPr>
            <w:r w:rsidRPr="00F9312B">
              <w:rPr>
                <w:rFonts w:cstheme="minorHAnsi"/>
                <w:sz w:val="20"/>
                <w:szCs w:val="20"/>
              </w:rPr>
              <w:lastRenderedPageBreak/>
              <w:t>35.1.</w:t>
            </w:r>
          </w:p>
        </w:tc>
        <w:tc>
          <w:tcPr>
            <w:tcW w:w="3084" w:type="dxa"/>
          </w:tcPr>
          <w:p w14:paraId="0095860D"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Sotsiaalvaldkonna spetsialistide erialase võimekuse tõstmine, koostöö ja meeskonnatöö arendamine </w:t>
            </w:r>
          </w:p>
        </w:tc>
        <w:tc>
          <w:tcPr>
            <w:tcW w:w="4484" w:type="dxa"/>
            <w:gridSpan w:val="2"/>
          </w:tcPr>
          <w:p w14:paraId="03444451"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shd w:val="clear" w:color="auto" w:fill="FFFFFF" w:themeFill="background1"/>
              </w:rPr>
              <w:t>Töötajatele võimaldatakse läbipõlemise ennetamiseks või läbipõlemisega tegelemiseks individuaalsete kui ka grupisupervisioonide korraldamine ja</w:t>
            </w:r>
            <w:r w:rsidRPr="00F9312B">
              <w:rPr>
                <w:rFonts w:asciiTheme="minorHAnsi" w:hAnsiTheme="minorHAnsi" w:cstheme="minorHAnsi"/>
                <w:sz w:val="20"/>
                <w:szCs w:val="20"/>
              </w:rPr>
              <w:t xml:space="preserve"> enesetäiendamine nii individuaalsetes kui ühistes koolitusprogrammides.</w:t>
            </w:r>
          </w:p>
        </w:tc>
        <w:tc>
          <w:tcPr>
            <w:tcW w:w="1404" w:type="dxa"/>
          </w:tcPr>
          <w:p w14:paraId="6CFD959D"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49CAE295" w14:textId="77777777" w:rsidTr="000677CE">
        <w:tc>
          <w:tcPr>
            <w:tcW w:w="837" w:type="dxa"/>
          </w:tcPr>
          <w:p w14:paraId="58DA72CB" w14:textId="77777777" w:rsidR="0028149E" w:rsidRPr="00F9312B" w:rsidRDefault="0028149E" w:rsidP="0028149E">
            <w:pPr>
              <w:rPr>
                <w:rFonts w:cstheme="minorHAnsi"/>
                <w:sz w:val="20"/>
                <w:szCs w:val="20"/>
              </w:rPr>
            </w:pPr>
            <w:r w:rsidRPr="00F9312B">
              <w:rPr>
                <w:rFonts w:cstheme="minorHAnsi"/>
                <w:sz w:val="20"/>
                <w:szCs w:val="20"/>
              </w:rPr>
              <w:t>35.2.</w:t>
            </w:r>
          </w:p>
        </w:tc>
        <w:tc>
          <w:tcPr>
            <w:tcW w:w="3084" w:type="dxa"/>
          </w:tcPr>
          <w:p w14:paraId="4F72ACF6"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Sotsiaalvaldkonna töötaja rolli väärtustamine ja järelkasvu motiveerimine</w:t>
            </w:r>
          </w:p>
        </w:tc>
        <w:tc>
          <w:tcPr>
            <w:tcW w:w="4484" w:type="dxa"/>
            <w:gridSpan w:val="2"/>
          </w:tcPr>
          <w:p w14:paraId="7D6243B0" w14:textId="77777777" w:rsidR="0028149E" w:rsidRPr="00F9312B" w:rsidRDefault="0028149E" w:rsidP="0028149E">
            <w:pPr>
              <w:pStyle w:val="Default"/>
              <w:rPr>
                <w:rFonts w:asciiTheme="minorHAnsi" w:hAnsiTheme="minorHAnsi" w:cstheme="minorHAnsi"/>
                <w:sz w:val="20"/>
                <w:szCs w:val="20"/>
              </w:rPr>
            </w:pPr>
            <w:r>
              <w:rPr>
                <w:rFonts w:asciiTheme="minorHAnsi" w:hAnsiTheme="minorHAnsi" w:cstheme="minorHAnsi"/>
                <w:sz w:val="20"/>
                <w:szCs w:val="20"/>
              </w:rPr>
              <w:t>Kajastatakse edulugusid</w:t>
            </w:r>
            <w:r w:rsidRPr="00F9312B">
              <w:rPr>
                <w:rFonts w:asciiTheme="minorHAnsi" w:hAnsiTheme="minorHAnsi" w:cstheme="minorHAnsi"/>
                <w:sz w:val="20"/>
                <w:szCs w:val="20"/>
              </w:rPr>
              <w:t xml:space="preserve"> ja positiivse</w:t>
            </w:r>
            <w:r>
              <w:rPr>
                <w:rFonts w:asciiTheme="minorHAnsi" w:hAnsiTheme="minorHAnsi" w:cstheme="minorHAnsi"/>
                <w:sz w:val="20"/>
                <w:szCs w:val="20"/>
              </w:rPr>
              <w:t>id sündmusi.</w:t>
            </w:r>
            <w:r w:rsidRPr="00F9312B">
              <w:rPr>
                <w:rFonts w:asciiTheme="minorHAnsi" w:hAnsiTheme="minorHAnsi" w:cstheme="minorHAnsi"/>
                <w:sz w:val="20"/>
                <w:szCs w:val="20"/>
              </w:rPr>
              <w:t xml:space="preserve"> </w:t>
            </w:r>
            <w:r>
              <w:rPr>
                <w:rFonts w:asciiTheme="minorHAnsi" w:hAnsiTheme="minorHAnsi" w:cstheme="minorHAnsi"/>
                <w:sz w:val="20"/>
                <w:szCs w:val="20"/>
              </w:rPr>
              <w:t xml:space="preserve">Tunnustatakse </w:t>
            </w:r>
            <w:r w:rsidRPr="00F9312B">
              <w:rPr>
                <w:rFonts w:asciiTheme="minorHAnsi" w:hAnsiTheme="minorHAnsi" w:cstheme="minorHAnsi"/>
                <w:sz w:val="20"/>
                <w:szCs w:val="20"/>
              </w:rPr>
              <w:t>sotsiaalvaldkonna töötajate töö</w:t>
            </w:r>
            <w:r>
              <w:rPr>
                <w:rFonts w:asciiTheme="minorHAnsi" w:hAnsiTheme="minorHAnsi" w:cstheme="minorHAnsi"/>
                <w:sz w:val="20"/>
                <w:szCs w:val="20"/>
              </w:rPr>
              <w:t>d, tagatakse</w:t>
            </w:r>
            <w:r w:rsidRPr="00F9312B">
              <w:rPr>
                <w:rFonts w:asciiTheme="minorHAnsi" w:hAnsiTheme="minorHAnsi" w:cstheme="minorHAnsi"/>
                <w:sz w:val="20"/>
                <w:szCs w:val="20"/>
              </w:rPr>
              <w:t xml:space="preserve"> kaasaegse</w:t>
            </w:r>
            <w:r>
              <w:rPr>
                <w:rFonts w:asciiTheme="minorHAnsi" w:hAnsiTheme="minorHAnsi" w:cstheme="minorHAnsi"/>
                <w:sz w:val="20"/>
                <w:szCs w:val="20"/>
              </w:rPr>
              <w:t>d ja töö iseloomust lähtuvad</w:t>
            </w:r>
            <w:r w:rsidRPr="00F9312B">
              <w:rPr>
                <w:rFonts w:asciiTheme="minorHAnsi" w:hAnsiTheme="minorHAnsi" w:cstheme="minorHAnsi"/>
                <w:sz w:val="20"/>
                <w:szCs w:val="20"/>
              </w:rPr>
              <w:t xml:space="preserve"> töötingimuse</w:t>
            </w:r>
            <w:r>
              <w:rPr>
                <w:rFonts w:asciiTheme="minorHAnsi" w:hAnsiTheme="minorHAnsi" w:cstheme="minorHAnsi"/>
                <w:sz w:val="20"/>
                <w:szCs w:val="20"/>
              </w:rPr>
              <w:t>d</w:t>
            </w:r>
            <w:r w:rsidRPr="00F9312B">
              <w:rPr>
                <w:rFonts w:asciiTheme="minorHAnsi" w:hAnsiTheme="minorHAnsi" w:cstheme="minorHAnsi"/>
                <w:sz w:val="20"/>
                <w:szCs w:val="20"/>
              </w:rPr>
              <w:t xml:space="preserve"> ja töövahendi</w:t>
            </w:r>
            <w:r>
              <w:rPr>
                <w:rFonts w:asciiTheme="minorHAnsi" w:hAnsiTheme="minorHAnsi" w:cstheme="minorHAnsi"/>
                <w:sz w:val="20"/>
                <w:szCs w:val="20"/>
              </w:rPr>
              <w:t>d</w:t>
            </w:r>
            <w:r w:rsidRPr="00F9312B">
              <w:rPr>
                <w:rFonts w:asciiTheme="minorHAnsi" w:hAnsiTheme="minorHAnsi" w:cstheme="minorHAnsi"/>
                <w:sz w:val="20"/>
                <w:szCs w:val="20"/>
              </w:rPr>
              <w:t xml:space="preserve"> (mobiilsed)</w:t>
            </w:r>
            <w:r>
              <w:rPr>
                <w:rFonts w:asciiTheme="minorHAnsi" w:hAnsiTheme="minorHAnsi" w:cstheme="minorHAnsi"/>
                <w:sz w:val="20"/>
                <w:szCs w:val="20"/>
              </w:rPr>
              <w:t>.</w:t>
            </w:r>
            <w:r w:rsidRPr="00F9312B">
              <w:rPr>
                <w:rFonts w:asciiTheme="minorHAnsi" w:hAnsiTheme="minorHAnsi" w:cstheme="minorHAnsi"/>
                <w:sz w:val="20"/>
                <w:szCs w:val="20"/>
              </w:rPr>
              <w:t xml:space="preserve"> </w:t>
            </w:r>
            <w:r>
              <w:rPr>
                <w:rFonts w:asciiTheme="minorHAnsi" w:hAnsiTheme="minorHAnsi" w:cstheme="minorHAnsi"/>
                <w:sz w:val="20"/>
                <w:szCs w:val="20"/>
              </w:rPr>
              <w:t xml:space="preserve">Töötasu </w:t>
            </w:r>
            <w:r w:rsidRPr="00F9312B">
              <w:rPr>
                <w:rFonts w:asciiTheme="minorHAnsi" w:hAnsiTheme="minorHAnsi" w:cstheme="minorHAnsi"/>
                <w:color w:val="000000" w:themeColor="text1"/>
                <w:sz w:val="20"/>
                <w:szCs w:val="20"/>
              </w:rPr>
              <w:t>vii</w:t>
            </w:r>
            <w:r>
              <w:rPr>
                <w:rFonts w:asciiTheme="minorHAnsi" w:hAnsiTheme="minorHAnsi" w:cstheme="minorHAnsi"/>
                <w:color w:val="000000" w:themeColor="text1"/>
                <w:sz w:val="20"/>
                <w:szCs w:val="20"/>
              </w:rPr>
              <w:t>akse</w:t>
            </w:r>
            <w:r w:rsidRPr="00F9312B">
              <w:rPr>
                <w:rFonts w:asciiTheme="minorHAnsi" w:hAnsiTheme="minorHAnsi" w:cstheme="minorHAnsi"/>
                <w:color w:val="000000" w:themeColor="text1"/>
                <w:sz w:val="20"/>
                <w:szCs w:val="20"/>
              </w:rPr>
              <w:t xml:space="preserve"> vastavusse tööülesannete keerukuse ja vastutusega ning kutsealaste nõuetega</w:t>
            </w:r>
            <w:r>
              <w:rPr>
                <w:rFonts w:asciiTheme="minorHAnsi" w:hAnsiTheme="minorHAnsi" w:cstheme="minorHAnsi"/>
                <w:color w:val="000000" w:themeColor="text1"/>
                <w:sz w:val="20"/>
                <w:szCs w:val="20"/>
              </w:rPr>
              <w:t>.</w:t>
            </w:r>
          </w:p>
        </w:tc>
        <w:tc>
          <w:tcPr>
            <w:tcW w:w="1404" w:type="dxa"/>
          </w:tcPr>
          <w:p w14:paraId="3DCBAD79"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1A90DCA7" w14:textId="77777777" w:rsidTr="000677CE">
        <w:trPr>
          <w:trHeight w:val="770"/>
        </w:trPr>
        <w:tc>
          <w:tcPr>
            <w:tcW w:w="837" w:type="dxa"/>
            <w:vMerge w:val="restart"/>
          </w:tcPr>
          <w:p w14:paraId="07634FFD" w14:textId="77777777" w:rsidR="0028149E" w:rsidRPr="00F9312B" w:rsidRDefault="0028149E" w:rsidP="0028149E">
            <w:pPr>
              <w:rPr>
                <w:rFonts w:cstheme="minorHAnsi"/>
                <w:sz w:val="20"/>
                <w:szCs w:val="20"/>
              </w:rPr>
            </w:pPr>
            <w:r w:rsidRPr="00F9312B">
              <w:rPr>
                <w:rFonts w:cstheme="minorHAnsi"/>
                <w:sz w:val="20"/>
                <w:szCs w:val="20"/>
              </w:rPr>
              <w:t>35.3.</w:t>
            </w:r>
          </w:p>
        </w:tc>
        <w:tc>
          <w:tcPr>
            <w:tcW w:w="3084" w:type="dxa"/>
            <w:vMerge w:val="restart"/>
          </w:tcPr>
          <w:p w14:paraId="080058EE" w14:textId="77777777"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 xml:space="preserve">Lastele ja peredele suunatud ennetustegevuste arendamine </w:t>
            </w:r>
          </w:p>
        </w:tc>
        <w:tc>
          <w:tcPr>
            <w:tcW w:w="4484" w:type="dxa"/>
            <w:gridSpan w:val="2"/>
          </w:tcPr>
          <w:p w14:paraId="106068E6" w14:textId="038DF59A" w:rsidR="0028149E" w:rsidRPr="00F9312B" w:rsidRDefault="0028149E" w:rsidP="0028149E">
            <w:pPr>
              <w:autoSpaceDE w:val="0"/>
              <w:autoSpaceDN w:val="0"/>
              <w:adjustRightInd w:val="0"/>
              <w:rPr>
                <w:rFonts w:cstheme="minorHAnsi"/>
                <w:sz w:val="20"/>
                <w:szCs w:val="20"/>
              </w:rPr>
            </w:pPr>
            <w:r w:rsidRPr="00F9312B">
              <w:rPr>
                <w:rFonts w:cstheme="minorHAnsi"/>
                <w:sz w:val="20"/>
                <w:szCs w:val="20"/>
              </w:rPr>
              <w:t xml:space="preserve">Arendatakse lastele ja peredele suunatud ennetustegevusi, sh Viljandi </w:t>
            </w:r>
            <w:r>
              <w:rPr>
                <w:rFonts w:cstheme="minorHAnsi"/>
                <w:sz w:val="20"/>
                <w:szCs w:val="20"/>
              </w:rPr>
              <w:t>L</w:t>
            </w:r>
            <w:r w:rsidRPr="00F9312B">
              <w:rPr>
                <w:rFonts w:cstheme="minorHAnsi"/>
                <w:sz w:val="20"/>
                <w:szCs w:val="20"/>
              </w:rPr>
              <w:t xml:space="preserve">aste ja </w:t>
            </w:r>
            <w:r>
              <w:rPr>
                <w:rFonts w:cstheme="minorHAnsi"/>
                <w:sz w:val="20"/>
                <w:szCs w:val="20"/>
              </w:rPr>
              <w:t>P</w:t>
            </w:r>
            <w:r w:rsidRPr="00F9312B">
              <w:rPr>
                <w:rFonts w:cstheme="minorHAnsi"/>
                <w:sz w:val="20"/>
                <w:szCs w:val="20"/>
              </w:rPr>
              <w:t xml:space="preserve">erede </w:t>
            </w:r>
            <w:r>
              <w:rPr>
                <w:rFonts w:cstheme="minorHAnsi"/>
                <w:sz w:val="20"/>
                <w:szCs w:val="20"/>
              </w:rPr>
              <w:t>T</w:t>
            </w:r>
            <w:r w:rsidRPr="00F9312B">
              <w:rPr>
                <w:rFonts w:cstheme="minorHAnsi"/>
                <w:sz w:val="20"/>
                <w:szCs w:val="20"/>
              </w:rPr>
              <w:t>ugikeskuse ja Viljandi Perepesa</w:t>
            </w:r>
            <w:r>
              <w:rPr>
                <w:rFonts w:cstheme="minorHAnsi"/>
                <w:sz w:val="20"/>
                <w:szCs w:val="20"/>
              </w:rPr>
              <w:t xml:space="preserve"> </w:t>
            </w:r>
            <w:r w:rsidRPr="00F9312B">
              <w:rPr>
                <w:rFonts w:cstheme="minorHAnsi"/>
                <w:sz w:val="20"/>
                <w:szCs w:val="20"/>
              </w:rPr>
              <w:t>teenuseid.</w:t>
            </w:r>
          </w:p>
        </w:tc>
        <w:tc>
          <w:tcPr>
            <w:tcW w:w="1404" w:type="dxa"/>
          </w:tcPr>
          <w:p w14:paraId="5DA4E923"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02DA2FA4" w14:textId="77777777" w:rsidTr="000677CE">
        <w:trPr>
          <w:trHeight w:val="848"/>
        </w:trPr>
        <w:tc>
          <w:tcPr>
            <w:tcW w:w="837" w:type="dxa"/>
            <w:vMerge/>
          </w:tcPr>
          <w:p w14:paraId="426DAC96" w14:textId="77777777" w:rsidR="0028149E" w:rsidRPr="00F9312B" w:rsidRDefault="0028149E" w:rsidP="0028149E">
            <w:pPr>
              <w:rPr>
                <w:rFonts w:cstheme="minorHAnsi"/>
                <w:sz w:val="20"/>
                <w:szCs w:val="20"/>
              </w:rPr>
            </w:pPr>
          </w:p>
        </w:tc>
        <w:tc>
          <w:tcPr>
            <w:tcW w:w="3084" w:type="dxa"/>
            <w:vMerge/>
          </w:tcPr>
          <w:p w14:paraId="0482DFFF" w14:textId="77777777" w:rsidR="0028149E" w:rsidRPr="00F9312B" w:rsidRDefault="0028149E" w:rsidP="0028149E">
            <w:pPr>
              <w:pStyle w:val="Default"/>
              <w:rPr>
                <w:rFonts w:asciiTheme="minorHAnsi" w:hAnsiTheme="minorHAnsi" w:cstheme="minorHAnsi"/>
                <w:color w:val="FF0000"/>
                <w:sz w:val="20"/>
                <w:szCs w:val="20"/>
              </w:rPr>
            </w:pPr>
          </w:p>
        </w:tc>
        <w:tc>
          <w:tcPr>
            <w:tcW w:w="4484" w:type="dxa"/>
            <w:gridSpan w:val="2"/>
          </w:tcPr>
          <w:p w14:paraId="2BD7E386" w14:textId="77777777" w:rsidR="0028149E" w:rsidRPr="00F9312B" w:rsidRDefault="0028149E" w:rsidP="0028149E">
            <w:pPr>
              <w:autoSpaceDE w:val="0"/>
              <w:autoSpaceDN w:val="0"/>
              <w:adjustRightInd w:val="0"/>
              <w:rPr>
                <w:rFonts w:cstheme="minorHAnsi"/>
                <w:sz w:val="20"/>
                <w:szCs w:val="20"/>
              </w:rPr>
            </w:pPr>
            <w:r w:rsidRPr="00F9312B">
              <w:rPr>
                <w:rFonts w:cstheme="minorHAnsi"/>
                <w:sz w:val="20"/>
                <w:szCs w:val="20"/>
              </w:rPr>
              <w:t>Ennetustegevusi arendatakse eesmärgiga jõuda peredele suunatud teenuste ja toe pakkumisega teenusevajajateni võimalikult varajases staadiumis.</w:t>
            </w:r>
          </w:p>
        </w:tc>
        <w:tc>
          <w:tcPr>
            <w:tcW w:w="1404" w:type="dxa"/>
          </w:tcPr>
          <w:p w14:paraId="144053C4"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712338DF" w14:textId="77777777" w:rsidTr="000677CE">
        <w:trPr>
          <w:trHeight w:val="553"/>
        </w:trPr>
        <w:tc>
          <w:tcPr>
            <w:tcW w:w="837" w:type="dxa"/>
            <w:vMerge/>
          </w:tcPr>
          <w:p w14:paraId="07626B37" w14:textId="77777777" w:rsidR="0028149E" w:rsidRPr="00F9312B" w:rsidRDefault="0028149E" w:rsidP="0028149E">
            <w:pPr>
              <w:rPr>
                <w:rFonts w:cstheme="minorHAnsi"/>
                <w:sz w:val="20"/>
                <w:szCs w:val="20"/>
              </w:rPr>
            </w:pPr>
          </w:p>
        </w:tc>
        <w:tc>
          <w:tcPr>
            <w:tcW w:w="3084" w:type="dxa"/>
            <w:vMerge/>
          </w:tcPr>
          <w:p w14:paraId="65B7DF24" w14:textId="77777777" w:rsidR="0028149E" w:rsidRPr="00F9312B" w:rsidRDefault="0028149E" w:rsidP="0028149E">
            <w:pPr>
              <w:pStyle w:val="Default"/>
              <w:rPr>
                <w:rFonts w:asciiTheme="minorHAnsi" w:hAnsiTheme="minorHAnsi" w:cstheme="minorHAnsi"/>
                <w:color w:val="FF0000"/>
                <w:sz w:val="20"/>
                <w:szCs w:val="20"/>
              </w:rPr>
            </w:pPr>
          </w:p>
        </w:tc>
        <w:tc>
          <w:tcPr>
            <w:tcW w:w="4484" w:type="dxa"/>
            <w:gridSpan w:val="2"/>
          </w:tcPr>
          <w:p w14:paraId="59F867D2" w14:textId="7B3FB151" w:rsidR="0028149E" w:rsidRPr="00F9312B" w:rsidRDefault="0028149E" w:rsidP="0028149E">
            <w:pPr>
              <w:autoSpaceDE w:val="0"/>
              <w:autoSpaceDN w:val="0"/>
              <w:adjustRightInd w:val="0"/>
              <w:rPr>
                <w:rFonts w:cstheme="minorHAnsi"/>
                <w:sz w:val="20"/>
                <w:szCs w:val="20"/>
              </w:rPr>
            </w:pPr>
            <w:r>
              <w:rPr>
                <w:sz w:val="20"/>
                <w:szCs w:val="20"/>
              </w:rPr>
              <w:t>Viljandi Perepesa teenuste ja toe pakkumine laiemale sihtgrupile (vanematele kui 8-aastastele).</w:t>
            </w:r>
          </w:p>
        </w:tc>
        <w:tc>
          <w:tcPr>
            <w:tcW w:w="1404" w:type="dxa"/>
          </w:tcPr>
          <w:p w14:paraId="29B3C898" w14:textId="2E9CE9A3" w:rsidR="0028149E" w:rsidRPr="00F9312B" w:rsidRDefault="0028149E" w:rsidP="0028149E">
            <w:pPr>
              <w:rPr>
                <w:rFonts w:cstheme="minorHAnsi"/>
                <w:sz w:val="20"/>
                <w:szCs w:val="20"/>
              </w:rPr>
            </w:pPr>
            <w:r>
              <w:rPr>
                <w:rFonts w:cstheme="minorHAnsi"/>
                <w:sz w:val="20"/>
                <w:szCs w:val="20"/>
              </w:rPr>
              <w:t>Pidev</w:t>
            </w:r>
          </w:p>
        </w:tc>
      </w:tr>
      <w:tr w:rsidR="0028149E" w:rsidRPr="00F9312B" w14:paraId="3FE89E56" w14:textId="77777777" w:rsidTr="000677CE">
        <w:tc>
          <w:tcPr>
            <w:tcW w:w="837" w:type="dxa"/>
          </w:tcPr>
          <w:p w14:paraId="71BEA22D" w14:textId="77777777" w:rsidR="0028149E" w:rsidRPr="00F9312B" w:rsidRDefault="0028149E" w:rsidP="0028149E">
            <w:pPr>
              <w:rPr>
                <w:rFonts w:cstheme="minorHAnsi"/>
                <w:sz w:val="20"/>
                <w:szCs w:val="20"/>
              </w:rPr>
            </w:pPr>
            <w:r w:rsidRPr="00F9312B">
              <w:rPr>
                <w:rFonts w:cstheme="minorHAnsi"/>
                <w:sz w:val="20"/>
                <w:szCs w:val="20"/>
              </w:rPr>
              <w:t>35.4.</w:t>
            </w:r>
          </w:p>
        </w:tc>
        <w:tc>
          <w:tcPr>
            <w:tcW w:w="3084" w:type="dxa"/>
          </w:tcPr>
          <w:p w14:paraId="396092A2"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Sotsiaalvaldkonnas tegutsevate kodanikuühenduste toetamine</w:t>
            </w:r>
          </w:p>
        </w:tc>
        <w:tc>
          <w:tcPr>
            <w:tcW w:w="4484" w:type="dxa"/>
            <w:gridSpan w:val="2"/>
          </w:tcPr>
          <w:p w14:paraId="48E6151C"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Viljandi linna eelarvest toetatakse taotluste alusel mittetulunduslikku tegevust tegevus- ja projektitoetustega.</w:t>
            </w:r>
          </w:p>
        </w:tc>
        <w:tc>
          <w:tcPr>
            <w:tcW w:w="1404" w:type="dxa"/>
          </w:tcPr>
          <w:p w14:paraId="3DC4BF38"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1BDBC313" w14:textId="77777777" w:rsidTr="000677CE">
        <w:tc>
          <w:tcPr>
            <w:tcW w:w="837" w:type="dxa"/>
          </w:tcPr>
          <w:p w14:paraId="5A0F1EA9" w14:textId="77777777" w:rsidR="0028149E" w:rsidRPr="00F9312B" w:rsidRDefault="0028149E" w:rsidP="0028149E">
            <w:pPr>
              <w:rPr>
                <w:rFonts w:cstheme="minorHAnsi"/>
                <w:sz w:val="20"/>
                <w:szCs w:val="20"/>
              </w:rPr>
            </w:pPr>
            <w:r w:rsidRPr="00F9312B">
              <w:rPr>
                <w:rFonts w:cstheme="minorHAnsi"/>
                <w:sz w:val="20"/>
                <w:szCs w:val="20"/>
              </w:rPr>
              <w:t>35.5.</w:t>
            </w:r>
          </w:p>
        </w:tc>
        <w:tc>
          <w:tcPr>
            <w:tcW w:w="3084" w:type="dxa"/>
          </w:tcPr>
          <w:p w14:paraId="111815EF"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Sotsiaalteenuste osutamine abivajajatele koostöös kodanikuühendustega</w:t>
            </w:r>
          </w:p>
        </w:tc>
        <w:tc>
          <w:tcPr>
            <w:tcW w:w="4484" w:type="dxa"/>
            <w:gridSpan w:val="2"/>
          </w:tcPr>
          <w:p w14:paraId="640E31D0"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Koostöös kodanikuühendustega leitakse võimalusi teenuste osutamiseks abivajajatele. </w:t>
            </w:r>
          </w:p>
        </w:tc>
        <w:tc>
          <w:tcPr>
            <w:tcW w:w="1404" w:type="dxa"/>
          </w:tcPr>
          <w:p w14:paraId="0F99D70D"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5F55CDE1" w14:textId="77777777" w:rsidTr="000677CE">
        <w:tc>
          <w:tcPr>
            <w:tcW w:w="837" w:type="dxa"/>
          </w:tcPr>
          <w:p w14:paraId="58D76FF7" w14:textId="77777777" w:rsidR="0028149E" w:rsidRPr="00F9312B" w:rsidRDefault="0028149E" w:rsidP="0028149E">
            <w:pPr>
              <w:rPr>
                <w:rFonts w:cstheme="minorHAnsi"/>
                <w:sz w:val="20"/>
                <w:szCs w:val="20"/>
              </w:rPr>
            </w:pPr>
            <w:r w:rsidRPr="00F9312B">
              <w:rPr>
                <w:rFonts w:cstheme="minorHAnsi"/>
                <w:sz w:val="20"/>
                <w:szCs w:val="20"/>
              </w:rPr>
              <w:t>35.6.</w:t>
            </w:r>
          </w:p>
        </w:tc>
        <w:tc>
          <w:tcPr>
            <w:tcW w:w="3084" w:type="dxa"/>
          </w:tcPr>
          <w:p w14:paraId="5BEF3C2F" w14:textId="77777777" w:rsidR="0028149E" w:rsidRPr="00F9312B" w:rsidRDefault="0028149E" w:rsidP="0028149E">
            <w:pPr>
              <w:autoSpaceDE w:val="0"/>
              <w:autoSpaceDN w:val="0"/>
              <w:adjustRightInd w:val="0"/>
              <w:rPr>
                <w:rFonts w:cstheme="minorHAnsi"/>
                <w:bCs/>
                <w:i/>
                <w:sz w:val="20"/>
                <w:szCs w:val="20"/>
              </w:rPr>
            </w:pPr>
            <w:r w:rsidRPr="00F9312B">
              <w:rPr>
                <w:rFonts w:cstheme="minorHAnsi"/>
                <w:bCs/>
                <w:sz w:val="20"/>
                <w:szCs w:val="20"/>
              </w:rPr>
              <w:t>65+ elanikkonna ja tööealiste puuetega inimeste võimetekohane kaasamine ühiskondlikku ellu</w:t>
            </w:r>
          </w:p>
        </w:tc>
        <w:tc>
          <w:tcPr>
            <w:tcW w:w="4484" w:type="dxa"/>
            <w:gridSpan w:val="2"/>
          </w:tcPr>
          <w:p w14:paraId="03E4AEAB" w14:textId="14E82F55" w:rsidR="0028149E" w:rsidRPr="00F9312B" w:rsidRDefault="0028149E" w:rsidP="0028149E">
            <w:pPr>
              <w:rPr>
                <w:rFonts w:cstheme="minorHAnsi"/>
                <w:b/>
                <w:bCs/>
                <w:sz w:val="20"/>
                <w:szCs w:val="20"/>
              </w:rPr>
            </w:pPr>
            <w:r>
              <w:rPr>
                <w:rFonts w:cstheme="minorHAnsi"/>
                <w:sz w:val="20"/>
                <w:szCs w:val="20"/>
              </w:rPr>
              <w:t xml:space="preserve">Süstematiseeritakse ja parandatakse eakatele info edastamist. Kaasatakse ja toetatakse 65+ inimeste ja tööealiste puuetega inimeste organisatsioone, neile huvitegevuse pakkumist ja ürituste korraldamist. </w:t>
            </w:r>
          </w:p>
        </w:tc>
        <w:tc>
          <w:tcPr>
            <w:tcW w:w="1404" w:type="dxa"/>
          </w:tcPr>
          <w:p w14:paraId="770D968E"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157A37AA" w14:textId="77777777" w:rsidTr="000677CE">
        <w:tc>
          <w:tcPr>
            <w:tcW w:w="837" w:type="dxa"/>
          </w:tcPr>
          <w:p w14:paraId="500C3A6A" w14:textId="22F82F18" w:rsidR="0028149E" w:rsidRPr="00F9312B" w:rsidRDefault="0028149E" w:rsidP="0028149E">
            <w:pPr>
              <w:rPr>
                <w:rFonts w:cstheme="minorHAnsi"/>
                <w:sz w:val="20"/>
                <w:szCs w:val="20"/>
              </w:rPr>
            </w:pPr>
            <w:r w:rsidRPr="00F9312B">
              <w:rPr>
                <w:rFonts w:cstheme="minorHAnsi"/>
                <w:sz w:val="20"/>
                <w:szCs w:val="20"/>
              </w:rPr>
              <w:t>35.</w:t>
            </w:r>
            <w:r>
              <w:rPr>
                <w:rFonts w:cstheme="minorHAnsi"/>
                <w:sz w:val="20"/>
                <w:szCs w:val="20"/>
              </w:rPr>
              <w:t>7</w:t>
            </w:r>
            <w:r w:rsidRPr="00F9312B">
              <w:rPr>
                <w:rFonts w:cstheme="minorHAnsi"/>
                <w:sz w:val="20"/>
                <w:szCs w:val="20"/>
              </w:rPr>
              <w:t>.</w:t>
            </w:r>
          </w:p>
        </w:tc>
        <w:tc>
          <w:tcPr>
            <w:tcW w:w="3084" w:type="dxa"/>
          </w:tcPr>
          <w:p w14:paraId="0029C1C3" w14:textId="5E2AB54E" w:rsidR="0028149E" w:rsidRPr="00F9312B" w:rsidRDefault="0028149E" w:rsidP="0028149E">
            <w:pPr>
              <w:pStyle w:val="Default"/>
              <w:rPr>
                <w:rFonts w:asciiTheme="minorHAnsi" w:hAnsiTheme="minorHAnsi" w:cstheme="minorHAnsi"/>
                <w:sz w:val="20"/>
                <w:szCs w:val="20"/>
              </w:rPr>
            </w:pPr>
            <w:r>
              <w:rPr>
                <w:rFonts w:asciiTheme="minorHAnsi" w:hAnsiTheme="minorHAnsi" w:cstheme="minorHAnsi"/>
                <w:sz w:val="20"/>
                <w:szCs w:val="20"/>
              </w:rPr>
              <w:t>Süsteemne ennetustegevus ja valdkondadeülene koostöö</w:t>
            </w:r>
          </w:p>
        </w:tc>
        <w:tc>
          <w:tcPr>
            <w:tcW w:w="4484" w:type="dxa"/>
            <w:gridSpan w:val="2"/>
          </w:tcPr>
          <w:p w14:paraId="5CFB13BB" w14:textId="186EF22F" w:rsidR="0028149E" w:rsidRPr="00F9312B" w:rsidRDefault="0028149E" w:rsidP="0028149E">
            <w:pPr>
              <w:autoSpaceDE w:val="0"/>
              <w:autoSpaceDN w:val="0"/>
              <w:adjustRightInd w:val="0"/>
              <w:rPr>
                <w:rFonts w:cstheme="minorHAnsi"/>
                <w:sz w:val="20"/>
                <w:szCs w:val="20"/>
              </w:rPr>
            </w:pPr>
            <w:r>
              <w:rPr>
                <w:rFonts w:cstheme="minorHAnsi"/>
                <w:sz w:val="20"/>
                <w:szCs w:val="20"/>
              </w:rPr>
              <w:t xml:space="preserve">Kujundatakse süsteemse ennetustegevuse toimimiseks vajalik juhtimis- ja töökorraldus. </w:t>
            </w:r>
            <w:r w:rsidRPr="00F9312B">
              <w:rPr>
                <w:rFonts w:cstheme="minorHAnsi"/>
                <w:sz w:val="20"/>
                <w:szCs w:val="20"/>
              </w:rPr>
              <w:t xml:space="preserve">Tehakse koostööd erinevate valdkondade asutuste vahel, moodustades koostöö- või juhtumivõrgustikke. </w:t>
            </w:r>
          </w:p>
        </w:tc>
        <w:tc>
          <w:tcPr>
            <w:tcW w:w="1404" w:type="dxa"/>
          </w:tcPr>
          <w:p w14:paraId="2730C820"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2A3077C7" w14:textId="77777777" w:rsidTr="00417856">
        <w:tc>
          <w:tcPr>
            <w:tcW w:w="837" w:type="dxa"/>
            <w:vMerge w:val="restart"/>
          </w:tcPr>
          <w:p w14:paraId="48540C57" w14:textId="1F6FA974" w:rsidR="0028149E" w:rsidRPr="00F9312B" w:rsidRDefault="0028149E" w:rsidP="0028149E">
            <w:pPr>
              <w:rPr>
                <w:rFonts w:cstheme="minorHAnsi"/>
                <w:sz w:val="20"/>
                <w:szCs w:val="20"/>
              </w:rPr>
            </w:pPr>
            <w:r w:rsidRPr="00F9312B">
              <w:rPr>
                <w:rFonts w:cstheme="minorHAnsi"/>
                <w:sz w:val="20"/>
                <w:szCs w:val="20"/>
              </w:rPr>
              <w:t>35.</w:t>
            </w:r>
            <w:r>
              <w:rPr>
                <w:rFonts w:cstheme="minorHAnsi"/>
                <w:sz w:val="20"/>
                <w:szCs w:val="20"/>
              </w:rPr>
              <w:t>8</w:t>
            </w:r>
            <w:r w:rsidRPr="00F9312B">
              <w:rPr>
                <w:rFonts w:cstheme="minorHAnsi"/>
                <w:sz w:val="20"/>
                <w:szCs w:val="20"/>
              </w:rPr>
              <w:t>.</w:t>
            </w:r>
          </w:p>
        </w:tc>
        <w:tc>
          <w:tcPr>
            <w:tcW w:w="3084" w:type="dxa"/>
            <w:vMerge w:val="restart"/>
          </w:tcPr>
          <w:p w14:paraId="5B6A333B"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Erinevates ennetusprogrammides osalemine</w:t>
            </w:r>
          </w:p>
        </w:tc>
        <w:tc>
          <w:tcPr>
            <w:tcW w:w="4484" w:type="dxa"/>
            <w:gridSpan w:val="2"/>
          </w:tcPr>
          <w:p w14:paraId="143C3F2B" w14:textId="77777777"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sz w:val="20"/>
                <w:szCs w:val="20"/>
              </w:rPr>
              <w:t xml:space="preserve">Soodustatakse koolide, lasteaedade, perede, puuetega inimeste osalemist </w:t>
            </w:r>
            <w:r w:rsidRPr="00F9312B">
              <w:rPr>
                <w:rFonts w:asciiTheme="minorHAnsi" w:hAnsiTheme="minorHAnsi" w:cstheme="minorHAnsi"/>
                <w:color w:val="auto"/>
                <w:sz w:val="20"/>
                <w:szCs w:val="20"/>
              </w:rPr>
              <w:t>erinevates ennetusprogrammides. Suurenenud on vajadus</w:t>
            </w:r>
            <w:r w:rsidRPr="00F9312B">
              <w:rPr>
                <w:rFonts w:asciiTheme="minorHAnsi" w:hAnsiTheme="minorHAnsi" w:cstheme="minorHAnsi"/>
                <w:sz w:val="20"/>
                <w:szCs w:val="20"/>
              </w:rPr>
              <w:t xml:space="preserve"> perevägivalla ennetamise kampaaniate ja teavitustegevuste ning noorte riskikäitumist vähendavate ja teiste ennetavate tegevuste järele. </w:t>
            </w:r>
          </w:p>
        </w:tc>
        <w:tc>
          <w:tcPr>
            <w:tcW w:w="1404" w:type="dxa"/>
          </w:tcPr>
          <w:p w14:paraId="66501B34"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39923BE1" w14:textId="77777777" w:rsidTr="00CE0FE9">
        <w:tc>
          <w:tcPr>
            <w:tcW w:w="837" w:type="dxa"/>
            <w:vMerge/>
          </w:tcPr>
          <w:p w14:paraId="43B9E5F5" w14:textId="77777777" w:rsidR="0028149E" w:rsidRPr="00F9312B" w:rsidRDefault="0028149E" w:rsidP="0028149E">
            <w:pPr>
              <w:rPr>
                <w:rFonts w:cstheme="minorHAnsi"/>
                <w:sz w:val="20"/>
                <w:szCs w:val="20"/>
              </w:rPr>
            </w:pPr>
          </w:p>
        </w:tc>
        <w:tc>
          <w:tcPr>
            <w:tcW w:w="3084" w:type="dxa"/>
            <w:vMerge/>
          </w:tcPr>
          <w:p w14:paraId="4DB7B8A0" w14:textId="77777777" w:rsidR="0028149E" w:rsidRPr="00F9312B" w:rsidRDefault="0028149E" w:rsidP="0028149E">
            <w:pPr>
              <w:pStyle w:val="Default"/>
              <w:rPr>
                <w:rFonts w:asciiTheme="minorHAnsi" w:hAnsiTheme="minorHAnsi" w:cstheme="minorHAnsi"/>
                <w:sz w:val="20"/>
                <w:szCs w:val="20"/>
              </w:rPr>
            </w:pPr>
          </w:p>
        </w:tc>
        <w:tc>
          <w:tcPr>
            <w:tcW w:w="4484" w:type="dxa"/>
            <w:gridSpan w:val="2"/>
            <w:shd w:val="clear" w:color="auto" w:fill="F2F2F2" w:themeFill="background1" w:themeFillShade="F2"/>
          </w:tcPr>
          <w:p w14:paraId="1C32BD0D" w14:textId="15AE6172" w:rsidR="0028149E" w:rsidRPr="00CE0FE9" w:rsidRDefault="0028149E" w:rsidP="0028149E">
            <w:pPr>
              <w:pStyle w:val="Default"/>
              <w:rPr>
                <w:rFonts w:asciiTheme="minorHAnsi" w:hAnsiTheme="minorHAnsi" w:cstheme="minorHAnsi"/>
                <w:i/>
                <w:iCs/>
                <w:sz w:val="20"/>
                <w:szCs w:val="20"/>
              </w:rPr>
            </w:pPr>
            <w:r w:rsidRPr="00CE0FE9">
              <w:rPr>
                <w:rFonts w:asciiTheme="minorHAnsi" w:hAnsiTheme="minorHAnsi" w:cstheme="minorHAnsi"/>
                <w:i/>
                <w:iCs/>
                <w:sz w:val="20"/>
                <w:szCs w:val="20"/>
              </w:rPr>
              <w:t>Ennetusspetsialisti ametikoha loomine</w:t>
            </w:r>
          </w:p>
        </w:tc>
        <w:tc>
          <w:tcPr>
            <w:tcW w:w="1404" w:type="dxa"/>
            <w:shd w:val="clear" w:color="auto" w:fill="F2F2F2" w:themeFill="background1" w:themeFillShade="F2"/>
          </w:tcPr>
          <w:p w14:paraId="618B56EA" w14:textId="15273E3C" w:rsidR="0028149E" w:rsidRPr="00CE0FE9" w:rsidRDefault="0028149E" w:rsidP="0028149E">
            <w:pPr>
              <w:rPr>
                <w:rFonts w:cstheme="minorHAnsi"/>
                <w:i/>
                <w:iCs/>
                <w:sz w:val="20"/>
                <w:szCs w:val="20"/>
              </w:rPr>
            </w:pPr>
            <w:r w:rsidRPr="00CE0FE9">
              <w:rPr>
                <w:rFonts w:cstheme="minorHAnsi"/>
                <w:i/>
                <w:iCs/>
                <w:sz w:val="20"/>
                <w:szCs w:val="20"/>
              </w:rPr>
              <w:t>Perspektiivne</w:t>
            </w:r>
          </w:p>
        </w:tc>
      </w:tr>
      <w:tr w:rsidR="0028149E" w:rsidRPr="00F9312B" w14:paraId="4AAFDA61" w14:textId="77777777" w:rsidTr="00417856">
        <w:tc>
          <w:tcPr>
            <w:tcW w:w="837" w:type="dxa"/>
          </w:tcPr>
          <w:p w14:paraId="1FAAA1A2" w14:textId="25276877" w:rsidR="0028149E" w:rsidRPr="00F9312B" w:rsidRDefault="0028149E" w:rsidP="0028149E">
            <w:pPr>
              <w:rPr>
                <w:rFonts w:cstheme="minorHAnsi"/>
                <w:sz w:val="20"/>
                <w:szCs w:val="20"/>
              </w:rPr>
            </w:pPr>
            <w:r w:rsidRPr="00F9312B">
              <w:rPr>
                <w:rFonts w:cstheme="minorHAnsi"/>
                <w:sz w:val="20"/>
                <w:szCs w:val="20"/>
              </w:rPr>
              <w:t>35.</w:t>
            </w:r>
            <w:r>
              <w:rPr>
                <w:rFonts w:cstheme="minorHAnsi"/>
                <w:sz w:val="20"/>
                <w:szCs w:val="20"/>
              </w:rPr>
              <w:t>9</w:t>
            </w:r>
            <w:r w:rsidRPr="00F9312B">
              <w:rPr>
                <w:rFonts w:cstheme="minorHAnsi"/>
                <w:sz w:val="20"/>
                <w:szCs w:val="20"/>
              </w:rPr>
              <w:t>.</w:t>
            </w:r>
          </w:p>
        </w:tc>
        <w:tc>
          <w:tcPr>
            <w:tcW w:w="3084" w:type="dxa"/>
          </w:tcPr>
          <w:p w14:paraId="70077B12"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Vaimse tervise valdkonna võrgustikutöö tegevus</w:t>
            </w:r>
          </w:p>
        </w:tc>
        <w:tc>
          <w:tcPr>
            <w:tcW w:w="4484" w:type="dxa"/>
            <w:gridSpan w:val="2"/>
          </w:tcPr>
          <w:p w14:paraId="6A095CB8"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Soodustatakse osalemist erinevate vaimse tervise tugivõrgustike ja programmide töös</w:t>
            </w:r>
            <w:r>
              <w:rPr>
                <w:rFonts w:asciiTheme="minorHAnsi" w:hAnsiTheme="minorHAnsi" w:cstheme="minorHAnsi"/>
                <w:sz w:val="20"/>
                <w:szCs w:val="20"/>
              </w:rPr>
              <w:t>.</w:t>
            </w:r>
          </w:p>
        </w:tc>
        <w:tc>
          <w:tcPr>
            <w:tcW w:w="1404" w:type="dxa"/>
          </w:tcPr>
          <w:p w14:paraId="0436F05D"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42CADC20" w14:textId="77777777" w:rsidTr="000677CE">
        <w:tc>
          <w:tcPr>
            <w:tcW w:w="9809" w:type="dxa"/>
            <w:gridSpan w:val="5"/>
            <w:shd w:val="clear" w:color="auto" w:fill="BDD6EE" w:themeFill="accent1" w:themeFillTint="66"/>
          </w:tcPr>
          <w:p w14:paraId="0CB6258A" w14:textId="77777777" w:rsidR="0028149E" w:rsidRPr="00F9312B" w:rsidRDefault="0028149E" w:rsidP="0028149E">
            <w:pPr>
              <w:spacing w:before="120"/>
              <w:rPr>
                <w:rFonts w:cstheme="minorHAnsi"/>
                <w:b/>
                <w:sz w:val="20"/>
                <w:szCs w:val="20"/>
              </w:rPr>
            </w:pPr>
            <w:r w:rsidRPr="00F9312B">
              <w:rPr>
                <w:rFonts w:cstheme="minorHAnsi"/>
                <w:b/>
                <w:sz w:val="20"/>
                <w:szCs w:val="20"/>
              </w:rPr>
              <w:t>Meede 36 Sotsiaaltoetuste ja teenuste kättesaadavuse parendamine ning nende pidev arendamine</w:t>
            </w:r>
          </w:p>
        </w:tc>
      </w:tr>
      <w:tr w:rsidR="0028149E" w:rsidRPr="00F9312B" w14:paraId="4717AD19" w14:textId="77777777" w:rsidTr="000677CE">
        <w:tc>
          <w:tcPr>
            <w:tcW w:w="837" w:type="dxa"/>
          </w:tcPr>
          <w:p w14:paraId="7B6B8BEB" w14:textId="77777777" w:rsidR="0028149E" w:rsidRPr="00F9312B" w:rsidRDefault="0028149E" w:rsidP="0028149E">
            <w:pPr>
              <w:rPr>
                <w:rFonts w:cstheme="minorHAnsi"/>
                <w:sz w:val="20"/>
                <w:szCs w:val="20"/>
              </w:rPr>
            </w:pPr>
            <w:r w:rsidRPr="00F9312B">
              <w:rPr>
                <w:rFonts w:cstheme="minorHAnsi"/>
                <w:sz w:val="20"/>
                <w:szCs w:val="20"/>
              </w:rPr>
              <w:t>36.1.</w:t>
            </w:r>
          </w:p>
        </w:tc>
        <w:tc>
          <w:tcPr>
            <w:tcW w:w="3084" w:type="dxa"/>
          </w:tcPr>
          <w:p w14:paraId="67E39D78" w14:textId="77777777" w:rsidR="0028149E" w:rsidRPr="00F9312B" w:rsidRDefault="0028149E" w:rsidP="0028149E">
            <w:pPr>
              <w:autoSpaceDE w:val="0"/>
              <w:autoSpaceDN w:val="0"/>
              <w:adjustRightInd w:val="0"/>
              <w:rPr>
                <w:rFonts w:cstheme="minorHAnsi"/>
                <w:bCs/>
                <w:sz w:val="20"/>
                <w:szCs w:val="20"/>
              </w:rPr>
            </w:pPr>
            <w:r w:rsidRPr="00F9312B">
              <w:rPr>
                <w:rFonts w:cstheme="minorHAnsi"/>
                <w:sz w:val="20"/>
                <w:szCs w:val="20"/>
              </w:rPr>
              <w:t>Erinevatele sihtgruppidele vajalike sotsiaalteenuste ja toetuste ning muu vajaliku abi tagamine</w:t>
            </w:r>
          </w:p>
        </w:tc>
        <w:tc>
          <w:tcPr>
            <w:tcW w:w="4484" w:type="dxa"/>
            <w:gridSpan w:val="2"/>
          </w:tcPr>
          <w:p w14:paraId="221D0267" w14:textId="77777777" w:rsidR="0028149E" w:rsidRPr="00F9312B" w:rsidRDefault="0028149E" w:rsidP="0028149E">
            <w:pPr>
              <w:autoSpaceDE w:val="0"/>
              <w:autoSpaceDN w:val="0"/>
              <w:adjustRightInd w:val="0"/>
              <w:rPr>
                <w:rFonts w:cstheme="minorHAnsi"/>
                <w:sz w:val="20"/>
                <w:szCs w:val="20"/>
              </w:rPr>
            </w:pPr>
            <w:r w:rsidRPr="00F9312B">
              <w:rPr>
                <w:rFonts w:cstheme="minorHAnsi"/>
                <w:sz w:val="20"/>
                <w:szCs w:val="20"/>
              </w:rPr>
              <w:t xml:space="preserve">Omavalitsuse poolt tagatakse sotsiaalteenused ja </w:t>
            </w:r>
            <w:r>
              <w:rPr>
                <w:rFonts w:cstheme="minorHAnsi"/>
                <w:sz w:val="20"/>
                <w:szCs w:val="20"/>
              </w:rPr>
              <w:t>-</w:t>
            </w:r>
            <w:r w:rsidRPr="00F9312B">
              <w:rPr>
                <w:rFonts w:cstheme="minorHAnsi"/>
                <w:sz w:val="20"/>
                <w:szCs w:val="20"/>
              </w:rPr>
              <w:t xml:space="preserve">toetused ning muu vajalik abi. </w:t>
            </w:r>
          </w:p>
          <w:p w14:paraId="4DF1DBEB" w14:textId="77777777" w:rsidR="0028149E" w:rsidRPr="00F9312B" w:rsidRDefault="0028149E" w:rsidP="0028149E">
            <w:pPr>
              <w:autoSpaceDE w:val="0"/>
              <w:autoSpaceDN w:val="0"/>
              <w:adjustRightInd w:val="0"/>
              <w:rPr>
                <w:rFonts w:cstheme="minorHAnsi"/>
                <w:sz w:val="20"/>
                <w:szCs w:val="20"/>
              </w:rPr>
            </w:pPr>
          </w:p>
        </w:tc>
        <w:tc>
          <w:tcPr>
            <w:tcW w:w="1404" w:type="dxa"/>
          </w:tcPr>
          <w:p w14:paraId="528EB08B"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5605DD7A" w14:textId="77777777" w:rsidTr="000677CE">
        <w:tc>
          <w:tcPr>
            <w:tcW w:w="837" w:type="dxa"/>
          </w:tcPr>
          <w:p w14:paraId="7258616F" w14:textId="77777777" w:rsidR="0028149E" w:rsidRPr="00F9312B" w:rsidRDefault="0028149E" w:rsidP="0028149E">
            <w:pPr>
              <w:rPr>
                <w:rFonts w:cstheme="minorHAnsi"/>
                <w:sz w:val="20"/>
                <w:szCs w:val="20"/>
              </w:rPr>
            </w:pPr>
            <w:r w:rsidRPr="00F9312B">
              <w:rPr>
                <w:rFonts w:cstheme="minorHAnsi"/>
                <w:sz w:val="20"/>
                <w:szCs w:val="20"/>
              </w:rPr>
              <w:t>36.2.</w:t>
            </w:r>
          </w:p>
        </w:tc>
        <w:tc>
          <w:tcPr>
            <w:tcW w:w="3084" w:type="dxa"/>
          </w:tcPr>
          <w:p w14:paraId="439ED8DC" w14:textId="77777777" w:rsidR="0028149E" w:rsidRPr="00F9312B" w:rsidRDefault="0028149E" w:rsidP="0028149E">
            <w:pPr>
              <w:autoSpaceDE w:val="0"/>
              <w:autoSpaceDN w:val="0"/>
              <w:adjustRightInd w:val="0"/>
              <w:rPr>
                <w:rFonts w:eastAsia="Times New Roman" w:cstheme="minorHAnsi"/>
                <w:sz w:val="20"/>
                <w:szCs w:val="20"/>
                <w:lang w:eastAsia="et-EE"/>
              </w:rPr>
            </w:pPr>
            <w:r w:rsidRPr="00F9312B">
              <w:rPr>
                <w:rFonts w:cstheme="minorHAnsi"/>
                <w:sz w:val="20"/>
                <w:szCs w:val="20"/>
              </w:rPr>
              <w:t>Linnaelanikele suunatud teenuste arendamine ja teenuste valiku laiendamine</w:t>
            </w:r>
          </w:p>
          <w:p w14:paraId="3FF23B60" w14:textId="77777777" w:rsidR="0028149E" w:rsidRPr="00F9312B" w:rsidRDefault="0028149E" w:rsidP="0028149E">
            <w:pPr>
              <w:autoSpaceDE w:val="0"/>
              <w:autoSpaceDN w:val="0"/>
              <w:adjustRightInd w:val="0"/>
              <w:rPr>
                <w:rFonts w:cstheme="minorHAnsi"/>
                <w:sz w:val="20"/>
                <w:szCs w:val="20"/>
                <w:lang w:eastAsia="et-EE"/>
              </w:rPr>
            </w:pPr>
          </w:p>
        </w:tc>
        <w:tc>
          <w:tcPr>
            <w:tcW w:w="4484" w:type="dxa"/>
            <w:gridSpan w:val="2"/>
          </w:tcPr>
          <w:p w14:paraId="6643D81B" w14:textId="77777777" w:rsidR="0028149E" w:rsidRDefault="0028149E" w:rsidP="0028149E">
            <w:pPr>
              <w:pStyle w:val="Default"/>
              <w:rPr>
                <w:rFonts w:asciiTheme="minorHAnsi" w:hAnsiTheme="minorHAnsi" w:cstheme="minorHAnsi"/>
                <w:sz w:val="20"/>
                <w:szCs w:val="20"/>
              </w:rPr>
            </w:pPr>
            <w:r>
              <w:rPr>
                <w:rFonts w:asciiTheme="minorHAnsi" w:hAnsiTheme="minorHAnsi" w:cstheme="minorHAnsi"/>
                <w:sz w:val="20"/>
                <w:szCs w:val="20"/>
              </w:rPr>
              <w:t>T</w:t>
            </w:r>
            <w:r w:rsidRPr="00513493">
              <w:rPr>
                <w:rFonts w:asciiTheme="minorHAnsi" w:hAnsiTheme="minorHAnsi" w:cstheme="minorHAnsi"/>
                <w:sz w:val="20"/>
                <w:szCs w:val="20"/>
              </w:rPr>
              <w:t>äiustatakse pakutavaid sotsiaalteenuseid ja luuakse uusi teenuseid (mh projektides nimetatud eesmärgil osalemine, nende elluviimine) erinevatele sihtgruppidele</w:t>
            </w:r>
            <w:r>
              <w:rPr>
                <w:rFonts w:asciiTheme="minorHAnsi" w:hAnsiTheme="minorHAnsi" w:cstheme="minorHAnsi"/>
                <w:sz w:val="20"/>
                <w:szCs w:val="20"/>
              </w:rPr>
              <w:t>.</w:t>
            </w:r>
            <w:r>
              <w:rPr>
                <w:rFonts w:asciiTheme="minorHAnsi" w:hAnsiTheme="minorHAnsi" w:cstheme="minorHAnsi"/>
                <w:sz w:val="20"/>
                <w:szCs w:val="20"/>
              </w:rPr>
              <w:br/>
            </w:r>
            <w:r>
              <w:rPr>
                <w:rFonts w:asciiTheme="minorHAnsi" w:hAnsiTheme="minorHAnsi" w:cstheme="minorHAnsi"/>
                <w:sz w:val="20"/>
                <w:szCs w:val="20"/>
              </w:rPr>
              <w:lastRenderedPageBreak/>
              <w:t>Tagatakse</w:t>
            </w:r>
            <w:r w:rsidRPr="00513493">
              <w:rPr>
                <w:rFonts w:asciiTheme="minorHAnsi" w:hAnsiTheme="minorHAnsi" w:cstheme="minorHAnsi"/>
                <w:sz w:val="20"/>
                <w:szCs w:val="20"/>
              </w:rPr>
              <w:t xml:space="preserve"> laste ja perede vajadustele vastavad nõustamisteenused, omastehooldajatele pakutakse tugiteenuseid</w:t>
            </w:r>
            <w:r>
              <w:rPr>
                <w:rFonts w:asciiTheme="minorHAnsi" w:hAnsiTheme="minorHAnsi" w:cstheme="minorHAnsi"/>
                <w:sz w:val="20"/>
                <w:szCs w:val="20"/>
              </w:rPr>
              <w:t>;</w:t>
            </w:r>
            <w:r>
              <w:rPr>
                <w:rFonts w:asciiTheme="minorHAnsi" w:hAnsiTheme="minorHAnsi" w:cstheme="minorHAnsi"/>
                <w:sz w:val="20"/>
                <w:szCs w:val="20"/>
              </w:rPr>
              <w:br/>
              <w:t>T</w:t>
            </w:r>
            <w:r w:rsidRPr="00513493">
              <w:rPr>
                <w:rFonts w:asciiTheme="minorHAnsi" w:hAnsiTheme="minorHAnsi" w:cstheme="minorHAnsi"/>
                <w:sz w:val="20"/>
                <w:szCs w:val="20"/>
              </w:rPr>
              <w:t xml:space="preserve">agatakse hoolekandekeskuses klientide vajadustele vastava üldhooldusteenuse osutamiseks vajalike ruumide ja personali olemasolu. </w:t>
            </w:r>
          </w:p>
          <w:p w14:paraId="4ADCA858" w14:textId="51F0C255" w:rsidR="0028149E" w:rsidRPr="00513493" w:rsidRDefault="0028149E" w:rsidP="0028149E">
            <w:pPr>
              <w:pStyle w:val="Default"/>
              <w:rPr>
                <w:rFonts w:asciiTheme="minorHAnsi" w:hAnsiTheme="minorHAnsi" w:cstheme="minorHAnsi"/>
                <w:sz w:val="20"/>
                <w:szCs w:val="20"/>
                <w:lang w:eastAsia="et-EE"/>
              </w:rPr>
            </w:pPr>
            <w:r w:rsidRPr="00513493">
              <w:rPr>
                <w:rFonts w:asciiTheme="minorHAnsi" w:hAnsiTheme="minorHAnsi" w:cstheme="minorHAnsi"/>
                <w:sz w:val="20"/>
                <w:szCs w:val="20"/>
              </w:rPr>
              <w:t>Eakatele ja puuetega inimestele osutatakse täiendavaid teenuseid vastavalt vajadustele eesmärgiga võimalikult kaua oma kodus elada ja toime tulla.</w:t>
            </w:r>
          </w:p>
        </w:tc>
        <w:tc>
          <w:tcPr>
            <w:tcW w:w="1404" w:type="dxa"/>
          </w:tcPr>
          <w:p w14:paraId="0E3302FA" w14:textId="77777777" w:rsidR="0028149E" w:rsidRPr="00F9312B" w:rsidRDefault="0028149E" w:rsidP="0028149E">
            <w:pPr>
              <w:rPr>
                <w:rFonts w:cstheme="minorHAnsi"/>
                <w:sz w:val="20"/>
                <w:szCs w:val="20"/>
              </w:rPr>
            </w:pPr>
            <w:r w:rsidRPr="00F9312B">
              <w:rPr>
                <w:rFonts w:cstheme="minorHAnsi"/>
                <w:sz w:val="20"/>
                <w:szCs w:val="20"/>
              </w:rPr>
              <w:lastRenderedPageBreak/>
              <w:t>Pidev</w:t>
            </w:r>
          </w:p>
        </w:tc>
      </w:tr>
      <w:tr w:rsidR="0028149E" w:rsidRPr="00F9312B" w14:paraId="0FC656E2" w14:textId="77777777" w:rsidTr="000677CE">
        <w:tc>
          <w:tcPr>
            <w:tcW w:w="837" w:type="dxa"/>
          </w:tcPr>
          <w:p w14:paraId="3A0E750D" w14:textId="77777777" w:rsidR="0028149E" w:rsidRPr="00F9312B" w:rsidRDefault="0028149E" w:rsidP="0028149E">
            <w:pPr>
              <w:rPr>
                <w:rFonts w:cstheme="minorHAnsi"/>
                <w:sz w:val="20"/>
                <w:szCs w:val="20"/>
              </w:rPr>
            </w:pPr>
            <w:r w:rsidRPr="00F9312B">
              <w:rPr>
                <w:rFonts w:cstheme="minorHAnsi"/>
                <w:sz w:val="20"/>
                <w:szCs w:val="20"/>
              </w:rPr>
              <w:t>36.3.</w:t>
            </w:r>
          </w:p>
        </w:tc>
        <w:tc>
          <w:tcPr>
            <w:tcW w:w="3084" w:type="dxa"/>
          </w:tcPr>
          <w:p w14:paraId="57AD447F" w14:textId="08FB06BE" w:rsidR="0028149E" w:rsidRPr="00F9312B" w:rsidRDefault="0028149E" w:rsidP="0028149E">
            <w:pPr>
              <w:autoSpaceDE w:val="0"/>
              <w:autoSpaceDN w:val="0"/>
              <w:adjustRightInd w:val="0"/>
              <w:rPr>
                <w:rFonts w:cstheme="minorHAnsi"/>
                <w:sz w:val="20"/>
                <w:szCs w:val="20"/>
              </w:rPr>
            </w:pPr>
            <w:r w:rsidRPr="00F9312B">
              <w:rPr>
                <w:rFonts w:cstheme="minorHAnsi"/>
                <w:sz w:val="20"/>
                <w:szCs w:val="20"/>
              </w:rPr>
              <w:t xml:space="preserve">Linnaelanikele suunatud </w:t>
            </w:r>
            <w:r>
              <w:rPr>
                <w:rFonts w:cstheme="minorHAnsi"/>
                <w:sz w:val="20"/>
                <w:szCs w:val="20"/>
              </w:rPr>
              <w:t xml:space="preserve">teenuste sisu </w:t>
            </w:r>
            <w:r w:rsidRPr="00F9312B">
              <w:rPr>
                <w:rFonts w:cstheme="minorHAnsi"/>
                <w:sz w:val="20"/>
                <w:szCs w:val="20"/>
              </w:rPr>
              <w:t>laiendamine</w:t>
            </w:r>
          </w:p>
        </w:tc>
        <w:tc>
          <w:tcPr>
            <w:tcW w:w="4484" w:type="dxa"/>
            <w:gridSpan w:val="2"/>
          </w:tcPr>
          <w:p w14:paraId="2D298EA2" w14:textId="745F0D88"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Vastavalt sihtgrupi vajadustele ja linna võimalustele laiendatakse sotsiaalt</w:t>
            </w:r>
            <w:r>
              <w:rPr>
                <w:rFonts w:asciiTheme="minorHAnsi" w:hAnsiTheme="minorHAnsi" w:cstheme="minorHAnsi"/>
                <w:sz w:val="20"/>
                <w:szCs w:val="20"/>
              </w:rPr>
              <w:t>eenuste</w:t>
            </w:r>
            <w:r w:rsidRPr="00F9312B">
              <w:rPr>
                <w:rFonts w:asciiTheme="minorHAnsi" w:hAnsiTheme="minorHAnsi" w:cstheme="minorHAnsi"/>
                <w:sz w:val="20"/>
                <w:szCs w:val="20"/>
              </w:rPr>
              <w:t xml:space="preserve"> süsteemi.</w:t>
            </w:r>
          </w:p>
        </w:tc>
        <w:tc>
          <w:tcPr>
            <w:tcW w:w="1404" w:type="dxa"/>
          </w:tcPr>
          <w:p w14:paraId="2E51B62B"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2EA16E73" w14:textId="77777777" w:rsidTr="000677CE">
        <w:tc>
          <w:tcPr>
            <w:tcW w:w="837" w:type="dxa"/>
          </w:tcPr>
          <w:p w14:paraId="46FFC59D" w14:textId="77777777" w:rsidR="0028149E" w:rsidRPr="00F9312B" w:rsidRDefault="0028149E" w:rsidP="0028149E">
            <w:pPr>
              <w:rPr>
                <w:rFonts w:cstheme="minorHAnsi"/>
                <w:sz w:val="20"/>
                <w:szCs w:val="20"/>
              </w:rPr>
            </w:pPr>
            <w:r w:rsidRPr="00F9312B">
              <w:rPr>
                <w:rFonts w:cstheme="minorHAnsi"/>
                <w:sz w:val="20"/>
                <w:szCs w:val="20"/>
              </w:rPr>
              <w:t>36.4.</w:t>
            </w:r>
          </w:p>
        </w:tc>
        <w:tc>
          <w:tcPr>
            <w:tcW w:w="3084" w:type="dxa"/>
          </w:tcPr>
          <w:p w14:paraId="5D4CE3A3" w14:textId="77777777"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Sotsiaalteenuse saajate hulgas regulaarsete rahulolu-uuringute läbiviimine</w:t>
            </w:r>
          </w:p>
        </w:tc>
        <w:tc>
          <w:tcPr>
            <w:tcW w:w="4484" w:type="dxa"/>
            <w:gridSpan w:val="2"/>
          </w:tcPr>
          <w:p w14:paraId="69C5C89E" w14:textId="641D8B58" w:rsidR="0028149E" w:rsidRPr="00F9312B" w:rsidRDefault="0028149E" w:rsidP="0028149E">
            <w:pPr>
              <w:pStyle w:val="Default"/>
              <w:rPr>
                <w:rFonts w:asciiTheme="minorHAnsi" w:hAnsiTheme="minorHAnsi" w:cstheme="minorHAnsi"/>
                <w:strike/>
                <w:color w:val="auto"/>
                <w:sz w:val="20"/>
                <w:szCs w:val="20"/>
              </w:rPr>
            </w:pPr>
            <w:r w:rsidRPr="00F9312B">
              <w:rPr>
                <w:rFonts w:asciiTheme="minorHAnsi" w:hAnsiTheme="minorHAnsi" w:cstheme="minorHAnsi"/>
                <w:color w:val="auto"/>
                <w:sz w:val="20"/>
                <w:szCs w:val="20"/>
              </w:rPr>
              <w:t>Teenuste kvaliteedi tagamiseks viiakse teenuste saajate hulgas läbi regulaarseid rahulolu-uuringuid. Uuringu tulemuste ja klientide jooksvalt antud tagasiside põhjal p</w:t>
            </w:r>
            <w:r w:rsidRPr="00F9312B">
              <w:rPr>
                <w:rFonts w:asciiTheme="minorHAnsi" w:hAnsiTheme="minorHAnsi" w:cstheme="minorHAnsi"/>
                <w:sz w:val="20"/>
                <w:szCs w:val="20"/>
              </w:rPr>
              <w:t xml:space="preserve">arandatakse pakutavate teenuste </w:t>
            </w:r>
            <w:r>
              <w:rPr>
                <w:rFonts w:asciiTheme="minorHAnsi" w:hAnsiTheme="minorHAnsi" w:cstheme="minorHAnsi"/>
                <w:sz w:val="20"/>
                <w:szCs w:val="20"/>
              </w:rPr>
              <w:t xml:space="preserve">tingimusi ja </w:t>
            </w:r>
            <w:r w:rsidRPr="00F9312B">
              <w:rPr>
                <w:rFonts w:asciiTheme="minorHAnsi" w:hAnsiTheme="minorHAnsi" w:cstheme="minorHAnsi"/>
                <w:sz w:val="20"/>
                <w:szCs w:val="20"/>
              </w:rPr>
              <w:t>kvaliteeti.</w:t>
            </w:r>
          </w:p>
        </w:tc>
        <w:tc>
          <w:tcPr>
            <w:tcW w:w="1404" w:type="dxa"/>
          </w:tcPr>
          <w:p w14:paraId="63AE3E85"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2CE3CD03" w14:textId="77777777" w:rsidTr="000677CE">
        <w:tc>
          <w:tcPr>
            <w:tcW w:w="837" w:type="dxa"/>
          </w:tcPr>
          <w:p w14:paraId="02170E78" w14:textId="77777777" w:rsidR="0028149E" w:rsidRPr="00F9312B" w:rsidRDefault="0028149E" w:rsidP="0028149E">
            <w:pPr>
              <w:rPr>
                <w:rFonts w:cstheme="minorHAnsi"/>
                <w:sz w:val="20"/>
                <w:szCs w:val="20"/>
              </w:rPr>
            </w:pPr>
            <w:r w:rsidRPr="00F9312B">
              <w:rPr>
                <w:rFonts w:cstheme="minorHAnsi"/>
                <w:sz w:val="20"/>
                <w:szCs w:val="20"/>
              </w:rPr>
              <w:t>36.5.</w:t>
            </w:r>
          </w:p>
        </w:tc>
        <w:tc>
          <w:tcPr>
            <w:tcW w:w="3084" w:type="dxa"/>
          </w:tcPr>
          <w:p w14:paraId="4992B928" w14:textId="761C0F61"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Koostöö haridus</w:t>
            </w:r>
            <w:r>
              <w:rPr>
                <w:rFonts w:asciiTheme="minorHAnsi" w:hAnsiTheme="minorHAnsi" w:cstheme="minorHAnsi"/>
                <w:color w:val="auto"/>
                <w:sz w:val="20"/>
                <w:szCs w:val="20"/>
              </w:rPr>
              <w:t>- ja noorsootöö</w:t>
            </w:r>
            <w:r w:rsidRPr="00F9312B">
              <w:rPr>
                <w:rFonts w:asciiTheme="minorHAnsi" w:hAnsiTheme="minorHAnsi" w:cstheme="minorHAnsi"/>
                <w:color w:val="auto"/>
                <w:sz w:val="20"/>
                <w:szCs w:val="20"/>
              </w:rPr>
              <w:t>asutustega</w:t>
            </w:r>
          </w:p>
        </w:tc>
        <w:tc>
          <w:tcPr>
            <w:tcW w:w="4484" w:type="dxa"/>
            <w:gridSpan w:val="2"/>
          </w:tcPr>
          <w:p w14:paraId="1CD609C7" w14:textId="79027D4C"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 xml:space="preserve">Tehakse koostööd sotsiaal- </w:t>
            </w:r>
            <w:r>
              <w:rPr>
                <w:rFonts w:asciiTheme="minorHAnsi" w:hAnsiTheme="minorHAnsi" w:cstheme="minorHAnsi"/>
                <w:color w:val="auto"/>
                <w:sz w:val="20"/>
                <w:szCs w:val="20"/>
              </w:rPr>
              <w:t>,</w:t>
            </w:r>
            <w:r w:rsidRPr="00F9312B">
              <w:rPr>
                <w:rFonts w:asciiTheme="minorHAnsi" w:hAnsiTheme="minorHAnsi" w:cstheme="minorHAnsi"/>
                <w:color w:val="auto"/>
                <w:sz w:val="20"/>
                <w:szCs w:val="20"/>
              </w:rPr>
              <w:t xml:space="preserve"> haridus</w:t>
            </w:r>
            <w:r>
              <w:rPr>
                <w:rFonts w:asciiTheme="minorHAnsi" w:hAnsiTheme="minorHAnsi" w:cstheme="minorHAnsi"/>
                <w:color w:val="auto"/>
                <w:sz w:val="20"/>
                <w:szCs w:val="20"/>
              </w:rPr>
              <w:t>- ja noorte</w:t>
            </w:r>
            <w:r w:rsidRPr="00F9312B">
              <w:rPr>
                <w:rFonts w:asciiTheme="minorHAnsi" w:hAnsiTheme="minorHAnsi" w:cstheme="minorHAnsi"/>
                <w:color w:val="auto"/>
                <w:sz w:val="20"/>
                <w:szCs w:val="20"/>
              </w:rPr>
              <w:t>valdkonna (sh huviharidus) integreeritud (lõimitud) teenuste pakkumisel.</w:t>
            </w:r>
          </w:p>
        </w:tc>
        <w:tc>
          <w:tcPr>
            <w:tcW w:w="1404" w:type="dxa"/>
          </w:tcPr>
          <w:p w14:paraId="5A41E465"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44323ECB" w14:textId="77777777" w:rsidTr="000677CE">
        <w:tc>
          <w:tcPr>
            <w:tcW w:w="9809" w:type="dxa"/>
            <w:gridSpan w:val="5"/>
            <w:shd w:val="clear" w:color="auto" w:fill="BDD6EE" w:themeFill="accent1" w:themeFillTint="66"/>
          </w:tcPr>
          <w:p w14:paraId="3A3CA928" w14:textId="77777777" w:rsidR="0028149E" w:rsidRPr="00F9312B" w:rsidRDefault="0028149E" w:rsidP="0028149E">
            <w:pPr>
              <w:spacing w:before="120"/>
              <w:rPr>
                <w:rFonts w:cstheme="minorHAnsi"/>
                <w:sz w:val="20"/>
                <w:szCs w:val="20"/>
              </w:rPr>
            </w:pPr>
            <w:r w:rsidRPr="00F9312B">
              <w:rPr>
                <w:rFonts w:cstheme="minorHAnsi"/>
                <w:b/>
                <w:sz w:val="20"/>
                <w:szCs w:val="20"/>
              </w:rPr>
              <w:t>Meede 37 Sotsiaalteenuste taristu parendamine</w:t>
            </w:r>
          </w:p>
        </w:tc>
      </w:tr>
      <w:tr w:rsidR="0028149E" w:rsidRPr="00F9312B" w14:paraId="1A19812E" w14:textId="77777777" w:rsidTr="000677CE">
        <w:tc>
          <w:tcPr>
            <w:tcW w:w="837" w:type="dxa"/>
            <w:shd w:val="clear" w:color="auto" w:fill="F2F2F2" w:themeFill="background1" w:themeFillShade="F2"/>
          </w:tcPr>
          <w:p w14:paraId="569FD4BA" w14:textId="77777777" w:rsidR="0028149E" w:rsidRPr="00F9312B" w:rsidRDefault="0028149E" w:rsidP="0028149E">
            <w:pPr>
              <w:rPr>
                <w:rFonts w:cstheme="minorHAnsi"/>
                <w:i/>
                <w:sz w:val="20"/>
                <w:szCs w:val="20"/>
              </w:rPr>
            </w:pPr>
            <w:r w:rsidRPr="00F9312B">
              <w:rPr>
                <w:rFonts w:cstheme="minorHAnsi"/>
                <w:i/>
                <w:sz w:val="20"/>
                <w:szCs w:val="20"/>
              </w:rPr>
              <w:t>37.1.</w:t>
            </w:r>
          </w:p>
        </w:tc>
        <w:tc>
          <w:tcPr>
            <w:tcW w:w="3084" w:type="dxa"/>
            <w:shd w:val="clear" w:color="auto" w:fill="F2F2F2" w:themeFill="background1" w:themeFillShade="F2"/>
          </w:tcPr>
          <w:p w14:paraId="4CB0BB63" w14:textId="77777777" w:rsidR="0028149E" w:rsidRPr="00F9312B" w:rsidRDefault="0028149E" w:rsidP="0028149E">
            <w:pPr>
              <w:autoSpaceDE w:val="0"/>
              <w:autoSpaceDN w:val="0"/>
              <w:adjustRightInd w:val="0"/>
              <w:rPr>
                <w:rFonts w:cstheme="minorHAnsi"/>
                <w:bCs/>
                <w:i/>
                <w:sz w:val="20"/>
                <w:szCs w:val="20"/>
              </w:rPr>
            </w:pPr>
            <w:r w:rsidRPr="00F9312B">
              <w:rPr>
                <w:rFonts w:cstheme="minorHAnsi"/>
                <w:i/>
                <w:sz w:val="20"/>
                <w:szCs w:val="20"/>
              </w:rPr>
              <w:t>Leola 12a rekonstrueerimine ja sisustamine</w:t>
            </w:r>
          </w:p>
        </w:tc>
        <w:tc>
          <w:tcPr>
            <w:tcW w:w="4484" w:type="dxa"/>
            <w:gridSpan w:val="2"/>
            <w:shd w:val="clear" w:color="auto" w:fill="F2F2F2" w:themeFill="background1" w:themeFillShade="F2"/>
          </w:tcPr>
          <w:p w14:paraId="33119A4F" w14:textId="77777777" w:rsidR="0028149E" w:rsidRPr="00F9312B" w:rsidRDefault="0028149E" w:rsidP="0028149E">
            <w:pPr>
              <w:pStyle w:val="Default"/>
              <w:rPr>
                <w:rFonts w:asciiTheme="minorHAnsi" w:hAnsiTheme="minorHAnsi" w:cstheme="minorHAnsi"/>
                <w:i/>
                <w:color w:val="auto"/>
                <w:sz w:val="20"/>
                <w:szCs w:val="20"/>
              </w:rPr>
            </w:pPr>
            <w:r w:rsidRPr="00F9312B">
              <w:rPr>
                <w:rFonts w:asciiTheme="minorHAnsi" w:hAnsiTheme="minorHAnsi" w:cstheme="minorHAnsi"/>
                <w:i/>
                <w:color w:val="auto"/>
                <w:sz w:val="20"/>
                <w:szCs w:val="20"/>
              </w:rPr>
              <w:t xml:space="preserve">Rekonstrueeritakse Leola 12a hoone eesmärgiga pakkuda sotsiaalteenuse raames vajalikke eluruume sotsiaal-majanduslikult vähekindlustatud sihtgrupile. Investeeringuga parandatakse hoone energiatõhususe näitajaid ning vähendatakse ülalpidamiskulusid. </w:t>
            </w:r>
          </w:p>
        </w:tc>
        <w:tc>
          <w:tcPr>
            <w:tcW w:w="1404" w:type="dxa"/>
            <w:shd w:val="clear" w:color="auto" w:fill="F2F2F2" w:themeFill="background1" w:themeFillShade="F2"/>
          </w:tcPr>
          <w:p w14:paraId="45599E44"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F9312B" w14:paraId="47BCFEA9" w14:textId="77777777" w:rsidTr="000677CE">
        <w:trPr>
          <w:trHeight w:val="435"/>
        </w:trPr>
        <w:tc>
          <w:tcPr>
            <w:tcW w:w="837" w:type="dxa"/>
          </w:tcPr>
          <w:p w14:paraId="5F7D7975" w14:textId="77777777" w:rsidR="0028149E" w:rsidRPr="00F9312B" w:rsidRDefault="0028149E" w:rsidP="0028149E">
            <w:pPr>
              <w:rPr>
                <w:rFonts w:cstheme="minorHAnsi"/>
                <w:sz w:val="20"/>
                <w:szCs w:val="20"/>
              </w:rPr>
            </w:pPr>
            <w:r w:rsidRPr="00F9312B">
              <w:rPr>
                <w:rFonts w:cstheme="minorHAnsi"/>
                <w:sz w:val="20"/>
                <w:szCs w:val="20"/>
              </w:rPr>
              <w:t>37.2.</w:t>
            </w:r>
          </w:p>
        </w:tc>
        <w:tc>
          <w:tcPr>
            <w:tcW w:w="3084" w:type="dxa"/>
          </w:tcPr>
          <w:p w14:paraId="6BA95CBC" w14:textId="77777777" w:rsidR="0028149E" w:rsidRPr="00F9312B" w:rsidRDefault="0028149E" w:rsidP="0028149E">
            <w:pPr>
              <w:autoSpaceDE w:val="0"/>
              <w:autoSpaceDN w:val="0"/>
              <w:adjustRightInd w:val="0"/>
              <w:rPr>
                <w:rFonts w:cstheme="minorHAnsi"/>
                <w:bCs/>
                <w:sz w:val="20"/>
                <w:szCs w:val="20"/>
              </w:rPr>
            </w:pPr>
            <w:r w:rsidRPr="00F9312B">
              <w:rPr>
                <w:rFonts w:cstheme="minorHAnsi"/>
                <w:sz w:val="20"/>
                <w:szCs w:val="20"/>
                <w:lang w:eastAsia="et-EE"/>
              </w:rPr>
              <w:t>Sotsiaalelamispindade</w:t>
            </w:r>
            <w:r>
              <w:rPr>
                <w:rFonts w:cstheme="minorHAnsi"/>
                <w:sz w:val="20"/>
                <w:szCs w:val="20"/>
                <w:lang w:eastAsia="et-EE"/>
              </w:rPr>
              <w:t xml:space="preserve"> </w:t>
            </w:r>
            <w:r w:rsidRPr="00F9312B">
              <w:rPr>
                <w:rFonts w:cstheme="minorHAnsi"/>
                <w:sz w:val="20"/>
                <w:szCs w:val="20"/>
                <w:lang w:eastAsia="et-EE"/>
              </w:rPr>
              <w:t>parendamine</w:t>
            </w:r>
            <w:r>
              <w:rPr>
                <w:rFonts w:cstheme="minorHAnsi"/>
                <w:sz w:val="20"/>
                <w:szCs w:val="20"/>
                <w:lang w:eastAsia="et-EE"/>
              </w:rPr>
              <w:t xml:space="preserve"> </w:t>
            </w:r>
          </w:p>
        </w:tc>
        <w:tc>
          <w:tcPr>
            <w:tcW w:w="4484" w:type="dxa"/>
            <w:gridSpan w:val="2"/>
          </w:tcPr>
          <w:p w14:paraId="5B579354" w14:textId="77777777" w:rsidR="0028149E" w:rsidRPr="00F9312B" w:rsidRDefault="0028149E" w:rsidP="0028149E">
            <w:pPr>
              <w:pStyle w:val="Default"/>
              <w:rPr>
                <w:rFonts w:asciiTheme="minorHAnsi" w:hAnsiTheme="minorHAnsi" w:cstheme="minorHAnsi"/>
                <w:color w:val="auto"/>
                <w:sz w:val="20"/>
                <w:szCs w:val="20"/>
                <w:lang w:eastAsia="et-EE"/>
              </w:rPr>
            </w:pPr>
            <w:r w:rsidRPr="00F9312B">
              <w:rPr>
                <w:rFonts w:asciiTheme="minorHAnsi" w:hAnsiTheme="minorHAnsi" w:cstheme="minorHAnsi"/>
                <w:color w:val="auto"/>
                <w:sz w:val="20"/>
                <w:szCs w:val="20"/>
                <w:lang w:eastAsia="et-EE"/>
              </w:rPr>
              <w:t>Parendatakse linnale kuuluvaid sotsiaalelamispindasid.</w:t>
            </w:r>
          </w:p>
        </w:tc>
        <w:tc>
          <w:tcPr>
            <w:tcW w:w="1404" w:type="dxa"/>
          </w:tcPr>
          <w:p w14:paraId="49BBE13F"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0026F573" w14:textId="77777777" w:rsidTr="000677CE">
        <w:trPr>
          <w:trHeight w:val="1966"/>
        </w:trPr>
        <w:tc>
          <w:tcPr>
            <w:tcW w:w="837" w:type="dxa"/>
            <w:vMerge w:val="restart"/>
            <w:shd w:val="clear" w:color="auto" w:fill="F2F2F2" w:themeFill="background1" w:themeFillShade="F2"/>
          </w:tcPr>
          <w:p w14:paraId="40AC607B" w14:textId="77777777" w:rsidR="0028149E" w:rsidRPr="00F9312B" w:rsidRDefault="0028149E" w:rsidP="0028149E">
            <w:pPr>
              <w:rPr>
                <w:rFonts w:cstheme="minorHAnsi"/>
                <w:sz w:val="20"/>
                <w:szCs w:val="20"/>
              </w:rPr>
            </w:pPr>
            <w:r w:rsidRPr="00F9312B">
              <w:rPr>
                <w:rFonts w:cstheme="minorHAnsi"/>
                <w:i/>
                <w:sz w:val="20"/>
                <w:szCs w:val="20"/>
              </w:rPr>
              <w:t>37.3.</w:t>
            </w:r>
          </w:p>
        </w:tc>
        <w:tc>
          <w:tcPr>
            <w:tcW w:w="3084" w:type="dxa"/>
            <w:vMerge w:val="restart"/>
            <w:shd w:val="clear" w:color="auto" w:fill="F2F2F2" w:themeFill="background1" w:themeFillShade="F2"/>
          </w:tcPr>
          <w:p w14:paraId="2FFE3410" w14:textId="77777777" w:rsidR="0028149E" w:rsidRPr="00F9312B" w:rsidRDefault="0028149E" w:rsidP="0028149E">
            <w:pPr>
              <w:autoSpaceDE w:val="0"/>
              <w:autoSpaceDN w:val="0"/>
              <w:adjustRightInd w:val="0"/>
              <w:rPr>
                <w:rFonts w:cstheme="minorHAnsi"/>
                <w:sz w:val="20"/>
                <w:szCs w:val="20"/>
                <w:lang w:eastAsia="et-EE"/>
              </w:rPr>
            </w:pPr>
            <w:r w:rsidRPr="00F9312B">
              <w:rPr>
                <w:rFonts w:cstheme="minorHAnsi"/>
                <w:i/>
                <w:sz w:val="20"/>
                <w:szCs w:val="20"/>
              </w:rPr>
              <w:t>Teenusmajade rajamine</w:t>
            </w:r>
          </w:p>
        </w:tc>
        <w:tc>
          <w:tcPr>
            <w:tcW w:w="4484" w:type="dxa"/>
            <w:gridSpan w:val="2"/>
            <w:shd w:val="clear" w:color="auto" w:fill="F2F2F2" w:themeFill="background1" w:themeFillShade="F2"/>
          </w:tcPr>
          <w:p w14:paraId="46201A6F" w14:textId="16CBC7BF" w:rsidR="0028149E" w:rsidRPr="00513493" w:rsidRDefault="0028149E" w:rsidP="0028149E">
            <w:pPr>
              <w:pStyle w:val="Default"/>
              <w:rPr>
                <w:sz w:val="20"/>
                <w:szCs w:val="20"/>
                <w:lang w:eastAsia="et-EE"/>
              </w:rPr>
            </w:pPr>
            <w:r>
              <w:rPr>
                <w:rFonts w:asciiTheme="minorHAnsi" w:hAnsiTheme="minorHAnsi" w:cstheme="minorBidi"/>
                <w:i/>
                <w:iCs/>
                <w:sz w:val="20"/>
                <w:szCs w:val="20"/>
              </w:rPr>
              <w:t>Suurenenud vajaduse tõttu hooldusteenuse järele planeeritakse teenusmajade rajamist, et tagada enne üldhooldusteenusele suundumist toetatud elamise teenus (koduteenus, juhendamine, järelevalve jne) tuge vajavatele isikutele või sobivad tingimused dementsussündroomiga inimestele teenuse pakkumiseks (nt päevahoid, üldhooldusteenus, erihoolekandeteenused)</w:t>
            </w:r>
          </w:p>
        </w:tc>
        <w:tc>
          <w:tcPr>
            <w:tcW w:w="1404" w:type="dxa"/>
            <w:shd w:val="clear" w:color="auto" w:fill="F2F2F2" w:themeFill="background1" w:themeFillShade="F2"/>
          </w:tcPr>
          <w:p w14:paraId="58A2FF3F" w14:textId="77777777" w:rsidR="0028149E" w:rsidRPr="00F9312B" w:rsidRDefault="0028149E" w:rsidP="0028149E">
            <w:pPr>
              <w:rPr>
                <w:rFonts w:cstheme="minorHAnsi"/>
                <w:sz w:val="20"/>
                <w:szCs w:val="20"/>
              </w:rPr>
            </w:pPr>
            <w:r w:rsidRPr="00F9312B">
              <w:rPr>
                <w:rFonts w:cstheme="minorHAnsi"/>
                <w:i/>
                <w:sz w:val="20"/>
                <w:szCs w:val="20"/>
              </w:rPr>
              <w:t>Perspektiivne</w:t>
            </w:r>
          </w:p>
        </w:tc>
      </w:tr>
      <w:tr w:rsidR="0028149E" w:rsidRPr="00F9312B" w14:paraId="3C5AF892" w14:textId="77777777" w:rsidTr="000677CE">
        <w:trPr>
          <w:trHeight w:val="172"/>
        </w:trPr>
        <w:tc>
          <w:tcPr>
            <w:tcW w:w="837" w:type="dxa"/>
            <w:vMerge/>
          </w:tcPr>
          <w:p w14:paraId="71A2DCEB" w14:textId="77777777" w:rsidR="0028149E" w:rsidRPr="00F9312B" w:rsidRDefault="0028149E" w:rsidP="0028149E">
            <w:pPr>
              <w:rPr>
                <w:rFonts w:cstheme="minorHAnsi"/>
                <w:i/>
                <w:sz w:val="20"/>
                <w:szCs w:val="20"/>
              </w:rPr>
            </w:pPr>
          </w:p>
        </w:tc>
        <w:tc>
          <w:tcPr>
            <w:tcW w:w="3084" w:type="dxa"/>
            <w:vMerge/>
          </w:tcPr>
          <w:p w14:paraId="100220A8" w14:textId="77777777" w:rsidR="0028149E" w:rsidRPr="00F9312B" w:rsidRDefault="0028149E" w:rsidP="0028149E">
            <w:pPr>
              <w:autoSpaceDE w:val="0"/>
              <w:autoSpaceDN w:val="0"/>
              <w:adjustRightInd w:val="0"/>
              <w:rPr>
                <w:rFonts w:cstheme="minorHAnsi"/>
                <w:i/>
                <w:sz w:val="20"/>
                <w:szCs w:val="20"/>
              </w:rPr>
            </w:pPr>
          </w:p>
        </w:tc>
        <w:tc>
          <w:tcPr>
            <w:tcW w:w="4484" w:type="dxa"/>
            <w:gridSpan w:val="2"/>
            <w:shd w:val="clear" w:color="auto" w:fill="F2F2F2" w:themeFill="background1" w:themeFillShade="F2"/>
          </w:tcPr>
          <w:p w14:paraId="3CAB8381" w14:textId="77777777" w:rsidR="0028149E" w:rsidRPr="00F9312B" w:rsidRDefault="0028149E" w:rsidP="0028149E">
            <w:pPr>
              <w:pStyle w:val="Default"/>
              <w:rPr>
                <w:rFonts w:asciiTheme="minorHAnsi" w:hAnsiTheme="minorHAnsi" w:cstheme="minorHAnsi"/>
                <w:color w:val="auto"/>
                <w:sz w:val="20"/>
                <w:szCs w:val="20"/>
                <w:lang w:eastAsia="et-EE"/>
              </w:rPr>
            </w:pPr>
            <w:r w:rsidRPr="00F9312B">
              <w:rPr>
                <w:rFonts w:asciiTheme="minorHAnsi" w:hAnsiTheme="minorHAnsi" w:cstheme="minorHAnsi"/>
                <w:i/>
                <w:color w:val="auto"/>
                <w:sz w:val="20"/>
                <w:szCs w:val="20"/>
              </w:rPr>
              <w:t>Rajatakse teenusmaju koostöös eraettevõtjatega.</w:t>
            </w:r>
          </w:p>
        </w:tc>
        <w:tc>
          <w:tcPr>
            <w:tcW w:w="1404" w:type="dxa"/>
            <w:shd w:val="clear" w:color="auto" w:fill="F2F2F2" w:themeFill="background1" w:themeFillShade="F2"/>
          </w:tcPr>
          <w:p w14:paraId="1AE0C7BA" w14:textId="77777777" w:rsidR="0028149E" w:rsidRPr="00F9312B" w:rsidRDefault="0028149E" w:rsidP="0028149E">
            <w:pPr>
              <w:rPr>
                <w:rFonts w:cstheme="minorHAnsi"/>
                <w:sz w:val="20"/>
                <w:szCs w:val="20"/>
              </w:rPr>
            </w:pPr>
            <w:r w:rsidRPr="00F9312B">
              <w:rPr>
                <w:rFonts w:cstheme="minorHAnsi"/>
                <w:i/>
                <w:sz w:val="20"/>
                <w:szCs w:val="20"/>
              </w:rPr>
              <w:t>Perspektiivne</w:t>
            </w:r>
          </w:p>
        </w:tc>
      </w:tr>
      <w:tr w:rsidR="0028149E" w:rsidRPr="00F9312B" w14:paraId="78D05A37" w14:textId="77777777" w:rsidTr="000677CE">
        <w:trPr>
          <w:trHeight w:val="172"/>
        </w:trPr>
        <w:tc>
          <w:tcPr>
            <w:tcW w:w="837" w:type="dxa"/>
            <w:vMerge/>
          </w:tcPr>
          <w:p w14:paraId="7D3ACF5C" w14:textId="77777777" w:rsidR="0028149E" w:rsidRPr="00F9312B" w:rsidRDefault="0028149E" w:rsidP="0028149E">
            <w:pPr>
              <w:rPr>
                <w:rFonts w:cstheme="minorHAnsi"/>
                <w:i/>
                <w:sz w:val="20"/>
                <w:szCs w:val="20"/>
              </w:rPr>
            </w:pPr>
          </w:p>
        </w:tc>
        <w:tc>
          <w:tcPr>
            <w:tcW w:w="3084" w:type="dxa"/>
            <w:vMerge/>
          </w:tcPr>
          <w:p w14:paraId="5431E70B" w14:textId="77777777" w:rsidR="0028149E" w:rsidRPr="00F9312B" w:rsidRDefault="0028149E" w:rsidP="0028149E">
            <w:pPr>
              <w:autoSpaceDE w:val="0"/>
              <w:autoSpaceDN w:val="0"/>
              <w:adjustRightInd w:val="0"/>
              <w:rPr>
                <w:rFonts w:cstheme="minorHAnsi"/>
                <w:i/>
                <w:sz w:val="20"/>
                <w:szCs w:val="20"/>
              </w:rPr>
            </w:pPr>
          </w:p>
        </w:tc>
        <w:tc>
          <w:tcPr>
            <w:tcW w:w="4484" w:type="dxa"/>
            <w:gridSpan w:val="2"/>
            <w:shd w:val="clear" w:color="auto" w:fill="F2F2F2" w:themeFill="background1" w:themeFillShade="F2"/>
          </w:tcPr>
          <w:p w14:paraId="19797D1F" w14:textId="48A5D593" w:rsidR="0028149E" w:rsidRPr="006248C9" w:rsidRDefault="0028149E" w:rsidP="0028149E">
            <w:pPr>
              <w:pStyle w:val="Default"/>
              <w:rPr>
                <w:rFonts w:asciiTheme="minorHAnsi" w:hAnsiTheme="minorHAnsi" w:cstheme="minorHAnsi"/>
                <w:i/>
                <w:color w:val="auto"/>
                <w:sz w:val="20"/>
                <w:szCs w:val="20"/>
              </w:rPr>
            </w:pPr>
            <w:r w:rsidRPr="006248C9">
              <w:rPr>
                <w:rFonts w:asciiTheme="minorHAnsi" w:hAnsiTheme="minorHAnsi" w:cstheme="minorHAnsi"/>
                <w:i/>
                <w:iCs/>
                <w:color w:val="auto"/>
                <w:sz w:val="20"/>
                <w:szCs w:val="20"/>
              </w:rPr>
              <w:t>Kesk-Kaare 17 tulevikku planeerides kaalutakse  selle arendamist sotsiaalsfääri huvides.</w:t>
            </w:r>
          </w:p>
        </w:tc>
        <w:tc>
          <w:tcPr>
            <w:tcW w:w="1404" w:type="dxa"/>
            <w:shd w:val="clear" w:color="auto" w:fill="F2F2F2" w:themeFill="background1" w:themeFillShade="F2"/>
          </w:tcPr>
          <w:p w14:paraId="64C1C5DB" w14:textId="2D0AEC71"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F9312B" w14:paraId="0E1CDAFF" w14:textId="77777777" w:rsidTr="000677CE">
        <w:trPr>
          <w:trHeight w:val="715"/>
        </w:trPr>
        <w:tc>
          <w:tcPr>
            <w:tcW w:w="837" w:type="dxa"/>
            <w:vMerge w:val="restart"/>
            <w:shd w:val="clear" w:color="auto" w:fill="F2F2F2" w:themeFill="background1" w:themeFillShade="F2"/>
          </w:tcPr>
          <w:p w14:paraId="08FED641" w14:textId="77777777" w:rsidR="0028149E" w:rsidRPr="00F9312B" w:rsidRDefault="0028149E" w:rsidP="0028149E">
            <w:pPr>
              <w:rPr>
                <w:rFonts w:cstheme="minorHAnsi"/>
                <w:i/>
                <w:sz w:val="20"/>
                <w:szCs w:val="20"/>
              </w:rPr>
            </w:pPr>
            <w:r w:rsidRPr="00F9312B">
              <w:rPr>
                <w:rFonts w:cstheme="minorHAnsi"/>
                <w:i/>
                <w:sz w:val="20"/>
                <w:szCs w:val="20"/>
              </w:rPr>
              <w:t>37.4.</w:t>
            </w:r>
          </w:p>
        </w:tc>
        <w:tc>
          <w:tcPr>
            <w:tcW w:w="3084" w:type="dxa"/>
            <w:vMerge w:val="restart"/>
            <w:shd w:val="clear" w:color="auto" w:fill="F2F2F2" w:themeFill="background1" w:themeFillShade="F2"/>
          </w:tcPr>
          <w:p w14:paraId="336E2D97" w14:textId="77777777" w:rsidR="0028149E" w:rsidRPr="00A4092B" w:rsidRDefault="0028149E" w:rsidP="0028149E">
            <w:pPr>
              <w:pStyle w:val="Default"/>
              <w:rPr>
                <w:rFonts w:asciiTheme="minorHAnsi" w:hAnsiTheme="minorHAnsi" w:cstheme="minorHAnsi"/>
                <w:bCs/>
                <w:i/>
                <w:iCs/>
                <w:color w:val="auto"/>
                <w:sz w:val="20"/>
                <w:szCs w:val="20"/>
              </w:rPr>
            </w:pPr>
            <w:r w:rsidRPr="00A4092B">
              <w:rPr>
                <w:rFonts w:asciiTheme="minorHAnsi" w:hAnsiTheme="minorHAnsi" w:cstheme="minorHAnsi"/>
                <w:bCs/>
                <w:i/>
                <w:iCs/>
                <w:color w:val="auto"/>
                <w:sz w:val="20"/>
                <w:szCs w:val="20"/>
              </w:rPr>
              <w:t xml:space="preserve">Sotsiaalameti tööks vajalike töötingimuste parandamine </w:t>
            </w:r>
          </w:p>
        </w:tc>
        <w:tc>
          <w:tcPr>
            <w:tcW w:w="4484" w:type="dxa"/>
            <w:gridSpan w:val="2"/>
            <w:shd w:val="clear" w:color="auto" w:fill="F2F2F2" w:themeFill="background1" w:themeFillShade="F2"/>
          </w:tcPr>
          <w:p w14:paraId="24D7D99E" w14:textId="6E47CB30"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i/>
                <w:color w:val="auto"/>
                <w:sz w:val="20"/>
                <w:szCs w:val="20"/>
              </w:rPr>
              <w:t>Sotsiaalametile tagatakse mobiilsed töövahendid töö efektiivsemaks korraldamiseks ja klientide paremaks ning kiiremaks teenindamiseks.</w:t>
            </w:r>
          </w:p>
        </w:tc>
        <w:tc>
          <w:tcPr>
            <w:tcW w:w="1404" w:type="dxa"/>
            <w:shd w:val="clear" w:color="auto" w:fill="F2F2F2" w:themeFill="background1" w:themeFillShade="F2"/>
          </w:tcPr>
          <w:p w14:paraId="3A3DDDF6" w14:textId="77777777" w:rsidR="0028149E" w:rsidRPr="00F9312B" w:rsidRDefault="0028149E" w:rsidP="0028149E">
            <w:pPr>
              <w:rPr>
                <w:rFonts w:cstheme="minorHAnsi"/>
                <w:i/>
                <w:sz w:val="20"/>
                <w:szCs w:val="20"/>
              </w:rPr>
            </w:pPr>
            <w:r w:rsidRPr="00F9312B">
              <w:rPr>
                <w:rFonts w:cstheme="minorHAnsi"/>
                <w:i/>
                <w:sz w:val="20"/>
                <w:szCs w:val="20"/>
              </w:rPr>
              <w:t>Perspektiivne</w:t>
            </w:r>
          </w:p>
          <w:p w14:paraId="07C43B1F" w14:textId="25F524AB" w:rsidR="0028149E" w:rsidRPr="00F9312B" w:rsidRDefault="0028149E" w:rsidP="0028149E">
            <w:pPr>
              <w:rPr>
                <w:rFonts w:cstheme="minorHAnsi"/>
                <w:sz w:val="20"/>
                <w:szCs w:val="20"/>
              </w:rPr>
            </w:pPr>
          </w:p>
        </w:tc>
      </w:tr>
      <w:tr w:rsidR="0028149E" w:rsidRPr="00F9312B" w14:paraId="11DB67E2" w14:textId="77777777" w:rsidTr="00A4092B">
        <w:trPr>
          <w:trHeight w:val="237"/>
        </w:trPr>
        <w:tc>
          <w:tcPr>
            <w:tcW w:w="837" w:type="dxa"/>
            <w:vMerge/>
            <w:shd w:val="clear" w:color="auto" w:fill="F2F2F2" w:themeFill="background1" w:themeFillShade="F2"/>
          </w:tcPr>
          <w:p w14:paraId="0E9B8F89" w14:textId="77777777" w:rsidR="0028149E" w:rsidRPr="00F9312B" w:rsidRDefault="0028149E" w:rsidP="0028149E">
            <w:pPr>
              <w:rPr>
                <w:rFonts w:cstheme="minorHAnsi"/>
                <w:i/>
                <w:sz w:val="20"/>
                <w:szCs w:val="20"/>
              </w:rPr>
            </w:pPr>
          </w:p>
        </w:tc>
        <w:tc>
          <w:tcPr>
            <w:tcW w:w="3084" w:type="dxa"/>
            <w:vMerge/>
            <w:shd w:val="clear" w:color="auto" w:fill="F2F2F2" w:themeFill="background1" w:themeFillShade="F2"/>
          </w:tcPr>
          <w:p w14:paraId="00DE2303" w14:textId="77777777" w:rsidR="0028149E" w:rsidRPr="00A4092B" w:rsidRDefault="0028149E" w:rsidP="0028149E">
            <w:pPr>
              <w:pStyle w:val="Default"/>
              <w:rPr>
                <w:rFonts w:asciiTheme="minorHAnsi" w:hAnsiTheme="minorHAnsi" w:cstheme="minorHAnsi"/>
                <w:bCs/>
                <w:i/>
                <w:iCs/>
                <w:color w:val="auto"/>
                <w:sz w:val="20"/>
                <w:szCs w:val="20"/>
              </w:rPr>
            </w:pPr>
          </w:p>
        </w:tc>
        <w:tc>
          <w:tcPr>
            <w:tcW w:w="4484" w:type="dxa"/>
            <w:gridSpan w:val="2"/>
            <w:shd w:val="clear" w:color="auto" w:fill="F2F2F2" w:themeFill="background1" w:themeFillShade="F2"/>
          </w:tcPr>
          <w:p w14:paraId="64F1CBF5" w14:textId="7DF38F93" w:rsidR="0028149E" w:rsidRPr="00F9312B" w:rsidRDefault="0028149E" w:rsidP="0028149E">
            <w:pPr>
              <w:pStyle w:val="Default"/>
              <w:rPr>
                <w:rFonts w:asciiTheme="minorHAnsi" w:hAnsiTheme="minorHAnsi" w:cstheme="minorHAnsi"/>
                <w:i/>
                <w:color w:val="auto"/>
                <w:sz w:val="20"/>
                <w:szCs w:val="20"/>
              </w:rPr>
            </w:pPr>
            <w:r>
              <w:rPr>
                <w:rFonts w:asciiTheme="minorHAnsi" w:hAnsiTheme="minorHAnsi" w:cstheme="minorHAnsi"/>
                <w:i/>
                <w:color w:val="auto"/>
                <w:sz w:val="20"/>
                <w:szCs w:val="20"/>
              </w:rPr>
              <w:t>Leitakse lahendus sotsiaalameti ruumipuudusele.</w:t>
            </w:r>
          </w:p>
        </w:tc>
        <w:tc>
          <w:tcPr>
            <w:tcW w:w="1404" w:type="dxa"/>
            <w:shd w:val="clear" w:color="auto" w:fill="F2F2F2" w:themeFill="background1" w:themeFillShade="F2"/>
          </w:tcPr>
          <w:p w14:paraId="2B2A53BE" w14:textId="1D3F4828" w:rsidR="0028149E" w:rsidRPr="00F9312B" w:rsidRDefault="0028149E" w:rsidP="0028149E">
            <w:pPr>
              <w:rPr>
                <w:rFonts w:cstheme="minorHAnsi"/>
                <w:i/>
                <w:sz w:val="20"/>
                <w:szCs w:val="20"/>
              </w:rPr>
            </w:pPr>
            <w:r>
              <w:rPr>
                <w:rFonts w:cstheme="minorHAnsi"/>
                <w:i/>
                <w:sz w:val="20"/>
                <w:szCs w:val="20"/>
              </w:rPr>
              <w:t>Perspektiivne</w:t>
            </w:r>
          </w:p>
        </w:tc>
      </w:tr>
      <w:tr w:rsidR="0028149E" w:rsidRPr="00F9312B" w14:paraId="289070B0" w14:textId="77777777" w:rsidTr="000677CE">
        <w:tc>
          <w:tcPr>
            <w:tcW w:w="837" w:type="dxa"/>
            <w:tcBorders>
              <w:bottom w:val="single" w:sz="4" w:space="0" w:color="auto"/>
            </w:tcBorders>
            <w:shd w:val="clear" w:color="auto" w:fill="F2F2F2" w:themeFill="background1" w:themeFillShade="F2"/>
          </w:tcPr>
          <w:p w14:paraId="14257AF7" w14:textId="77777777" w:rsidR="0028149E" w:rsidRPr="00F9312B" w:rsidRDefault="0028149E" w:rsidP="0028149E">
            <w:pPr>
              <w:rPr>
                <w:rFonts w:cstheme="minorHAnsi"/>
                <w:i/>
                <w:sz w:val="20"/>
                <w:szCs w:val="20"/>
              </w:rPr>
            </w:pPr>
            <w:r w:rsidRPr="00F9312B">
              <w:rPr>
                <w:rFonts w:cstheme="minorHAnsi"/>
                <w:i/>
                <w:sz w:val="20"/>
                <w:szCs w:val="20"/>
              </w:rPr>
              <w:t>37.5.</w:t>
            </w:r>
          </w:p>
        </w:tc>
        <w:tc>
          <w:tcPr>
            <w:tcW w:w="3084" w:type="dxa"/>
            <w:tcBorders>
              <w:bottom w:val="single" w:sz="4" w:space="0" w:color="auto"/>
            </w:tcBorders>
            <w:shd w:val="clear" w:color="auto" w:fill="F2F2F2" w:themeFill="background1" w:themeFillShade="F2"/>
          </w:tcPr>
          <w:p w14:paraId="7CEB22C1" w14:textId="38A4EB62" w:rsidR="0028149E" w:rsidRPr="00F9312B" w:rsidRDefault="0028149E" w:rsidP="0028149E">
            <w:pPr>
              <w:pStyle w:val="Default"/>
              <w:rPr>
                <w:rFonts w:asciiTheme="minorHAnsi" w:hAnsiTheme="minorHAnsi" w:cstheme="minorHAnsi"/>
                <w:bCs/>
                <w:i/>
                <w:sz w:val="20"/>
                <w:szCs w:val="20"/>
              </w:rPr>
            </w:pPr>
            <w:r w:rsidRPr="00F9312B">
              <w:rPr>
                <w:rFonts w:asciiTheme="minorHAnsi" w:hAnsiTheme="minorHAnsi" w:cstheme="minorHAnsi"/>
                <w:bCs/>
                <w:i/>
                <w:sz w:val="20"/>
                <w:szCs w:val="20"/>
              </w:rPr>
              <w:t>Sotsiaalkeskuse/päevakeskuse/</w:t>
            </w:r>
            <w:r>
              <w:rPr>
                <w:rFonts w:asciiTheme="minorHAnsi" w:hAnsiTheme="minorHAnsi" w:cstheme="minorHAnsi"/>
                <w:bCs/>
                <w:i/>
                <w:sz w:val="20"/>
                <w:szCs w:val="20"/>
              </w:rPr>
              <w:t xml:space="preserve"> </w:t>
            </w:r>
            <w:r w:rsidRPr="00F9312B">
              <w:rPr>
                <w:rFonts w:asciiTheme="minorHAnsi" w:hAnsiTheme="minorHAnsi" w:cstheme="minorHAnsi"/>
                <w:bCs/>
                <w:i/>
                <w:sz w:val="20"/>
                <w:szCs w:val="20"/>
              </w:rPr>
              <w:t>tegevuskeskuse arendamine</w:t>
            </w:r>
          </w:p>
          <w:p w14:paraId="63A13BD3" w14:textId="77777777" w:rsidR="0028149E" w:rsidRPr="00F9312B" w:rsidRDefault="0028149E" w:rsidP="0028149E">
            <w:pPr>
              <w:pStyle w:val="Default"/>
              <w:rPr>
                <w:rFonts w:asciiTheme="minorHAnsi" w:hAnsiTheme="minorHAnsi" w:cstheme="minorHAnsi"/>
                <w:bCs/>
                <w:i/>
                <w:sz w:val="20"/>
                <w:szCs w:val="20"/>
              </w:rPr>
            </w:pPr>
          </w:p>
        </w:tc>
        <w:tc>
          <w:tcPr>
            <w:tcW w:w="4484" w:type="dxa"/>
            <w:gridSpan w:val="2"/>
            <w:tcBorders>
              <w:bottom w:val="single" w:sz="4" w:space="0" w:color="auto"/>
            </w:tcBorders>
            <w:shd w:val="clear" w:color="auto" w:fill="F2F2F2" w:themeFill="background1" w:themeFillShade="F2"/>
          </w:tcPr>
          <w:p w14:paraId="3B80F547" w14:textId="77777777" w:rsidR="0028149E" w:rsidRPr="00F9312B" w:rsidRDefault="0028149E" w:rsidP="0028149E">
            <w:pPr>
              <w:pStyle w:val="Default"/>
              <w:rPr>
                <w:rFonts w:asciiTheme="minorHAnsi" w:hAnsiTheme="minorHAnsi" w:cstheme="minorHAnsi"/>
                <w:i/>
                <w:sz w:val="20"/>
                <w:szCs w:val="20"/>
              </w:rPr>
            </w:pPr>
            <w:r w:rsidRPr="00F9312B">
              <w:rPr>
                <w:rFonts w:asciiTheme="minorHAnsi" w:hAnsiTheme="minorHAnsi" w:cstheme="minorHAnsi"/>
                <w:i/>
                <w:sz w:val="20"/>
                <w:szCs w:val="20"/>
              </w:rPr>
              <w:t>Analüüsitakse eakate ja erivajadustega inimeste sotsiaalkeskuse, päevakeskuse või tegevuskeskuse toimimist ja vajadusi, samuti arendamise võimalusi ning rakendatakse need.</w:t>
            </w:r>
          </w:p>
        </w:tc>
        <w:tc>
          <w:tcPr>
            <w:tcW w:w="1404" w:type="dxa"/>
            <w:tcBorders>
              <w:bottom w:val="single" w:sz="4" w:space="0" w:color="auto"/>
            </w:tcBorders>
            <w:shd w:val="clear" w:color="auto" w:fill="F2F2F2" w:themeFill="background1" w:themeFillShade="F2"/>
          </w:tcPr>
          <w:p w14:paraId="5D4E86A6" w14:textId="77777777" w:rsidR="0028149E" w:rsidRPr="00F9312B" w:rsidRDefault="0028149E" w:rsidP="0028149E">
            <w:pPr>
              <w:rPr>
                <w:rFonts w:cstheme="minorHAnsi"/>
                <w:i/>
                <w:sz w:val="20"/>
                <w:szCs w:val="20"/>
              </w:rPr>
            </w:pPr>
            <w:r w:rsidRPr="00F9312B">
              <w:rPr>
                <w:rFonts w:cstheme="minorHAnsi"/>
                <w:i/>
                <w:sz w:val="20"/>
                <w:szCs w:val="20"/>
              </w:rPr>
              <w:t>Perspektiivne</w:t>
            </w:r>
          </w:p>
        </w:tc>
      </w:tr>
      <w:tr w:rsidR="0028149E" w:rsidRPr="00A4092B" w14:paraId="633756AA" w14:textId="77777777" w:rsidTr="00A4092B">
        <w:trPr>
          <w:trHeight w:val="502"/>
        </w:trPr>
        <w:tc>
          <w:tcPr>
            <w:tcW w:w="837" w:type="dxa"/>
            <w:shd w:val="clear" w:color="auto" w:fill="FFFFFF" w:themeFill="background1"/>
          </w:tcPr>
          <w:p w14:paraId="483FD65F" w14:textId="77777777" w:rsidR="0028149E" w:rsidRPr="00A4092B" w:rsidRDefault="0028149E" w:rsidP="0028149E">
            <w:pPr>
              <w:rPr>
                <w:rFonts w:cstheme="minorHAnsi"/>
                <w:sz w:val="20"/>
                <w:szCs w:val="20"/>
              </w:rPr>
            </w:pPr>
            <w:r w:rsidRPr="00A4092B">
              <w:rPr>
                <w:rFonts w:cstheme="minorHAnsi"/>
                <w:sz w:val="20"/>
                <w:szCs w:val="20"/>
              </w:rPr>
              <w:t>37.6.</w:t>
            </w:r>
          </w:p>
        </w:tc>
        <w:tc>
          <w:tcPr>
            <w:tcW w:w="3084" w:type="dxa"/>
            <w:shd w:val="clear" w:color="auto" w:fill="FFFFFF" w:themeFill="background1"/>
          </w:tcPr>
          <w:p w14:paraId="540FCA76" w14:textId="77777777" w:rsidR="0028149E" w:rsidRPr="00A4092B" w:rsidRDefault="0028149E" w:rsidP="0028149E">
            <w:pPr>
              <w:pStyle w:val="Default"/>
              <w:rPr>
                <w:rFonts w:asciiTheme="minorHAnsi" w:hAnsiTheme="minorHAnsi" w:cstheme="minorHAnsi"/>
                <w:bCs/>
                <w:sz w:val="20"/>
                <w:szCs w:val="20"/>
              </w:rPr>
            </w:pPr>
            <w:r w:rsidRPr="00A4092B">
              <w:rPr>
                <w:rFonts w:asciiTheme="minorHAnsi" w:hAnsiTheme="minorHAnsi" w:cstheme="minorHAnsi"/>
                <w:bCs/>
                <w:sz w:val="20"/>
                <w:szCs w:val="20"/>
              </w:rPr>
              <w:t>Hoolekandekeskuse taristu parendamine</w:t>
            </w:r>
          </w:p>
        </w:tc>
        <w:tc>
          <w:tcPr>
            <w:tcW w:w="4484" w:type="dxa"/>
            <w:gridSpan w:val="2"/>
            <w:shd w:val="clear" w:color="auto" w:fill="FFFFFF" w:themeFill="background1"/>
          </w:tcPr>
          <w:p w14:paraId="7CD6E36F" w14:textId="07476670" w:rsidR="0028149E" w:rsidRPr="00A4092B" w:rsidRDefault="0028149E" w:rsidP="0028149E">
            <w:pPr>
              <w:pStyle w:val="Default"/>
              <w:rPr>
                <w:rFonts w:asciiTheme="minorHAnsi" w:hAnsiTheme="minorHAnsi" w:cstheme="minorHAnsi"/>
                <w:sz w:val="20"/>
                <w:szCs w:val="20"/>
              </w:rPr>
            </w:pPr>
            <w:r w:rsidRPr="00A4092B">
              <w:rPr>
                <w:rFonts w:asciiTheme="minorHAnsi" w:hAnsiTheme="minorHAnsi" w:cstheme="minorHAnsi"/>
                <w:color w:val="auto"/>
                <w:sz w:val="20"/>
                <w:szCs w:val="20"/>
              </w:rPr>
              <w:t>Hoolekandekeskuse juurdeehituse või eraldiasuva teenushoone ehitamine.</w:t>
            </w:r>
          </w:p>
        </w:tc>
        <w:tc>
          <w:tcPr>
            <w:tcW w:w="1404" w:type="dxa"/>
            <w:shd w:val="clear" w:color="auto" w:fill="FFFFFF" w:themeFill="background1"/>
          </w:tcPr>
          <w:p w14:paraId="5AE01FF8" w14:textId="7CD839F0" w:rsidR="0028149E" w:rsidRPr="00A4092B" w:rsidRDefault="0028149E" w:rsidP="0028149E">
            <w:pPr>
              <w:rPr>
                <w:rFonts w:cstheme="minorHAnsi"/>
                <w:sz w:val="20"/>
                <w:szCs w:val="20"/>
              </w:rPr>
            </w:pPr>
            <w:r>
              <w:rPr>
                <w:rFonts w:cstheme="minorHAnsi"/>
                <w:sz w:val="20"/>
                <w:szCs w:val="20"/>
              </w:rPr>
              <w:t>2029-2030</w:t>
            </w:r>
          </w:p>
        </w:tc>
      </w:tr>
      <w:tr w:rsidR="0028149E" w:rsidRPr="00F9312B" w14:paraId="5DB899DD" w14:textId="77777777" w:rsidTr="000677CE">
        <w:tc>
          <w:tcPr>
            <w:tcW w:w="9809" w:type="dxa"/>
            <w:gridSpan w:val="5"/>
            <w:tcBorders>
              <w:top w:val="nil"/>
            </w:tcBorders>
            <w:shd w:val="clear" w:color="auto" w:fill="BDD6EE" w:themeFill="accent1" w:themeFillTint="66"/>
          </w:tcPr>
          <w:p w14:paraId="0B0BC606" w14:textId="77777777" w:rsidR="0028149E" w:rsidRPr="00F9312B" w:rsidRDefault="0028149E" w:rsidP="0028149E">
            <w:pPr>
              <w:rPr>
                <w:rFonts w:cstheme="minorHAnsi"/>
                <w:i/>
                <w:sz w:val="20"/>
                <w:szCs w:val="20"/>
              </w:rPr>
            </w:pPr>
            <w:r w:rsidRPr="00F9312B">
              <w:rPr>
                <w:rFonts w:cstheme="minorHAnsi"/>
                <w:b/>
                <w:sz w:val="20"/>
                <w:szCs w:val="20"/>
              </w:rPr>
              <w:t>Meede 38 Tervisedendus. Tervislike eluviiside ja tervise väärtustamine ning terviseteadlikkuse tõstmine</w:t>
            </w:r>
          </w:p>
        </w:tc>
      </w:tr>
      <w:tr w:rsidR="0028149E" w:rsidRPr="00F9312B" w14:paraId="3A126DCD" w14:textId="77777777" w:rsidTr="000677CE">
        <w:trPr>
          <w:trHeight w:val="970"/>
        </w:trPr>
        <w:tc>
          <w:tcPr>
            <w:tcW w:w="837" w:type="dxa"/>
          </w:tcPr>
          <w:p w14:paraId="0DF38A48" w14:textId="77777777" w:rsidR="0028149E" w:rsidRPr="00F9312B" w:rsidRDefault="0028149E" w:rsidP="0028149E">
            <w:pPr>
              <w:rPr>
                <w:rFonts w:cstheme="minorHAnsi"/>
                <w:sz w:val="20"/>
                <w:szCs w:val="20"/>
              </w:rPr>
            </w:pPr>
            <w:r w:rsidRPr="00F9312B">
              <w:rPr>
                <w:rFonts w:cstheme="minorHAnsi"/>
                <w:sz w:val="20"/>
                <w:szCs w:val="20"/>
              </w:rPr>
              <w:lastRenderedPageBreak/>
              <w:t>38.1.</w:t>
            </w:r>
          </w:p>
        </w:tc>
        <w:tc>
          <w:tcPr>
            <w:tcW w:w="3084" w:type="dxa"/>
          </w:tcPr>
          <w:p w14:paraId="530C9B36" w14:textId="3BB1CF70"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bCs/>
                <w:sz w:val="20"/>
                <w:szCs w:val="20"/>
              </w:rPr>
              <w:t>Viljandimaa tervis</w:t>
            </w:r>
            <w:r>
              <w:rPr>
                <w:rFonts w:asciiTheme="minorHAnsi" w:hAnsiTheme="minorHAnsi" w:cstheme="minorHAnsi"/>
                <w:bCs/>
                <w:sz w:val="20"/>
                <w:szCs w:val="20"/>
              </w:rPr>
              <w:t>edenduse strateegia 2035</w:t>
            </w:r>
            <w:r w:rsidRPr="00F9312B">
              <w:rPr>
                <w:rFonts w:asciiTheme="minorHAnsi" w:hAnsiTheme="minorHAnsi" w:cstheme="minorHAnsi"/>
                <w:bCs/>
                <w:sz w:val="20"/>
                <w:szCs w:val="20"/>
              </w:rPr>
              <w:t xml:space="preserve"> tegevuskavas </w:t>
            </w:r>
            <w:r>
              <w:rPr>
                <w:rFonts w:asciiTheme="minorHAnsi" w:hAnsiTheme="minorHAnsi" w:cstheme="minorHAnsi"/>
                <w:bCs/>
                <w:sz w:val="20"/>
                <w:szCs w:val="20"/>
              </w:rPr>
              <w:t xml:space="preserve">2023-2026 </w:t>
            </w:r>
            <w:r w:rsidRPr="00F9312B">
              <w:rPr>
                <w:rFonts w:asciiTheme="minorHAnsi" w:hAnsiTheme="minorHAnsi" w:cstheme="minorHAnsi"/>
                <w:bCs/>
                <w:sz w:val="20"/>
                <w:szCs w:val="20"/>
              </w:rPr>
              <w:t>kavandatud tegevuste elluviimises osalemine</w:t>
            </w:r>
          </w:p>
        </w:tc>
        <w:tc>
          <w:tcPr>
            <w:tcW w:w="4484" w:type="dxa"/>
            <w:gridSpan w:val="2"/>
          </w:tcPr>
          <w:p w14:paraId="25AB4328" w14:textId="37E655F9"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Viiakse ellu kavandatud</w:t>
            </w:r>
            <w:r>
              <w:rPr>
                <w:rFonts w:asciiTheme="minorHAnsi" w:hAnsiTheme="minorHAnsi" w:cstheme="minorHAnsi"/>
                <w:sz w:val="20"/>
                <w:szCs w:val="20"/>
              </w:rPr>
              <w:t xml:space="preserve"> </w:t>
            </w:r>
            <w:hyperlink r:id="rId111" w:history="1">
              <w:r w:rsidRPr="00513493">
                <w:rPr>
                  <w:rStyle w:val="Hperlink"/>
                  <w:rFonts w:asciiTheme="minorHAnsi" w:hAnsiTheme="minorHAnsi" w:cstheme="minorHAnsi"/>
                  <w:bCs/>
                  <w:color w:val="1F4E79" w:themeColor="accent1" w:themeShade="80"/>
                  <w:sz w:val="20"/>
                  <w:szCs w:val="20"/>
                </w:rPr>
                <w:t>Viljandimaa tervisedenduse strateegia 2035 tegevuskavas 2023-2026</w:t>
              </w:r>
            </w:hyperlink>
            <w:r w:rsidRPr="00513493">
              <w:rPr>
                <w:rFonts w:asciiTheme="minorHAnsi" w:hAnsiTheme="minorHAnsi" w:cstheme="minorHAnsi"/>
                <w:bCs/>
                <w:color w:val="1F4E79" w:themeColor="accent1" w:themeShade="80"/>
                <w:sz w:val="20"/>
                <w:szCs w:val="20"/>
              </w:rPr>
              <w:t xml:space="preserve"> </w:t>
            </w:r>
            <w:r>
              <w:rPr>
                <w:rFonts w:asciiTheme="minorHAnsi" w:hAnsiTheme="minorHAnsi" w:cstheme="minorHAnsi"/>
                <w:bCs/>
                <w:sz w:val="20"/>
                <w:szCs w:val="20"/>
              </w:rPr>
              <w:t>kavandatud</w:t>
            </w:r>
            <w:r w:rsidRPr="00F9312B">
              <w:rPr>
                <w:rFonts w:asciiTheme="minorHAnsi" w:hAnsiTheme="minorHAnsi" w:cstheme="minorHAnsi"/>
                <w:sz w:val="20"/>
                <w:szCs w:val="20"/>
              </w:rPr>
              <w:t xml:space="preserve"> tegevus</w:t>
            </w:r>
            <w:r>
              <w:rPr>
                <w:rFonts w:asciiTheme="minorHAnsi" w:hAnsiTheme="minorHAnsi" w:cstheme="minorHAnsi"/>
                <w:sz w:val="20"/>
                <w:szCs w:val="20"/>
              </w:rPr>
              <w:t>i</w:t>
            </w:r>
            <w:r w:rsidRPr="00F9312B">
              <w:rPr>
                <w:rFonts w:asciiTheme="minorHAnsi" w:hAnsiTheme="minorHAnsi" w:cstheme="minorHAnsi"/>
                <w:sz w:val="20"/>
                <w:szCs w:val="20"/>
              </w:rPr>
              <w:t xml:space="preserve">, mis loovad eeldusi inimeste tervise ja heaolu paranemisele. </w:t>
            </w:r>
          </w:p>
        </w:tc>
        <w:tc>
          <w:tcPr>
            <w:tcW w:w="1404" w:type="dxa"/>
          </w:tcPr>
          <w:p w14:paraId="363C1585" w14:textId="13F259FC" w:rsidR="0028149E" w:rsidRPr="00F9312B" w:rsidRDefault="0028149E" w:rsidP="0028149E">
            <w:pPr>
              <w:rPr>
                <w:rFonts w:cstheme="minorHAnsi"/>
                <w:sz w:val="20"/>
                <w:szCs w:val="20"/>
              </w:rPr>
            </w:pPr>
            <w:r>
              <w:rPr>
                <w:rFonts w:cstheme="minorHAnsi"/>
                <w:sz w:val="20"/>
                <w:szCs w:val="20"/>
              </w:rPr>
              <w:t>2025-2026</w:t>
            </w:r>
          </w:p>
        </w:tc>
      </w:tr>
      <w:tr w:rsidR="0028149E" w:rsidRPr="00F9312B" w14:paraId="0F7110D3" w14:textId="77777777" w:rsidTr="000677CE">
        <w:tc>
          <w:tcPr>
            <w:tcW w:w="837" w:type="dxa"/>
          </w:tcPr>
          <w:p w14:paraId="700B2D2F" w14:textId="77777777" w:rsidR="0028149E" w:rsidRPr="00F9312B" w:rsidRDefault="0028149E" w:rsidP="0028149E">
            <w:pPr>
              <w:rPr>
                <w:rFonts w:cstheme="minorHAnsi"/>
                <w:sz w:val="20"/>
                <w:szCs w:val="20"/>
              </w:rPr>
            </w:pPr>
            <w:r w:rsidRPr="00F9312B">
              <w:rPr>
                <w:rFonts w:cstheme="minorHAnsi"/>
                <w:sz w:val="20"/>
                <w:szCs w:val="20"/>
              </w:rPr>
              <w:t>38.2.</w:t>
            </w:r>
          </w:p>
        </w:tc>
        <w:tc>
          <w:tcPr>
            <w:tcW w:w="3084" w:type="dxa"/>
          </w:tcPr>
          <w:p w14:paraId="77D14A80"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Tervisekäitumise alase info edastamine erinevatele sihtrühmadele </w:t>
            </w:r>
          </w:p>
          <w:p w14:paraId="3323F607" w14:textId="77777777" w:rsidR="0028149E" w:rsidRPr="00F9312B" w:rsidRDefault="0028149E" w:rsidP="0028149E">
            <w:pPr>
              <w:pStyle w:val="Default"/>
              <w:rPr>
                <w:rFonts w:asciiTheme="minorHAnsi" w:hAnsiTheme="minorHAnsi" w:cstheme="minorHAnsi"/>
                <w:sz w:val="20"/>
                <w:szCs w:val="20"/>
              </w:rPr>
            </w:pPr>
          </w:p>
        </w:tc>
        <w:tc>
          <w:tcPr>
            <w:tcW w:w="4484" w:type="dxa"/>
            <w:gridSpan w:val="2"/>
          </w:tcPr>
          <w:p w14:paraId="05A2492E"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Edastatakse informatsiooni tervisliku toitumise, sõltuvusainete tarbimise ennetamise ja tervist toetava turvalise käitumise alaste koolituste ja kampaaniate kohta. Suurendatakse teadlikkust kehalise aktiivsuse ja toitumisharjumuste olulisusest.</w:t>
            </w:r>
          </w:p>
        </w:tc>
        <w:tc>
          <w:tcPr>
            <w:tcW w:w="1404" w:type="dxa"/>
          </w:tcPr>
          <w:p w14:paraId="3DDE2CFF"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18C76853" w14:textId="77777777" w:rsidTr="000677CE">
        <w:tc>
          <w:tcPr>
            <w:tcW w:w="9809" w:type="dxa"/>
            <w:gridSpan w:val="5"/>
            <w:shd w:val="clear" w:color="auto" w:fill="BDD6EE" w:themeFill="accent1" w:themeFillTint="66"/>
          </w:tcPr>
          <w:p w14:paraId="7F9F2E7D" w14:textId="77777777" w:rsidR="0028149E" w:rsidRPr="00F9312B" w:rsidRDefault="0028149E" w:rsidP="0028149E">
            <w:pPr>
              <w:rPr>
                <w:rFonts w:cstheme="minorHAnsi"/>
                <w:sz w:val="20"/>
                <w:szCs w:val="20"/>
              </w:rPr>
            </w:pPr>
            <w:r w:rsidRPr="00F9312B">
              <w:rPr>
                <w:rFonts w:cstheme="minorHAnsi"/>
                <w:b/>
                <w:sz w:val="20"/>
                <w:szCs w:val="20"/>
              </w:rPr>
              <w:t>Meede 39 Tervishoiu valdkonna arengu toetamine</w:t>
            </w:r>
          </w:p>
        </w:tc>
      </w:tr>
      <w:tr w:rsidR="0028149E" w:rsidRPr="00F9312B" w14:paraId="5ED02A17" w14:textId="77777777" w:rsidTr="00FC4A65">
        <w:trPr>
          <w:trHeight w:val="916"/>
        </w:trPr>
        <w:tc>
          <w:tcPr>
            <w:tcW w:w="837" w:type="dxa"/>
          </w:tcPr>
          <w:p w14:paraId="34F9F5D2" w14:textId="77777777" w:rsidR="0028149E" w:rsidRPr="00F9312B" w:rsidRDefault="0028149E" w:rsidP="0028149E">
            <w:pPr>
              <w:rPr>
                <w:rFonts w:cstheme="minorHAnsi"/>
                <w:sz w:val="20"/>
                <w:szCs w:val="20"/>
              </w:rPr>
            </w:pPr>
            <w:r w:rsidRPr="00F9312B">
              <w:rPr>
                <w:rFonts w:cstheme="minorHAnsi"/>
                <w:sz w:val="20"/>
                <w:szCs w:val="20"/>
              </w:rPr>
              <w:t>39.1.</w:t>
            </w:r>
          </w:p>
        </w:tc>
        <w:tc>
          <w:tcPr>
            <w:tcW w:w="3084" w:type="dxa"/>
          </w:tcPr>
          <w:p w14:paraId="74583F92" w14:textId="77777777" w:rsidR="0028149E" w:rsidRPr="00F9312B" w:rsidRDefault="0028149E" w:rsidP="0028149E">
            <w:pPr>
              <w:pStyle w:val="Default"/>
              <w:rPr>
                <w:rFonts w:asciiTheme="minorHAnsi" w:hAnsiTheme="minorHAnsi" w:cstheme="minorHAnsi"/>
                <w:sz w:val="20"/>
                <w:szCs w:val="20"/>
              </w:rPr>
            </w:pPr>
            <w:r w:rsidRPr="00F9312B">
              <w:rPr>
                <w:rFonts w:asciiTheme="minorHAnsi" w:hAnsiTheme="minorHAnsi" w:cstheme="minorHAnsi"/>
                <w:sz w:val="20"/>
                <w:szCs w:val="20"/>
              </w:rPr>
              <w:t xml:space="preserve">Koostöö arendamine SA-ga Viljandi Haigla </w:t>
            </w:r>
          </w:p>
        </w:tc>
        <w:tc>
          <w:tcPr>
            <w:tcW w:w="4484" w:type="dxa"/>
            <w:gridSpan w:val="2"/>
          </w:tcPr>
          <w:p w14:paraId="788BAC69" w14:textId="0E33AE1E" w:rsidR="0028149E" w:rsidRPr="00F9312B" w:rsidRDefault="0028149E" w:rsidP="0028149E">
            <w:pPr>
              <w:rPr>
                <w:rFonts w:cstheme="minorHAnsi"/>
                <w:sz w:val="20"/>
                <w:szCs w:val="20"/>
                <w:shd w:val="clear" w:color="auto" w:fill="FFFFFF"/>
              </w:rPr>
            </w:pPr>
            <w:r w:rsidRPr="00F9312B">
              <w:rPr>
                <w:rFonts w:cstheme="minorHAnsi"/>
                <w:sz w:val="20"/>
                <w:szCs w:val="20"/>
              </w:rPr>
              <w:t xml:space="preserve">Viljandi Linnavalitsuse ja SA Viljandi Haigla koostöö on suunatud eelkõige teenuste kvaliteedi arendamisele tagamaks linna elanikele vajalike tervishoiuteenuste kättesaadavus. </w:t>
            </w:r>
          </w:p>
        </w:tc>
        <w:tc>
          <w:tcPr>
            <w:tcW w:w="1404" w:type="dxa"/>
          </w:tcPr>
          <w:p w14:paraId="21623966" w14:textId="77777777" w:rsidR="0028149E" w:rsidRPr="00F9312B" w:rsidRDefault="0028149E" w:rsidP="0028149E">
            <w:pPr>
              <w:rPr>
                <w:rFonts w:cstheme="minorHAnsi"/>
                <w:sz w:val="20"/>
                <w:szCs w:val="20"/>
              </w:rPr>
            </w:pPr>
            <w:r w:rsidRPr="00F9312B">
              <w:rPr>
                <w:rFonts w:cstheme="minorHAnsi"/>
                <w:sz w:val="20"/>
                <w:szCs w:val="20"/>
              </w:rPr>
              <w:t>Pidev</w:t>
            </w:r>
          </w:p>
          <w:p w14:paraId="5040BE44" w14:textId="77777777" w:rsidR="0028149E" w:rsidRPr="00F9312B" w:rsidRDefault="0028149E" w:rsidP="0028149E">
            <w:pPr>
              <w:rPr>
                <w:rFonts w:cstheme="minorHAnsi"/>
                <w:sz w:val="20"/>
                <w:szCs w:val="20"/>
              </w:rPr>
            </w:pPr>
          </w:p>
        </w:tc>
      </w:tr>
      <w:tr w:rsidR="0028149E" w:rsidRPr="00F9312B" w14:paraId="465F4C91" w14:textId="77777777" w:rsidTr="00A4092B">
        <w:trPr>
          <w:trHeight w:val="193"/>
        </w:trPr>
        <w:tc>
          <w:tcPr>
            <w:tcW w:w="837" w:type="dxa"/>
            <w:vMerge w:val="restart"/>
          </w:tcPr>
          <w:p w14:paraId="72EBAA11" w14:textId="77777777" w:rsidR="0028149E" w:rsidRPr="00F9312B" w:rsidRDefault="0028149E" w:rsidP="0028149E">
            <w:pPr>
              <w:rPr>
                <w:rFonts w:cstheme="minorHAnsi"/>
                <w:sz w:val="20"/>
                <w:szCs w:val="20"/>
              </w:rPr>
            </w:pPr>
            <w:r w:rsidRPr="00F9312B">
              <w:rPr>
                <w:rFonts w:cstheme="minorHAnsi"/>
                <w:sz w:val="20"/>
                <w:szCs w:val="20"/>
              </w:rPr>
              <w:t>39.2.</w:t>
            </w:r>
          </w:p>
        </w:tc>
        <w:tc>
          <w:tcPr>
            <w:tcW w:w="3084" w:type="dxa"/>
            <w:vMerge w:val="restart"/>
          </w:tcPr>
          <w:p w14:paraId="55E835BA" w14:textId="77777777" w:rsidR="0028149E" w:rsidRPr="00F9312B" w:rsidRDefault="0028149E" w:rsidP="0028149E">
            <w:pPr>
              <w:pStyle w:val="Default"/>
              <w:rPr>
                <w:rFonts w:asciiTheme="minorHAnsi" w:hAnsiTheme="minorHAnsi" w:cstheme="minorHAnsi"/>
                <w:color w:val="auto"/>
                <w:sz w:val="20"/>
                <w:szCs w:val="20"/>
              </w:rPr>
            </w:pPr>
            <w:r w:rsidRPr="00F9312B">
              <w:rPr>
                <w:rFonts w:asciiTheme="minorHAnsi" w:hAnsiTheme="minorHAnsi" w:cstheme="minorHAnsi"/>
                <w:color w:val="auto"/>
                <w:sz w:val="20"/>
                <w:szCs w:val="20"/>
              </w:rPr>
              <w:t>Koostöö tervishoiuteenuse osutajatega</w:t>
            </w:r>
          </w:p>
        </w:tc>
        <w:tc>
          <w:tcPr>
            <w:tcW w:w="4484" w:type="dxa"/>
            <w:gridSpan w:val="2"/>
          </w:tcPr>
          <w:p w14:paraId="4861FB9C" w14:textId="6FAB672C" w:rsidR="0028149E" w:rsidRPr="00F9312B" w:rsidRDefault="0028149E" w:rsidP="0028149E">
            <w:pPr>
              <w:autoSpaceDE w:val="0"/>
              <w:autoSpaceDN w:val="0"/>
              <w:adjustRightInd w:val="0"/>
              <w:rPr>
                <w:rFonts w:cstheme="minorHAnsi"/>
                <w:sz w:val="20"/>
                <w:szCs w:val="20"/>
              </w:rPr>
            </w:pPr>
            <w:r w:rsidRPr="00F9312B">
              <w:rPr>
                <w:rFonts w:cstheme="minorHAnsi"/>
                <w:sz w:val="20"/>
                <w:szCs w:val="20"/>
              </w:rPr>
              <w:t xml:space="preserve">Jätkatakse koostööd tervishoiuteenuse osutajatega. </w:t>
            </w:r>
          </w:p>
        </w:tc>
        <w:tc>
          <w:tcPr>
            <w:tcW w:w="1404" w:type="dxa"/>
          </w:tcPr>
          <w:p w14:paraId="71FE5DBF" w14:textId="77777777" w:rsidR="0028149E" w:rsidRPr="00F9312B" w:rsidRDefault="0028149E" w:rsidP="0028149E">
            <w:pPr>
              <w:rPr>
                <w:rFonts w:cstheme="minorHAnsi"/>
                <w:sz w:val="20"/>
                <w:szCs w:val="20"/>
              </w:rPr>
            </w:pPr>
            <w:r w:rsidRPr="00F9312B">
              <w:rPr>
                <w:rFonts w:cstheme="minorHAnsi"/>
                <w:sz w:val="20"/>
                <w:szCs w:val="20"/>
              </w:rPr>
              <w:t>Pidev</w:t>
            </w:r>
          </w:p>
        </w:tc>
      </w:tr>
      <w:tr w:rsidR="0028149E" w:rsidRPr="00F9312B" w14:paraId="435BC528" w14:textId="77777777" w:rsidTr="000677CE">
        <w:trPr>
          <w:trHeight w:val="483"/>
        </w:trPr>
        <w:tc>
          <w:tcPr>
            <w:tcW w:w="837" w:type="dxa"/>
            <w:vMerge/>
          </w:tcPr>
          <w:p w14:paraId="51092AF8" w14:textId="77777777" w:rsidR="0028149E" w:rsidRPr="00F9312B" w:rsidRDefault="0028149E" w:rsidP="0028149E">
            <w:pPr>
              <w:rPr>
                <w:rFonts w:cstheme="minorHAnsi"/>
                <w:sz w:val="20"/>
                <w:szCs w:val="20"/>
              </w:rPr>
            </w:pPr>
          </w:p>
        </w:tc>
        <w:tc>
          <w:tcPr>
            <w:tcW w:w="3084" w:type="dxa"/>
            <w:vMerge/>
          </w:tcPr>
          <w:p w14:paraId="67C25331" w14:textId="77777777" w:rsidR="0028149E" w:rsidRPr="00F9312B" w:rsidRDefault="0028149E" w:rsidP="0028149E">
            <w:pPr>
              <w:pStyle w:val="Default"/>
              <w:rPr>
                <w:rFonts w:asciiTheme="minorHAnsi" w:hAnsiTheme="minorHAnsi" w:cstheme="minorHAnsi"/>
                <w:color w:val="auto"/>
                <w:sz w:val="20"/>
                <w:szCs w:val="20"/>
              </w:rPr>
            </w:pPr>
          </w:p>
        </w:tc>
        <w:tc>
          <w:tcPr>
            <w:tcW w:w="4484" w:type="dxa"/>
            <w:gridSpan w:val="2"/>
          </w:tcPr>
          <w:p w14:paraId="24FE7C9B" w14:textId="77777777" w:rsidR="0028149E" w:rsidRPr="00F9312B" w:rsidRDefault="0028149E" w:rsidP="0028149E">
            <w:pPr>
              <w:autoSpaceDE w:val="0"/>
              <w:autoSpaceDN w:val="0"/>
              <w:adjustRightInd w:val="0"/>
              <w:rPr>
                <w:rFonts w:cstheme="minorHAnsi"/>
                <w:sz w:val="20"/>
                <w:szCs w:val="20"/>
              </w:rPr>
            </w:pPr>
            <w:r w:rsidRPr="00F9312B">
              <w:rPr>
                <w:rFonts w:cstheme="minorHAnsi"/>
                <w:sz w:val="20"/>
                <w:szCs w:val="20"/>
              </w:rPr>
              <w:t xml:space="preserve">Osaletakse partnerina tervishoiuvaldkonna koostööprojektides, mille eesmärgiks on eelkõige töötada välja inimese vajadustest lähtuv tervishoiu- ja sotsiaalteenuste integreeritud mudelid (ennetus ja koostöö) ja neid rakendada. </w:t>
            </w:r>
            <w:r>
              <w:rPr>
                <w:rFonts w:cstheme="minorHAnsi"/>
                <w:sz w:val="20"/>
                <w:szCs w:val="20"/>
              </w:rPr>
              <w:t>Elanikele osutatakse integreeritud teenuseid</w:t>
            </w:r>
            <w:r w:rsidRPr="00F9312B">
              <w:rPr>
                <w:rFonts w:cstheme="minorHAnsi"/>
                <w:sz w:val="20"/>
                <w:szCs w:val="20"/>
              </w:rPr>
              <w:t>.</w:t>
            </w:r>
          </w:p>
        </w:tc>
        <w:tc>
          <w:tcPr>
            <w:tcW w:w="1404" w:type="dxa"/>
          </w:tcPr>
          <w:p w14:paraId="51FF1F2C" w14:textId="77777777" w:rsidR="0028149E" w:rsidRPr="00F9312B" w:rsidRDefault="0028149E" w:rsidP="0028149E">
            <w:pPr>
              <w:rPr>
                <w:rFonts w:cstheme="minorHAnsi"/>
                <w:sz w:val="20"/>
                <w:szCs w:val="20"/>
              </w:rPr>
            </w:pPr>
            <w:r w:rsidRPr="00F9312B">
              <w:rPr>
                <w:rFonts w:cstheme="minorHAnsi"/>
                <w:sz w:val="20"/>
                <w:szCs w:val="20"/>
              </w:rPr>
              <w:t>Pidev</w:t>
            </w:r>
          </w:p>
        </w:tc>
      </w:tr>
    </w:tbl>
    <w:p w14:paraId="70B4E786" w14:textId="55F0E086" w:rsidR="00D104D1" w:rsidRPr="00D104D1" w:rsidRDefault="00D104D1" w:rsidP="00D104D1"/>
    <w:sectPr w:rsidR="00D104D1" w:rsidRPr="00D104D1" w:rsidSect="00F95181">
      <w:headerReference w:type="default" r:id="rId112"/>
      <w:footerReference w:type="default" r:id="rId1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E760D" w14:textId="77777777" w:rsidR="00C807E4" w:rsidRDefault="00C807E4" w:rsidP="002B0840">
      <w:pPr>
        <w:spacing w:after="0" w:line="240" w:lineRule="auto"/>
      </w:pPr>
      <w:r>
        <w:separator/>
      </w:r>
    </w:p>
  </w:endnote>
  <w:endnote w:type="continuationSeparator" w:id="0">
    <w:p w14:paraId="1BD6DF82" w14:textId="77777777" w:rsidR="00C807E4" w:rsidRDefault="00C807E4" w:rsidP="002B0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Noto Sans Symbols">
    <w:altName w:val="Calibri"/>
    <w:charset w:val="00"/>
    <w:family w:val="auto"/>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Ubuntu">
    <w:panose1 w:val="020B0504030602030204"/>
    <w:charset w:val="00"/>
    <w:family w:val="swiss"/>
    <w:pitch w:val="variable"/>
    <w:sig w:usb0="E00002FF" w:usb1="5000205B"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032399"/>
      <w:docPartObj>
        <w:docPartGallery w:val="Page Numbers (Bottom of Page)"/>
        <w:docPartUnique/>
      </w:docPartObj>
    </w:sdtPr>
    <w:sdtContent>
      <w:p w14:paraId="5D1968A2" w14:textId="77952259" w:rsidR="00F95181" w:rsidRDefault="00F95181">
        <w:pPr>
          <w:pStyle w:val="Jalus"/>
          <w:jc w:val="center"/>
        </w:pPr>
        <w:r>
          <w:fldChar w:fldCharType="begin"/>
        </w:r>
        <w:r>
          <w:instrText>PAGE   \* MERGEFORMAT</w:instrText>
        </w:r>
        <w:r>
          <w:fldChar w:fldCharType="separate"/>
        </w:r>
        <w:r>
          <w:t>2</w:t>
        </w:r>
        <w:r>
          <w:fldChar w:fldCharType="end"/>
        </w:r>
      </w:p>
    </w:sdtContent>
  </w:sdt>
  <w:p w14:paraId="3091E3E6" w14:textId="77777777" w:rsidR="003953EF" w:rsidRDefault="003953E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B5A54" w14:textId="77777777" w:rsidR="00C807E4" w:rsidRDefault="00C807E4" w:rsidP="002B0840">
      <w:pPr>
        <w:spacing w:after="0" w:line="240" w:lineRule="auto"/>
      </w:pPr>
      <w:r>
        <w:separator/>
      </w:r>
    </w:p>
  </w:footnote>
  <w:footnote w:type="continuationSeparator" w:id="0">
    <w:p w14:paraId="1EF54E6C" w14:textId="77777777" w:rsidR="00C807E4" w:rsidRDefault="00C807E4" w:rsidP="002B0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D4B0" w14:textId="3F684667" w:rsidR="005A5D38" w:rsidRPr="005A5D38" w:rsidRDefault="005A5D38" w:rsidP="005A5D38">
    <w:pPr>
      <w:pStyle w:val="Pis"/>
      <w:rPr>
        <w:i/>
        <w:iCs/>
      </w:rPr>
    </w:pPr>
    <w:r w:rsidRPr="005A5D38">
      <w:rPr>
        <w:i/>
        <w:iCs/>
      </w:rPr>
      <w:t>EELNÕU I LUGEMISELE</w:t>
    </w:r>
    <w:r>
      <w:rPr>
        <w:i/>
        <w:iCs/>
      </w:rPr>
      <w:t xml:space="preserve"> LINNAVOLIKOGU AUGUSTI ISTUNGILE</w:t>
    </w:r>
  </w:p>
  <w:p w14:paraId="7822BBC0" w14:textId="79F691E4" w:rsidR="003953EF" w:rsidRPr="00BF33BB" w:rsidRDefault="003953EF" w:rsidP="00FC2042">
    <w:pPr>
      <w:pStyle w:val="Pis"/>
      <w:rPr>
        <w:i/>
        <w:color w:val="808080" w:themeColor="background1" w:themeShade="80"/>
      </w:rPr>
    </w:pPr>
    <w:r w:rsidRPr="00C70F01">
      <w:rPr>
        <w:i/>
        <w:color w:val="808080" w:themeColor="background1" w:themeShade="80"/>
      </w:rPr>
      <w:t>Viljandi linna arengustrateegia 20</w:t>
    </w:r>
    <w:r w:rsidR="00B7215D">
      <w:rPr>
        <w:i/>
        <w:color w:val="808080" w:themeColor="background1" w:themeShade="80"/>
      </w:rPr>
      <w:t>40</w:t>
    </w:r>
    <w:r w:rsidRPr="00C70F01">
      <w:rPr>
        <w:i/>
        <w:color w:val="808080" w:themeColor="background1" w:themeShade="80"/>
      </w:rPr>
      <w:t>+ ja arengukava 202</w:t>
    </w:r>
    <w:r w:rsidR="00292806">
      <w:rPr>
        <w:i/>
        <w:color w:val="808080" w:themeColor="background1" w:themeShade="80"/>
      </w:rPr>
      <w:t>6</w:t>
    </w:r>
    <w:r w:rsidRPr="00C70F01">
      <w:rPr>
        <w:i/>
        <w:color w:val="808080" w:themeColor="background1" w:themeShade="80"/>
      </w:rPr>
      <w:t>-20</w:t>
    </w:r>
    <w:r w:rsidR="00292806">
      <w:rPr>
        <w:i/>
        <w:color w:val="808080" w:themeColor="background1" w:themeShade="80"/>
      </w:rPr>
      <w:t>31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528"/>
    <w:multiLevelType w:val="hybridMultilevel"/>
    <w:tmpl w:val="3B9EA7B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3DF29B7"/>
    <w:multiLevelType w:val="hybridMultilevel"/>
    <w:tmpl w:val="111014A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568055B"/>
    <w:multiLevelType w:val="hybridMultilevel"/>
    <w:tmpl w:val="42DEA024"/>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 w15:restartNumberingAfterBreak="0">
    <w:nsid w:val="0B0F6DFE"/>
    <w:multiLevelType w:val="hybridMultilevel"/>
    <w:tmpl w:val="066E16AC"/>
    <w:lvl w:ilvl="0" w:tplc="04250001">
      <w:start w:val="1"/>
      <w:numFmt w:val="bullet"/>
      <w:lvlText w:val=""/>
      <w:lvlJc w:val="left"/>
      <w:pPr>
        <w:ind w:left="1083" w:hanging="360"/>
      </w:pPr>
      <w:rPr>
        <w:rFonts w:ascii="Symbol" w:hAnsi="Symbol" w:hint="default"/>
      </w:rPr>
    </w:lvl>
    <w:lvl w:ilvl="1" w:tplc="04250003" w:tentative="1">
      <w:start w:val="1"/>
      <w:numFmt w:val="bullet"/>
      <w:lvlText w:val="o"/>
      <w:lvlJc w:val="left"/>
      <w:pPr>
        <w:ind w:left="1803" w:hanging="360"/>
      </w:pPr>
      <w:rPr>
        <w:rFonts w:ascii="Courier New" w:hAnsi="Courier New" w:cs="Courier New" w:hint="default"/>
      </w:rPr>
    </w:lvl>
    <w:lvl w:ilvl="2" w:tplc="04250005" w:tentative="1">
      <w:start w:val="1"/>
      <w:numFmt w:val="bullet"/>
      <w:lvlText w:val=""/>
      <w:lvlJc w:val="left"/>
      <w:pPr>
        <w:ind w:left="2523" w:hanging="360"/>
      </w:pPr>
      <w:rPr>
        <w:rFonts w:ascii="Wingdings" w:hAnsi="Wingdings" w:hint="default"/>
      </w:rPr>
    </w:lvl>
    <w:lvl w:ilvl="3" w:tplc="04250001" w:tentative="1">
      <w:start w:val="1"/>
      <w:numFmt w:val="bullet"/>
      <w:lvlText w:val=""/>
      <w:lvlJc w:val="left"/>
      <w:pPr>
        <w:ind w:left="3243" w:hanging="360"/>
      </w:pPr>
      <w:rPr>
        <w:rFonts w:ascii="Symbol" w:hAnsi="Symbol" w:hint="default"/>
      </w:rPr>
    </w:lvl>
    <w:lvl w:ilvl="4" w:tplc="04250003" w:tentative="1">
      <w:start w:val="1"/>
      <w:numFmt w:val="bullet"/>
      <w:lvlText w:val="o"/>
      <w:lvlJc w:val="left"/>
      <w:pPr>
        <w:ind w:left="3963" w:hanging="360"/>
      </w:pPr>
      <w:rPr>
        <w:rFonts w:ascii="Courier New" w:hAnsi="Courier New" w:cs="Courier New" w:hint="default"/>
      </w:rPr>
    </w:lvl>
    <w:lvl w:ilvl="5" w:tplc="04250005" w:tentative="1">
      <w:start w:val="1"/>
      <w:numFmt w:val="bullet"/>
      <w:lvlText w:val=""/>
      <w:lvlJc w:val="left"/>
      <w:pPr>
        <w:ind w:left="4683" w:hanging="360"/>
      </w:pPr>
      <w:rPr>
        <w:rFonts w:ascii="Wingdings" w:hAnsi="Wingdings" w:hint="default"/>
      </w:rPr>
    </w:lvl>
    <w:lvl w:ilvl="6" w:tplc="04250001" w:tentative="1">
      <w:start w:val="1"/>
      <w:numFmt w:val="bullet"/>
      <w:lvlText w:val=""/>
      <w:lvlJc w:val="left"/>
      <w:pPr>
        <w:ind w:left="5403" w:hanging="360"/>
      </w:pPr>
      <w:rPr>
        <w:rFonts w:ascii="Symbol" w:hAnsi="Symbol" w:hint="default"/>
      </w:rPr>
    </w:lvl>
    <w:lvl w:ilvl="7" w:tplc="04250003" w:tentative="1">
      <w:start w:val="1"/>
      <w:numFmt w:val="bullet"/>
      <w:lvlText w:val="o"/>
      <w:lvlJc w:val="left"/>
      <w:pPr>
        <w:ind w:left="6123" w:hanging="360"/>
      </w:pPr>
      <w:rPr>
        <w:rFonts w:ascii="Courier New" w:hAnsi="Courier New" w:cs="Courier New" w:hint="default"/>
      </w:rPr>
    </w:lvl>
    <w:lvl w:ilvl="8" w:tplc="04250005" w:tentative="1">
      <w:start w:val="1"/>
      <w:numFmt w:val="bullet"/>
      <w:lvlText w:val=""/>
      <w:lvlJc w:val="left"/>
      <w:pPr>
        <w:ind w:left="6843" w:hanging="360"/>
      </w:pPr>
      <w:rPr>
        <w:rFonts w:ascii="Wingdings" w:hAnsi="Wingdings" w:hint="default"/>
      </w:rPr>
    </w:lvl>
  </w:abstractNum>
  <w:abstractNum w:abstractNumId="4" w15:restartNumberingAfterBreak="0">
    <w:nsid w:val="0B3175AF"/>
    <w:multiLevelType w:val="multilevel"/>
    <w:tmpl w:val="347871B8"/>
    <w:lvl w:ilvl="0">
      <w:start w:val="1"/>
      <w:numFmt w:val="bullet"/>
      <w:lvlText w:val="•"/>
      <w:lvlJc w:val="left"/>
      <w:pPr>
        <w:ind w:left="713" w:hanging="713"/>
      </w:pPr>
      <w:rPr>
        <w:rFonts w:ascii="Arial" w:eastAsia="Arial" w:hAnsi="Arial" w:cs="Arial"/>
        <w:b w:val="0"/>
        <w:i w:val="0"/>
        <w:strike w:val="0"/>
        <w:color w:val="000000"/>
        <w:sz w:val="22"/>
        <w:szCs w:val="22"/>
        <w:u w:val="none"/>
        <w:shd w:val="clear" w:color="auto" w:fill="auto"/>
        <w:vertAlign w:val="baseline"/>
      </w:rPr>
    </w:lvl>
    <w:lvl w:ilvl="1">
      <w:start w:val="1"/>
      <w:numFmt w:val="bullet"/>
      <w:lvlText w:val="o"/>
      <w:lvlJc w:val="left"/>
      <w:pPr>
        <w:ind w:left="1438" w:hanging="14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58" w:hanging="21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78" w:hanging="287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98" w:hanging="359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18" w:hanging="43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38" w:hanging="503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58" w:hanging="5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78" w:hanging="647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5" w15:restartNumberingAfterBreak="0">
    <w:nsid w:val="0DEA6BFC"/>
    <w:multiLevelType w:val="hybridMultilevel"/>
    <w:tmpl w:val="E974AB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1E25138"/>
    <w:multiLevelType w:val="hybridMultilevel"/>
    <w:tmpl w:val="53428E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72B0E63"/>
    <w:multiLevelType w:val="hybridMultilevel"/>
    <w:tmpl w:val="5A1425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DCF54C7"/>
    <w:multiLevelType w:val="multilevel"/>
    <w:tmpl w:val="212E4C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00E011A"/>
    <w:multiLevelType w:val="multilevel"/>
    <w:tmpl w:val="E9EA7BF6"/>
    <w:lvl w:ilvl="0">
      <w:start w:val="1"/>
      <w:numFmt w:val="bullet"/>
      <w:lvlText w:val=""/>
      <w:lvlJc w:val="left"/>
      <w:pPr>
        <w:ind w:left="713" w:hanging="713"/>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1438" w:hanging="14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58" w:hanging="21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78" w:hanging="287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98" w:hanging="359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18" w:hanging="43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38" w:hanging="503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58" w:hanging="5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78" w:hanging="647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0" w15:restartNumberingAfterBreak="0">
    <w:nsid w:val="21380C16"/>
    <w:multiLevelType w:val="hybridMultilevel"/>
    <w:tmpl w:val="AFCEF2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1753705"/>
    <w:multiLevelType w:val="hybridMultilevel"/>
    <w:tmpl w:val="8AF438BA"/>
    <w:lvl w:ilvl="0" w:tplc="059E000E">
      <w:start w:val="5"/>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21C716F5"/>
    <w:multiLevelType w:val="hybridMultilevel"/>
    <w:tmpl w:val="D8C23CE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72C6FC8"/>
    <w:multiLevelType w:val="hybridMultilevel"/>
    <w:tmpl w:val="594083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285A47FE"/>
    <w:multiLevelType w:val="hybridMultilevel"/>
    <w:tmpl w:val="454A7F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2BC60D75"/>
    <w:multiLevelType w:val="hybridMultilevel"/>
    <w:tmpl w:val="F41C592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2E216A4E"/>
    <w:multiLevelType w:val="hybridMultilevel"/>
    <w:tmpl w:val="FF6449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0CF1F0D"/>
    <w:multiLevelType w:val="hybridMultilevel"/>
    <w:tmpl w:val="D0DADAF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1251247"/>
    <w:multiLevelType w:val="hybridMultilevel"/>
    <w:tmpl w:val="263EA106"/>
    <w:lvl w:ilvl="0" w:tplc="DE6433FE">
      <w:start w:val="2022"/>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69660BA"/>
    <w:multiLevelType w:val="hybridMultilevel"/>
    <w:tmpl w:val="364ED0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9471D9B"/>
    <w:multiLevelType w:val="hybridMultilevel"/>
    <w:tmpl w:val="E848BC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9BB70D4"/>
    <w:multiLevelType w:val="hybridMultilevel"/>
    <w:tmpl w:val="A1AE1F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3A1B4F4E"/>
    <w:multiLevelType w:val="hybridMultilevel"/>
    <w:tmpl w:val="418877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3CE851B2"/>
    <w:multiLevelType w:val="hybridMultilevel"/>
    <w:tmpl w:val="A462E5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3D3561F0"/>
    <w:multiLevelType w:val="hybridMultilevel"/>
    <w:tmpl w:val="DBC012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10B77CD"/>
    <w:multiLevelType w:val="hybridMultilevel"/>
    <w:tmpl w:val="B0F407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1C56161"/>
    <w:multiLevelType w:val="hybridMultilevel"/>
    <w:tmpl w:val="F7368DF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47C87987"/>
    <w:multiLevelType w:val="hybridMultilevel"/>
    <w:tmpl w:val="0004F9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48F929E1"/>
    <w:multiLevelType w:val="hybridMultilevel"/>
    <w:tmpl w:val="8BA605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49672CD5"/>
    <w:multiLevelType w:val="hybridMultilevel"/>
    <w:tmpl w:val="3C74A2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4B732F50"/>
    <w:multiLevelType w:val="multilevel"/>
    <w:tmpl w:val="9A7E7F60"/>
    <w:lvl w:ilvl="0">
      <w:start w:val="1"/>
      <w:numFmt w:val="decimal"/>
      <w:pStyle w:val="Loendijtk"/>
      <w:lvlText w:val="§ %1."/>
      <w:lvlJc w:val="left"/>
      <w:pPr>
        <w:tabs>
          <w:tab w:val="num" w:pos="680"/>
        </w:tabs>
        <w:ind w:left="567" w:hanging="567"/>
      </w:pPr>
      <w:rPr>
        <w:rFonts w:hint="default"/>
      </w:rPr>
    </w:lvl>
    <w:lvl w:ilvl="1">
      <w:start w:val="1"/>
      <w:numFmt w:val="decimal"/>
      <w:pStyle w:val="Loendijtk2"/>
      <w:lvlText w:val="(%2)"/>
      <w:lvlJc w:val="left"/>
      <w:pPr>
        <w:ind w:left="1021" w:hanging="454"/>
      </w:pPr>
      <w:rPr>
        <w:rFonts w:hint="default"/>
      </w:rPr>
    </w:lvl>
    <w:lvl w:ilvl="2">
      <w:start w:val="1"/>
      <w:numFmt w:val="decimal"/>
      <w:pStyle w:val="Loendijtk3"/>
      <w:lvlText w:val="%3)"/>
      <w:lvlJc w:val="left"/>
      <w:pPr>
        <w:ind w:left="1361" w:hanging="340"/>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B7A56F1"/>
    <w:multiLevelType w:val="hybridMultilevel"/>
    <w:tmpl w:val="5E9619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4C505010"/>
    <w:multiLevelType w:val="hybridMultilevel"/>
    <w:tmpl w:val="87B466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4DD521A4"/>
    <w:multiLevelType w:val="hybridMultilevel"/>
    <w:tmpl w:val="AD0E6E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509A5DB1"/>
    <w:multiLevelType w:val="hybridMultilevel"/>
    <w:tmpl w:val="4FDAE86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517D6E2E"/>
    <w:multiLevelType w:val="hybridMultilevel"/>
    <w:tmpl w:val="3DC8A69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58B9688A"/>
    <w:multiLevelType w:val="multilevel"/>
    <w:tmpl w:val="5CBCEE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DD90B87"/>
    <w:multiLevelType w:val="hybridMultilevel"/>
    <w:tmpl w:val="F61C209A"/>
    <w:lvl w:ilvl="0" w:tplc="04250001">
      <w:start w:val="1"/>
      <w:numFmt w:val="bullet"/>
      <w:lvlText w:val=""/>
      <w:lvlJc w:val="left"/>
      <w:pPr>
        <w:ind w:left="720" w:hanging="360"/>
      </w:pPr>
      <w:rPr>
        <w:rFonts w:ascii="Symbol" w:hAnsi="Symbo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5E604E5F"/>
    <w:multiLevelType w:val="multilevel"/>
    <w:tmpl w:val="C900BF82"/>
    <w:lvl w:ilvl="0">
      <w:start w:val="1"/>
      <w:numFmt w:val="bullet"/>
      <w:lvlText w:val=""/>
      <w:lvlJc w:val="left"/>
      <w:pPr>
        <w:ind w:left="713" w:hanging="713"/>
      </w:pPr>
      <w:rPr>
        <w:rFonts w:ascii="Symbol" w:hAnsi="Symbol" w:hint="default"/>
        <w:b w:val="0"/>
        <w:i w:val="0"/>
        <w:strike w:val="0"/>
        <w:color w:val="000000"/>
        <w:sz w:val="22"/>
        <w:szCs w:val="22"/>
        <w:u w:val="none"/>
        <w:shd w:val="clear" w:color="auto" w:fill="auto"/>
        <w:vertAlign w:val="baseline"/>
      </w:rPr>
    </w:lvl>
    <w:lvl w:ilvl="1">
      <w:start w:val="1"/>
      <w:numFmt w:val="bullet"/>
      <w:lvlText w:val="o"/>
      <w:lvlJc w:val="left"/>
      <w:pPr>
        <w:ind w:left="1438" w:hanging="143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2">
      <w:start w:val="1"/>
      <w:numFmt w:val="bullet"/>
      <w:lvlText w:val="▪"/>
      <w:lvlJc w:val="left"/>
      <w:pPr>
        <w:ind w:left="2158" w:hanging="21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878" w:hanging="2878"/>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598" w:hanging="359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318" w:hanging="431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5038" w:hanging="5038"/>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758" w:hanging="5758"/>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478" w:hanging="6478"/>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39" w15:restartNumberingAfterBreak="0">
    <w:nsid w:val="607A7A52"/>
    <w:multiLevelType w:val="hybridMultilevel"/>
    <w:tmpl w:val="F6D4B54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0" w15:restartNumberingAfterBreak="0">
    <w:nsid w:val="60BD72CA"/>
    <w:multiLevelType w:val="hybridMultilevel"/>
    <w:tmpl w:val="078853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676E28CC"/>
    <w:multiLevelType w:val="hybridMultilevel"/>
    <w:tmpl w:val="A9989E4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15:restartNumberingAfterBreak="0">
    <w:nsid w:val="705673BE"/>
    <w:multiLevelType w:val="hybridMultilevel"/>
    <w:tmpl w:val="FE56E70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71B62240"/>
    <w:multiLevelType w:val="hybridMultilevel"/>
    <w:tmpl w:val="616844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73CF224E"/>
    <w:multiLevelType w:val="hybridMultilevel"/>
    <w:tmpl w:val="7340C2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746A4AFD"/>
    <w:multiLevelType w:val="hybridMultilevel"/>
    <w:tmpl w:val="40E283D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15:restartNumberingAfterBreak="0">
    <w:nsid w:val="7808144D"/>
    <w:multiLevelType w:val="hybridMultilevel"/>
    <w:tmpl w:val="29B8CF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7C14672A"/>
    <w:multiLevelType w:val="hybridMultilevel"/>
    <w:tmpl w:val="FC76F4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8" w15:restartNumberingAfterBreak="0">
    <w:nsid w:val="7D282E13"/>
    <w:multiLevelType w:val="hybridMultilevel"/>
    <w:tmpl w:val="A6301E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423143792">
    <w:abstractNumId w:val="25"/>
  </w:num>
  <w:num w:numId="2" w16cid:durableId="1579292505">
    <w:abstractNumId w:val="29"/>
  </w:num>
  <w:num w:numId="3" w16cid:durableId="63068528">
    <w:abstractNumId w:val="14"/>
  </w:num>
  <w:num w:numId="4" w16cid:durableId="998657603">
    <w:abstractNumId w:val="16"/>
  </w:num>
  <w:num w:numId="5" w16cid:durableId="1323853016">
    <w:abstractNumId w:val="26"/>
  </w:num>
  <w:num w:numId="6" w16cid:durableId="982809759">
    <w:abstractNumId w:val="37"/>
  </w:num>
  <w:num w:numId="7" w16cid:durableId="1373724630">
    <w:abstractNumId w:val="1"/>
  </w:num>
  <w:num w:numId="8" w16cid:durableId="419303061">
    <w:abstractNumId w:val="11"/>
  </w:num>
  <w:num w:numId="9" w16cid:durableId="175271370">
    <w:abstractNumId w:val="2"/>
  </w:num>
  <w:num w:numId="10" w16cid:durableId="817303547">
    <w:abstractNumId w:val="3"/>
  </w:num>
  <w:num w:numId="11" w16cid:durableId="285814940">
    <w:abstractNumId w:val="8"/>
  </w:num>
  <w:num w:numId="12" w16cid:durableId="443577953">
    <w:abstractNumId w:val="18"/>
  </w:num>
  <w:num w:numId="13" w16cid:durableId="256063844">
    <w:abstractNumId w:val="33"/>
  </w:num>
  <w:num w:numId="14" w16cid:durableId="1300917772">
    <w:abstractNumId w:val="24"/>
  </w:num>
  <w:num w:numId="15" w16cid:durableId="1909264188">
    <w:abstractNumId w:val="30"/>
  </w:num>
  <w:num w:numId="16" w16cid:durableId="543299521">
    <w:abstractNumId w:val="4"/>
  </w:num>
  <w:num w:numId="17" w16cid:durableId="1289508798">
    <w:abstractNumId w:val="36"/>
  </w:num>
  <w:num w:numId="18" w16cid:durableId="665013009">
    <w:abstractNumId w:val="7"/>
  </w:num>
  <w:num w:numId="19" w16cid:durableId="923799724">
    <w:abstractNumId w:val="46"/>
  </w:num>
  <w:num w:numId="20" w16cid:durableId="1371882001">
    <w:abstractNumId w:val="13"/>
  </w:num>
  <w:num w:numId="21" w16cid:durableId="976492560">
    <w:abstractNumId w:val="9"/>
  </w:num>
  <w:num w:numId="22" w16cid:durableId="1498110069">
    <w:abstractNumId w:val="38"/>
  </w:num>
  <w:num w:numId="23" w16cid:durableId="119879830">
    <w:abstractNumId w:val="17"/>
  </w:num>
  <w:num w:numId="24" w16cid:durableId="1487433534">
    <w:abstractNumId w:val="31"/>
  </w:num>
  <w:num w:numId="25" w16cid:durableId="660893857">
    <w:abstractNumId w:val="44"/>
  </w:num>
  <w:num w:numId="26" w16cid:durableId="1875382752">
    <w:abstractNumId w:val="35"/>
  </w:num>
  <w:num w:numId="27" w16cid:durableId="790131420">
    <w:abstractNumId w:val="19"/>
  </w:num>
  <w:num w:numId="28" w16cid:durableId="1711757398">
    <w:abstractNumId w:val="48"/>
  </w:num>
  <w:num w:numId="29" w16cid:durableId="352191518">
    <w:abstractNumId w:val="39"/>
  </w:num>
  <w:num w:numId="30" w16cid:durableId="1318265508">
    <w:abstractNumId w:val="12"/>
  </w:num>
  <w:num w:numId="31" w16cid:durableId="2030986669">
    <w:abstractNumId w:val="22"/>
  </w:num>
  <w:num w:numId="32" w16cid:durableId="1646810316">
    <w:abstractNumId w:val="43"/>
  </w:num>
  <w:num w:numId="33" w16cid:durableId="166140967">
    <w:abstractNumId w:val="41"/>
  </w:num>
  <w:num w:numId="34" w16cid:durableId="1751540476">
    <w:abstractNumId w:val="21"/>
  </w:num>
  <w:num w:numId="35" w16cid:durableId="565459019">
    <w:abstractNumId w:val="27"/>
  </w:num>
  <w:num w:numId="36" w16cid:durableId="621766355">
    <w:abstractNumId w:val="28"/>
  </w:num>
  <w:num w:numId="37" w16cid:durableId="62605430">
    <w:abstractNumId w:val="34"/>
  </w:num>
  <w:num w:numId="38" w16cid:durableId="1403141288">
    <w:abstractNumId w:val="40"/>
  </w:num>
  <w:num w:numId="39" w16cid:durableId="1288470411">
    <w:abstractNumId w:val="42"/>
  </w:num>
  <w:num w:numId="40" w16cid:durableId="386496524">
    <w:abstractNumId w:val="23"/>
  </w:num>
  <w:num w:numId="41" w16cid:durableId="1805931093">
    <w:abstractNumId w:val="32"/>
  </w:num>
  <w:num w:numId="42" w16cid:durableId="545878506">
    <w:abstractNumId w:val="0"/>
  </w:num>
  <w:num w:numId="43" w16cid:durableId="1664434768">
    <w:abstractNumId w:val="6"/>
  </w:num>
  <w:num w:numId="44" w16cid:durableId="328557087">
    <w:abstractNumId w:val="45"/>
  </w:num>
  <w:num w:numId="45" w16cid:durableId="241765884">
    <w:abstractNumId w:val="10"/>
  </w:num>
  <w:num w:numId="46" w16cid:durableId="2043362689">
    <w:abstractNumId w:val="15"/>
  </w:num>
  <w:num w:numId="47" w16cid:durableId="661393609">
    <w:abstractNumId w:val="5"/>
  </w:num>
  <w:num w:numId="48" w16cid:durableId="2002730550">
    <w:abstractNumId w:val="25"/>
  </w:num>
  <w:num w:numId="49" w16cid:durableId="122633377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83426424">
    <w:abstractNumId w:val="9"/>
  </w:num>
  <w:num w:numId="51" w16cid:durableId="475954593">
    <w:abstractNumId w:val="38"/>
  </w:num>
  <w:num w:numId="52" w16cid:durableId="1817642935">
    <w:abstractNumId w:val="20"/>
    <w:lvlOverride w:ilvl="0"/>
    <w:lvlOverride w:ilvl="1"/>
    <w:lvlOverride w:ilvl="2"/>
    <w:lvlOverride w:ilvl="3"/>
    <w:lvlOverride w:ilvl="4"/>
    <w:lvlOverride w:ilvl="5"/>
    <w:lvlOverride w:ilvl="6"/>
    <w:lvlOverride w:ilvl="7"/>
    <w:lvlOverride w:ilvl="8"/>
  </w:num>
  <w:num w:numId="53" w16cid:durableId="2134592056">
    <w:abstractNumId w:val="4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9DD"/>
    <w:rsid w:val="000012D2"/>
    <w:rsid w:val="00001372"/>
    <w:rsid w:val="00001766"/>
    <w:rsid w:val="000021B7"/>
    <w:rsid w:val="000065B8"/>
    <w:rsid w:val="00006A38"/>
    <w:rsid w:val="00006FF4"/>
    <w:rsid w:val="00016CE7"/>
    <w:rsid w:val="00017A89"/>
    <w:rsid w:val="000201C9"/>
    <w:rsid w:val="0002701D"/>
    <w:rsid w:val="00030DB6"/>
    <w:rsid w:val="0003146F"/>
    <w:rsid w:val="00031B13"/>
    <w:rsid w:val="00031DA8"/>
    <w:rsid w:val="00035AF4"/>
    <w:rsid w:val="00036A26"/>
    <w:rsid w:val="000373EC"/>
    <w:rsid w:val="00041EE7"/>
    <w:rsid w:val="00044A7F"/>
    <w:rsid w:val="000456EE"/>
    <w:rsid w:val="00050420"/>
    <w:rsid w:val="000510DD"/>
    <w:rsid w:val="00052547"/>
    <w:rsid w:val="00052FB2"/>
    <w:rsid w:val="000550EA"/>
    <w:rsid w:val="0005588C"/>
    <w:rsid w:val="000571A8"/>
    <w:rsid w:val="0006156B"/>
    <w:rsid w:val="00062487"/>
    <w:rsid w:val="00062F27"/>
    <w:rsid w:val="00064B9C"/>
    <w:rsid w:val="0006516E"/>
    <w:rsid w:val="00065D2B"/>
    <w:rsid w:val="00066C5B"/>
    <w:rsid w:val="000671BC"/>
    <w:rsid w:val="000677CE"/>
    <w:rsid w:val="00067AFC"/>
    <w:rsid w:val="000726F2"/>
    <w:rsid w:val="00072C72"/>
    <w:rsid w:val="00073CBA"/>
    <w:rsid w:val="00074DE4"/>
    <w:rsid w:val="00075480"/>
    <w:rsid w:val="000763A7"/>
    <w:rsid w:val="000803CE"/>
    <w:rsid w:val="0008438F"/>
    <w:rsid w:val="000849E0"/>
    <w:rsid w:val="00084D73"/>
    <w:rsid w:val="00085B90"/>
    <w:rsid w:val="00087D1A"/>
    <w:rsid w:val="00093285"/>
    <w:rsid w:val="00093AF8"/>
    <w:rsid w:val="00095F18"/>
    <w:rsid w:val="00095F3F"/>
    <w:rsid w:val="000967C5"/>
    <w:rsid w:val="000A2759"/>
    <w:rsid w:val="000A2856"/>
    <w:rsid w:val="000A68D3"/>
    <w:rsid w:val="000A763A"/>
    <w:rsid w:val="000B0BD1"/>
    <w:rsid w:val="000B245A"/>
    <w:rsid w:val="000B6A96"/>
    <w:rsid w:val="000B6B6A"/>
    <w:rsid w:val="000C0E4D"/>
    <w:rsid w:val="000C1019"/>
    <w:rsid w:val="000C3ABF"/>
    <w:rsid w:val="000C49E3"/>
    <w:rsid w:val="000C5397"/>
    <w:rsid w:val="000D1243"/>
    <w:rsid w:val="000D14A0"/>
    <w:rsid w:val="000D5365"/>
    <w:rsid w:val="000D6C75"/>
    <w:rsid w:val="000E2FED"/>
    <w:rsid w:val="000E403E"/>
    <w:rsid w:val="000E6259"/>
    <w:rsid w:val="000E63AF"/>
    <w:rsid w:val="000E661D"/>
    <w:rsid w:val="000E7AFD"/>
    <w:rsid w:val="000F1049"/>
    <w:rsid w:val="000F1FB8"/>
    <w:rsid w:val="000F2BB7"/>
    <w:rsid w:val="000F2D49"/>
    <w:rsid w:val="000F3DF8"/>
    <w:rsid w:val="000F484B"/>
    <w:rsid w:val="000F6CC9"/>
    <w:rsid w:val="00100992"/>
    <w:rsid w:val="00101273"/>
    <w:rsid w:val="00106C02"/>
    <w:rsid w:val="00112218"/>
    <w:rsid w:val="001148CE"/>
    <w:rsid w:val="00114FB6"/>
    <w:rsid w:val="00115EC8"/>
    <w:rsid w:val="00117697"/>
    <w:rsid w:val="001232C8"/>
    <w:rsid w:val="00123DA1"/>
    <w:rsid w:val="00123E29"/>
    <w:rsid w:val="00127FB4"/>
    <w:rsid w:val="00130094"/>
    <w:rsid w:val="001300AC"/>
    <w:rsid w:val="00131E58"/>
    <w:rsid w:val="00132BA8"/>
    <w:rsid w:val="0013305A"/>
    <w:rsid w:val="00135EA0"/>
    <w:rsid w:val="001374F3"/>
    <w:rsid w:val="0013784F"/>
    <w:rsid w:val="001436E2"/>
    <w:rsid w:val="00144276"/>
    <w:rsid w:val="0014473C"/>
    <w:rsid w:val="001447F3"/>
    <w:rsid w:val="001479A5"/>
    <w:rsid w:val="00150D6C"/>
    <w:rsid w:val="00152220"/>
    <w:rsid w:val="00152EC3"/>
    <w:rsid w:val="00154B3B"/>
    <w:rsid w:val="00155261"/>
    <w:rsid w:val="0015550A"/>
    <w:rsid w:val="0015638B"/>
    <w:rsid w:val="00156A59"/>
    <w:rsid w:val="00157A3A"/>
    <w:rsid w:val="00157C8C"/>
    <w:rsid w:val="00160EB6"/>
    <w:rsid w:val="001629F3"/>
    <w:rsid w:val="00164870"/>
    <w:rsid w:val="00164AF1"/>
    <w:rsid w:val="00167C49"/>
    <w:rsid w:val="00174BC9"/>
    <w:rsid w:val="00174BE8"/>
    <w:rsid w:val="00177FCF"/>
    <w:rsid w:val="00180DA0"/>
    <w:rsid w:val="0018183A"/>
    <w:rsid w:val="0018251E"/>
    <w:rsid w:val="0018324B"/>
    <w:rsid w:val="00183EDA"/>
    <w:rsid w:val="001845F8"/>
    <w:rsid w:val="00184AF0"/>
    <w:rsid w:val="0018598B"/>
    <w:rsid w:val="00186B5F"/>
    <w:rsid w:val="0018718F"/>
    <w:rsid w:val="00187822"/>
    <w:rsid w:val="00190F25"/>
    <w:rsid w:val="001949BD"/>
    <w:rsid w:val="00194BE6"/>
    <w:rsid w:val="00196675"/>
    <w:rsid w:val="00196BB6"/>
    <w:rsid w:val="001A0170"/>
    <w:rsid w:val="001A2CBD"/>
    <w:rsid w:val="001A3250"/>
    <w:rsid w:val="001A4F28"/>
    <w:rsid w:val="001A6481"/>
    <w:rsid w:val="001A7467"/>
    <w:rsid w:val="001B145F"/>
    <w:rsid w:val="001B198A"/>
    <w:rsid w:val="001B1AC6"/>
    <w:rsid w:val="001B2C31"/>
    <w:rsid w:val="001B3E91"/>
    <w:rsid w:val="001B43F4"/>
    <w:rsid w:val="001B7638"/>
    <w:rsid w:val="001B7D46"/>
    <w:rsid w:val="001C34C0"/>
    <w:rsid w:val="001C4660"/>
    <w:rsid w:val="001C4B17"/>
    <w:rsid w:val="001D054C"/>
    <w:rsid w:val="001D1991"/>
    <w:rsid w:val="001D1BB1"/>
    <w:rsid w:val="001D1FED"/>
    <w:rsid w:val="001D249F"/>
    <w:rsid w:val="001D2AD9"/>
    <w:rsid w:val="001D4577"/>
    <w:rsid w:val="001D5487"/>
    <w:rsid w:val="001E010C"/>
    <w:rsid w:val="001E0279"/>
    <w:rsid w:val="001E06B9"/>
    <w:rsid w:val="001E0D53"/>
    <w:rsid w:val="001E106A"/>
    <w:rsid w:val="001E24F6"/>
    <w:rsid w:val="001E4B5D"/>
    <w:rsid w:val="001E505C"/>
    <w:rsid w:val="001E573F"/>
    <w:rsid w:val="001E69B9"/>
    <w:rsid w:val="001E7F7A"/>
    <w:rsid w:val="001F0AD8"/>
    <w:rsid w:val="001F125E"/>
    <w:rsid w:val="001F1BB1"/>
    <w:rsid w:val="001F1F33"/>
    <w:rsid w:val="001F24CA"/>
    <w:rsid w:val="001F2F9D"/>
    <w:rsid w:val="001F3D1F"/>
    <w:rsid w:val="001F5142"/>
    <w:rsid w:val="001F5D15"/>
    <w:rsid w:val="001F5D23"/>
    <w:rsid w:val="001F66A6"/>
    <w:rsid w:val="002003A3"/>
    <w:rsid w:val="002020C5"/>
    <w:rsid w:val="002056FA"/>
    <w:rsid w:val="00207A51"/>
    <w:rsid w:val="0021455D"/>
    <w:rsid w:val="00215253"/>
    <w:rsid w:val="00217233"/>
    <w:rsid w:val="00217791"/>
    <w:rsid w:val="00220966"/>
    <w:rsid w:val="00220E3A"/>
    <w:rsid w:val="00220E86"/>
    <w:rsid w:val="0022531B"/>
    <w:rsid w:val="0022535B"/>
    <w:rsid w:val="002261DC"/>
    <w:rsid w:val="0023145B"/>
    <w:rsid w:val="00231F47"/>
    <w:rsid w:val="002377CD"/>
    <w:rsid w:val="0024039C"/>
    <w:rsid w:val="00240787"/>
    <w:rsid w:val="00241904"/>
    <w:rsid w:val="00241A0C"/>
    <w:rsid w:val="002420ED"/>
    <w:rsid w:val="0024487D"/>
    <w:rsid w:val="0024524C"/>
    <w:rsid w:val="00246096"/>
    <w:rsid w:val="002511E1"/>
    <w:rsid w:val="002512AB"/>
    <w:rsid w:val="0025270B"/>
    <w:rsid w:val="00252DC2"/>
    <w:rsid w:val="00253D90"/>
    <w:rsid w:val="00255309"/>
    <w:rsid w:val="00255AEF"/>
    <w:rsid w:val="00255E9A"/>
    <w:rsid w:val="0025642C"/>
    <w:rsid w:val="00256684"/>
    <w:rsid w:val="00256CD1"/>
    <w:rsid w:val="00260B24"/>
    <w:rsid w:val="00260FA7"/>
    <w:rsid w:val="00262325"/>
    <w:rsid w:val="00262E1B"/>
    <w:rsid w:val="002635AF"/>
    <w:rsid w:val="00263AB0"/>
    <w:rsid w:val="00264CA4"/>
    <w:rsid w:val="002669FB"/>
    <w:rsid w:val="002670A2"/>
    <w:rsid w:val="0026730B"/>
    <w:rsid w:val="002679AF"/>
    <w:rsid w:val="00267E92"/>
    <w:rsid w:val="00267F9B"/>
    <w:rsid w:val="002702A3"/>
    <w:rsid w:val="00270538"/>
    <w:rsid w:val="002729B3"/>
    <w:rsid w:val="00274A31"/>
    <w:rsid w:val="00275F89"/>
    <w:rsid w:val="00277AE1"/>
    <w:rsid w:val="00277D9B"/>
    <w:rsid w:val="00280651"/>
    <w:rsid w:val="0028149E"/>
    <w:rsid w:val="002818DE"/>
    <w:rsid w:val="00282B99"/>
    <w:rsid w:val="00284CD8"/>
    <w:rsid w:val="002872A0"/>
    <w:rsid w:val="00287BA7"/>
    <w:rsid w:val="00291E53"/>
    <w:rsid w:val="00292806"/>
    <w:rsid w:val="002929F3"/>
    <w:rsid w:val="00293606"/>
    <w:rsid w:val="00294E42"/>
    <w:rsid w:val="00295BFD"/>
    <w:rsid w:val="00296FB7"/>
    <w:rsid w:val="002A02CF"/>
    <w:rsid w:val="002A4734"/>
    <w:rsid w:val="002A70FB"/>
    <w:rsid w:val="002A7759"/>
    <w:rsid w:val="002B0840"/>
    <w:rsid w:val="002B1F07"/>
    <w:rsid w:val="002B2285"/>
    <w:rsid w:val="002B3B3D"/>
    <w:rsid w:val="002B4657"/>
    <w:rsid w:val="002B4F53"/>
    <w:rsid w:val="002B51C7"/>
    <w:rsid w:val="002B72E1"/>
    <w:rsid w:val="002B763E"/>
    <w:rsid w:val="002C3BA1"/>
    <w:rsid w:val="002C4449"/>
    <w:rsid w:val="002C5A70"/>
    <w:rsid w:val="002C5DCD"/>
    <w:rsid w:val="002C5FED"/>
    <w:rsid w:val="002D1ABC"/>
    <w:rsid w:val="002D23E3"/>
    <w:rsid w:val="002D3085"/>
    <w:rsid w:val="002D338C"/>
    <w:rsid w:val="002D426B"/>
    <w:rsid w:val="002D43D1"/>
    <w:rsid w:val="002D4994"/>
    <w:rsid w:val="002D5B4D"/>
    <w:rsid w:val="002D76E3"/>
    <w:rsid w:val="002D7A9D"/>
    <w:rsid w:val="002D7DDF"/>
    <w:rsid w:val="002E2BDA"/>
    <w:rsid w:val="002E2FE1"/>
    <w:rsid w:val="002E41A4"/>
    <w:rsid w:val="002E4703"/>
    <w:rsid w:val="002E49FF"/>
    <w:rsid w:val="002E4D0E"/>
    <w:rsid w:val="002E6797"/>
    <w:rsid w:val="002E6A2F"/>
    <w:rsid w:val="002F2B2F"/>
    <w:rsid w:val="002F3766"/>
    <w:rsid w:val="002F4295"/>
    <w:rsid w:val="002F50D7"/>
    <w:rsid w:val="002F5129"/>
    <w:rsid w:val="0030082B"/>
    <w:rsid w:val="003040EE"/>
    <w:rsid w:val="00304349"/>
    <w:rsid w:val="00304EE9"/>
    <w:rsid w:val="003069C0"/>
    <w:rsid w:val="00307EA3"/>
    <w:rsid w:val="00312CD5"/>
    <w:rsid w:val="003136C6"/>
    <w:rsid w:val="003153F2"/>
    <w:rsid w:val="0031546A"/>
    <w:rsid w:val="00317B83"/>
    <w:rsid w:val="0032054F"/>
    <w:rsid w:val="00323077"/>
    <w:rsid w:val="003233C9"/>
    <w:rsid w:val="003247CD"/>
    <w:rsid w:val="0032531C"/>
    <w:rsid w:val="0032659F"/>
    <w:rsid w:val="00327648"/>
    <w:rsid w:val="003313F4"/>
    <w:rsid w:val="00331951"/>
    <w:rsid w:val="00332F69"/>
    <w:rsid w:val="00333860"/>
    <w:rsid w:val="0033423B"/>
    <w:rsid w:val="00335D3B"/>
    <w:rsid w:val="00336D2B"/>
    <w:rsid w:val="00340329"/>
    <w:rsid w:val="00341E92"/>
    <w:rsid w:val="00343387"/>
    <w:rsid w:val="00343473"/>
    <w:rsid w:val="00343825"/>
    <w:rsid w:val="00343F57"/>
    <w:rsid w:val="00344DDC"/>
    <w:rsid w:val="0034667D"/>
    <w:rsid w:val="003476AC"/>
    <w:rsid w:val="00347E4F"/>
    <w:rsid w:val="003509A6"/>
    <w:rsid w:val="003514EB"/>
    <w:rsid w:val="00351FF1"/>
    <w:rsid w:val="00352034"/>
    <w:rsid w:val="003521D2"/>
    <w:rsid w:val="003527BA"/>
    <w:rsid w:val="00354068"/>
    <w:rsid w:val="00354459"/>
    <w:rsid w:val="00354732"/>
    <w:rsid w:val="00357315"/>
    <w:rsid w:val="00360836"/>
    <w:rsid w:val="00362479"/>
    <w:rsid w:val="00363654"/>
    <w:rsid w:val="00364E44"/>
    <w:rsid w:val="00365223"/>
    <w:rsid w:val="0036555E"/>
    <w:rsid w:val="0036563E"/>
    <w:rsid w:val="00366285"/>
    <w:rsid w:val="00370597"/>
    <w:rsid w:val="00375452"/>
    <w:rsid w:val="00383269"/>
    <w:rsid w:val="0038564B"/>
    <w:rsid w:val="00385B41"/>
    <w:rsid w:val="0038656E"/>
    <w:rsid w:val="0038756B"/>
    <w:rsid w:val="00390153"/>
    <w:rsid w:val="0039023D"/>
    <w:rsid w:val="003907D2"/>
    <w:rsid w:val="00391D37"/>
    <w:rsid w:val="003953EF"/>
    <w:rsid w:val="003959A9"/>
    <w:rsid w:val="00395ECD"/>
    <w:rsid w:val="00395ED9"/>
    <w:rsid w:val="00395F9B"/>
    <w:rsid w:val="0039762E"/>
    <w:rsid w:val="003A126D"/>
    <w:rsid w:val="003A5C24"/>
    <w:rsid w:val="003A6406"/>
    <w:rsid w:val="003A6E82"/>
    <w:rsid w:val="003B59A4"/>
    <w:rsid w:val="003B61B1"/>
    <w:rsid w:val="003B7D2C"/>
    <w:rsid w:val="003C0B57"/>
    <w:rsid w:val="003C16F1"/>
    <w:rsid w:val="003C4165"/>
    <w:rsid w:val="003C4C86"/>
    <w:rsid w:val="003C5637"/>
    <w:rsid w:val="003C6F6C"/>
    <w:rsid w:val="003C7D6E"/>
    <w:rsid w:val="003D0374"/>
    <w:rsid w:val="003D1C77"/>
    <w:rsid w:val="003D2EC2"/>
    <w:rsid w:val="003D43A9"/>
    <w:rsid w:val="003D4ED0"/>
    <w:rsid w:val="003D5829"/>
    <w:rsid w:val="003D5977"/>
    <w:rsid w:val="003D6831"/>
    <w:rsid w:val="003E086F"/>
    <w:rsid w:val="003E148A"/>
    <w:rsid w:val="003E195B"/>
    <w:rsid w:val="003E2D1A"/>
    <w:rsid w:val="003E353F"/>
    <w:rsid w:val="003E36C5"/>
    <w:rsid w:val="003E4578"/>
    <w:rsid w:val="003E6642"/>
    <w:rsid w:val="003F00B8"/>
    <w:rsid w:val="003F05BB"/>
    <w:rsid w:val="003F1E05"/>
    <w:rsid w:val="003F2C12"/>
    <w:rsid w:val="003F30A6"/>
    <w:rsid w:val="003F4007"/>
    <w:rsid w:val="003F4EFC"/>
    <w:rsid w:val="003F54B2"/>
    <w:rsid w:val="003F59E9"/>
    <w:rsid w:val="003F5DC0"/>
    <w:rsid w:val="004002BB"/>
    <w:rsid w:val="004037C7"/>
    <w:rsid w:val="00403ADF"/>
    <w:rsid w:val="00403BBF"/>
    <w:rsid w:val="00406A2B"/>
    <w:rsid w:val="00406DF4"/>
    <w:rsid w:val="004078D0"/>
    <w:rsid w:val="0041134F"/>
    <w:rsid w:val="00412313"/>
    <w:rsid w:val="00412E9D"/>
    <w:rsid w:val="004133FA"/>
    <w:rsid w:val="004136CF"/>
    <w:rsid w:val="0041416C"/>
    <w:rsid w:val="004156DE"/>
    <w:rsid w:val="00415A2D"/>
    <w:rsid w:val="004178F4"/>
    <w:rsid w:val="00423CA0"/>
    <w:rsid w:val="00425CE7"/>
    <w:rsid w:val="0043011A"/>
    <w:rsid w:val="00432EE8"/>
    <w:rsid w:val="004346A8"/>
    <w:rsid w:val="00435174"/>
    <w:rsid w:val="004354F8"/>
    <w:rsid w:val="00435806"/>
    <w:rsid w:val="004362B7"/>
    <w:rsid w:val="00436CA8"/>
    <w:rsid w:val="00437521"/>
    <w:rsid w:val="00440498"/>
    <w:rsid w:val="004429D0"/>
    <w:rsid w:val="0045084E"/>
    <w:rsid w:val="00452C9A"/>
    <w:rsid w:val="00452E13"/>
    <w:rsid w:val="004558EC"/>
    <w:rsid w:val="00455CE4"/>
    <w:rsid w:val="00456222"/>
    <w:rsid w:val="00460786"/>
    <w:rsid w:val="0046078F"/>
    <w:rsid w:val="00460DA1"/>
    <w:rsid w:val="00461301"/>
    <w:rsid w:val="00461E68"/>
    <w:rsid w:val="00470081"/>
    <w:rsid w:val="0047048E"/>
    <w:rsid w:val="00470D7E"/>
    <w:rsid w:val="00473DCB"/>
    <w:rsid w:val="00476E4A"/>
    <w:rsid w:val="00482204"/>
    <w:rsid w:val="00483515"/>
    <w:rsid w:val="00483CED"/>
    <w:rsid w:val="00484C29"/>
    <w:rsid w:val="00485B72"/>
    <w:rsid w:val="004862AB"/>
    <w:rsid w:val="00487F74"/>
    <w:rsid w:val="00494017"/>
    <w:rsid w:val="00496EFE"/>
    <w:rsid w:val="00497CB4"/>
    <w:rsid w:val="004A1AEA"/>
    <w:rsid w:val="004A20AE"/>
    <w:rsid w:val="004A25A6"/>
    <w:rsid w:val="004A2ACB"/>
    <w:rsid w:val="004A33EE"/>
    <w:rsid w:val="004A58BC"/>
    <w:rsid w:val="004A6E05"/>
    <w:rsid w:val="004A7733"/>
    <w:rsid w:val="004B07EC"/>
    <w:rsid w:val="004B12B3"/>
    <w:rsid w:val="004B2112"/>
    <w:rsid w:val="004B5476"/>
    <w:rsid w:val="004B578C"/>
    <w:rsid w:val="004B601F"/>
    <w:rsid w:val="004B698A"/>
    <w:rsid w:val="004C1241"/>
    <w:rsid w:val="004C1BF7"/>
    <w:rsid w:val="004C1C0E"/>
    <w:rsid w:val="004C1EC9"/>
    <w:rsid w:val="004C2DC0"/>
    <w:rsid w:val="004C30F6"/>
    <w:rsid w:val="004C3276"/>
    <w:rsid w:val="004C3CF7"/>
    <w:rsid w:val="004C40FA"/>
    <w:rsid w:val="004C48AA"/>
    <w:rsid w:val="004C59D4"/>
    <w:rsid w:val="004C70B3"/>
    <w:rsid w:val="004D01F2"/>
    <w:rsid w:val="004D035A"/>
    <w:rsid w:val="004D048B"/>
    <w:rsid w:val="004D2FA9"/>
    <w:rsid w:val="004D66C6"/>
    <w:rsid w:val="004E1880"/>
    <w:rsid w:val="004E2176"/>
    <w:rsid w:val="004E517C"/>
    <w:rsid w:val="004E563E"/>
    <w:rsid w:val="004E66C1"/>
    <w:rsid w:val="004E70DD"/>
    <w:rsid w:val="004E7AE8"/>
    <w:rsid w:val="004F5BB3"/>
    <w:rsid w:val="004F5BEC"/>
    <w:rsid w:val="004F66D7"/>
    <w:rsid w:val="004F6985"/>
    <w:rsid w:val="005014A8"/>
    <w:rsid w:val="00501505"/>
    <w:rsid w:val="005024C0"/>
    <w:rsid w:val="0050266B"/>
    <w:rsid w:val="005038CD"/>
    <w:rsid w:val="00506303"/>
    <w:rsid w:val="005073FB"/>
    <w:rsid w:val="00507A5F"/>
    <w:rsid w:val="00510A9F"/>
    <w:rsid w:val="00510C45"/>
    <w:rsid w:val="00510C5A"/>
    <w:rsid w:val="00510CE5"/>
    <w:rsid w:val="00511BE2"/>
    <w:rsid w:val="00513493"/>
    <w:rsid w:val="005144D6"/>
    <w:rsid w:val="00516574"/>
    <w:rsid w:val="0051659A"/>
    <w:rsid w:val="00517B67"/>
    <w:rsid w:val="00524A31"/>
    <w:rsid w:val="005258CA"/>
    <w:rsid w:val="005309A5"/>
    <w:rsid w:val="0053165A"/>
    <w:rsid w:val="00534803"/>
    <w:rsid w:val="0053650F"/>
    <w:rsid w:val="005402CD"/>
    <w:rsid w:val="00540C4E"/>
    <w:rsid w:val="005451BA"/>
    <w:rsid w:val="00545B5C"/>
    <w:rsid w:val="00545CBF"/>
    <w:rsid w:val="005541F5"/>
    <w:rsid w:val="00554BF5"/>
    <w:rsid w:val="0055557B"/>
    <w:rsid w:val="0056085A"/>
    <w:rsid w:val="00560917"/>
    <w:rsid w:val="00560C67"/>
    <w:rsid w:val="005628D1"/>
    <w:rsid w:val="005631A8"/>
    <w:rsid w:val="0056431B"/>
    <w:rsid w:val="0056493F"/>
    <w:rsid w:val="00566585"/>
    <w:rsid w:val="0057349F"/>
    <w:rsid w:val="005801FF"/>
    <w:rsid w:val="00580B8F"/>
    <w:rsid w:val="0058166E"/>
    <w:rsid w:val="00581E88"/>
    <w:rsid w:val="00582723"/>
    <w:rsid w:val="00582D19"/>
    <w:rsid w:val="00584D11"/>
    <w:rsid w:val="005865BA"/>
    <w:rsid w:val="00586EA8"/>
    <w:rsid w:val="00590B22"/>
    <w:rsid w:val="005916E0"/>
    <w:rsid w:val="00594830"/>
    <w:rsid w:val="00596151"/>
    <w:rsid w:val="005A07F7"/>
    <w:rsid w:val="005A2EA5"/>
    <w:rsid w:val="005A5D38"/>
    <w:rsid w:val="005A6047"/>
    <w:rsid w:val="005A67AC"/>
    <w:rsid w:val="005A6B06"/>
    <w:rsid w:val="005A7485"/>
    <w:rsid w:val="005A78EA"/>
    <w:rsid w:val="005B00D8"/>
    <w:rsid w:val="005B02BF"/>
    <w:rsid w:val="005B16F5"/>
    <w:rsid w:val="005B226F"/>
    <w:rsid w:val="005B34B4"/>
    <w:rsid w:val="005B4967"/>
    <w:rsid w:val="005B7D20"/>
    <w:rsid w:val="005C1B8C"/>
    <w:rsid w:val="005C1E9A"/>
    <w:rsid w:val="005C2990"/>
    <w:rsid w:val="005C3637"/>
    <w:rsid w:val="005C49CE"/>
    <w:rsid w:val="005C61CF"/>
    <w:rsid w:val="005C62A1"/>
    <w:rsid w:val="005D120A"/>
    <w:rsid w:val="005D1287"/>
    <w:rsid w:val="005D1A2B"/>
    <w:rsid w:val="005D252D"/>
    <w:rsid w:val="005D256E"/>
    <w:rsid w:val="005D5799"/>
    <w:rsid w:val="005E0250"/>
    <w:rsid w:val="005E43AA"/>
    <w:rsid w:val="005E43E2"/>
    <w:rsid w:val="005E604F"/>
    <w:rsid w:val="005E7900"/>
    <w:rsid w:val="005F0DA1"/>
    <w:rsid w:val="005F0FD5"/>
    <w:rsid w:val="005F209E"/>
    <w:rsid w:val="005F285D"/>
    <w:rsid w:val="005F3C1E"/>
    <w:rsid w:val="005F7A10"/>
    <w:rsid w:val="005F7B05"/>
    <w:rsid w:val="00602840"/>
    <w:rsid w:val="00603EB6"/>
    <w:rsid w:val="006116F9"/>
    <w:rsid w:val="00612660"/>
    <w:rsid w:val="00615DFB"/>
    <w:rsid w:val="00615E1A"/>
    <w:rsid w:val="0061772C"/>
    <w:rsid w:val="00617EA5"/>
    <w:rsid w:val="0062078E"/>
    <w:rsid w:val="00620E19"/>
    <w:rsid w:val="00622D44"/>
    <w:rsid w:val="006248C9"/>
    <w:rsid w:val="00624A7D"/>
    <w:rsid w:val="00625C8A"/>
    <w:rsid w:val="00627B77"/>
    <w:rsid w:val="006317FA"/>
    <w:rsid w:val="0063187A"/>
    <w:rsid w:val="00631A7A"/>
    <w:rsid w:val="006329BD"/>
    <w:rsid w:val="0063343A"/>
    <w:rsid w:val="00633CE3"/>
    <w:rsid w:val="00635BA6"/>
    <w:rsid w:val="006379FB"/>
    <w:rsid w:val="006405A9"/>
    <w:rsid w:val="00645DFB"/>
    <w:rsid w:val="00646679"/>
    <w:rsid w:val="00653EAC"/>
    <w:rsid w:val="00654924"/>
    <w:rsid w:val="006552E2"/>
    <w:rsid w:val="00655FD5"/>
    <w:rsid w:val="0066167A"/>
    <w:rsid w:val="006629C1"/>
    <w:rsid w:val="006641C7"/>
    <w:rsid w:val="00664F94"/>
    <w:rsid w:val="006661A5"/>
    <w:rsid w:val="006670AD"/>
    <w:rsid w:val="0067320E"/>
    <w:rsid w:val="00673340"/>
    <w:rsid w:val="00674994"/>
    <w:rsid w:val="00674E77"/>
    <w:rsid w:val="00675EC3"/>
    <w:rsid w:val="00677089"/>
    <w:rsid w:val="006810D5"/>
    <w:rsid w:val="006812E8"/>
    <w:rsid w:val="00681D2D"/>
    <w:rsid w:val="00682F2E"/>
    <w:rsid w:val="006837B3"/>
    <w:rsid w:val="006851C7"/>
    <w:rsid w:val="0068674C"/>
    <w:rsid w:val="006879D5"/>
    <w:rsid w:val="00690FA4"/>
    <w:rsid w:val="006915DA"/>
    <w:rsid w:val="006924C9"/>
    <w:rsid w:val="00692CE8"/>
    <w:rsid w:val="00694DA1"/>
    <w:rsid w:val="0069584E"/>
    <w:rsid w:val="00695FF4"/>
    <w:rsid w:val="006973E7"/>
    <w:rsid w:val="006A0F6E"/>
    <w:rsid w:val="006A19B6"/>
    <w:rsid w:val="006A311C"/>
    <w:rsid w:val="006A45C2"/>
    <w:rsid w:val="006A4C21"/>
    <w:rsid w:val="006A7BE0"/>
    <w:rsid w:val="006B0405"/>
    <w:rsid w:val="006B07E8"/>
    <w:rsid w:val="006B2201"/>
    <w:rsid w:val="006B3508"/>
    <w:rsid w:val="006B3EB5"/>
    <w:rsid w:val="006B4302"/>
    <w:rsid w:val="006B48C7"/>
    <w:rsid w:val="006B5F54"/>
    <w:rsid w:val="006B7B6D"/>
    <w:rsid w:val="006C034F"/>
    <w:rsid w:val="006C1188"/>
    <w:rsid w:val="006C180B"/>
    <w:rsid w:val="006C2FA2"/>
    <w:rsid w:val="006C375A"/>
    <w:rsid w:val="006C495F"/>
    <w:rsid w:val="006C57D9"/>
    <w:rsid w:val="006C618F"/>
    <w:rsid w:val="006C65E9"/>
    <w:rsid w:val="006C7C46"/>
    <w:rsid w:val="006D2730"/>
    <w:rsid w:val="006D3150"/>
    <w:rsid w:val="006D5B3E"/>
    <w:rsid w:val="006D5E35"/>
    <w:rsid w:val="006E13B2"/>
    <w:rsid w:val="006E1CC2"/>
    <w:rsid w:val="006E32F0"/>
    <w:rsid w:val="006E4EE9"/>
    <w:rsid w:val="006E5B93"/>
    <w:rsid w:val="006E6761"/>
    <w:rsid w:val="006E6F9C"/>
    <w:rsid w:val="006E70A4"/>
    <w:rsid w:val="006E7E4F"/>
    <w:rsid w:val="006F02A2"/>
    <w:rsid w:val="006F0C75"/>
    <w:rsid w:val="006F1AC7"/>
    <w:rsid w:val="006F3E08"/>
    <w:rsid w:val="006F510A"/>
    <w:rsid w:val="006F5745"/>
    <w:rsid w:val="006F57AA"/>
    <w:rsid w:val="006F5889"/>
    <w:rsid w:val="006F5DBF"/>
    <w:rsid w:val="00702028"/>
    <w:rsid w:val="00702B83"/>
    <w:rsid w:val="007034D7"/>
    <w:rsid w:val="007048C9"/>
    <w:rsid w:val="00707BB9"/>
    <w:rsid w:val="0071187A"/>
    <w:rsid w:val="007158A7"/>
    <w:rsid w:val="00716856"/>
    <w:rsid w:val="007173FE"/>
    <w:rsid w:val="00717D17"/>
    <w:rsid w:val="00720359"/>
    <w:rsid w:val="00723844"/>
    <w:rsid w:val="00724696"/>
    <w:rsid w:val="00725AB4"/>
    <w:rsid w:val="00727587"/>
    <w:rsid w:val="00731A7A"/>
    <w:rsid w:val="00731D09"/>
    <w:rsid w:val="00733BCD"/>
    <w:rsid w:val="00736C5C"/>
    <w:rsid w:val="007406AF"/>
    <w:rsid w:val="007411DC"/>
    <w:rsid w:val="007422FD"/>
    <w:rsid w:val="007449C8"/>
    <w:rsid w:val="0074685C"/>
    <w:rsid w:val="0075249A"/>
    <w:rsid w:val="0075481F"/>
    <w:rsid w:val="007579DE"/>
    <w:rsid w:val="00760BFC"/>
    <w:rsid w:val="00761888"/>
    <w:rsid w:val="00761ACA"/>
    <w:rsid w:val="00763C9B"/>
    <w:rsid w:val="0076478B"/>
    <w:rsid w:val="00765820"/>
    <w:rsid w:val="00767843"/>
    <w:rsid w:val="00772FD5"/>
    <w:rsid w:val="0077454A"/>
    <w:rsid w:val="00774DE6"/>
    <w:rsid w:val="0077546E"/>
    <w:rsid w:val="007776D8"/>
    <w:rsid w:val="00780BEB"/>
    <w:rsid w:val="007823DA"/>
    <w:rsid w:val="00782C47"/>
    <w:rsid w:val="00783428"/>
    <w:rsid w:val="007836DB"/>
    <w:rsid w:val="00783851"/>
    <w:rsid w:val="007843D2"/>
    <w:rsid w:val="007846BE"/>
    <w:rsid w:val="0078496B"/>
    <w:rsid w:val="00785D9A"/>
    <w:rsid w:val="007917B1"/>
    <w:rsid w:val="00791A2C"/>
    <w:rsid w:val="00791B22"/>
    <w:rsid w:val="00797116"/>
    <w:rsid w:val="007A07F1"/>
    <w:rsid w:val="007B0A25"/>
    <w:rsid w:val="007B0B9D"/>
    <w:rsid w:val="007B2431"/>
    <w:rsid w:val="007B2708"/>
    <w:rsid w:val="007B3C54"/>
    <w:rsid w:val="007B483B"/>
    <w:rsid w:val="007B7AF5"/>
    <w:rsid w:val="007C0CB0"/>
    <w:rsid w:val="007C5537"/>
    <w:rsid w:val="007C77D2"/>
    <w:rsid w:val="007D04F2"/>
    <w:rsid w:val="007D0779"/>
    <w:rsid w:val="007D1810"/>
    <w:rsid w:val="007D4495"/>
    <w:rsid w:val="007D46E7"/>
    <w:rsid w:val="007D62E1"/>
    <w:rsid w:val="007E10EF"/>
    <w:rsid w:val="007E1552"/>
    <w:rsid w:val="007E5905"/>
    <w:rsid w:val="007F0928"/>
    <w:rsid w:val="007F2858"/>
    <w:rsid w:val="007F2EDF"/>
    <w:rsid w:val="007F2FCF"/>
    <w:rsid w:val="007F34CC"/>
    <w:rsid w:val="007F3796"/>
    <w:rsid w:val="007F446E"/>
    <w:rsid w:val="007F605D"/>
    <w:rsid w:val="007F6128"/>
    <w:rsid w:val="007F632C"/>
    <w:rsid w:val="007F6547"/>
    <w:rsid w:val="008020BD"/>
    <w:rsid w:val="00802160"/>
    <w:rsid w:val="00803520"/>
    <w:rsid w:val="008041BF"/>
    <w:rsid w:val="00807B59"/>
    <w:rsid w:val="00810007"/>
    <w:rsid w:val="00813B04"/>
    <w:rsid w:val="00813D17"/>
    <w:rsid w:val="00813E18"/>
    <w:rsid w:val="00817860"/>
    <w:rsid w:val="00820DCC"/>
    <w:rsid w:val="0082643A"/>
    <w:rsid w:val="0082703E"/>
    <w:rsid w:val="00827606"/>
    <w:rsid w:val="00827E53"/>
    <w:rsid w:val="00834A99"/>
    <w:rsid w:val="00836454"/>
    <w:rsid w:val="00837416"/>
    <w:rsid w:val="0084027B"/>
    <w:rsid w:val="00841765"/>
    <w:rsid w:val="00841D96"/>
    <w:rsid w:val="008424C4"/>
    <w:rsid w:val="00843504"/>
    <w:rsid w:val="00844DAE"/>
    <w:rsid w:val="00844E92"/>
    <w:rsid w:val="00845A6F"/>
    <w:rsid w:val="00846487"/>
    <w:rsid w:val="00846F7B"/>
    <w:rsid w:val="00855E38"/>
    <w:rsid w:val="0085693B"/>
    <w:rsid w:val="00857351"/>
    <w:rsid w:val="00864414"/>
    <w:rsid w:val="00864907"/>
    <w:rsid w:val="008651BB"/>
    <w:rsid w:val="00870D12"/>
    <w:rsid w:val="008759E6"/>
    <w:rsid w:val="00876D66"/>
    <w:rsid w:val="00880845"/>
    <w:rsid w:val="00881AA7"/>
    <w:rsid w:val="00882175"/>
    <w:rsid w:val="008821AA"/>
    <w:rsid w:val="008831ED"/>
    <w:rsid w:val="008855AE"/>
    <w:rsid w:val="0088628C"/>
    <w:rsid w:val="00886ACB"/>
    <w:rsid w:val="008904EF"/>
    <w:rsid w:val="00890B54"/>
    <w:rsid w:val="00891628"/>
    <w:rsid w:val="008918AA"/>
    <w:rsid w:val="00891D90"/>
    <w:rsid w:val="008922BC"/>
    <w:rsid w:val="008924D7"/>
    <w:rsid w:val="008959F4"/>
    <w:rsid w:val="0089624A"/>
    <w:rsid w:val="008A0FB6"/>
    <w:rsid w:val="008A32E5"/>
    <w:rsid w:val="008A52A7"/>
    <w:rsid w:val="008A5D74"/>
    <w:rsid w:val="008A638C"/>
    <w:rsid w:val="008A6798"/>
    <w:rsid w:val="008A6F05"/>
    <w:rsid w:val="008A74C0"/>
    <w:rsid w:val="008B0090"/>
    <w:rsid w:val="008B018C"/>
    <w:rsid w:val="008B21C5"/>
    <w:rsid w:val="008B4B90"/>
    <w:rsid w:val="008B5B82"/>
    <w:rsid w:val="008B7836"/>
    <w:rsid w:val="008C1CE5"/>
    <w:rsid w:val="008C2505"/>
    <w:rsid w:val="008C2C09"/>
    <w:rsid w:val="008C4A65"/>
    <w:rsid w:val="008C5D8F"/>
    <w:rsid w:val="008D01E4"/>
    <w:rsid w:val="008D02E9"/>
    <w:rsid w:val="008D263C"/>
    <w:rsid w:val="008D37F0"/>
    <w:rsid w:val="008D3948"/>
    <w:rsid w:val="008D3DDC"/>
    <w:rsid w:val="008D4D0A"/>
    <w:rsid w:val="008D649A"/>
    <w:rsid w:val="008D669C"/>
    <w:rsid w:val="008D69D6"/>
    <w:rsid w:val="008D7C23"/>
    <w:rsid w:val="008E1E03"/>
    <w:rsid w:val="008E20E9"/>
    <w:rsid w:val="008E267B"/>
    <w:rsid w:val="008E3E4D"/>
    <w:rsid w:val="008E479D"/>
    <w:rsid w:val="008E546A"/>
    <w:rsid w:val="008E636C"/>
    <w:rsid w:val="008E66E2"/>
    <w:rsid w:val="008E6B05"/>
    <w:rsid w:val="008E6BA5"/>
    <w:rsid w:val="008E6C8A"/>
    <w:rsid w:val="008F005D"/>
    <w:rsid w:val="008F1656"/>
    <w:rsid w:val="008F2006"/>
    <w:rsid w:val="008F2EBC"/>
    <w:rsid w:val="008F49BF"/>
    <w:rsid w:val="008F4F3B"/>
    <w:rsid w:val="008F60D2"/>
    <w:rsid w:val="00901A61"/>
    <w:rsid w:val="0090566A"/>
    <w:rsid w:val="009059B5"/>
    <w:rsid w:val="00906AFA"/>
    <w:rsid w:val="00906D6E"/>
    <w:rsid w:val="00913305"/>
    <w:rsid w:val="00915109"/>
    <w:rsid w:val="0091672B"/>
    <w:rsid w:val="00917264"/>
    <w:rsid w:val="00921E02"/>
    <w:rsid w:val="00921E23"/>
    <w:rsid w:val="00924B4B"/>
    <w:rsid w:val="00924C68"/>
    <w:rsid w:val="00924F62"/>
    <w:rsid w:val="00930DF4"/>
    <w:rsid w:val="0093199F"/>
    <w:rsid w:val="009323F9"/>
    <w:rsid w:val="00932E41"/>
    <w:rsid w:val="00935A1D"/>
    <w:rsid w:val="00936557"/>
    <w:rsid w:val="009376BA"/>
    <w:rsid w:val="009409A1"/>
    <w:rsid w:val="0094113C"/>
    <w:rsid w:val="009416B4"/>
    <w:rsid w:val="00941E49"/>
    <w:rsid w:val="0094520C"/>
    <w:rsid w:val="009459D7"/>
    <w:rsid w:val="009461EF"/>
    <w:rsid w:val="009468AA"/>
    <w:rsid w:val="0094713A"/>
    <w:rsid w:val="00947ECE"/>
    <w:rsid w:val="00950C21"/>
    <w:rsid w:val="00950C65"/>
    <w:rsid w:val="009517FA"/>
    <w:rsid w:val="00951A67"/>
    <w:rsid w:val="00952EC3"/>
    <w:rsid w:val="00953219"/>
    <w:rsid w:val="00953DE6"/>
    <w:rsid w:val="00955BF8"/>
    <w:rsid w:val="00957475"/>
    <w:rsid w:val="00957DC2"/>
    <w:rsid w:val="009600B9"/>
    <w:rsid w:val="00960969"/>
    <w:rsid w:val="00961DF2"/>
    <w:rsid w:val="0096297A"/>
    <w:rsid w:val="009669B6"/>
    <w:rsid w:val="00967066"/>
    <w:rsid w:val="00967E7F"/>
    <w:rsid w:val="0097085F"/>
    <w:rsid w:val="00971445"/>
    <w:rsid w:val="00972EBD"/>
    <w:rsid w:val="009747BA"/>
    <w:rsid w:val="009801D4"/>
    <w:rsid w:val="00980359"/>
    <w:rsid w:val="009815D1"/>
    <w:rsid w:val="009861F2"/>
    <w:rsid w:val="00990E3F"/>
    <w:rsid w:val="00991D12"/>
    <w:rsid w:val="00991E7F"/>
    <w:rsid w:val="00994A64"/>
    <w:rsid w:val="009968E1"/>
    <w:rsid w:val="009973FF"/>
    <w:rsid w:val="009A038D"/>
    <w:rsid w:val="009A332F"/>
    <w:rsid w:val="009A49CE"/>
    <w:rsid w:val="009A4D1A"/>
    <w:rsid w:val="009A4FD7"/>
    <w:rsid w:val="009A7C8D"/>
    <w:rsid w:val="009A7CA4"/>
    <w:rsid w:val="009B1B24"/>
    <w:rsid w:val="009B1EF0"/>
    <w:rsid w:val="009B3F35"/>
    <w:rsid w:val="009B46E2"/>
    <w:rsid w:val="009B5621"/>
    <w:rsid w:val="009B5ED5"/>
    <w:rsid w:val="009B6366"/>
    <w:rsid w:val="009B64AA"/>
    <w:rsid w:val="009B68FE"/>
    <w:rsid w:val="009B7D4A"/>
    <w:rsid w:val="009B7D57"/>
    <w:rsid w:val="009C26BB"/>
    <w:rsid w:val="009C3766"/>
    <w:rsid w:val="009C4688"/>
    <w:rsid w:val="009C553D"/>
    <w:rsid w:val="009C669A"/>
    <w:rsid w:val="009C774D"/>
    <w:rsid w:val="009C79C1"/>
    <w:rsid w:val="009D283D"/>
    <w:rsid w:val="009D2E91"/>
    <w:rsid w:val="009E11A2"/>
    <w:rsid w:val="009E4977"/>
    <w:rsid w:val="009E4FB2"/>
    <w:rsid w:val="009F0967"/>
    <w:rsid w:val="009F2A9D"/>
    <w:rsid w:val="009F56F2"/>
    <w:rsid w:val="009F64D1"/>
    <w:rsid w:val="009F714F"/>
    <w:rsid w:val="00A00B49"/>
    <w:rsid w:val="00A0493E"/>
    <w:rsid w:val="00A04D18"/>
    <w:rsid w:val="00A05883"/>
    <w:rsid w:val="00A059B4"/>
    <w:rsid w:val="00A1186D"/>
    <w:rsid w:val="00A13745"/>
    <w:rsid w:val="00A152DE"/>
    <w:rsid w:val="00A16500"/>
    <w:rsid w:val="00A16CD1"/>
    <w:rsid w:val="00A17F37"/>
    <w:rsid w:val="00A24889"/>
    <w:rsid w:val="00A24D05"/>
    <w:rsid w:val="00A259C8"/>
    <w:rsid w:val="00A25E80"/>
    <w:rsid w:val="00A3104D"/>
    <w:rsid w:val="00A322AC"/>
    <w:rsid w:val="00A32996"/>
    <w:rsid w:val="00A32ACA"/>
    <w:rsid w:val="00A347AE"/>
    <w:rsid w:val="00A35B62"/>
    <w:rsid w:val="00A35BF9"/>
    <w:rsid w:val="00A4076C"/>
    <w:rsid w:val="00A4092B"/>
    <w:rsid w:val="00A40F3E"/>
    <w:rsid w:val="00A410D5"/>
    <w:rsid w:val="00A44D37"/>
    <w:rsid w:val="00A44D72"/>
    <w:rsid w:val="00A4503E"/>
    <w:rsid w:val="00A45052"/>
    <w:rsid w:val="00A4596E"/>
    <w:rsid w:val="00A45B3E"/>
    <w:rsid w:val="00A46BA6"/>
    <w:rsid w:val="00A47EA1"/>
    <w:rsid w:val="00A52A2A"/>
    <w:rsid w:val="00A52FAB"/>
    <w:rsid w:val="00A56802"/>
    <w:rsid w:val="00A569A6"/>
    <w:rsid w:val="00A570E0"/>
    <w:rsid w:val="00A577F6"/>
    <w:rsid w:val="00A57E29"/>
    <w:rsid w:val="00A624E3"/>
    <w:rsid w:val="00A6260C"/>
    <w:rsid w:val="00A639FC"/>
    <w:rsid w:val="00A63F5F"/>
    <w:rsid w:val="00A6465F"/>
    <w:rsid w:val="00A64923"/>
    <w:rsid w:val="00A64C66"/>
    <w:rsid w:val="00A65D23"/>
    <w:rsid w:val="00A70899"/>
    <w:rsid w:val="00A70BA8"/>
    <w:rsid w:val="00A70CBC"/>
    <w:rsid w:val="00A70F25"/>
    <w:rsid w:val="00A71BD7"/>
    <w:rsid w:val="00A7205F"/>
    <w:rsid w:val="00A74541"/>
    <w:rsid w:val="00A7669B"/>
    <w:rsid w:val="00A80F6D"/>
    <w:rsid w:val="00A81FC7"/>
    <w:rsid w:val="00A8399F"/>
    <w:rsid w:val="00A857D8"/>
    <w:rsid w:val="00A873D9"/>
    <w:rsid w:val="00A875C6"/>
    <w:rsid w:val="00A90E04"/>
    <w:rsid w:val="00A913B8"/>
    <w:rsid w:val="00A92DCA"/>
    <w:rsid w:val="00A93A8E"/>
    <w:rsid w:val="00A93E75"/>
    <w:rsid w:val="00A94FEA"/>
    <w:rsid w:val="00A95D3E"/>
    <w:rsid w:val="00A967D4"/>
    <w:rsid w:val="00AA0F51"/>
    <w:rsid w:val="00AA4254"/>
    <w:rsid w:val="00AA5BC1"/>
    <w:rsid w:val="00AA5F05"/>
    <w:rsid w:val="00AA6C24"/>
    <w:rsid w:val="00AB0A1F"/>
    <w:rsid w:val="00AB0B21"/>
    <w:rsid w:val="00AB0EF9"/>
    <w:rsid w:val="00AB15BA"/>
    <w:rsid w:val="00AB2362"/>
    <w:rsid w:val="00AB7F94"/>
    <w:rsid w:val="00AC35C6"/>
    <w:rsid w:val="00AC36A0"/>
    <w:rsid w:val="00AC4802"/>
    <w:rsid w:val="00AC4E63"/>
    <w:rsid w:val="00AC504C"/>
    <w:rsid w:val="00AC676F"/>
    <w:rsid w:val="00AD066C"/>
    <w:rsid w:val="00AD0BF3"/>
    <w:rsid w:val="00AD2180"/>
    <w:rsid w:val="00AD2A02"/>
    <w:rsid w:val="00AD2F13"/>
    <w:rsid w:val="00AD32D9"/>
    <w:rsid w:val="00AD364D"/>
    <w:rsid w:val="00AD685C"/>
    <w:rsid w:val="00AD6CB4"/>
    <w:rsid w:val="00AD6F6F"/>
    <w:rsid w:val="00AD7750"/>
    <w:rsid w:val="00AE1DC4"/>
    <w:rsid w:val="00AE2AFF"/>
    <w:rsid w:val="00AE34F1"/>
    <w:rsid w:val="00AE3765"/>
    <w:rsid w:val="00AF19BE"/>
    <w:rsid w:val="00AF3DB2"/>
    <w:rsid w:val="00AF4F5C"/>
    <w:rsid w:val="00AF5C13"/>
    <w:rsid w:val="00AF61ED"/>
    <w:rsid w:val="00AF65DF"/>
    <w:rsid w:val="00B01E89"/>
    <w:rsid w:val="00B04C68"/>
    <w:rsid w:val="00B04F5A"/>
    <w:rsid w:val="00B0517D"/>
    <w:rsid w:val="00B05C85"/>
    <w:rsid w:val="00B06292"/>
    <w:rsid w:val="00B06D4D"/>
    <w:rsid w:val="00B06E89"/>
    <w:rsid w:val="00B07900"/>
    <w:rsid w:val="00B113DB"/>
    <w:rsid w:val="00B12EB2"/>
    <w:rsid w:val="00B1316E"/>
    <w:rsid w:val="00B134C7"/>
    <w:rsid w:val="00B140BA"/>
    <w:rsid w:val="00B14C16"/>
    <w:rsid w:val="00B14EE8"/>
    <w:rsid w:val="00B1533D"/>
    <w:rsid w:val="00B15C7B"/>
    <w:rsid w:val="00B17B7D"/>
    <w:rsid w:val="00B20881"/>
    <w:rsid w:val="00B21E63"/>
    <w:rsid w:val="00B24295"/>
    <w:rsid w:val="00B257D3"/>
    <w:rsid w:val="00B26718"/>
    <w:rsid w:val="00B27A14"/>
    <w:rsid w:val="00B3092F"/>
    <w:rsid w:val="00B32189"/>
    <w:rsid w:val="00B33531"/>
    <w:rsid w:val="00B37184"/>
    <w:rsid w:val="00B37D9F"/>
    <w:rsid w:val="00B37FC2"/>
    <w:rsid w:val="00B40513"/>
    <w:rsid w:val="00B420AD"/>
    <w:rsid w:val="00B43098"/>
    <w:rsid w:val="00B43672"/>
    <w:rsid w:val="00B44764"/>
    <w:rsid w:val="00B46CA5"/>
    <w:rsid w:val="00B47350"/>
    <w:rsid w:val="00B47551"/>
    <w:rsid w:val="00B47AD7"/>
    <w:rsid w:val="00B52C0A"/>
    <w:rsid w:val="00B53D9E"/>
    <w:rsid w:val="00B578D5"/>
    <w:rsid w:val="00B57C4F"/>
    <w:rsid w:val="00B57F12"/>
    <w:rsid w:val="00B636D8"/>
    <w:rsid w:val="00B637B3"/>
    <w:rsid w:val="00B637BC"/>
    <w:rsid w:val="00B63C8A"/>
    <w:rsid w:val="00B643AC"/>
    <w:rsid w:val="00B64D58"/>
    <w:rsid w:val="00B65126"/>
    <w:rsid w:val="00B65235"/>
    <w:rsid w:val="00B6621B"/>
    <w:rsid w:val="00B7215D"/>
    <w:rsid w:val="00B7300D"/>
    <w:rsid w:val="00B7344B"/>
    <w:rsid w:val="00B735BE"/>
    <w:rsid w:val="00B73B1F"/>
    <w:rsid w:val="00B73ECC"/>
    <w:rsid w:val="00B74315"/>
    <w:rsid w:val="00B747BA"/>
    <w:rsid w:val="00B74990"/>
    <w:rsid w:val="00B75692"/>
    <w:rsid w:val="00B7591F"/>
    <w:rsid w:val="00B818EA"/>
    <w:rsid w:val="00B82EC9"/>
    <w:rsid w:val="00B8354A"/>
    <w:rsid w:val="00B8540D"/>
    <w:rsid w:val="00B85555"/>
    <w:rsid w:val="00B85F02"/>
    <w:rsid w:val="00B86741"/>
    <w:rsid w:val="00B868A4"/>
    <w:rsid w:val="00B92CB4"/>
    <w:rsid w:val="00B93648"/>
    <w:rsid w:val="00B9424B"/>
    <w:rsid w:val="00B945AA"/>
    <w:rsid w:val="00B948D0"/>
    <w:rsid w:val="00B964BC"/>
    <w:rsid w:val="00B96920"/>
    <w:rsid w:val="00B97F33"/>
    <w:rsid w:val="00BA2483"/>
    <w:rsid w:val="00BA37DD"/>
    <w:rsid w:val="00BB04A3"/>
    <w:rsid w:val="00BB07A8"/>
    <w:rsid w:val="00BB0820"/>
    <w:rsid w:val="00BB0BFB"/>
    <w:rsid w:val="00BB1E29"/>
    <w:rsid w:val="00BB1F85"/>
    <w:rsid w:val="00BB416D"/>
    <w:rsid w:val="00BB511F"/>
    <w:rsid w:val="00BB5AD8"/>
    <w:rsid w:val="00BB5C09"/>
    <w:rsid w:val="00BB7647"/>
    <w:rsid w:val="00BC2194"/>
    <w:rsid w:val="00BC297D"/>
    <w:rsid w:val="00BC3E3F"/>
    <w:rsid w:val="00BC4DB1"/>
    <w:rsid w:val="00BC6804"/>
    <w:rsid w:val="00BC7D2F"/>
    <w:rsid w:val="00BC7DB7"/>
    <w:rsid w:val="00BD125F"/>
    <w:rsid w:val="00BD1917"/>
    <w:rsid w:val="00BD22BE"/>
    <w:rsid w:val="00BD2420"/>
    <w:rsid w:val="00BD288C"/>
    <w:rsid w:val="00BD2BB4"/>
    <w:rsid w:val="00BD34C8"/>
    <w:rsid w:val="00BD35A1"/>
    <w:rsid w:val="00BD5B79"/>
    <w:rsid w:val="00BE0F3F"/>
    <w:rsid w:val="00BE3CD4"/>
    <w:rsid w:val="00BE4AF3"/>
    <w:rsid w:val="00BE689F"/>
    <w:rsid w:val="00BE6966"/>
    <w:rsid w:val="00BF14CF"/>
    <w:rsid w:val="00BF1D81"/>
    <w:rsid w:val="00BF33BB"/>
    <w:rsid w:val="00BF3A58"/>
    <w:rsid w:val="00BF443E"/>
    <w:rsid w:val="00BF6C64"/>
    <w:rsid w:val="00C0348B"/>
    <w:rsid w:val="00C04EFB"/>
    <w:rsid w:val="00C05F78"/>
    <w:rsid w:val="00C0651A"/>
    <w:rsid w:val="00C0715B"/>
    <w:rsid w:val="00C106AE"/>
    <w:rsid w:val="00C106B3"/>
    <w:rsid w:val="00C10BAF"/>
    <w:rsid w:val="00C115F8"/>
    <w:rsid w:val="00C125D6"/>
    <w:rsid w:val="00C129DD"/>
    <w:rsid w:val="00C12E34"/>
    <w:rsid w:val="00C12F21"/>
    <w:rsid w:val="00C12FCC"/>
    <w:rsid w:val="00C1344A"/>
    <w:rsid w:val="00C13FA1"/>
    <w:rsid w:val="00C15103"/>
    <w:rsid w:val="00C16294"/>
    <w:rsid w:val="00C1737C"/>
    <w:rsid w:val="00C174A9"/>
    <w:rsid w:val="00C17734"/>
    <w:rsid w:val="00C2037E"/>
    <w:rsid w:val="00C20FC8"/>
    <w:rsid w:val="00C21565"/>
    <w:rsid w:val="00C2173F"/>
    <w:rsid w:val="00C22043"/>
    <w:rsid w:val="00C22CC3"/>
    <w:rsid w:val="00C25D1D"/>
    <w:rsid w:val="00C30555"/>
    <w:rsid w:val="00C30A15"/>
    <w:rsid w:val="00C30DFE"/>
    <w:rsid w:val="00C31AA0"/>
    <w:rsid w:val="00C327E7"/>
    <w:rsid w:val="00C33887"/>
    <w:rsid w:val="00C37BD1"/>
    <w:rsid w:val="00C37EB5"/>
    <w:rsid w:val="00C40A15"/>
    <w:rsid w:val="00C42CED"/>
    <w:rsid w:val="00C42EF5"/>
    <w:rsid w:val="00C43571"/>
    <w:rsid w:val="00C4581F"/>
    <w:rsid w:val="00C46D4E"/>
    <w:rsid w:val="00C477DA"/>
    <w:rsid w:val="00C50FF7"/>
    <w:rsid w:val="00C5190D"/>
    <w:rsid w:val="00C52625"/>
    <w:rsid w:val="00C571ED"/>
    <w:rsid w:val="00C573C8"/>
    <w:rsid w:val="00C57C9A"/>
    <w:rsid w:val="00C57F81"/>
    <w:rsid w:val="00C649CB"/>
    <w:rsid w:val="00C65833"/>
    <w:rsid w:val="00C662D0"/>
    <w:rsid w:val="00C70917"/>
    <w:rsid w:val="00C70E26"/>
    <w:rsid w:val="00C70F01"/>
    <w:rsid w:val="00C71F37"/>
    <w:rsid w:val="00C729A9"/>
    <w:rsid w:val="00C73448"/>
    <w:rsid w:val="00C73885"/>
    <w:rsid w:val="00C74A6B"/>
    <w:rsid w:val="00C76FE5"/>
    <w:rsid w:val="00C77209"/>
    <w:rsid w:val="00C80277"/>
    <w:rsid w:val="00C807E4"/>
    <w:rsid w:val="00C80F5F"/>
    <w:rsid w:val="00C81702"/>
    <w:rsid w:val="00C82248"/>
    <w:rsid w:val="00C843B9"/>
    <w:rsid w:val="00C85DAC"/>
    <w:rsid w:val="00C87851"/>
    <w:rsid w:val="00C91C92"/>
    <w:rsid w:val="00C92121"/>
    <w:rsid w:val="00C966A8"/>
    <w:rsid w:val="00C96FB9"/>
    <w:rsid w:val="00C97EE0"/>
    <w:rsid w:val="00CA12A5"/>
    <w:rsid w:val="00CA2B9F"/>
    <w:rsid w:val="00CA3243"/>
    <w:rsid w:val="00CA410C"/>
    <w:rsid w:val="00CA4EB1"/>
    <w:rsid w:val="00CA57BA"/>
    <w:rsid w:val="00CA68E5"/>
    <w:rsid w:val="00CB0D96"/>
    <w:rsid w:val="00CB10B0"/>
    <w:rsid w:val="00CB1272"/>
    <w:rsid w:val="00CB5F45"/>
    <w:rsid w:val="00CC01E7"/>
    <w:rsid w:val="00CC0D1B"/>
    <w:rsid w:val="00CC1ECC"/>
    <w:rsid w:val="00CC4ECD"/>
    <w:rsid w:val="00CC5A13"/>
    <w:rsid w:val="00CC69D9"/>
    <w:rsid w:val="00CD1778"/>
    <w:rsid w:val="00CD2367"/>
    <w:rsid w:val="00CD3490"/>
    <w:rsid w:val="00CD4CC6"/>
    <w:rsid w:val="00CD615D"/>
    <w:rsid w:val="00CD7163"/>
    <w:rsid w:val="00CD7C5D"/>
    <w:rsid w:val="00CE0FE9"/>
    <w:rsid w:val="00CE1C42"/>
    <w:rsid w:val="00CE281E"/>
    <w:rsid w:val="00CE2D54"/>
    <w:rsid w:val="00CE392E"/>
    <w:rsid w:val="00CE43CD"/>
    <w:rsid w:val="00CE6113"/>
    <w:rsid w:val="00CE70FA"/>
    <w:rsid w:val="00CE7C66"/>
    <w:rsid w:val="00CF1F14"/>
    <w:rsid w:val="00CF23C6"/>
    <w:rsid w:val="00CF56AD"/>
    <w:rsid w:val="00CF59F0"/>
    <w:rsid w:val="00CF6C6A"/>
    <w:rsid w:val="00CF7A60"/>
    <w:rsid w:val="00CF7A6B"/>
    <w:rsid w:val="00CF7A94"/>
    <w:rsid w:val="00D00F61"/>
    <w:rsid w:val="00D0197E"/>
    <w:rsid w:val="00D01B43"/>
    <w:rsid w:val="00D04218"/>
    <w:rsid w:val="00D04F79"/>
    <w:rsid w:val="00D05547"/>
    <w:rsid w:val="00D104D1"/>
    <w:rsid w:val="00D1120E"/>
    <w:rsid w:val="00D11EA6"/>
    <w:rsid w:val="00D14F19"/>
    <w:rsid w:val="00D15DA2"/>
    <w:rsid w:val="00D166B5"/>
    <w:rsid w:val="00D167EF"/>
    <w:rsid w:val="00D2315B"/>
    <w:rsid w:val="00D2553E"/>
    <w:rsid w:val="00D2590E"/>
    <w:rsid w:val="00D302EB"/>
    <w:rsid w:val="00D33174"/>
    <w:rsid w:val="00D3328A"/>
    <w:rsid w:val="00D34AC4"/>
    <w:rsid w:val="00D35372"/>
    <w:rsid w:val="00D37673"/>
    <w:rsid w:val="00D43A1F"/>
    <w:rsid w:val="00D43DD7"/>
    <w:rsid w:val="00D44B1E"/>
    <w:rsid w:val="00D46A93"/>
    <w:rsid w:val="00D5075D"/>
    <w:rsid w:val="00D5188F"/>
    <w:rsid w:val="00D51AC4"/>
    <w:rsid w:val="00D51FB0"/>
    <w:rsid w:val="00D530DF"/>
    <w:rsid w:val="00D55AEF"/>
    <w:rsid w:val="00D55C7E"/>
    <w:rsid w:val="00D5610F"/>
    <w:rsid w:val="00D6071B"/>
    <w:rsid w:val="00D61004"/>
    <w:rsid w:val="00D6281D"/>
    <w:rsid w:val="00D628AA"/>
    <w:rsid w:val="00D62FF8"/>
    <w:rsid w:val="00D6430A"/>
    <w:rsid w:val="00D648D3"/>
    <w:rsid w:val="00D668B9"/>
    <w:rsid w:val="00D668EB"/>
    <w:rsid w:val="00D66C2A"/>
    <w:rsid w:val="00D67E5B"/>
    <w:rsid w:val="00D71D2F"/>
    <w:rsid w:val="00D72318"/>
    <w:rsid w:val="00D72DD9"/>
    <w:rsid w:val="00D738F6"/>
    <w:rsid w:val="00D7621C"/>
    <w:rsid w:val="00D771B1"/>
    <w:rsid w:val="00D80219"/>
    <w:rsid w:val="00D810FA"/>
    <w:rsid w:val="00D8293E"/>
    <w:rsid w:val="00D82B1D"/>
    <w:rsid w:val="00D84435"/>
    <w:rsid w:val="00D84E34"/>
    <w:rsid w:val="00D8697B"/>
    <w:rsid w:val="00D86A11"/>
    <w:rsid w:val="00D8715A"/>
    <w:rsid w:val="00D87FF8"/>
    <w:rsid w:val="00D9014D"/>
    <w:rsid w:val="00D91DAE"/>
    <w:rsid w:val="00D920B6"/>
    <w:rsid w:val="00D927E8"/>
    <w:rsid w:val="00D9428E"/>
    <w:rsid w:val="00D944FB"/>
    <w:rsid w:val="00D95F7B"/>
    <w:rsid w:val="00D96699"/>
    <w:rsid w:val="00DA0EC4"/>
    <w:rsid w:val="00DA1293"/>
    <w:rsid w:val="00DA12D0"/>
    <w:rsid w:val="00DA16BB"/>
    <w:rsid w:val="00DA1A09"/>
    <w:rsid w:val="00DA3B33"/>
    <w:rsid w:val="00DA5184"/>
    <w:rsid w:val="00DA5C2F"/>
    <w:rsid w:val="00DB5FAD"/>
    <w:rsid w:val="00DB7847"/>
    <w:rsid w:val="00DC1394"/>
    <w:rsid w:val="00DC13FD"/>
    <w:rsid w:val="00DC3DD9"/>
    <w:rsid w:val="00DC4008"/>
    <w:rsid w:val="00DC524C"/>
    <w:rsid w:val="00DC6224"/>
    <w:rsid w:val="00DC70B7"/>
    <w:rsid w:val="00DC76D1"/>
    <w:rsid w:val="00DD1BC7"/>
    <w:rsid w:val="00DD29F3"/>
    <w:rsid w:val="00DD4CE7"/>
    <w:rsid w:val="00DD564B"/>
    <w:rsid w:val="00DD6298"/>
    <w:rsid w:val="00DD69F3"/>
    <w:rsid w:val="00DD6D6F"/>
    <w:rsid w:val="00DE2CFF"/>
    <w:rsid w:val="00DE31F5"/>
    <w:rsid w:val="00DE31FE"/>
    <w:rsid w:val="00DE34AE"/>
    <w:rsid w:val="00DE64AD"/>
    <w:rsid w:val="00DE740F"/>
    <w:rsid w:val="00DE7C41"/>
    <w:rsid w:val="00DF0426"/>
    <w:rsid w:val="00DF1ECD"/>
    <w:rsid w:val="00DF2E10"/>
    <w:rsid w:val="00DF2F1E"/>
    <w:rsid w:val="00DF4484"/>
    <w:rsid w:val="00DF4504"/>
    <w:rsid w:val="00DF507F"/>
    <w:rsid w:val="00DF5C14"/>
    <w:rsid w:val="00E00E67"/>
    <w:rsid w:val="00E00F67"/>
    <w:rsid w:val="00E02332"/>
    <w:rsid w:val="00E028F4"/>
    <w:rsid w:val="00E102FC"/>
    <w:rsid w:val="00E146F6"/>
    <w:rsid w:val="00E16D52"/>
    <w:rsid w:val="00E174B6"/>
    <w:rsid w:val="00E20974"/>
    <w:rsid w:val="00E215C5"/>
    <w:rsid w:val="00E217F4"/>
    <w:rsid w:val="00E21C56"/>
    <w:rsid w:val="00E22A05"/>
    <w:rsid w:val="00E23C17"/>
    <w:rsid w:val="00E263DE"/>
    <w:rsid w:val="00E301C1"/>
    <w:rsid w:val="00E32FB9"/>
    <w:rsid w:val="00E35E2D"/>
    <w:rsid w:val="00E4238E"/>
    <w:rsid w:val="00E433B8"/>
    <w:rsid w:val="00E4400E"/>
    <w:rsid w:val="00E44029"/>
    <w:rsid w:val="00E45025"/>
    <w:rsid w:val="00E45CCB"/>
    <w:rsid w:val="00E460B5"/>
    <w:rsid w:val="00E478DB"/>
    <w:rsid w:val="00E505CE"/>
    <w:rsid w:val="00E5372E"/>
    <w:rsid w:val="00E54C88"/>
    <w:rsid w:val="00E552A4"/>
    <w:rsid w:val="00E55FE9"/>
    <w:rsid w:val="00E562A3"/>
    <w:rsid w:val="00E579BD"/>
    <w:rsid w:val="00E60A3C"/>
    <w:rsid w:val="00E6153A"/>
    <w:rsid w:val="00E6574B"/>
    <w:rsid w:val="00E65F1E"/>
    <w:rsid w:val="00E66E5F"/>
    <w:rsid w:val="00E67DE6"/>
    <w:rsid w:val="00E70CF9"/>
    <w:rsid w:val="00E71441"/>
    <w:rsid w:val="00E723E1"/>
    <w:rsid w:val="00E7451B"/>
    <w:rsid w:val="00E77EF7"/>
    <w:rsid w:val="00E80356"/>
    <w:rsid w:val="00E804C6"/>
    <w:rsid w:val="00E82172"/>
    <w:rsid w:val="00E824F4"/>
    <w:rsid w:val="00E82B07"/>
    <w:rsid w:val="00E832D6"/>
    <w:rsid w:val="00E8382F"/>
    <w:rsid w:val="00E84BCF"/>
    <w:rsid w:val="00E8675E"/>
    <w:rsid w:val="00E92B8B"/>
    <w:rsid w:val="00E9330B"/>
    <w:rsid w:val="00E9357A"/>
    <w:rsid w:val="00E94556"/>
    <w:rsid w:val="00E947F9"/>
    <w:rsid w:val="00E9678E"/>
    <w:rsid w:val="00EA3C5E"/>
    <w:rsid w:val="00EA3DCA"/>
    <w:rsid w:val="00EA48CD"/>
    <w:rsid w:val="00EA65AA"/>
    <w:rsid w:val="00EA6BA4"/>
    <w:rsid w:val="00EA7B34"/>
    <w:rsid w:val="00EB0CE6"/>
    <w:rsid w:val="00EB1B37"/>
    <w:rsid w:val="00EB2F40"/>
    <w:rsid w:val="00EB3056"/>
    <w:rsid w:val="00EB45DC"/>
    <w:rsid w:val="00EC144E"/>
    <w:rsid w:val="00EC252D"/>
    <w:rsid w:val="00EC265B"/>
    <w:rsid w:val="00EC3545"/>
    <w:rsid w:val="00EC5BB6"/>
    <w:rsid w:val="00EC796C"/>
    <w:rsid w:val="00EC7BF2"/>
    <w:rsid w:val="00ED0450"/>
    <w:rsid w:val="00ED083C"/>
    <w:rsid w:val="00ED0CAD"/>
    <w:rsid w:val="00ED2798"/>
    <w:rsid w:val="00ED2F8A"/>
    <w:rsid w:val="00ED3308"/>
    <w:rsid w:val="00ED358F"/>
    <w:rsid w:val="00ED3CFF"/>
    <w:rsid w:val="00ED6769"/>
    <w:rsid w:val="00ED6CD4"/>
    <w:rsid w:val="00EE125E"/>
    <w:rsid w:val="00EE4B24"/>
    <w:rsid w:val="00EE4C26"/>
    <w:rsid w:val="00EE54C3"/>
    <w:rsid w:val="00EE5E17"/>
    <w:rsid w:val="00EE625D"/>
    <w:rsid w:val="00EE6A0A"/>
    <w:rsid w:val="00EE73E6"/>
    <w:rsid w:val="00EE7CF9"/>
    <w:rsid w:val="00EF4FC7"/>
    <w:rsid w:val="00EF76DF"/>
    <w:rsid w:val="00F01E96"/>
    <w:rsid w:val="00F0213B"/>
    <w:rsid w:val="00F02310"/>
    <w:rsid w:val="00F03BFF"/>
    <w:rsid w:val="00F04692"/>
    <w:rsid w:val="00F11D79"/>
    <w:rsid w:val="00F120FD"/>
    <w:rsid w:val="00F130C7"/>
    <w:rsid w:val="00F130F2"/>
    <w:rsid w:val="00F1373D"/>
    <w:rsid w:val="00F21B21"/>
    <w:rsid w:val="00F224C0"/>
    <w:rsid w:val="00F23618"/>
    <w:rsid w:val="00F24897"/>
    <w:rsid w:val="00F2489F"/>
    <w:rsid w:val="00F25440"/>
    <w:rsid w:val="00F31AF0"/>
    <w:rsid w:val="00F32BFE"/>
    <w:rsid w:val="00F36340"/>
    <w:rsid w:val="00F372A8"/>
    <w:rsid w:val="00F3775A"/>
    <w:rsid w:val="00F37E2A"/>
    <w:rsid w:val="00F4245A"/>
    <w:rsid w:val="00F43BA5"/>
    <w:rsid w:val="00F446B6"/>
    <w:rsid w:val="00F44A78"/>
    <w:rsid w:val="00F467C4"/>
    <w:rsid w:val="00F51D2D"/>
    <w:rsid w:val="00F531F4"/>
    <w:rsid w:val="00F53947"/>
    <w:rsid w:val="00F545F6"/>
    <w:rsid w:val="00F54BE9"/>
    <w:rsid w:val="00F57C5A"/>
    <w:rsid w:val="00F60EBE"/>
    <w:rsid w:val="00F6461F"/>
    <w:rsid w:val="00F64AFC"/>
    <w:rsid w:val="00F65273"/>
    <w:rsid w:val="00F65467"/>
    <w:rsid w:val="00F672F8"/>
    <w:rsid w:val="00F70377"/>
    <w:rsid w:val="00F720FF"/>
    <w:rsid w:val="00F737B7"/>
    <w:rsid w:val="00F740AA"/>
    <w:rsid w:val="00F80A89"/>
    <w:rsid w:val="00F860B8"/>
    <w:rsid w:val="00F90654"/>
    <w:rsid w:val="00F90F5A"/>
    <w:rsid w:val="00F919B5"/>
    <w:rsid w:val="00F924E0"/>
    <w:rsid w:val="00F92DAA"/>
    <w:rsid w:val="00F9312B"/>
    <w:rsid w:val="00F93747"/>
    <w:rsid w:val="00F937F7"/>
    <w:rsid w:val="00F93FBC"/>
    <w:rsid w:val="00F95181"/>
    <w:rsid w:val="00F952FE"/>
    <w:rsid w:val="00F95969"/>
    <w:rsid w:val="00F965FB"/>
    <w:rsid w:val="00FA14D8"/>
    <w:rsid w:val="00FA2882"/>
    <w:rsid w:val="00FA573D"/>
    <w:rsid w:val="00FA5CA7"/>
    <w:rsid w:val="00FA71FD"/>
    <w:rsid w:val="00FB0083"/>
    <w:rsid w:val="00FB1F97"/>
    <w:rsid w:val="00FB217B"/>
    <w:rsid w:val="00FB2B89"/>
    <w:rsid w:val="00FB4CC9"/>
    <w:rsid w:val="00FB5DA6"/>
    <w:rsid w:val="00FB61E9"/>
    <w:rsid w:val="00FB6749"/>
    <w:rsid w:val="00FB7873"/>
    <w:rsid w:val="00FC08B9"/>
    <w:rsid w:val="00FC08E0"/>
    <w:rsid w:val="00FC1927"/>
    <w:rsid w:val="00FC2042"/>
    <w:rsid w:val="00FC21EA"/>
    <w:rsid w:val="00FC2AF0"/>
    <w:rsid w:val="00FC3D45"/>
    <w:rsid w:val="00FC4624"/>
    <w:rsid w:val="00FC4A65"/>
    <w:rsid w:val="00FC5E75"/>
    <w:rsid w:val="00FC6AD8"/>
    <w:rsid w:val="00FC6EBC"/>
    <w:rsid w:val="00FC7616"/>
    <w:rsid w:val="00FC7E2D"/>
    <w:rsid w:val="00FD0426"/>
    <w:rsid w:val="00FD3698"/>
    <w:rsid w:val="00FD39FF"/>
    <w:rsid w:val="00FD437B"/>
    <w:rsid w:val="00FD6B8C"/>
    <w:rsid w:val="00FD78B9"/>
    <w:rsid w:val="00FE02D0"/>
    <w:rsid w:val="00FE4D08"/>
    <w:rsid w:val="00FE5336"/>
    <w:rsid w:val="00FF0338"/>
    <w:rsid w:val="00FF2657"/>
    <w:rsid w:val="00FF52ED"/>
    <w:rsid w:val="00FF5C31"/>
    <w:rsid w:val="00FF5E27"/>
    <w:rsid w:val="00FF684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01AC4"/>
  <w15:chartTrackingRefBased/>
  <w15:docId w15:val="{7DF7472F-C74E-49EE-B125-901475BAB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B7AF5"/>
  </w:style>
  <w:style w:type="paragraph" w:styleId="Pealkiri1">
    <w:name w:val="heading 1"/>
    <w:basedOn w:val="Normaallaad"/>
    <w:next w:val="Normaallaad"/>
    <w:link w:val="Pealkiri1Mrk"/>
    <w:uiPriority w:val="9"/>
    <w:qFormat/>
    <w:rsid w:val="00C129DD"/>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Pealkiri2">
    <w:name w:val="heading 2"/>
    <w:basedOn w:val="Normaallaad"/>
    <w:next w:val="Normaallaad"/>
    <w:link w:val="Pealkiri2Mrk"/>
    <w:uiPriority w:val="9"/>
    <w:unhideWhenUsed/>
    <w:qFormat/>
    <w:rsid w:val="00A137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Pealkiri3">
    <w:name w:val="heading 3"/>
    <w:basedOn w:val="Normaallaad"/>
    <w:next w:val="Normaallaad"/>
    <w:link w:val="Pealkiri3Mrk"/>
    <w:uiPriority w:val="9"/>
    <w:unhideWhenUsed/>
    <w:qFormat/>
    <w:rsid w:val="004F698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Pealkiri4">
    <w:name w:val="heading 4"/>
    <w:basedOn w:val="Normaallaad"/>
    <w:next w:val="Normaallaad"/>
    <w:link w:val="Pealkiri4Mrk"/>
    <w:uiPriority w:val="9"/>
    <w:unhideWhenUsed/>
    <w:qFormat/>
    <w:rsid w:val="00BE696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Pealkiri5">
    <w:name w:val="heading 5"/>
    <w:basedOn w:val="Normaallaad"/>
    <w:next w:val="Normaallaad"/>
    <w:link w:val="Pealkiri5Mrk"/>
    <w:uiPriority w:val="9"/>
    <w:unhideWhenUsed/>
    <w:qFormat/>
    <w:rsid w:val="00BE696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C129DD"/>
    <w:rPr>
      <w:rFonts w:asciiTheme="majorHAnsi" w:eastAsiaTheme="majorEastAsia" w:hAnsiTheme="majorHAnsi" w:cstheme="majorBidi"/>
      <w:color w:val="2E74B5" w:themeColor="accent1" w:themeShade="BF"/>
      <w:sz w:val="36"/>
      <w:szCs w:val="36"/>
    </w:rPr>
  </w:style>
  <w:style w:type="paragraph" w:styleId="Loendilik">
    <w:name w:val="List Paragraph"/>
    <w:basedOn w:val="Normaallaad"/>
    <w:uiPriority w:val="34"/>
    <w:qFormat/>
    <w:rsid w:val="00C129DD"/>
    <w:pPr>
      <w:spacing w:after="120" w:line="264" w:lineRule="auto"/>
      <w:ind w:left="720"/>
      <w:contextualSpacing/>
    </w:pPr>
    <w:rPr>
      <w:rFonts w:eastAsiaTheme="minorEastAsia"/>
      <w:sz w:val="21"/>
      <w:szCs w:val="21"/>
    </w:rPr>
  </w:style>
  <w:style w:type="table" w:styleId="Kontuurtabel">
    <w:name w:val="Table Grid"/>
    <w:basedOn w:val="Normaaltabel"/>
    <w:uiPriority w:val="39"/>
    <w:rsid w:val="00C12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BB5C09"/>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Tugev">
    <w:name w:val="Strong"/>
    <w:basedOn w:val="Liguvaikefont"/>
    <w:uiPriority w:val="22"/>
    <w:qFormat/>
    <w:rsid w:val="006670AD"/>
    <w:rPr>
      <w:b/>
      <w:bCs/>
    </w:rPr>
  </w:style>
  <w:style w:type="paragraph" w:styleId="Kommentaaritekst">
    <w:name w:val="annotation text"/>
    <w:basedOn w:val="Normaallaad"/>
    <w:link w:val="KommentaaritekstMrk"/>
    <w:uiPriority w:val="99"/>
    <w:unhideWhenUsed/>
    <w:rsid w:val="00EC796C"/>
    <w:pPr>
      <w:spacing w:line="240" w:lineRule="auto"/>
    </w:pPr>
    <w:rPr>
      <w:sz w:val="20"/>
      <w:szCs w:val="20"/>
    </w:rPr>
  </w:style>
  <w:style w:type="character" w:customStyle="1" w:styleId="KommentaaritekstMrk">
    <w:name w:val="Kommentaari tekst Märk"/>
    <w:basedOn w:val="Liguvaikefont"/>
    <w:link w:val="Kommentaaritekst"/>
    <w:uiPriority w:val="99"/>
    <w:rsid w:val="00EC796C"/>
    <w:rPr>
      <w:sz w:val="20"/>
      <w:szCs w:val="20"/>
    </w:rPr>
  </w:style>
  <w:style w:type="character" w:styleId="Hperlink">
    <w:name w:val="Hyperlink"/>
    <w:uiPriority w:val="99"/>
    <w:rsid w:val="00785D9A"/>
    <w:rPr>
      <w:color w:val="0000FF"/>
      <w:u w:val="single"/>
    </w:rPr>
  </w:style>
  <w:style w:type="character" w:styleId="Kommentaariviide">
    <w:name w:val="annotation reference"/>
    <w:uiPriority w:val="99"/>
    <w:semiHidden/>
    <w:rsid w:val="00785D9A"/>
    <w:rPr>
      <w:sz w:val="16"/>
      <w:szCs w:val="16"/>
    </w:rPr>
  </w:style>
  <w:style w:type="paragraph" w:styleId="Pis">
    <w:name w:val="header"/>
    <w:basedOn w:val="Normaallaad"/>
    <w:link w:val="PisMrk"/>
    <w:uiPriority w:val="99"/>
    <w:unhideWhenUsed/>
    <w:rsid w:val="002B0840"/>
    <w:pPr>
      <w:tabs>
        <w:tab w:val="center" w:pos="4513"/>
        <w:tab w:val="right" w:pos="9026"/>
      </w:tabs>
      <w:spacing w:after="0" w:line="240" w:lineRule="auto"/>
    </w:pPr>
  </w:style>
  <w:style w:type="character" w:customStyle="1" w:styleId="PisMrk">
    <w:name w:val="Päis Märk"/>
    <w:basedOn w:val="Liguvaikefont"/>
    <w:link w:val="Pis"/>
    <w:uiPriority w:val="99"/>
    <w:rsid w:val="002B0840"/>
  </w:style>
  <w:style w:type="paragraph" w:styleId="Jalus">
    <w:name w:val="footer"/>
    <w:basedOn w:val="Normaallaad"/>
    <w:link w:val="JalusMrk"/>
    <w:uiPriority w:val="99"/>
    <w:unhideWhenUsed/>
    <w:rsid w:val="002B0840"/>
    <w:pPr>
      <w:tabs>
        <w:tab w:val="center" w:pos="4513"/>
        <w:tab w:val="right" w:pos="9026"/>
      </w:tabs>
      <w:spacing w:after="0" w:line="240" w:lineRule="auto"/>
    </w:pPr>
  </w:style>
  <w:style w:type="character" w:customStyle="1" w:styleId="JalusMrk">
    <w:name w:val="Jalus Märk"/>
    <w:basedOn w:val="Liguvaikefont"/>
    <w:link w:val="Jalus"/>
    <w:uiPriority w:val="99"/>
    <w:rsid w:val="002B0840"/>
  </w:style>
  <w:style w:type="paragraph" w:customStyle="1" w:styleId="Default">
    <w:name w:val="Default"/>
    <w:rsid w:val="00A13745"/>
    <w:pPr>
      <w:autoSpaceDE w:val="0"/>
      <w:autoSpaceDN w:val="0"/>
      <w:adjustRightInd w:val="0"/>
      <w:spacing w:after="0" w:line="240" w:lineRule="auto"/>
    </w:pPr>
    <w:rPr>
      <w:rFonts w:ascii="Times New Roman" w:hAnsi="Times New Roman" w:cs="Times New Roman"/>
      <w:color w:val="000000"/>
      <w:sz w:val="24"/>
      <w:szCs w:val="24"/>
    </w:rPr>
  </w:style>
  <w:style w:type="character" w:styleId="Rhutus">
    <w:name w:val="Emphasis"/>
    <w:basedOn w:val="Liguvaikefont"/>
    <w:uiPriority w:val="20"/>
    <w:qFormat/>
    <w:rsid w:val="00A13745"/>
    <w:rPr>
      <w:i/>
      <w:iCs/>
    </w:rPr>
  </w:style>
  <w:style w:type="paragraph" w:styleId="Lihttekst">
    <w:name w:val="Plain Text"/>
    <w:basedOn w:val="Normaallaad"/>
    <w:link w:val="LihttekstMrk"/>
    <w:uiPriority w:val="99"/>
    <w:unhideWhenUsed/>
    <w:rsid w:val="00A13745"/>
    <w:pPr>
      <w:spacing w:after="0" w:line="240" w:lineRule="auto"/>
    </w:pPr>
    <w:rPr>
      <w:rFonts w:ascii="Calibri" w:hAnsi="Calibri"/>
      <w:szCs w:val="21"/>
    </w:rPr>
  </w:style>
  <w:style w:type="character" w:customStyle="1" w:styleId="LihttekstMrk">
    <w:name w:val="Lihttekst Märk"/>
    <w:basedOn w:val="Liguvaikefont"/>
    <w:link w:val="Lihttekst"/>
    <w:uiPriority w:val="99"/>
    <w:rsid w:val="00A13745"/>
    <w:rPr>
      <w:rFonts w:ascii="Calibri" w:hAnsi="Calibri"/>
      <w:szCs w:val="21"/>
    </w:rPr>
  </w:style>
  <w:style w:type="character" w:customStyle="1" w:styleId="Pealkiri2Mrk">
    <w:name w:val="Pealkiri 2 Märk"/>
    <w:basedOn w:val="Liguvaikefont"/>
    <w:link w:val="Pealkiri2"/>
    <w:uiPriority w:val="9"/>
    <w:rsid w:val="00A13745"/>
    <w:rPr>
      <w:rFonts w:asciiTheme="majorHAnsi" w:eastAsiaTheme="majorEastAsia" w:hAnsiTheme="majorHAnsi" w:cstheme="majorBidi"/>
      <w:color w:val="2E74B5" w:themeColor="accent1" w:themeShade="BF"/>
      <w:sz w:val="26"/>
      <w:szCs w:val="26"/>
    </w:rPr>
  </w:style>
  <w:style w:type="character" w:customStyle="1" w:styleId="dtitle">
    <w:name w:val="dtitle"/>
    <w:basedOn w:val="Liguvaikefont"/>
    <w:rsid w:val="00A13745"/>
  </w:style>
  <w:style w:type="paragraph" w:styleId="Vahedeta">
    <w:name w:val="No Spacing"/>
    <w:link w:val="VahedetaMrk"/>
    <w:uiPriority w:val="1"/>
    <w:qFormat/>
    <w:rsid w:val="00A13745"/>
    <w:pPr>
      <w:spacing w:after="0" w:line="240" w:lineRule="auto"/>
    </w:pPr>
  </w:style>
  <w:style w:type="character" w:customStyle="1" w:styleId="VahedetaMrk">
    <w:name w:val="Vahedeta Märk"/>
    <w:link w:val="Vahedeta"/>
    <w:uiPriority w:val="1"/>
    <w:rsid w:val="00A13745"/>
  </w:style>
  <w:style w:type="character" w:styleId="Klastatudhperlink">
    <w:name w:val="FollowedHyperlink"/>
    <w:basedOn w:val="Liguvaikefont"/>
    <w:uiPriority w:val="99"/>
    <w:semiHidden/>
    <w:unhideWhenUsed/>
    <w:rsid w:val="00FC6AD8"/>
    <w:rPr>
      <w:color w:val="954F72" w:themeColor="followedHyperlink"/>
      <w:u w:val="single"/>
    </w:rPr>
  </w:style>
  <w:style w:type="paragraph" w:styleId="Jutumullitekst">
    <w:name w:val="Balloon Text"/>
    <w:basedOn w:val="Normaallaad"/>
    <w:link w:val="JutumullitekstMrk"/>
    <w:uiPriority w:val="99"/>
    <w:semiHidden/>
    <w:unhideWhenUsed/>
    <w:rsid w:val="00184AF0"/>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84AF0"/>
    <w:rPr>
      <w:rFonts w:ascii="Segoe UI" w:hAnsi="Segoe UI" w:cs="Segoe UI"/>
      <w:sz w:val="18"/>
      <w:szCs w:val="18"/>
    </w:rPr>
  </w:style>
  <w:style w:type="paragraph" w:styleId="Sisukorrapealkiri">
    <w:name w:val="TOC Heading"/>
    <w:basedOn w:val="Pealkiri1"/>
    <w:next w:val="Normaallaad"/>
    <w:uiPriority w:val="39"/>
    <w:unhideWhenUsed/>
    <w:qFormat/>
    <w:rsid w:val="002872A0"/>
    <w:pPr>
      <w:pBdr>
        <w:bottom w:val="none" w:sz="0" w:space="0" w:color="auto"/>
      </w:pBdr>
      <w:spacing w:before="240" w:after="0" w:line="259" w:lineRule="auto"/>
      <w:outlineLvl w:val="9"/>
    </w:pPr>
    <w:rPr>
      <w:sz w:val="32"/>
      <w:szCs w:val="32"/>
      <w:lang w:eastAsia="et-EE"/>
    </w:rPr>
  </w:style>
  <w:style w:type="paragraph" w:styleId="SK1">
    <w:name w:val="toc 1"/>
    <w:basedOn w:val="Normaallaad"/>
    <w:next w:val="Normaallaad"/>
    <w:autoRedefine/>
    <w:uiPriority w:val="39"/>
    <w:unhideWhenUsed/>
    <w:rsid w:val="002872A0"/>
    <w:pPr>
      <w:spacing w:after="100"/>
    </w:pPr>
  </w:style>
  <w:style w:type="paragraph" w:styleId="SK2">
    <w:name w:val="toc 2"/>
    <w:basedOn w:val="Normaallaad"/>
    <w:next w:val="Normaallaad"/>
    <w:autoRedefine/>
    <w:uiPriority w:val="39"/>
    <w:unhideWhenUsed/>
    <w:rsid w:val="002872A0"/>
    <w:pPr>
      <w:spacing w:after="100"/>
      <w:ind w:left="220"/>
    </w:pPr>
  </w:style>
  <w:style w:type="paragraph" w:customStyle="1" w:styleId="p">
    <w:name w:val="p"/>
    <w:basedOn w:val="Normaallaad"/>
    <w:rsid w:val="004D66C6"/>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Allmrkusetekst">
    <w:name w:val="footnote text"/>
    <w:basedOn w:val="Normaallaad"/>
    <w:link w:val="AllmrkusetekstMrk"/>
    <w:uiPriority w:val="99"/>
    <w:semiHidden/>
    <w:unhideWhenUsed/>
    <w:rsid w:val="008C2C09"/>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8C2C09"/>
    <w:rPr>
      <w:sz w:val="20"/>
      <w:szCs w:val="20"/>
    </w:rPr>
  </w:style>
  <w:style w:type="character" w:styleId="Allmrkuseviide">
    <w:name w:val="footnote reference"/>
    <w:basedOn w:val="Liguvaikefont"/>
    <w:uiPriority w:val="99"/>
    <w:semiHidden/>
    <w:unhideWhenUsed/>
    <w:rsid w:val="008C2C09"/>
    <w:rPr>
      <w:vertAlign w:val="superscript"/>
    </w:rPr>
  </w:style>
  <w:style w:type="character" w:customStyle="1" w:styleId="normaltextrun">
    <w:name w:val="normaltextrun"/>
    <w:basedOn w:val="Liguvaikefont"/>
    <w:rsid w:val="00C37EB5"/>
  </w:style>
  <w:style w:type="table" w:customStyle="1" w:styleId="Kontuurtabel1">
    <w:name w:val="Kontuurtabel1"/>
    <w:basedOn w:val="Normaaltabel"/>
    <w:next w:val="Kontuurtabel"/>
    <w:uiPriority w:val="39"/>
    <w:rsid w:val="008A7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2">
    <w:name w:val="Kontuurtabel2"/>
    <w:basedOn w:val="Normaaltabel"/>
    <w:next w:val="Kontuurtabel"/>
    <w:uiPriority w:val="39"/>
    <w:rsid w:val="00D67E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jtk">
    <w:name w:val="List Continue"/>
    <w:basedOn w:val="Normaallaad"/>
    <w:uiPriority w:val="99"/>
    <w:unhideWhenUsed/>
    <w:rsid w:val="00CC69D9"/>
    <w:pPr>
      <w:numPr>
        <w:numId w:val="15"/>
      </w:numPr>
      <w:spacing w:before="120" w:after="120" w:line="240" w:lineRule="auto"/>
      <w:contextualSpacing/>
      <w:jc w:val="both"/>
    </w:pPr>
    <w:rPr>
      <w:rFonts w:ascii="Times New Roman" w:eastAsia="Times New Roman" w:hAnsi="Times New Roman" w:cs="Times New Roman"/>
      <w:sz w:val="24"/>
    </w:rPr>
  </w:style>
  <w:style w:type="paragraph" w:styleId="Loendijtk2">
    <w:name w:val="List Continue 2"/>
    <w:basedOn w:val="Normaallaad"/>
    <w:uiPriority w:val="99"/>
    <w:unhideWhenUsed/>
    <w:rsid w:val="00CC69D9"/>
    <w:pPr>
      <w:numPr>
        <w:ilvl w:val="1"/>
        <w:numId w:val="15"/>
      </w:numPr>
      <w:spacing w:before="120" w:after="120" w:line="240" w:lineRule="auto"/>
      <w:contextualSpacing/>
      <w:jc w:val="both"/>
    </w:pPr>
    <w:rPr>
      <w:rFonts w:ascii="Times New Roman" w:eastAsia="Times New Roman" w:hAnsi="Times New Roman" w:cs="Times New Roman"/>
      <w:sz w:val="24"/>
    </w:rPr>
  </w:style>
  <w:style w:type="paragraph" w:styleId="Loendijtk3">
    <w:name w:val="List Continue 3"/>
    <w:basedOn w:val="Normaallaad"/>
    <w:uiPriority w:val="99"/>
    <w:unhideWhenUsed/>
    <w:rsid w:val="00CC69D9"/>
    <w:pPr>
      <w:numPr>
        <w:ilvl w:val="2"/>
        <w:numId w:val="15"/>
      </w:numPr>
      <w:spacing w:before="120" w:after="120" w:line="240" w:lineRule="auto"/>
      <w:contextualSpacing/>
      <w:jc w:val="both"/>
    </w:pPr>
    <w:rPr>
      <w:rFonts w:ascii="Times New Roman" w:eastAsia="Times New Roman" w:hAnsi="Times New Roman" w:cs="Times New Roman"/>
      <w:sz w:val="24"/>
    </w:rPr>
  </w:style>
  <w:style w:type="character" w:styleId="Selgeltmrgatavviide">
    <w:name w:val="Intense Reference"/>
    <w:basedOn w:val="Liguvaikefont"/>
    <w:uiPriority w:val="32"/>
    <w:qFormat/>
    <w:rsid w:val="00FB2B89"/>
    <w:rPr>
      <w:b/>
      <w:bCs/>
      <w:smallCaps/>
      <w:color w:val="5B9BD5" w:themeColor="accent1"/>
      <w:spacing w:val="5"/>
    </w:rPr>
  </w:style>
  <w:style w:type="character" w:customStyle="1" w:styleId="Pealkiri3Mrk">
    <w:name w:val="Pealkiri 3 Märk"/>
    <w:basedOn w:val="Liguvaikefont"/>
    <w:link w:val="Pealkiri3"/>
    <w:uiPriority w:val="9"/>
    <w:rsid w:val="004F6985"/>
    <w:rPr>
      <w:rFonts w:asciiTheme="majorHAnsi" w:eastAsiaTheme="majorEastAsia" w:hAnsiTheme="majorHAnsi" w:cstheme="majorBidi"/>
      <w:color w:val="1F4D78" w:themeColor="accent1" w:themeShade="7F"/>
      <w:sz w:val="24"/>
      <w:szCs w:val="24"/>
    </w:rPr>
  </w:style>
  <w:style w:type="character" w:styleId="Selgeltmrgatavrhutus">
    <w:name w:val="Intense Emphasis"/>
    <w:basedOn w:val="Liguvaikefont"/>
    <w:uiPriority w:val="21"/>
    <w:qFormat/>
    <w:rsid w:val="00DC4008"/>
    <w:rPr>
      <w:i/>
      <w:iCs/>
      <w:color w:val="5B9BD5" w:themeColor="accent1"/>
    </w:rPr>
  </w:style>
  <w:style w:type="character" w:customStyle="1" w:styleId="Pealkiri4Mrk">
    <w:name w:val="Pealkiri 4 Märk"/>
    <w:basedOn w:val="Liguvaikefont"/>
    <w:link w:val="Pealkiri4"/>
    <w:uiPriority w:val="9"/>
    <w:rsid w:val="00BE6966"/>
    <w:rPr>
      <w:rFonts w:asciiTheme="majorHAnsi" w:eastAsiaTheme="majorEastAsia" w:hAnsiTheme="majorHAnsi" w:cstheme="majorBidi"/>
      <w:i/>
      <w:iCs/>
      <w:color w:val="2E74B5" w:themeColor="accent1" w:themeShade="BF"/>
    </w:rPr>
  </w:style>
  <w:style w:type="character" w:customStyle="1" w:styleId="Pealkiri5Mrk">
    <w:name w:val="Pealkiri 5 Märk"/>
    <w:basedOn w:val="Liguvaikefont"/>
    <w:link w:val="Pealkiri5"/>
    <w:uiPriority w:val="9"/>
    <w:rsid w:val="00BE6966"/>
    <w:rPr>
      <w:rFonts w:asciiTheme="majorHAnsi" w:eastAsiaTheme="majorEastAsia" w:hAnsiTheme="majorHAnsi" w:cstheme="majorBidi"/>
      <w:color w:val="2E74B5" w:themeColor="accent1" w:themeShade="BF"/>
    </w:rPr>
  </w:style>
  <w:style w:type="character" w:styleId="Lahendamatamainimine">
    <w:name w:val="Unresolved Mention"/>
    <w:basedOn w:val="Liguvaikefont"/>
    <w:uiPriority w:val="99"/>
    <w:semiHidden/>
    <w:unhideWhenUsed/>
    <w:rsid w:val="00B7591F"/>
    <w:rPr>
      <w:color w:val="605E5C"/>
      <w:shd w:val="clear" w:color="auto" w:fill="E1DFDD"/>
    </w:rPr>
  </w:style>
  <w:style w:type="character" w:customStyle="1" w:styleId="ui-provider">
    <w:name w:val="ui-provider"/>
    <w:basedOn w:val="Liguvaikefont"/>
    <w:rsid w:val="00383269"/>
  </w:style>
  <w:style w:type="paragraph" w:customStyle="1" w:styleId="paragraph">
    <w:name w:val="paragraph"/>
    <w:basedOn w:val="Normaallaad"/>
    <w:rsid w:val="0032307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customStyle="1" w:styleId="eop">
    <w:name w:val="eop"/>
    <w:basedOn w:val="Liguvaikefont"/>
    <w:rsid w:val="00323077"/>
  </w:style>
  <w:style w:type="paragraph" w:styleId="SK3">
    <w:name w:val="toc 3"/>
    <w:basedOn w:val="Normaallaad"/>
    <w:next w:val="Normaallaad"/>
    <w:autoRedefine/>
    <w:uiPriority w:val="39"/>
    <w:unhideWhenUsed/>
    <w:rsid w:val="009861F2"/>
    <w:pPr>
      <w:spacing w:after="100"/>
      <w:ind w:left="440"/>
    </w:pPr>
  </w:style>
  <w:style w:type="character" w:customStyle="1" w:styleId="spellingerror">
    <w:name w:val="spellingerror"/>
    <w:basedOn w:val="Liguvaikefont"/>
    <w:rsid w:val="00C21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5361">
      <w:bodyDiv w:val="1"/>
      <w:marLeft w:val="0"/>
      <w:marRight w:val="0"/>
      <w:marTop w:val="0"/>
      <w:marBottom w:val="0"/>
      <w:divBdr>
        <w:top w:val="none" w:sz="0" w:space="0" w:color="auto"/>
        <w:left w:val="none" w:sz="0" w:space="0" w:color="auto"/>
        <w:bottom w:val="none" w:sz="0" w:space="0" w:color="auto"/>
        <w:right w:val="none" w:sz="0" w:space="0" w:color="auto"/>
      </w:divBdr>
    </w:div>
    <w:div w:id="105972565">
      <w:bodyDiv w:val="1"/>
      <w:marLeft w:val="0"/>
      <w:marRight w:val="0"/>
      <w:marTop w:val="0"/>
      <w:marBottom w:val="0"/>
      <w:divBdr>
        <w:top w:val="none" w:sz="0" w:space="0" w:color="auto"/>
        <w:left w:val="none" w:sz="0" w:space="0" w:color="auto"/>
        <w:bottom w:val="none" w:sz="0" w:space="0" w:color="auto"/>
        <w:right w:val="none" w:sz="0" w:space="0" w:color="auto"/>
      </w:divBdr>
      <w:divsChild>
        <w:div w:id="355233987">
          <w:marLeft w:val="0"/>
          <w:marRight w:val="0"/>
          <w:marTop w:val="0"/>
          <w:marBottom w:val="0"/>
          <w:divBdr>
            <w:top w:val="none" w:sz="0" w:space="0" w:color="auto"/>
            <w:left w:val="none" w:sz="0" w:space="0" w:color="auto"/>
            <w:bottom w:val="none" w:sz="0" w:space="0" w:color="auto"/>
            <w:right w:val="none" w:sz="0" w:space="0" w:color="auto"/>
          </w:divBdr>
        </w:div>
        <w:div w:id="476068329">
          <w:marLeft w:val="0"/>
          <w:marRight w:val="0"/>
          <w:marTop w:val="0"/>
          <w:marBottom w:val="0"/>
          <w:divBdr>
            <w:top w:val="none" w:sz="0" w:space="0" w:color="auto"/>
            <w:left w:val="none" w:sz="0" w:space="0" w:color="auto"/>
            <w:bottom w:val="none" w:sz="0" w:space="0" w:color="auto"/>
            <w:right w:val="none" w:sz="0" w:space="0" w:color="auto"/>
          </w:divBdr>
        </w:div>
        <w:div w:id="1213419285">
          <w:marLeft w:val="0"/>
          <w:marRight w:val="0"/>
          <w:marTop w:val="0"/>
          <w:marBottom w:val="0"/>
          <w:divBdr>
            <w:top w:val="none" w:sz="0" w:space="0" w:color="auto"/>
            <w:left w:val="none" w:sz="0" w:space="0" w:color="auto"/>
            <w:bottom w:val="none" w:sz="0" w:space="0" w:color="auto"/>
            <w:right w:val="none" w:sz="0" w:space="0" w:color="auto"/>
          </w:divBdr>
        </w:div>
      </w:divsChild>
    </w:div>
    <w:div w:id="135227874">
      <w:bodyDiv w:val="1"/>
      <w:marLeft w:val="0"/>
      <w:marRight w:val="0"/>
      <w:marTop w:val="0"/>
      <w:marBottom w:val="0"/>
      <w:divBdr>
        <w:top w:val="none" w:sz="0" w:space="0" w:color="auto"/>
        <w:left w:val="none" w:sz="0" w:space="0" w:color="auto"/>
        <w:bottom w:val="none" w:sz="0" w:space="0" w:color="auto"/>
        <w:right w:val="none" w:sz="0" w:space="0" w:color="auto"/>
      </w:divBdr>
    </w:div>
    <w:div w:id="158542771">
      <w:bodyDiv w:val="1"/>
      <w:marLeft w:val="0"/>
      <w:marRight w:val="0"/>
      <w:marTop w:val="0"/>
      <w:marBottom w:val="0"/>
      <w:divBdr>
        <w:top w:val="none" w:sz="0" w:space="0" w:color="auto"/>
        <w:left w:val="none" w:sz="0" w:space="0" w:color="auto"/>
        <w:bottom w:val="none" w:sz="0" w:space="0" w:color="auto"/>
        <w:right w:val="none" w:sz="0" w:space="0" w:color="auto"/>
      </w:divBdr>
    </w:div>
    <w:div w:id="204294067">
      <w:bodyDiv w:val="1"/>
      <w:marLeft w:val="0"/>
      <w:marRight w:val="0"/>
      <w:marTop w:val="0"/>
      <w:marBottom w:val="0"/>
      <w:divBdr>
        <w:top w:val="none" w:sz="0" w:space="0" w:color="auto"/>
        <w:left w:val="none" w:sz="0" w:space="0" w:color="auto"/>
        <w:bottom w:val="none" w:sz="0" w:space="0" w:color="auto"/>
        <w:right w:val="none" w:sz="0" w:space="0" w:color="auto"/>
      </w:divBdr>
    </w:div>
    <w:div w:id="212931348">
      <w:bodyDiv w:val="1"/>
      <w:marLeft w:val="0"/>
      <w:marRight w:val="0"/>
      <w:marTop w:val="0"/>
      <w:marBottom w:val="0"/>
      <w:divBdr>
        <w:top w:val="none" w:sz="0" w:space="0" w:color="auto"/>
        <w:left w:val="none" w:sz="0" w:space="0" w:color="auto"/>
        <w:bottom w:val="none" w:sz="0" w:space="0" w:color="auto"/>
        <w:right w:val="none" w:sz="0" w:space="0" w:color="auto"/>
      </w:divBdr>
    </w:div>
    <w:div w:id="215554592">
      <w:bodyDiv w:val="1"/>
      <w:marLeft w:val="0"/>
      <w:marRight w:val="0"/>
      <w:marTop w:val="0"/>
      <w:marBottom w:val="0"/>
      <w:divBdr>
        <w:top w:val="none" w:sz="0" w:space="0" w:color="auto"/>
        <w:left w:val="none" w:sz="0" w:space="0" w:color="auto"/>
        <w:bottom w:val="none" w:sz="0" w:space="0" w:color="auto"/>
        <w:right w:val="none" w:sz="0" w:space="0" w:color="auto"/>
      </w:divBdr>
    </w:div>
    <w:div w:id="238292344">
      <w:bodyDiv w:val="1"/>
      <w:marLeft w:val="0"/>
      <w:marRight w:val="0"/>
      <w:marTop w:val="0"/>
      <w:marBottom w:val="0"/>
      <w:divBdr>
        <w:top w:val="none" w:sz="0" w:space="0" w:color="auto"/>
        <w:left w:val="none" w:sz="0" w:space="0" w:color="auto"/>
        <w:bottom w:val="none" w:sz="0" w:space="0" w:color="auto"/>
        <w:right w:val="none" w:sz="0" w:space="0" w:color="auto"/>
      </w:divBdr>
      <w:divsChild>
        <w:div w:id="537427537">
          <w:marLeft w:val="0"/>
          <w:marRight w:val="0"/>
          <w:marTop w:val="0"/>
          <w:marBottom w:val="0"/>
          <w:divBdr>
            <w:top w:val="none" w:sz="0" w:space="0" w:color="auto"/>
            <w:left w:val="none" w:sz="0" w:space="0" w:color="auto"/>
            <w:bottom w:val="none" w:sz="0" w:space="0" w:color="auto"/>
            <w:right w:val="none" w:sz="0" w:space="0" w:color="auto"/>
          </w:divBdr>
        </w:div>
        <w:div w:id="1309549775">
          <w:marLeft w:val="0"/>
          <w:marRight w:val="0"/>
          <w:marTop w:val="0"/>
          <w:marBottom w:val="0"/>
          <w:divBdr>
            <w:top w:val="none" w:sz="0" w:space="0" w:color="auto"/>
            <w:left w:val="none" w:sz="0" w:space="0" w:color="auto"/>
            <w:bottom w:val="none" w:sz="0" w:space="0" w:color="auto"/>
            <w:right w:val="none" w:sz="0" w:space="0" w:color="auto"/>
          </w:divBdr>
        </w:div>
      </w:divsChild>
    </w:div>
    <w:div w:id="241258529">
      <w:bodyDiv w:val="1"/>
      <w:marLeft w:val="0"/>
      <w:marRight w:val="0"/>
      <w:marTop w:val="0"/>
      <w:marBottom w:val="0"/>
      <w:divBdr>
        <w:top w:val="none" w:sz="0" w:space="0" w:color="auto"/>
        <w:left w:val="none" w:sz="0" w:space="0" w:color="auto"/>
        <w:bottom w:val="none" w:sz="0" w:space="0" w:color="auto"/>
        <w:right w:val="none" w:sz="0" w:space="0" w:color="auto"/>
      </w:divBdr>
    </w:div>
    <w:div w:id="389573063">
      <w:bodyDiv w:val="1"/>
      <w:marLeft w:val="0"/>
      <w:marRight w:val="0"/>
      <w:marTop w:val="0"/>
      <w:marBottom w:val="0"/>
      <w:divBdr>
        <w:top w:val="none" w:sz="0" w:space="0" w:color="auto"/>
        <w:left w:val="none" w:sz="0" w:space="0" w:color="auto"/>
        <w:bottom w:val="none" w:sz="0" w:space="0" w:color="auto"/>
        <w:right w:val="none" w:sz="0" w:space="0" w:color="auto"/>
      </w:divBdr>
      <w:divsChild>
        <w:div w:id="1055817076">
          <w:marLeft w:val="0"/>
          <w:marRight w:val="0"/>
          <w:marTop w:val="0"/>
          <w:marBottom w:val="0"/>
          <w:divBdr>
            <w:top w:val="none" w:sz="0" w:space="0" w:color="auto"/>
            <w:left w:val="none" w:sz="0" w:space="0" w:color="auto"/>
            <w:bottom w:val="none" w:sz="0" w:space="0" w:color="auto"/>
            <w:right w:val="none" w:sz="0" w:space="0" w:color="auto"/>
          </w:divBdr>
          <w:divsChild>
            <w:div w:id="62602016">
              <w:marLeft w:val="0"/>
              <w:marRight w:val="0"/>
              <w:marTop w:val="0"/>
              <w:marBottom w:val="0"/>
              <w:divBdr>
                <w:top w:val="none" w:sz="0" w:space="0" w:color="auto"/>
                <w:left w:val="none" w:sz="0" w:space="0" w:color="auto"/>
                <w:bottom w:val="none" w:sz="0" w:space="0" w:color="auto"/>
                <w:right w:val="none" w:sz="0" w:space="0" w:color="auto"/>
              </w:divBdr>
            </w:div>
            <w:div w:id="753820590">
              <w:marLeft w:val="0"/>
              <w:marRight w:val="0"/>
              <w:marTop w:val="0"/>
              <w:marBottom w:val="0"/>
              <w:divBdr>
                <w:top w:val="none" w:sz="0" w:space="0" w:color="auto"/>
                <w:left w:val="none" w:sz="0" w:space="0" w:color="auto"/>
                <w:bottom w:val="none" w:sz="0" w:space="0" w:color="auto"/>
                <w:right w:val="none" w:sz="0" w:space="0" w:color="auto"/>
              </w:divBdr>
            </w:div>
            <w:div w:id="1021124925">
              <w:marLeft w:val="0"/>
              <w:marRight w:val="0"/>
              <w:marTop w:val="0"/>
              <w:marBottom w:val="0"/>
              <w:divBdr>
                <w:top w:val="none" w:sz="0" w:space="0" w:color="auto"/>
                <w:left w:val="none" w:sz="0" w:space="0" w:color="auto"/>
                <w:bottom w:val="none" w:sz="0" w:space="0" w:color="auto"/>
                <w:right w:val="none" w:sz="0" w:space="0" w:color="auto"/>
              </w:divBdr>
            </w:div>
            <w:div w:id="1474637826">
              <w:marLeft w:val="0"/>
              <w:marRight w:val="0"/>
              <w:marTop w:val="0"/>
              <w:marBottom w:val="0"/>
              <w:divBdr>
                <w:top w:val="none" w:sz="0" w:space="0" w:color="auto"/>
                <w:left w:val="none" w:sz="0" w:space="0" w:color="auto"/>
                <w:bottom w:val="none" w:sz="0" w:space="0" w:color="auto"/>
                <w:right w:val="none" w:sz="0" w:space="0" w:color="auto"/>
              </w:divBdr>
            </w:div>
            <w:div w:id="1646273492">
              <w:marLeft w:val="0"/>
              <w:marRight w:val="0"/>
              <w:marTop w:val="0"/>
              <w:marBottom w:val="0"/>
              <w:divBdr>
                <w:top w:val="none" w:sz="0" w:space="0" w:color="auto"/>
                <w:left w:val="none" w:sz="0" w:space="0" w:color="auto"/>
                <w:bottom w:val="none" w:sz="0" w:space="0" w:color="auto"/>
                <w:right w:val="none" w:sz="0" w:space="0" w:color="auto"/>
              </w:divBdr>
            </w:div>
            <w:div w:id="1658193216">
              <w:marLeft w:val="0"/>
              <w:marRight w:val="0"/>
              <w:marTop w:val="0"/>
              <w:marBottom w:val="0"/>
              <w:divBdr>
                <w:top w:val="none" w:sz="0" w:space="0" w:color="auto"/>
                <w:left w:val="none" w:sz="0" w:space="0" w:color="auto"/>
                <w:bottom w:val="none" w:sz="0" w:space="0" w:color="auto"/>
                <w:right w:val="none" w:sz="0" w:space="0" w:color="auto"/>
              </w:divBdr>
            </w:div>
            <w:div w:id="2074036381">
              <w:marLeft w:val="0"/>
              <w:marRight w:val="0"/>
              <w:marTop w:val="0"/>
              <w:marBottom w:val="0"/>
              <w:divBdr>
                <w:top w:val="none" w:sz="0" w:space="0" w:color="auto"/>
                <w:left w:val="none" w:sz="0" w:space="0" w:color="auto"/>
                <w:bottom w:val="none" w:sz="0" w:space="0" w:color="auto"/>
                <w:right w:val="none" w:sz="0" w:space="0" w:color="auto"/>
              </w:divBdr>
            </w:div>
          </w:divsChild>
        </w:div>
        <w:div w:id="1466118720">
          <w:marLeft w:val="0"/>
          <w:marRight w:val="0"/>
          <w:marTop w:val="0"/>
          <w:marBottom w:val="0"/>
          <w:divBdr>
            <w:top w:val="none" w:sz="0" w:space="0" w:color="auto"/>
            <w:left w:val="none" w:sz="0" w:space="0" w:color="auto"/>
            <w:bottom w:val="none" w:sz="0" w:space="0" w:color="auto"/>
            <w:right w:val="none" w:sz="0" w:space="0" w:color="auto"/>
          </w:divBdr>
          <w:divsChild>
            <w:div w:id="1473717">
              <w:marLeft w:val="0"/>
              <w:marRight w:val="0"/>
              <w:marTop w:val="0"/>
              <w:marBottom w:val="0"/>
              <w:divBdr>
                <w:top w:val="none" w:sz="0" w:space="0" w:color="auto"/>
                <w:left w:val="none" w:sz="0" w:space="0" w:color="auto"/>
                <w:bottom w:val="none" w:sz="0" w:space="0" w:color="auto"/>
                <w:right w:val="none" w:sz="0" w:space="0" w:color="auto"/>
              </w:divBdr>
            </w:div>
          </w:divsChild>
        </w:div>
        <w:div w:id="1573851344">
          <w:marLeft w:val="0"/>
          <w:marRight w:val="0"/>
          <w:marTop w:val="0"/>
          <w:marBottom w:val="0"/>
          <w:divBdr>
            <w:top w:val="none" w:sz="0" w:space="0" w:color="auto"/>
            <w:left w:val="none" w:sz="0" w:space="0" w:color="auto"/>
            <w:bottom w:val="none" w:sz="0" w:space="0" w:color="auto"/>
            <w:right w:val="none" w:sz="0" w:space="0" w:color="auto"/>
          </w:divBdr>
          <w:divsChild>
            <w:div w:id="169098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21910">
      <w:bodyDiv w:val="1"/>
      <w:marLeft w:val="0"/>
      <w:marRight w:val="0"/>
      <w:marTop w:val="0"/>
      <w:marBottom w:val="0"/>
      <w:divBdr>
        <w:top w:val="none" w:sz="0" w:space="0" w:color="auto"/>
        <w:left w:val="none" w:sz="0" w:space="0" w:color="auto"/>
        <w:bottom w:val="none" w:sz="0" w:space="0" w:color="auto"/>
        <w:right w:val="none" w:sz="0" w:space="0" w:color="auto"/>
      </w:divBdr>
    </w:div>
    <w:div w:id="471753714">
      <w:bodyDiv w:val="1"/>
      <w:marLeft w:val="0"/>
      <w:marRight w:val="0"/>
      <w:marTop w:val="0"/>
      <w:marBottom w:val="0"/>
      <w:divBdr>
        <w:top w:val="none" w:sz="0" w:space="0" w:color="auto"/>
        <w:left w:val="none" w:sz="0" w:space="0" w:color="auto"/>
        <w:bottom w:val="none" w:sz="0" w:space="0" w:color="auto"/>
        <w:right w:val="none" w:sz="0" w:space="0" w:color="auto"/>
      </w:divBdr>
    </w:div>
    <w:div w:id="481120733">
      <w:bodyDiv w:val="1"/>
      <w:marLeft w:val="0"/>
      <w:marRight w:val="0"/>
      <w:marTop w:val="0"/>
      <w:marBottom w:val="0"/>
      <w:divBdr>
        <w:top w:val="none" w:sz="0" w:space="0" w:color="auto"/>
        <w:left w:val="none" w:sz="0" w:space="0" w:color="auto"/>
        <w:bottom w:val="none" w:sz="0" w:space="0" w:color="auto"/>
        <w:right w:val="none" w:sz="0" w:space="0" w:color="auto"/>
      </w:divBdr>
    </w:div>
    <w:div w:id="495078106">
      <w:bodyDiv w:val="1"/>
      <w:marLeft w:val="0"/>
      <w:marRight w:val="0"/>
      <w:marTop w:val="0"/>
      <w:marBottom w:val="0"/>
      <w:divBdr>
        <w:top w:val="none" w:sz="0" w:space="0" w:color="auto"/>
        <w:left w:val="none" w:sz="0" w:space="0" w:color="auto"/>
        <w:bottom w:val="none" w:sz="0" w:space="0" w:color="auto"/>
        <w:right w:val="none" w:sz="0" w:space="0" w:color="auto"/>
      </w:divBdr>
      <w:divsChild>
        <w:div w:id="1114667604">
          <w:marLeft w:val="0"/>
          <w:marRight w:val="0"/>
          <w:marTop w:val="0"/>
          <w:marBottom w:val="0"/>
          <w:divBdr>
            <w:top w:val="none" w:sz="0" w:space="0" w:color="auto"/>
            <w:left w:val="none" w:sz="0" w:space="0" w:color="auto"/>
            <w:bottom w:val="none" w:sz="0" w:space="0" w:color="auto"/>
            <w:right w:val="none" w:sz="0" w:space="0" w:color="auto"/>
          </w:divBdr>
        </w:div>
        <w:div w:id="1223324341">
          <w:marLeft w:val="0"/>
          <w:marRight w:val="0"/>
          <w:marTop w:val="0"/>
          <w:marBottom w:val="0"/>
          <w:divBdr>
            <w:top w:val="none" w:sz="0" w:space="0" w:color="auto"/>
            <w:left w:val="none" w:sz="0" w:space="0" w:color="auto"/>
            <w:bottom w:val="none" w:sz="0" w:space="0" w:color="auto"/>
            <w:right w:val="none" w:sz="0" w:space="0" w:color="auto"/>
          </w:divBdr>
        </w:div>
      </w:divsChild>
    </w:div>
    <w:div w:id="550924477">
      <w:bodyDiv w:val="1"/>
      <w:marLeft w:val="0"/>
      <w:marRight w:val="0"/>
      <w:marTop w:val="0"/>
      <w:marBottom w:val="0"/>
      <w:divBdr>
        <w:top w:val="none" w:sz="0" w:space="0" w:color="auto"/>
        <w:left w:val="none" w:sz="0" w:space="0" w:color="auto"/>
        <w:bottom w:val="none" w:sz="0" w:space="0" w:color="auto"/>
        <w:right w:val="none" w:sz="0" w:space="0" w:color="auto"/>
      </w:divBdr>
    </w:div>
    <w:div w:id="605771891">
      <w:bodyDiv w:val="1"/>
      <w:marLeft w:val="0"/>
      <w:marRight w:val="0"/>
      <w:marTop w:val="0"/>
      <w:marBottom w:val="0"/>
      <w:divBdr>
        <w:top w:val="none" w:sz="0" w:space="0" w:color="auto"/>
        <w:left w:val="none" w:sz="0" w:space="0" w:color="auto"/>
        <w:bottom w:val="none" w:sz="0" w:space="0" w:color="auto"/>
        <w:right w:val="none" w:sz="0" w:space="0" w:color="auto"/>
      </w:divBdr>
    </w:div>
    <w:div w:id="616058516">
      <w:bodyDiv w:val="1"/>
      <w:marLeft w:val="0"/>
      <w:marRight w:val="0"/>
      <w:marTop w:val="0"/>
      <w:marBottom w:val="0"/>
      <w:divBdr>
        <w:top w:val="none" w:sz="0" w:space="0" w:color="auto"/>
        <w:left w:val="none" w:sz="0" w:space="0" w:color="auto"/>
        <w:bottom w:val="none" w:sz="0" w:space="0" w:color="auto"/>
        <w:right w:val="none" w:sz="0" w:space="0" w:color="auto"/>
      </w:divBdr>
    </w:div>
    <w:div w:id="660079449">
      <w:bodyDiv w:val="1"/>
      <w:marLeft w:val="0"/>
      <w:marRight w:val="0"/>
      <w:marTop w:val="0"/>
      <w:marBottom w:val="0"/>
      <w:divBdr>
        <w:top w:val="none" w:sz="0" w:space="0" w:color="auto"/>
        <w:left w:val="none" w:sz="0" w:space="0" w:color="auto"/>
        <w:bottom w:val="none" w:sz="0" w:space="0" w:color="auto"/>
        <w:right w:val="none" w:sz="0" w:space="0" w:color="auto"/>
      </w:divBdr>
      <w:divsChild>
        <w:div w:id="680936637">
          <w:marLeft w:val="0"/>
          <w:marRight w:val="0"/>
          <w:marTop w:val="0"/>
          <w:marBottom w:val="0"/>
          <w:divBdr>
            <w:top w:val="none" w:sz="0" w:space="0" w:color="auto"/>
            <w:left w:val="none" w:sz="0" w:space="0" w:color="auto"/>
            <w:bottom w:val="none" w:sz="0" w:space="0" w:color="auto"/>
            <w:right w:val="none" w:sz="0" w:space="0" w:color="auto"/>
          </w:divBdr>
          <w:divsChild>
            <w:div w:id="1052264337">
              <w:marLeft w:val="0"/>
              <w:marRight w:val="0"/>
              <w:marTop w:val="0"/>
              <w:marBottom w:val="0"/>
              <w:divBdr>
                <w:top w:val="none" w:sz="0" w:space="0" w:color="auto"/>
                <w:left w:val="none" w:sz="0" w:space="0" w:color="auto"/>
                <w:bottom w:val="none" w:sz="0" w:space="0" w:color="auto"/>
                <w:right w:val="none" w:sz="0" w:space="0" w:color="auto"/>
              </w:divBdr>
              <w:divsChild>
                <w:div w:id="333998459">
                  <w:marLeft w:val="0"/>
                  <w:marRight w:val="0"/>
                  <w:marTop w:val="0"/>
                  <w:marBottom w:val="0"/>
                  <w:divBdr>
                    <w:top w:val="none" w:sz="0" w:space="0" w:color="auto"/>
                    <w:left w:val="none" w:sz="0" w:space="0" w:color="auto"/>
                    <w:bottom w:val="none" w:sz="0" w:space="0" w:color="auto"/>
                    <w:right w:val="none" w:sz="0" w:space="0" w:color="auto"/>
                  </w:divBdr>
                  <w:divsChild>
                    <w:div w:id="2070693003">
                      <w:marLeft w:val="0"/>
                      <w:marRight w:val="0"/>
                      <w:marTop w:val="0"/>
                      <w:marBottom w:val="0"/>
                      <w:divBdr>
                        <w:top w:val="none" w:sz="0" w:space="0" w:color="auto"/>
                        <w:left w:val="none" w:sz="0" w:space="0" w:color="auto"/>
                        <w:bottom w:val="none" w:sz="0" w:space="0" w:color="auto"/>
                        <w:right w:val="none" w:sz="0" w:space="0" w:color="auto"/>
                      </w:divBdr>
                      <w:divsChild>
                        <w:div w:id="1370838759">
                          <w:marLeft w:val="0"/>
                          <w:marRight w:val="0"/>
                          <w:marTop w:val="15"/>
                          <w:marBottom w:val="0"/>
                          <w:divBdr>
                            <w:top w:val="none" w:sz="0" w:space="0" w:color="auto"/>
                            <w:left w:val="none" w:sz="0" w:space="0" w:color="auto"/>
                            <w:bottom w:val="none" w:sz="0" w:space="0" w:color="auto"/>
                            <w:right w:val="none" w:sz="0" w:space="0" w:color="auto"/>
                          </w:divBdr>
                          <w:divsChild>
                            <w:div w:id="1156916592">
                              <w:marLeft w:val="0"/>
                              <w:marRight w:val="0"/>
                              <w:marTop w:val="0"/>
                              <w:marBottom w:val="0"/>
                              <w:divBdr>
                                <w:top w:val="none" w:sz="0" w:space="0" w:color="auto"/>
                                <w:left w:val="none" w:sz="0" w:space="0" w:color="auto"/>
                                <w:bottom w:val="none" w:sz="0" w:space="0" w:color="auto"/>
                                <w:right w:val="none" w:sz="0" w:space="0" w:color="auto"/>
                              </w:divBdr>
                              <w:divsChild>
                                <w:div w:id="984428880">
                                  <w:marLeft w:val="0"/>
                                  <w:marRight w:val="0"/>
                                  <w:marTop w:val="0"/>
                                  <w:marBottom w:val="0"/>
                                  <w:divBdr>
                                    <w:top w:val="none" w:sz="0" w:space="0" w:color="auto"/>
                                    <w:left w:val="none" w:sz="0" w:space="0" w:color="auto"/>
                                    <w:bottom w:val="none" w:sz="0" w:space="0" w:color="auto"/>
                                    <w:right w:val="none" w:sz="0" w:space="0" w:color="auto"/>
                                  </w:divBdr>
                                </w:div>
                                <w:div w:id="18253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296039">
      <w:bodyDiv w:val="1"/>
      <w:marLeft w:val="0"/>
      <w:marRight w:val="0"/>
      <w:marTop w:val="0"/>
      <w:marBottom w:val="0"/>
      <w:divBdr>
        <w:top w:val="none" w:sz="0" w:space="0" w:color="auto"/>
        <w:left w:val="none" w:sz="0" w:space="0" w:color="auto"/>
        <w:bottom w:val="none" w:sz="0" w:space="0" w:color="auto"/>
        <w:right w:val="none" w:sz="0" w:space="0" w:color="auto"/>
      </w:divBdr>
    </w:div>
    <w:div w:id="774057801">
      <w:bodyDiv w:val="1"/>
      <w:marLeft w:val="0"/>
      <w:marRight w:val="0"/>
      <w:marTop w:val="0"/>
      <w:marBottom w:val="0"/>
      <w:divBdr>
        <w:top w:val="none" w:sz="0" w:space="0" w:color="auto"/>
        <w:left w:val="none" w:sz="0" w:space="0" w:color="auto"/>
        <w:bottom w:val="none" w:sz="0" w:space="0" w:color="auto"/>
        <w:right w:val="none" w:sz="0" w:space="0" w:color="auto"/>
      </w:divBdr>
    </w:div>
    <w:div w:id="819150050">
      <w:bodyDiv w:val="1"/>
      <w:marLeft w:val="0"/>
      <w:marRight w:val="0"/>
      <w:marTop w:val="0"/>
      <w:marBottom w:val="0"/>
      <w:divBdr>
        <w:top w:val="none" w:sz="0" w:space="0" w:color="auto"/>
        <w:left w:val="none" w:sz="0" w:space="0" w:color="auto"/>
        <w:bottom w:val="none" w:sz="0" w:space="0" w:color="auto"/>
        <w:right w:val="none" w:sz="0" w:space="0" w:color="auto"/>
      </w:divBdr>
    </w:div>
    <w:div w:id="834223448">
      <w:bodyDiv w:val="1"/>
      <w:marLeft w:val="0"/>
      <w:marRight w:val="0"/>
      <w:marTop w:val="0"/>
      <w:marBottom w:val="0"/>
      <w:divBdr>
        <w:top w:val="none" w:sz="0" w:space="0" w:color="auto"/>
        <w:left w:val="none" w:sz="0" w:space="0" w:color="auto"/>
        <w:bottom w:val="none" w:sz="0" w:space="0" w:color="auto"/>
        <w:right w:val="none" w:sz="0" w:space="0" w:color="auto"/>
      </w:divBdr>
    </w:div>
    <w:div w:id="839782714">
      <w:bodyDiv w:val="1"/>
      <w:marLeft w:val="0"/>
      <w:marRight w:val="0"/>
      <w:marTop w:val="0"/>
      <w:marBottom w:val="0"/>
      <w:divBdr>
        <w:top w:val="none" w:sz="0" w:space="0" w:color="auto"/>
        <w:left w:val="none" w:sz="0" w:space="0" w:color="auto"/>
        <w:bottom w:val="none" w:sz="0" w:space="0" w:color="auto"/>
        <w:right w:val="none" w:sz="0" w:space="0" w:color="auto"/>
      </w:divBdr>
    </w:div>
    <w:div w:id="852185684">
      <w:bodyDiv w:val="1"/>
      <w:marLeft w:val="0"/>
      <w:marRight w:val="0"/>
      <w:marTop w:val="0"/>
      <w:marBottom w:val="0"/>
      <w:divBdr>
        <w:top w:val="none" w:sz="0" w:space="0" w:color="auto"/>
        <w:left w:val="none" w:sz="0" w:space="0" w:color="auto"/>
        <w:bottom w:val="none" w:sz="0" w:space="0" w:color="auto"/>
        <w:right w:val="none" w:sz="0" w:space="0" w:color="auto"/>
      </w:divBdr>
    </w:div>
    <w:div w:id="868687379">
      <w:bodyDiv w:val="1"/>
      <w:marLeft w:val="0"/>
      <w:marRight w:val="0"/>
      <w:marTop w:val="0"/>
      <w:marBottom w:val="0"/>
      <w:divBdr>
        <w:top w:val="none" w:sz="0" w:space="0" w:color="auto"/>
        <w:left w:val="none" w:sz="0" w:space="0" w:color="auto"/>
        <w:bottom w:val="none" w:sz="0" w:space="0" w:color="auto"/>
        <w:right w:val="none" w:sz="0" w:space="0" w:color="auto"/>
      </w:divBdr>
      <w:divsChild>
        <w:div w:id="767114850">
          <w:marLeft w:val="0"/>
          <w:marRight w:val="0"/>
          <w:marTop w:val="0"/>
          <w:marBottom w:val="0"/>
          <w:divBdr>
            <w:top w:val="none" w:sz="0" w:space="0" w:color="auto"/>
            <w:left w:val="none" w:sz="0" w:space="0" w:color="auto"/>
            <w:bottom w:val="none" w:sz="0" w:space="0" w:color="auto"/>
            <w:right w:val="none" w:sz="0" w:space="0" w:color="auto"/>
          </w:divBdr>
        </w:div>
        <w:div w:id="1162356126">
          <w:marLeft w:val="0"/>
          <w:marRight w:val="0"/>
          <w:marTop w:val="0"/>
          <w:marBottom w:val="0"/>
          <w:divBdr>
            <w:top w:val="none" w:sz="0" w:space="0" w:color="auto"/>
            <w:left w:val="none" w:sz="0" w:space="0" w:color="auto"/>
            <w:bottom w:val="none" w:sz="0" w:space="0" w:color="auto"/>
            <w:right w:val="none" w:sz="0" w:space="0" w:color="auto"/>
          </w:divBdr>
        </w:div>
      </w:divsChild>
    </w:div>
    <w:div w:id="938678937">
      <w:bodyDiv w:val="1"/>
      <w:marLeft w:val="0"/>
      <w:marRight w:val="0"/>
      <w:marTop w:val="0"/>
      <w:marBottom w:val="0"/>
      <w:divBdr>
        <w:top w:val="none" w:sz="0" w:space="0" w:color="auto"/>
        <w:left w:val="none" w:sz="0" w:space="0" w:color="auto"/>
        <w:bottom w:val="none" w:sz="0" w:space="0" w:color="auto"/>
        <w:right w:val="none" w:sz="0" w:space="0" w:color="auto"/>
      </w:divBdr>
    </w:div>
    <w:div w:id="1094206096">
      <w:bodyDiv w:val="1"/>
      <w:marLeft w:val="0"/>
      <w:marRight w:val="0"/>
      <w:marTop w:val="0"/>
      <w:marBottom w:val="0"/>
      <w:divBdr>
        <w:top w:val="none" w:sz="0" w:space="0" w:color="auto"/>
        <w:left w:val="none" w:sz="0" w:space="0" w:color="auto"/>
        <w:bottom w:val="none" w:sz="0" w:space="0" w:color="auto"/>
        <w:right w:val="none" w:sz="0" w:space="0" w:color="auto"/>
      </w:divBdr>
    </w:div>
    <w:div w:id="1103841682">
      <w:bodyDiv w:val="1"/>
      <w:marLeft w:val="0"/>
      <w:marRight w:val="0"/>
      <w:marTop w:val="0"/>
      <w:marBottom w:val="0"/>
      <w:divBdr>
        <w:top w:val="none" w:sz="0" w:space="0" w:color="auto"/>
        <w:left w:val="none" w:sz="0" w:space="0" w:color="auto"/>
        <w:bottom w:val="none" w:sz="0" w:space="0" w:color="auto"/>
        <w:right w:val="none" w:sz="0" w:space="0" w:color="auto"/>
      </w:divBdr>
    </w:div>
    <w:div w:id="1107850407">
      <w:bodyDiv w:val="1"/>
      <w:marLeft w:val="0"/>
      <w:marRight w:val="0"/>
      <w:marTop w:val="0"/>
      <w:marBottom w:val="0"/>
      <w:divBdr>
        <w:top w:val="none" w:sz="0" w:space="0" w:color="auto"/>
        <w:left w:val="none" w:sz="0" w:space="0" w:color="auto"/>
        <w:bottom w:val="none" w:sz="0" w:space="0" w:color="auto"/>
        <w:right w:val="none" w:sz="0" w:space="0" w:color="auto"/>
      </w:divBdr>
    </w:div>
    <w:div w:id="1148322147">
      <w:bodyDiv w:val="1"/>
      <w:marLeft w:val="0"/>
      <w:marRight w:val="0"/>
      <w:marTop w:val="0"/>
      <w:marBottom w:val="0"/>
      <w:divBdr>
        <w:top w:val="none" w:sz="0" w:space="0" w:color="auto"/>
        <w:left w:val="none" w:sz="0" w:space="0" w:color="auto"/>
        <w:bottom w:val="none" w:sz="0" w:space="0" w:color="auto"/>
        <w:right w:val="none" w:sz="0" w:space="0" w:color="auto"/>
      </w:divBdr>
    </w:div>
    <w:div w:id="1159690329">
      <w:bodyDiv w:val="1"/>
      <w:marLeft w:val="0"/>
      <w:marRight w:val="0"/>
      <w:marTop w:val="0"/>
      <w:marBottom w:val="0"/>
      <w:divBdr>
        <w:top w:val="none" w:sz="0" w:space="0" w:color="auto"/>
        <w:left w:val="none" w:sz="0" w:space="0" w:color="auto"/>
        <w:bottom w:val="none" w:sz="0" w:space="0" w:color="auto"/>
        <w:right w:val="none" w:sz="0" w:space="0" w:color="auto"/>
      </w:divBdr>
    </w:div>
    <w:div w:id="1241407263">
      <w:bodyDiv w:val="1"/>
      <w:marLeft w:val="0"/>
      <w:marRight w:val="0"/>
      <w:marTop w:val="0"/>
      <w:marBottom w:val="0"/>
      <w:divBdr>
        <w:top w:val="none" w:sz="0" w:space="0" w:color="auto"/>
        <w:left w:val="none" w:sz="0" w:space="0" w:color="auto"/>
        <w:bottom w:val="none" w:sz="0" w:space="0" w:color="auto"/>
        <w:right w:val="none" w:sz="0" w:space="0" w:color="auto"/>
      </w:divBdr>
    </w:div>
    <w:div w:id="1359431966">
      <w:bodyDiv w:val="1"/>
      <w:marLeft w:val="0"/>
      <w:marRight w:val="0"/>
      <w:marTop w:val="0"/>
      <w:marBottom w:val="0"/>
      <w:divBdr>
        <w:top w:val="none" w:sz="0" w:space="0" w:color="auto"/>
        <w:left w:val="none" w:sz="0" w:space="0" w:color="auto"/>
        <w:bottom w:val="none" w:sz="0" w:space="0" w:color="auto"/>
        <w:right w:val="none" w:sz="0" w:space="0" w:color="auto"/>
      </w:divBdr>
    </w:div>
    <w:div w:id="1361080347">
      <w:bodyDiv w:val="1"/>
      <w:marLeft w:val="0"/>
      <w:marRight w:val="0"/>
      <w:marTop w:val="0"/>
      <w:marBottom w:val="0"/>
      <w:divBdr>
        <w:top w:val="none" w:sz="0" w:space="0" w:color="auto"/>
        <w:left w:val="none" w:sz="0" w:space="0" w:color="auto"/>
        <w:bottom w:val="none" w:sz="0" w:space="0" w:color="auto"/>
        <w:right w:val="none" w:sz="0" w:space="0" w:color="auto"/>
      </w:divBdr>
    </w:div>
    <w:div w:id="1425031846">
      <w:bodyDiv w:val="1"/>
      <w:marLeft w:val="0"/>
      <w:marRight w:val="0"/>
      <w:marTop w:val="0"/>
      <w:marBottom w:val="0"/>
      <w:divBdr>
        <w:top w:val="none" w:sz="0" w:space="0" w:color="auto"/>
        <w:left w:val="none" w:sz="0" w:space="0" w:color="auto"/>
        <w:bottom w:val="none" w:sz="0" w:space="0" w:color="auto"/>
        <w:right w:val="none" w:sz="0" w:space="0" w:color="auto"/>
      </w:divBdr>
    </w:div>
    <w:div w:id="1431926769">
      <w:bodyDiv w:val="1"/>
      <w:marLeft w:val="0"/>
      <w:marRight w:val="0"/>
      <w:marTop w:val="0"/>
      <w:marBottom w:val="0"/>
      <w:divBdr>
        <w:top w:val="none" w:sz="0" w:space="0" w:color="auto"/>
        <w:left w:val="none" w:sz="0" w:space="0" w:color="auto"/>
        <w:bottom w:val="none" w:sz="0" w:space="0" w:color="auto"/>
        <w:right w:val="none" w:sz="0" w:space="0" w:color="auto"/>
      </w:divBdr>
    </w:div>
    <w:div w:id="1489784389">
      <w:bodyDiv w:val="1"/>
      <w:marLeft w:val="0"/>
      <w:marRight w:val="0"/>
      <w:marTop w:val="0"/>
      <w:marBottom w:val="0"/>
      <w:divBdr>
        <w:top w:val="none" w:sz="0" w:space="0" w:color="auto"/>
        <w:left w:val="none" w:sz="0" w:space="0" w:color="auto"/>
        <w:bottom w:val="none" w:sz="0" w:space="0" w:color="auto"/>
        <w:right w:val="none" w:sz="0" w:space="0" w:color="auto"/>
      </w:divBdr>
    </w:div>
    <w:div w:id="1505634625">
      <w:bodyDiv w:val="1"/>
      <w:marLeft w:val="0"/>
      <w:marRight w:val="0"/>
      <w:marTop w:val="0"/>
      <w:marBottom w:val="0"/>
      <w:divBdr>
        <w:top w:val="none" w:sz="0" w:space="0" w:color="auto"/>
        <w:left w:val="none" w:sz="0" w:space="0" w:color="auto"/>
        <w:bottom w:val="none" w:sz="0" w:space="0" w:color="auto"/>
        <w:right w:val="none" w:sz="0" w:space="0" w:color="auto"/>
      </w:divBdr>
    </w:div>
    <w:div w:id="1533300955">
      <w:bodyDiv w:val="1"/>
      <w:marLeft w:val="0"/>
      <w:marRight w:val="0"/>
      <w:marTop w:val="0"/>
      <w:marBottom w:val="0"/>
      <w:divBdr>
        <w:top w:val="none" w:sz="0" w:space="0" w:color="auto"/>
        <w:left w:val="none" w:sz="0" w:space="0" w:color="auto"/>
        <w:bottom w:val="none" w:sz="0" w:space="0" w:color="auto"/>
        <w:right w:val="none" w:sz="0" w:space="0" w:color="auto"/>
      </w:divBdr>
    </w:div>
    <w:div w:id="1538852087">
      <w:bodyDiv w:val="1"/>
      <w:marLeft w:val="0"/>
      <w:marRight w:val="0"/>
      <w:marTop w:val="0"/>
      <w:marBottom w:val="0"/>
      <w:divBdr>
        <w:top w:val="none" w:sz="0" w:space="0" w:color="auto"/>
        <w:left w:val="none" w:sz="0" w:space="0" w:color="auto"/>
        <w:bottom w:val="none" w:sz="0" w:space="0" w:color="auto"/>
        <w:right w:val="none" w:sz="0" w:space="0" w:color="auto"/>
      </w:divBdr>
    </w:div>
    <w:div w:id="1541241129">
      <w:bodyDiv w:val="1"/>
      <w:marLeft w:val="0"/>
      <w:marRight w:val="0"/>
      <w:marTop w:val="0"/>
      <w:marBottom w:val="0"/>
      <w:divBdr>
        <w:top w:val="none" w:sz="0" w:space="0" w:color="auto"/>
        <w:left w:val="none" w:sz="0" w:space="0" w:color="auto"/>
        <w:bottom w:val="none" w:sz="0" w:space="0" w:color="auto"/>
        <w:right w:val="none" w:sz="0" w:space="0" w:color="auto"/>
      </w:divBdr>
    </w:div>
    <w:div w:id="1648051901">
      <w:bodyDiv w:val="1"/>
      <w:marLeft w:val="0"/>
      <w:marRight w:val="0"/>
      <w:marTop w:val="0"/>
      <w:marBottom w:val="0"/>
      <w:divBdr>
        <w:top w:val="none" w:sz="0" w:space="0" w:color="auto"/>
        <w:left w:val="none" w:sz="0" w:space="0" w:color="auto"/>
        <w:bottom w:val="none" w:sz="0" w:space="0" w:color="auto"/>
        <w:right w:val="none" w:sz="0" w:space="0" w:color="auto"/>
      </w:divBdr>
    </w:div>
    <w:div w:id="1651250096">
      <w:bodyDiv w:val="1"/>
      <w:marLeft w:val="0"/>
      <w:marRight w:val="0"/>
      <w:marTop w:val="0"/>
      <w:marBottom w:val="0"/>
      <w:divBdr>
        <w:top w:val="none" w:sz="0" w:space="0" w:color="auto"/>
        <w:left w:val="none" w:sz="0" w:space="0" w:color="auto"/>
        <w:bottom w:val="none" w:sz="0" w:space="0" w:color="auto"/>
        <w:right w:val="none" w:sz="0" w:space="0" w:color="auto"/>
      </w:divBdr>
    </w:div>
    <w:div w:id="1653099284">
      <w:bodyDiv w:val="1"/>
      <w:marLeft w:val="0"/>
      <w:marRight w:val="0"/>
      <w:marTop w:val="0"/>
      <w:marBottom w:val="0"/>
      <w:divBdr>
        <w:top w:val="none" w:sz="0" w:space="0" w:color="auto"/>
        <w:left w:val="none" w:sz="0" w:space="0" w:color="auto"/>
        <w:bottom w:val="none" w:sz="0" w:space="0" w:color="auto"/>
        <w:right w:val="none" w:sz="0" w:space="0" w:color="auto"/>
      </w:divBdr>
    </w:div>
    <w:div w:id="1653287457">
      <w:bodyDiv w:val="1"/>
      <w:marLeft w:val="0"/>
      <w:marRight w:val="0"/>
      <w:marTop w:val="0"/>
      <w:marBottom w:val="0"/>
      <w:divBdr>
        <w:top w:val="none" w:sz="0" w:space="0" w:color="auto"/>
        <w:left w:val="none" w:sz="0" w:space="0" w:color="auto"/>
        <w:bottom w:val="none" w:sz="0" w:space="0" w:color="auto"/>
        <w:right w:val="none" w:sz="0" w:space="0" w:color="auto"/>
      </w:divBdr>
    </w:div>
    <w:div w:id="1739015830">
      <w:bodyDiv w:val="1"/>
      <w:marLeft w:val="0"/>
      <w:marRight w:val="0"/>
      <w:marTop w:val="0"/>
      <w:marBottom w:val="0"/>
      <w:divBdr>
        <w:top w:val="none" w:sz="0" w:space="0" w:color="auto"/>
        <w:left w:val="none" w:sz="0" w:space="0" w:color="auto"/>
        <w:bottom w:val="none" w:sz="0" w:space="0" w:color="auto"/>
        <w:right w:val="none" w:sz="0" w:space="0" w:color="auto"/>
      </w:divBdr>
    </w:div>
    <w:div w:id="1743990026">
      <w:bodyDiv w:val="1"/>
      <w:marLeft w:val="0"/>
      <w:marRight w:val="0"/>
      <w:marTop w:val="0"/>
      <w:marBottom w:val="0"/>
      <w:divBdr>
        <w:top w:val="none" w:sz="0" w:space="0" w:color="auto"/>
        <w:left w:val="none" w:sz="0" w:space="0" w:color="auto"/>
        <w:bottom w:val="none" w:sz="0" w:space="0" w:color="auto"/>
        <w:right w:val="none" w:sz="0" w:space="0" w:color="auto"/>
      </w:divBdr>
    </w:div>
    <w:div w:id="1745104917">
      <w:bodyDiv w:val="1"/>
      <w:marLeft w:val="0"/>
      <w:marRight w:val="0"/>
      <w:marTop w:val="0"/>
      <w:marBottom w:val="0"/>
      <w:divBdr>
        <w:top w:val="none" w:sz="0" w:space="0" w:color="auto"/>
        <w:left w:val="none" w:sz="0" w:space="0" w:color="auto"/>
        <w:bottom w:val="none" w:sz="0" w:space="0" w:color="auto"/>
        <w:right w:val="none" w:sz="0" w:space="0" w:color="auto"/>
      </w:divBdr>
      <w:divsChild>
        <w:div w:id="216667797">
          <w:marLeft w:val="0"/>
          <w:marRight w:val="0"/>
          <w:marTop w:val="0"/>
          <w:marBottom w:val="0"/>
          <w:divBdr>
            <w:top w:val="none" w:sz="0" w:space="0" w:color="auto"/>
            <w:left w:val="none" w:sz="0" w:space="0" w:color="auto"/>
            <w:bottom w:val="none" w:sz="0" w:space="0" w:color="auto"/>
            <w:right w:val="none" w:sz="0" w:space="0" w:color="auto"/>
          </w:divBdr>
        </w:div>
      </w:divsChild>
    </w:div>
    <w:div w:id="1786265300">
      <w:bodyDiv w:val="1"/>
      <w:marLeft w:val="0"/>
      <w:marRight w:val="0"/>
      <w:marTop w:val="0"/>
      <w:marBottom w:val="0"/>
      <w:divBdr>
        <w:top w:val="none" w:sz="0" w:space="0" w:color="auto"/>
        <w:left w:val="none" w:sz="0" w:space="0" w:color="auto"/>
        <w:bottom w:val="none" w:sz="0" w:space="0" w:color="auto"/>
        <w:right w:val="none" w:sz="0" w:space="0" w:color="auto"/>
      </w:divBdr>
    </w:div>
    <w:div w:id="1803843673">
      <w:bodyDiv w:val="1"/>
      <w:marLeft w:val="0"/>
      <w:marRight w:val="0"/>
      <w:marTop w:val="0"/>
      <w:marBottom w:val="0"/>
      <w:divBdr>
        <w:top w:val="none" w:sz="0" w:space="0" w:color="auto"/>
        <w:left w:val="none" w:sz="0" w:space="0" w:color="auto"/>
        <w:bottom w:val="none" w:sz="0" w:space="0" w:color="auto"/>
        <w:right w:val="none" w:sz="0" w:space="0" w:color="auto"/>
      </w:divBdr>
    </w:div>
    <w:div w:id="1808887010">
      <w:bodyDiv w:val="1"/>
      <w:marLeft w:val="0"/>
      <w:marRight w:val="0"/>
      <w:marTop w:val="0"/>
      <w:marBottom w:val="0"/>
      <w:divBdr>
        <w:top w:val="none" w:sz="0" w:space="0" w:color="auto"/>
        <w:left w:val="none" w:sz="0" w:space="0" w:color="auto"/>
        <w:bottom w:val="none" w:sz="0" w:space="0" w:color="auto"/>
        <w:right w:val="none" w:sz="0" w:space="0" w:color="auto"/>
      </w:divBdr>
    </w:div>
    <w:div w:id="1813131848">
      <w:bodyDiv w:val="1"/>
      <w:marLeft w:val="0"/>
      <w:marRight w:val="0"/>
      <w:marTop w:val="0"/>
      <w:marBottom w:val="0"/>
      <w:divBdr>
        <w:top w:val="none" w:sz="0" w:space="0" w:color="auto"/>
        <w:left w:val="none" w:sz="0" w:space="0" w:color="auto"/>
        <w:bottom w:val="none" w:sz="0" w:space="0" w:color="auto"/>
        <w:right w:val="none" w:sz="0" w:space="0" w:color="auto"/>
      </w:divBdr>
    </w:div>
    <w:div w:id="1838157632">
      <w:bodyDiv w:val="1"/>
      <w:marLeft w:val="0"/>
      <w:marRight w:val="0"/>
      <w:marTop w:val="0"/>
      <w:marBottom w:val="0"/>
      <w:divBdr>
        <w:top w:val="none" w:sz="0" w:space="0" w:color="auto"/>
        <w:left w:val="none" w:sz="0" w:space="0" w:color="auto"/>
        <w:bottom w:val="none" w:sz="0" w:space="0" w:color="auto"/>
        <w:right w:val="none" w:sz="0" w:space="0" w:color="auto"/>
      </w:divBdr>
    </w:div>
    <w:div w:id="1986158383">
      <w:bodyDiv w:val="1"/>
      <w:marLeft w:val="0"/>
      <w:marRight w:val="0"/>
      <w:marTop w:val="0"/>
      <w:marBottom w:val="0"/>
      <w:divBdr>
        <w:top w:val="none" w:sz="0" w:space="0" w:color="auto"/>
        <w:left w:val="none" w:sz="0" w:space="0" w:color="auto"/>
        <w:bottom w:val="none" w:sz="0" w:space="0" w:color="auto"/>
        <w:right w:val="none" w:sz="0" w:space="0" w:color="auto"/>
      </w:divBdr>
    </w:div>
    <w:div w:id="2036341745">
      <w:bodyDiv w:val="1"/>
      <w:marLeft w:val="0"/>
      <w:marRight w:val="0"/>
      <w:marTop w:val="0"/>
      <w:marBottom w:val="0"/>
      <w:divBdr>
        <w:top w:val="none" w:sz="0" w:space="0" w:color="auto"/>
        <w:left w:val="none" w:sz="0" w:space="0" w:color="auto"/>
        <w:bottom w:val="none" w:sz="0" w:space="0" w:color="auto"/>
        <w:right w:val="none" w:sz="0" w:space="0" w:color="auto"/>
      </w:divBdr>
    </w:div>
    <w:div w:id="2043355874">
      <w:bodyDiv w:val="1"/>
      <w:marLeft w:val="0"/>
      <w:marRight w:val="0"/>
      <w:marTop w:val="0"/>
      <w:marBottom w:val="0"/>
      <w:divBdr>
        <w:top w:val="none" w:sz="0" w:space="0" w:color="auto"/>
        <w:left w:val="none" w:sz="0" w:space="0" w:color="auto"/>
        <w:bottom w:val="none" w:sz="0" w:space="0" w:color="auto"/>
        <w:right w:val="none" w:sz="0" w:space="0" w:color="auto"/>
      </w:divBdr>
    </w:div>
    <w:div w:id="2046369100">
      <w:bodyDiv w:val="1"/>
      <w:marLeft w:val="0"/>
      <w:marRight w:val="0"/>
      <w:marTop w:val="0"/>
      <w:marBottom w:val="0"/>
      <w:divBdr>
        <w:top w:val="none" w:sz="0" w:space="0" w:color="auto"/>
        <w:left w:val="none" w:sz="0" w:space="0" w:color="auto"/>
        <w:bottom w:val="none" w:sz="0" w:space="0" w:color="auto"/>
        <w:right w:val="none" w:sz="0" w:space="0" w:color="auto"/>
      </w:divBdr>
    </w:div>
    <w:div w:id="2076470149">
      <w:bodyDiv w:val="1"/>
      <w:marLeft w:val="0"/>
      <w:marRight w:val="0"/>
      <w:marTop w:val="0"/>
      <w:marBottom w:val="0"/>
      <w:divBdr>
        <w:top w:val="none" w:sz="0" w:space="0" w:color="auto"/>
        <w:left w:val="none" w:sz="0" w:space="0" w:color="auto"/>
        <w:bottom w:val="none" w:sz="0" w:space="0" w:color="auto"/>
        <w:right w:val="none" w:sz="0" w:space="0" w:color="auto"/>
      </w:divBdr>
    </w:div>
    <w:div w:id="2089421428">
      <w:bodyDiv w:val="1"/>
      <w:marLeft w:val="0"/>
      <w:marRight w:val="0"/>
      <w:marTop w:val="0"/>
      <w:marBottom w:val="0"/>
      <w:divBdr>
        <w:top w:val="none" w:sz="0" w:space="0" w:color="auto"/>
        <w:left w:val="none" w:sz="0" w:space="0" w:color="auto"/>
        <w:bottom w:val="none" w:sz="0" w:space="0" w:color="auto"/>
        <w:right w:val="none" w:sz="0" w:space="0" w:color="auto"/>
      </w:divBdr>
    </w:div>
    <w:div w:id="214376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viljandi.ee/teated/majandus" TargetMode="External"/><Relationship Id="rId21" Type="http://schemas.openxmlformats.org/officeDocument/2006/relationships/hyperlink" Target="https://link.springer.com/chapter/10.1007/978-3-030-37716-8_1" TargetMode="External"/><Relationship Id="rId42" Type="http://schemas.openxmlformats.org/officeDocument/2006/relationships/hyperlink" Target="http://www.vjk.vil.ee/" TargetMode="External"/><Relationship Id="rId47" Type="http://schemas.openxmlformats.org/officeDocument/2006/relationships/hyperlink" Target="https://www.viljandigymnaasium.edu.ee/" TargetMode="External"/><Relationship Id="rId63" Type="http://schemas.openxmlformats.org/officeDocument/2006/relationships/hyperlink" Target="https://viljanditugikeskus.ee/" TargetMode="External"/><Relationship Id="rId68" Type="http://schemas.openxmlformats.org/officeDocument/2006/relationships/hyperlink" Target="https://www.kultuur.ut.ee/et" TargetMode="External"/><Relationship Id="rId84" Type="http://schemas.openxmlformats.org/officeDocument/2006/relationships/hyperlink" Target="http://www.singelkodu.ee/" TargetMode="External"/><Relationship Id="rId89" Type="http://schemas.openxmlformats.org/officeDocument/2006/relationships/hyperlink" Target="http://www.vmh.ee/" TargetMode="External"/><Relationship Id="rId112" Type="http://schemas.openxmlformats.org/officeDocument/2006/relationships/header" Target="header1.xml"/><Relationship Id="rId16" Type="http://schemas.openxmlformats.org/officeDocument/2006/relationships/chart" Target="charts/chart3.xml"/><Relationship Id="rId107" Type="http://schemas.openxmlformats.org/officeDocument/2006/relationships/hyperlink" Target="https://www.riigiteataja.ee/akt/404102025024" TargetMode="External"/><Relationship Id="rId11" Type="http://schemas.openxmlformats.org/officeDocument/2006/relationships/image" Target="media/image2.jpeg"/><Relationship Id="rId32" Type="http://schemas.openxmlformats.org/officeDocument/2006/relationships/hyperlink" Target="http://www.krollipesa.ee/maja-2" TargetMode="External"/><Relationship Id="rId37" Type="http://schemas.openxmlformats.org/officeDocument/2006/relationships/hyperlink" Target="https://www.kesklinnalasteaed.ee/" TargetMode="External"/><Relationship Id="rId53" Type="http://schemas.openxmlformats.org/officeDocument/2006/relationships/hyperlink" Target="http://spordikool.viljandi.ee/" TargetMode="External"/><Relationship Id="rId58" Type="http://schemas.openxmlformats.org/officeDocument/2006/relationships/hyperlink" Target="http://taibukad.ee/" TargetMode="External"/><Relationship Id="rId74" Type="http://schemas.openxmlformats.org/officeDocument/2006/relationships/hyperlink" Target="https://www.kondas.ee/" TargetMode="External"/><Relationship Id="rId79" Type="http://schemas.openxmlformats.org/officeDocument/2006/relationships/hyperlink" Target="https://www.viljandispordikeskus.ee/" TargetMode="External"/><Relationship Id="rId102" Type="http://schemas.openxmlformats.org/officeDocument/2006/relationships/hyperlink" Target="http://www.vmh.ee/" TargetMode="External"/><Relationship Id="rId5" Type="http://schemas.openxmlformats.org/officeDocument/2006/relationships/webSettings" Target="webSettings.xml"/><Relationship Id="rId90" Type="http://schemas.openxmlformats.org/officeDocument/2006/relationships/hyperlink" Target="http://www.mannimae.ee" TargetMode="External"/><Relationship Id="rId95" Type="http://schemas.openxmlformats.org/officeDocument/2006/relationships/hyperlink" Target="http://www.paevakeskus.ee/" TargetMode="External"/><Relationship Id="rId22" Type="http://schemas.openxmlformats.org/officeDocument/2006/relationships/hyperlink" Target="https://ec.europa.eu/info/eu-regional-and-urban-development/topics/cities-and-urban-development/city-initiatives/smart-cities_en" TargetMode="External"/><Relationship Id="rId27" Type="http://schemas.openxmlformats.org/officeDocument/2006/relationships/hyperlink" Target="http://www.viljandivesi.ee/" TargetMode="External"/><Relationship Id="rId43" Type="http://schemas.openxmlformats.org/officeDocument/2006/relationships/hyperlink" Target="https://www.klk.vil.ee/" TargetMode="External"/><Relationship Id="rId48" Type="http://schemas.openxmlformats.org/officeDocument/2006/relationships/hyperlink" Target="https://www.vtg.vil.ee/et" TargetMode="External"/><Relationship Id="rId64" Type="http://schemas.openxmlformats.org/officeDocument/2006/relationships/hyperlink" Target="https://raamatukogu.viljandi.ee/" TargetMode="External"/><Relationship Id="rId69" Type="http://schemas.openxmlformats.org/officeDocument/2006/relationships/hyperlink" Target="https://www.ugala.ee/" TargetMode="External"/><Relationship Id="rId113" Type="http://schemas.openxmlformats.org/officeDocument/2006/relationships/footer" Target="footer1.xml"/><Relationship Id="rId80" Type="http://schemas.openxmlformats.org/officeDocument/2006/relationships/hyperlink" Target="http://spordikool.viljandi.ee/" TargetMode="External"/><Relationship Id="rId85" Type="http://schemas.openxmlformats.org/officeDocument/2006/relationships/hyperlink" Target="http://www.viljandimaasingel.eu/yhingust" TargetMode="External"/><Relationship Id="rId12" Type="http://schemas.openxmlformats.org/officeDocument/2006/relationships/hyperlink" Target="https://www.vol.ee/documents/121452/34159001/Viljandimaa+rahvastikuprognoos+aastani+2061.pdf/f7d347d7-7f8c-472a-8297-a88079447733" TargetMode="External"/><Relationship Id="rId17" Type="http://schemas.openxmlformats.org/officeDocument/2006/relationships/image" Target="media/image4.png"/><Relationship Id="rId33" Type="http://schemas.openxmlformats.org/officeDocument/2006/relationships/hyperlink" Target="http://www.krollipesa.ee/lasteaed-kroll" TargetMode="External"/><Relationship Id="rId38" Type="http://schemas.openxmlformats.org/officeDocument/2006/relationships/hyperlink" Target="https://www.kesklinnalasteaed.ee/" TargetMode="External"/><Relationship Id="rId59" Type="http://schemas.openxmlformats.org/officeDocument/2006/relationships/hyperlink" Target="https://jktulevik.ee/" TargetMode="External"/><Relationship Id="rId103" Type="http://schemas.openxmlformats.org/officeDocument/2006/relationships/hyperlink" Target="https://www.riigiteataja.ee/akt/408022022029" TargetMode="External"/><Relationship Id="rId108" Type="http://schemas.openxmlformats.org/officeDocument/2006/relationships/hyperlink" Target="http://www.visitviljandi.ee" TargetMode="External"/><Relationship Id="rId54" Type="http://schemas.openxmlformats.org/officeDocument/2006/relationships/hyperlink" Target="http://www.viljandimuusikakool.ee/" TargetMode="External"/><Relationship Id="rId70" Type="http://schemas.openxmlformats.org/officeDocument/2006/relationships/hyperlink" Target="https://www.temufi.ee/" TargetMode="External"/><Relationship Id="rId75" Type="http://schemas.openxmlformats.org/officeDocument/2006/relationships/hyperlink" Target="http://www.sakalakeskus.ee/asukoht/viljandi-vana-lennukitehas/" TargetMode="External"/><Relationship Id="rId91" Type="http://schemas.openxmlformats.org/officeDocument/2006/relationships/hyperlink" Target="https://www.jaagu.ee/" TargetMode="External"/><Relationship Id="rId96" Type="http://schemas.openxmlformats.org/officeDocument/2006/relationships/hyperlink" Target="https://viljanditugikeskus.e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hyperlink" Target="https://www.transformative-mobility.org/assets/publications/TUMI_The-15-Minute-City_2021-07.pdf" TargetMode="External"/><Relationship Id="rId28" Type="http://schemas.openxmlformats.org/officeDocument/2006/relationships/hyperlink" Target="https://www.riigiteataja.ee/akt/404102025024" TargetMode="External"/><Relationship Id="rId36" Type="http://schemas.openxmlformats.org/officeDocument/2006/relationships/hyperlink" Target="https://www.kesklinnalasteaed.ee/" TargetMode="External"/><Relationship Id="rId49" Type="http://schemas.openxmlformats.org/officeDocument/2006/relationships/hyperlink" Target="https://viljandiwaldorf.ee/" TargetMode="External"/><Relationship Id="rId57" Type="http://schemas.openxmlformats.org/officeDocument/2006/relationships/hyperlink" Target="https://www.viljanditennis.ee/kool/" TargetMode="External"/><Relationship Id="rId106" Type="http://schemas.openxmlformats.org/officeDocument/2006/relationships/hyperlink" Target="https://www.riigiteataja.ee/akt/407042026003" TargetMode="External"/><Relationship Id="rId114" Type="http://schemas.openxmlformats.org/officeDocument/2006/relationships/fontTable" Target="fontTable.xml"/><Relationship Id="rId10" Type="http://schemas.openxmlformats.org/officeDocument/2006/relationships/hyperlink" Target="https://www.riigiteataja.ee/et/akt/110022026013&amp;leiakehtiv" TargetMode="External"/><Relationship Id="rId31" Type="http://schemas.openxmlformats.org/officeDocument/2006/relationships/hyperlink" Target="http://www.krollipesa.ee/" TargetMode="External"/><Relationship Id="rId44" Type="http://schemas.openxmlformats.org/officeDocument/2006/relationships/hyperlink" Target="https://paalalinna.ee/" TargetMode="External"/><Relationship Id="rId52" Type="http://schemas.openxmlformats.org/officeDocument/2006/relationships/hyperlink" Target="https://www.olustvere.edu.ee/" TargetMode="External"/><Relationship Id="rId60" Type="http://schemas.openxmlformats.org/officeDocument/2006/relationships/hyperlink" Target="http://www.sakalakeskus.ee/asukoht/viljandi-vana-lennukitehas/" TargetMode="External"/><Relationship Id="rId65" Type="http://schemas.openxmlformats.org/officeDocument/2006/relationships/hyperlink" Target="http://www.sakalakeskus.ee/asukoht/viljandi-vana-lennukitehas/" TargetMode="External"/><Relationship Id="rId73" Type="http://schemas.openxmlformats.org/officeDocument/2006/relationships/hyperlink" Target="http://www.sakalakeskus.ee/" TargetMode="External"/><Relationship Id="rId78" Type="http://schemas.openxmlformats.org/officeDocument/2006/relationships/hyperlink" Target="http://www.folk.ee/" TargetMode="External"/><Relationship Id="rId81" Type="http://schemas.openxmlformats.org/officeDocument/2006/relationships/hyperlink" Target="http://www.viljandi.ee/sotsiaaltoo-ja-tervishoid" TargetMode="External"/><Relationship Id="rId86" Type="http://schemas.openxmlformats.org/officeDocument/2006/relationships/hyperlink" Target="http://www.workshops.ee/" TargetMode="External"/><Relationship Id="rId94" Type="http://schemas.openxmlformats.org/officeDocument/2006/relationships/hyperlink" Target="https://rajaleidja.innove.ee/keskused/" TargetMode="External"/><Relationship Id="rId99" Type="http://schemas.openxmlformats.org/officeDocument/2006/relationships/hyperlink" Target="http://raamatukogu.viljandi.ee/uldinfo" TargetMode="External"/><Relationship Id="rId101" Type="http://schemas.openxmlformats.org/officeDocument/2006/relationships/hyperlink" Target="https://tervisekeskused.ee/" TargetMode="External"/><Relationship Id="rId4" Type="http://schemas.openxmlformats.org/officeDocument/2006/relationships/settings" Target="settings.xml"/><Relationship Id="rId9" Type="http://schemas.openxmlformats.org/officeDocument/2006/relationships/hyperlink" Target="http://www.viljandi.ee" TargetMode="External"/><Relationship Id="rId13" Type="http://schemas.openxmlformats.org/officeDocument/2006/relationships/image" Target="media/image3.png"/><Relationship Id="rId18" Type="http://schemas.openxmlformats.org/officeDocument/2006/relationships/chart" Target="charts/chart4.xml"/><Relationship Id="rId39" Type="http://schemas.openxmlformats.org/officeDocument/2006/relationships/hyperlink" Target="https://viljandiwaldorf.ee/" TargetMode="External"/><Relationship Id="rId109" Type="http://schemas.openxmlformats.org/officeDocument/2006/relationships/hyperlink" Target="http://www.visitviljandi.ee" TargetMode="External"/><Relationship Id="rId34" Type="http://schemas.openxmlformats.org/officeDocument/2006/relationships/hyperlink" Target="http://www.mannimae.ee/" TargetMode="External"/><Relationship Id="rId50" Type="http://schemas.openxmlformats.org/officeDocument/2006/relationships/hyperlink" Target="https://www.kultuur.ut.ee/et" TargetMode="External"/><Relationship Id="rId55" Type="http://schemas.openxmlformats.org/officeDocument/2006/relationships/hyperlink" Target="http://www.huvikool.ee/uldinfo" TargetMode="External"/><Relationship Id="rId76" Type="http://schemas.openxmlformats.org/officeDocument/2006/relationships/hyperlink" Target="https://viljandinukuteater.ee/" TargetMode="External"/><Relationship Id="rId97" Type="http://schemas.openxmlformats.org/officeDocument/2006/relationships/hyperlink" Target="https://www.perepesa.ee/viljandi-perepesa" TargetMode="External"/><Relationship Id="rId104" Type="http://schemas.openxmlformats.org/officeDocument/2006/relationships/hyperlink" Target="https://www.riigiteataja.ee/akt/421032019005" TargetMode="External"/><Relationship Id="rId7" Type="http://schemas.openxmlformats.org/officeDocument/2006/relationships/endnotes" Target="endnotes.xml"/><Relationship Id="rId71" Type="http://schemas.openxmlformats.org/officeDocument/2006/relationships/hyperlink" Target="http://www.rahvakultuur.ee/" TargetMode="External"/><Relationship Id="rId92" Type="http://schemas.openxmlformats.org/officeDocument/2006/relationships/hyperlink" Target="http://www.vkk.vil.ee/" TargetMode="External"/><Relationship Id="rId2" Type="http://schemas.openxmlformats.org/officeDocument/2006/relationships/numbering" Target="numbering.xml"/><Relationship Id="rId29" Type="http://schemas.openxmlformats.org/officeDocument/2006/relationships/hyperlink" Target="http://www.viljandivesi.ee/" TargetMode="External"/><Relationship Id="rId24" Type="http://schemas.openxmlformats.org/officeDocument/2006/relationships/hyperlink" Target="https://www.riigiteataja.ee/akt/421032019005" TargetMode="External"/><Relationship Id="rId40" Type="http://schemas.openxmlformats.org/officeDocument/2006/relationships/hyperlink" Target="http://www.kukeraadsik.ee/" TargetMode="External"/><Relationship Id="rId45" Type="http://schemas.openxmlformats.org/officeDocument/2006/relationships/hyperlink" Target="http://www.vkk.vil.ee/" TargetMode="External"/><Relationship Id="rId66" Type="http://schemas.openxmlformats.org/officeDocument/2006/relationships/hyperlink" Target="https://www.viljandi.ee/noorte-volikogu" TargetMode="External"/><Relationship Id="rId87" Type="http://schemas.openxmlformats.org/officeDocument/2006/relationships/hyperlink" Target="https://viljandipin.eu/" TargetMode="External"/><Relationship Id="rId110" Type="http://schemas.openxmlformats.org/officeDocument/2006/relationships/hyperlink" Target="https://visitviljandi.ee/et/kultuurikava" TargetMode="External"/><Relationship Id="rId115" Type="http://schemas.openxmlformats.org/officeDocument/2006/relationships/theme" Target="theme/theme1.xml"/><Relationship Id="rId61" Type="http://schemas.openxmlformats.org/officeDocument/2006/relationships/hyperlink" Target="https://raamatukogu.viljandi.ee/uldinfo" TargetMode="External"/><Relationship Id="rId82" Type="http://schemas.openxmlformats.org/officeDocument/2006/relationships/hyperlink" Target="http://www.paevakeskus.ee/" TargetMode="External"/><Relationship Id="rId19" Type="http://schemas.openxmlformats.org/officeDocument/2006/relationships/image" Target="media/image5.png"/><Relationship Id="rId14" Type="http://schemas.openxmlformats.org/officeDocument/2006/relationships/chart" Target="charts/chart1.xml"/><Relationship Id="rId30" Type="http://schemas.openxmlformats.org/officeDocument/2006/relationships/hyperlink" Target="http://transport.viljandimaa.ee/" TargetMode="External"/><Relationship Id="rId35" Type="http://schemas.openxmlformats.org/officeDocument/2006/relationships/hyperlink" Target="http://www.lasteaedkarlsson.ee/" TargetMode="External"/><Relationship Id="rId56" Type="http://schemas.openxmlformats.org/officeDocument/2006/relationships/hyperlink" Target="https://viljandikunstikool.ee/" TargetMode="External"/><Relationship Id="rId77" Type="http://schemas.openxmlformats.org/officeDocument/2006/relationships/hyperlink" Target="http://muuseum.viljandimaa.ee" TargetMode="External"/><Relationship Id="rId100" Type="http://schemas.openxmlformats.org/officeDocument/2006/relationships/hyperlink" Target="http://www.vmh.ee/" TargetMode="External"/><Relationship Id="rId105" Type="http://schemas.openxmlformats.org/officeDocument/2006/relationships/hyperlink" Target="https://keskkonnaamet.ee/sites/default/files/documents/2022-10/Viljandi%20maastikukaitseala%20ja%20Viljandi%20loodusala%20kaitsekorralduskava.pdf" TargetMode="External"/><Relationship Id="rId8" Type="http://schemas.openxmlformats.org/officeDocument/2006/relationships/image" Target="media/image1.png"/><Relationship Id="rId51" Type="http://schemas.openxmlformats.org/officeDocument/2006/relationships/hyperlink" Target="https://www.vikk.ee/et" TargetMode="External"/><Relationship Id="rId72" Type="http://schemas.openxmlformats.org/officeDocument/2006/relationships/hyperlink" Target="http://raamatukogu.viljandi.ee/" TargetMode="External"/><Relationship Id="rId93" Type="http://schemas.openxmlformats.org/officeDocument/2006/relationships/hyperlink" Target="https://viljanditugikeskus.ee/" TargetMode="External"/><Relationship Id="rId98" Type="http://schemas.openxmlformats.org/officeDocument/2006/relationships/hyperlink" Target="https://www.hoolekandekeskus.ee/" TargetMode="External"/><Relationship Id="rId3" Type="http://schemas.openxmlformats.org/officeDocument/2006/relationships/styles" Target="styles.xml"/><Relationship Id="rId25" Type="http://schemas.openxmlformats.org/officeDocument/2006/relationships/hyperlink" Target="https://www.riigiteataja.ee/akt/407042026003" TargetMode="External"/><Relationship Id="rId46" Type="http://schemas.openxmlformats.org/officeDocument/2006/relationships/hyperlink" Target="https://viljandiwaldorf.ee/" TargetMode="External"/><Relationship Id="rId67" Type="http://schemas.openxmlformats.org/officeDocument/2006/relationships/hyperlink" Target="https://www.folk.ee/" TargetMode="External"/><Relationship Id="rId20" Type="http://schemas.openxmlformats.org/officeDocument/2006/relationships/hyperlink" Target="https://www.transformative-mobility.org/assets/publications/TUMI_The-15-Minute-City_2021-07.pdf" TargetMode="External"/><Relationship Id="rId41" Type="http://schemas.openxmlformats.org/officeDocument/2006/relationships/hyperlink" Target="http://jaanilastemaja.eelk.ee/" TargetMode="External"/><Relationship Id="rId62" Type="http://schemas.openxmlformats.org/officeDocument/2006/relationships/hyperlink" Target="http://www.rattaklubi.ee/" TargetMode="External"/><Relationship Id="rId83" Type="http://schemas.openxmlformats.org/officeDocument/2006/relationships/hyperlink" Target="https://viljanditugikeskus.ee/" TargetMode="External"/><Relationship Id="rId88" Type="http://schemas.openxmlformats.org/officeDocument/2006/relationships/hyperlink" Target="http://www.perekodu.eu/" TargetMode="External"/><Relationship Id="rId111" Type="http://schemas.openxmlformats.org/officeDocument/2006/relationships/hyperlink" Target="https://www.vol.ee/documents/121452/36339845/Viljandimaa+tervisedenduse+strateegia+aastani+2035.+Tegevuskava+2023-2026.pdf/d879268e-263d-47c8-9ec4-20afbb52f51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202006-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eet\Documents\Arengukava%20&#252;levaatamine%202026\rahvastiku%20koossei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lineChart>
        <c:grouping val="standard"/>
        <c:varyColors val="0"/>
        <c:ser>
          <c:idx val="0"/>
          <c:order val="0"/>
          <c:tx>
            <c:strRef>
              <c:f>Leht1!$C$5</c:f>
              <c:strCache>
                <c:ptCount val="1"/>
                <c:pt idx="0">
                  <c:v>Elanike arv</c:v>
                </c:pt>
              </c:strCache>
            </c:strRef>
          </c:tx>
          <c:spPr>
            <a:ln w="28575" cap="rnd">
              <a:solidFill>
                <a:schemeClr val="accent1"/>
              </a:solidFill>
              <a:round/>
            </a:ln>
            <a:effectLst/>
          </c:spPr>
          <c:marker>
            <c:symbol val="none"/>
          </c:marker>
          <c:dLbls>
            <c:spPr>
              <a:noFill/>
              <a:ln>
                <a:noFill/>
              </a:ln>
              <a:effectLst/>
            </c:spPr>
            <c:txPr>
              <a:bodyPr rot="-5400000" spcFirstLastPara="1" vertOverflow="ellipsis"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Leht1!$B$6:$B$26</c:f>
              <c:numCache>
                <c:formatCode>General</c:formatCode>
                <c:ptCount val="21"/>
                <c:pt idx="0">
                  <c:v>2006</c:v>
                </c:pt>
                <c:pt idx="1">
                  <c:v>2007</c:v>
                </c:pt>
                <c:pt idx="2">
                  <c:v>2008</c:v>
                </c:pt>
                <c:pt idx="3">
                  <c:v>2009</c:v>
                </c:pt>
                <c:pt idx="4">
                  <c:v>2010</c:v>
                </c:pt>
                <c:pt idx="5">
                  <c:v>2011</c:v>
                </c:pt>
                <c:pt idx="6">
                  <c:v>2012</c:v>
                </c:pt>
                <c:pt idx="7">
                  <c:v>2013</c:v>
                </c:pt>
                <c:pt idx="8">
                  <c:v>2014</c:v>
                </c:pt>
                <c:pt idx="9">
                  <c:v>2015</c:v>
                </c:pt>
                <c:pt idx="10">
                  <c:v>2016</c:v>
                </c:pt>
                <c:pt idx="11">
                  <c:v>2017</c:v>
                </c:pt>
                <c:pt idx="12">
                  <c:v>2018</c:v>
                </c:pt>
                <c:pt idx="13">
                  <c:v>2019</c:v>
                </c:pt>
                <c:pt idx="14">
                  <c:v>2020</c:v>
                </c:pt>
                <c:pt idx="15">
                  <c:v>2021</c:v>
                </c:pt>
                <c:pt idx="16">
                  <c:v>2022</c:v>
                </c:pt>
                <c:pt idx="17">
                  <c:v>2023</c:v>
                </c:pt>
                <c:pt idx="18">
                  <c:v>2024</c:v>
                </c:pt>
                <c:pt idx="19">
                  <c:v>2025</c:v>
                </c:pt>
                <c:pt idx="20">
                  <c:v>2026</c:v>
                </c:pt>
              </c:numCache>
            </c:numRef>
          </c:cat>
          <c:val>
            <c:numRef>
              <c:f>Leht1!$C$6:$C$26</c:f>
              <c:numCache>
                <c:formatCode>General</c:formatCode>
                <c:ptCount val="21"/>
                <c:pt idx="0">
                  <c:v>20210</c:v>
                </c:pt>
                <c:pt idx="1">
                  <c:v>19871</c:v>
                </c:pt>
                <c:pt idx="2">
                  <c:v>19726</c:v>
                </c:pt>
                <c:pt idx="3">
                  <c:v>19515</c:v>
                </c:pt>
                <c:pt idx="4">
                  <c:v>19307</c:v>
                </c:pt>
                <c:pt idx="5">
                  <c:v>19145</c:v>
                </c:pt>
                <c:pt idx="6">
                  <c:v>19106</c:v>
                </c:pt>
                <c:pt idx="7">
                  <c:v>18872</c:v>
                </c:pt>
                <c:pt idx="8">
                  <c:v>18490</c:v>
                </c:pt>
                <c:pt idx="9">
                  <c:v>18256</c:v>
                </c:pt>
                <c:pt idx="10">
                  <c:v>18111</c:v>
                </c:pt>
                <c:pt idx="11">
                  <c:v>17958</c:v>
                </c:pt>
                <c:pt idx="12">
                  <c:v>17758</c:v>
                </c:pt>
                <c:pt idx="13">
                  <c:v>17602</c:v>
                </c:pt>
                <c:pt idx="14">
                  <c:v>17092</c:v>
                </c:pt>
                <c:pt idx="15">
                  <c:v>16899</c:v>
                </c:pt>
                <c:pt idx="16">
                  <c:v>16651</c:v>
                </c:pt>
                <c:pt idx="17">
                  <c:v>16800</c:v>
                </c:pt>
                <c:pt idx="18">
                  <c:v>16850</c:v>
                </c:pt>
                <c:pt idx="19">
                  <c:v>16800</c:v>
                </c:pt>
                <c:pt idx="20">
                  <c:v>16658</c:v>
                </c:pt>
              </c:numCache>
            </c:numRef>
          </c:val>
          <c:smooth val="0"/>
          <c:extLst>
            <c:ext xmlns:c16="http://schemas.microsoft.com/office/drawing/2014/chart" uri="{C3380CC4-5D6E-409C-BE32-E72D297353CC}">
              <c16:uniqueId val="{00000000-FCF2-4B5A-8E3F-5931D0681AC1}"/>
            </c:ext>
          </c:extLst>
        </c:ser>
        <c:dLbls>
          <c:dLblPos val="t"/>
          <c:showLegendKey val="0"/>
          <c:showVal val="1"/>
          <c:showCatName val="0"/>
          <c:showSerName val="0"/>
          <c:showPercent val="0"/>
          <c:showBubbleSize val="0"/>
        </c:dLbls>
        <c:smooth val="0"/>
        <c:axId val="-1925816640"/>
        <c:axId val="-1963210160"/>
      </c:lineChart>
      <c:catAx>
        <c:axId val="-192581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10160"/>
        <c:crosses val="autoZero"/>
        <c:auto val="1"/>
        <c:lblAlgn val="ctr"/>
        <c:lblOffset val="100"/>
        <c:noMultiLvlLbl val="0"/>
      </c:catAx>
      <c:valAx>
        <c:axId val="-1963210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2581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Leht1!$C$34</c:f>
              <c:strCache>
                <c:ptCount val="1"/>
                <c:pt idx="0">
                  <c:v>Sünnid</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Leht1!$B$35:$B$45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Leht1!$C$35:$C$45</c:f>
              <c:numCache>
                <c:formatCode>General</c:formatCode>
                <c:ptCount val="11"/>
                <c:pt idx="0">
                  <c:v>173</c:v>
                </c:pt>
                <c:pt idx="1">
                  <c:v>150</c:v>
                </c:pt>
                <c:pt idx="2">
                  <c:v>147</c:v>
                </c:pt>
                <c:pt idx="3">
                  <c:v>176</c:v>
                </c:pt>
                <c:pt idx="4">
                  <c:v>165</c:v>
                </c:pt>
                <c:pt idx="5">
                  <c:v>143</c:v>
                </c:pt>
                <c:pt idx="6">
                  <c:v>167</c:v>
                </c:pt>
                <c:pt idx="7">
                  <c:v>148</c:v>
                </c:pt>
                <c:pt idx="8">
                  <c:v>157</c:v>
                </c:pt>
                <c:pt idx="9">
                  <c:v>131</c:v>
                </c:pt>
                <c:pt idx="10">
                  <c:v>135</c:v>
                </c:pt>
              </c:numCache>
            </c:numRef>
          </c:val>
          <c:smooth val="0"/>
          <c:extLst>
            <c:ext xmlns:c16="http://schemas.microsoft.com/office/drawing/2014/chart" uri="{C3380CC4-5D6E-409C-BE32-E72D297353CC}">
              <c16:uniqueId val="{00000000-7378-4DD6-B9E2-12167E39CAA4}"/>
            </c:ext>
          </c:extLst>
        </c:ser>
        <c:ser>
          <c:idx val="1"/>
          <c:order val="1"/>
          <c:tx>
            <c:strRef>
              <c:f>Leht1!$D$34</c:f>
              <c:strCache>
                <c:ptCount val="1"/>
                <c:pt idx="0">
                  <c:v>Surmad</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Leht1!$B$35:$B$45</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Leht1!$D$35:$D$45</c:f>
              <c:numCache>
                <c:formatCode>General</c:formatCode>
                <c:ptCount val="11"/>
                <c:pt idx="0">
                  <c:v>205</c:v>
                </c:pt>
                <c:pt idx="1">
                  <c:v>255</c:v>
                </c:pt>
                <c:pt idx="2">
                  <c:v>230</c:v>
                </c:pt>
                <c:pt idx="3">
                  <c:v>225</c:v>
                </c:pt>
                <c:pt idx="4">
                  <c:v>228</c:v>
                </c:pt>
                <c:pt idx="5">
                  <c:v>227</c:v>
                </c:pt>
                <c:pt idx="6">
                  <c:v>188</c:v>
                </c:pt>
                <c:pt idx="7">
                  <c:v>210</c:v>
                </c:pt>
                <c:pt idx="8">
                  <c:v>189</c:v>
                </c:pt>
                <c:pt idx="9">
                  <c:v>168</c:v>
                </c:pt>
                <c:pt idx="10">
                  <c:v>174</c:v>
                </c:pt>
              </c:numCache>
            </c:numRef>
          </c:val>
          <c:smooth val="0"/>
          <c:extLst>
            <c:ext xmlns:c16="http://schemas.microsoft.com/office/drawing/2014/chart" uri="{C3380CC4-5D6E-409C-BE32-E72D297353CC}">
              <c16:uniqueId val="{00000001-7378-4DD6-B9E2-12167E39CAA4}"/>
            </c:ext>
          </c:extLst>
        </c:ser>
        <c:dLbls>
          <c:showLegendKey val="0"/>
          <c:showVal val="0"/>
          <c:showCatName val="0"/>
          <c:showSerName val="0"/>
          <c:showPercent val="0"/>
          <c:showBubbleSize val="0"/>
        </c:dLbls>
        <c:smooth val="0"/>
        <c:axId val="-1963222672"/>
        <c:axId val="-1963219408"/>
      </c:lineChart>
      <c:catAx>
        <c:axId val="-1963222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19408"/>
        <c:crosses val="autoZero"/>
        <c:auto val="1"/>
        <c:lblAlgn val="ctr"/>
        <c:lblOffset val="100"/>
        <c:noMultiLvlLbl val="0"/>
      </c:catAx>
      <c:valAx>
        <c:axId val="-1963219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963222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221076024033585E-2"/>
          <c:y val="7.1016412619896122E-2"/>
          <c:w val="0.90177892397596637"/>
          <c:h val="0.84065650479584464"/>
        </c:manualLayout>
      </c:layout>
      <c:barChart>
        <c:barDir val="col"/>
        <c:grouping val="clustered"/>
        <c:varyColors val="0"/>
        <c:ser>
          <c:idx val="0"/>
          <c:order val="0"/>
          <c:tx>
            <c:strRef>
              <c:f>Leht1!$D$53</c:f>
              <c:strCache>
                <c:ptCount val="1"/>
                <c:pt idx="0">
                  <c:v>Loomulik iive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Leht1!$C$54:$C$64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Leht1!$D$54:$D$64</c:f>
              <c:numCache>
                <c:formatCode>General</c:formatCode>
                <c:ptCount val="11"/>
                <c:pt idx="0">
                  <c:v>-32</c:v>
                </c:pt>
                <c:pt idx="1">
                  <c:v>-105</c:v>
                </c:pt>
                <c:pt idx="2">
                  <c:v>-83</c:v>
                </c:pt>
                <c:pt idx="3">
                  <c:v>-49</c:v>
                </c:pt>
                <c:pt idx="4">
                  <c:v>-63</c:v>
                </c:pt>
                <c:pt idx="5">
                  <c:v>-84</c:v>
                </c:pt>
                <c:pt idx="6">
                  <c:v>-21</c:v>
                </c:pt>
                <c:pt idx="7">
                  <c:v>-62</c:v>
                </c:pt>
                <c:pt idx="8">
                  <c:v>-32</c:v>
                </c:pt>
                <c:pt idx="9">
                  <c:v>-37</c:v>
                </c:pt>
                <c:pt idx="10">
                  <c:v>-39</c:v>
                </c:pt>
              </c:numCache>
            </c:numRef>
          </c:val>
          <c:extLst>
            <c:ext xmlns:c16="http://schemas.microsoft.com/office/drawing/2014/chart" uri="{C3380CC4-5D6E-409C-BE32-E72D297353CC}">
              <c16:uniqueId val="{00000000-FFE3-4250-8573-8AEF813644C6}"/>
            </c:ext>
          </c:extLst>
        </c:ser>
        <c:ser>
          <c:idx val="1"/>
          <c:order val="1"/>
          <c:tx>
            <c:strRef>
              <c:f>Leht1!$E$53</c:f>
              <c:strCache>
                <c:ptCount val="1"/>
                <c:pt idx="0">
                  <c:v>Siseränne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Leht1!$C$54:$C$64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Leht1!$E$54:$E$64</c:f>
              <c:numCache>
                <c:formatCode>General</c:formatCode>
                <c:ptCount val="11"/>
                <c:pt idx="0">
                  <c:v>-118</c:v>
                </c:pt>
                <c:pt idx="1">
                  <c:v>-50</c:v>
                </c:pt>
                <c:pt idx="2">
                  <c:v>-139</c:v>
                </c:pt>
                <c:pt idx="3">
                  <c:v>-83</c:v>
                </c:pt>
                <c:pt idx="4">
                  <c:v>-251</c:v>
                </c:pt>
                <c:pt idx="5">
                  <c:v>-136</c:v>
                </c:pt>
                <c:pt idx="6">
                  <c:v>-15</c:v>
                </c:pt>
                <c:pt idx="7">
                  <c:v>-255</c:v>
                </c:pt>
                <c:pt idx="8">
                  <c:v>-251</c:v>
                </c:pt>
                <c:pt idx="9">
                  <c:v>-130</c:v>
                </c:pt>
                <c:pt idx="10">
                  <c:v>-115</c:v>
                </c:pt>
              </c:numCache>
            </c:numRef>
          </c:val>
          <c:extLst>
            <c:ext xmlns:c16="http://schemas.microsoft.com/office/drawing/2014/chart" uri="{C3380CC4-5D6E-409C-BE32-E72D297353CC}">
              <c16:uniqueId val="{00000001-FFE3-4250-8573-8AEF813644C6}"/>
            </c:ext>
          </c:extLst>
        </c:ser>
        <c:ser>
          <c:idx val="2"/>
          <c:order val="2"/>
          <c:tx>
            <c:strRef>
              <c:f>Leht1!$F$53</c:f>
              <c:strCache>
                <c:ptCount val="1"/>
                <c:pt idx="0">
                  <c:v>Välisränne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Leht1!$C$54:$C$64</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Leht1!$F$54:$F$64</c:f>
              <c:numCache>
                <c:formatCode>General</c:formatCode>
                <c:ptCount val="11"/>
                <c:pt idx="0">
                  <c:v>37</c:v>
                </c:pt>
                <c:pt idx="1">
                  <c:v>-12</c:v>
                </c:pt>
                <c:pt idx="2">
                  <c:v>42</c:v>
                </c:pt>
                <c:pt idx="3">
                  <c:v>16</c:v>
                </c:pt>
                <c:pt idx="4">
                  <c:v>9</c:v>
                </c:pt>
                <c:pt idx="5">
                  <c:v>-12</c:v>
                </c:pt>
                <c:pt idx="6">
                  <c:v>27</c:v>
                </c:pt>
                <c:pt idx="7">
                  <c:v>421</c:v>
                </c:pt>
                <c:pt idx="8">
                  <c:v>187</c:v>
                </c:pt>
                <c:pt idx="9">
                  <c:v>62</c:v>
                </c:pt>
                <c:pt idx="10">
                  <c:v>4</c:v>
                </c:pt>
              </c:numCache>
            </c:numRef>
          </c:val>
          <c:extLst>
            <c:ext xmlns:c16="http://schemas.microsoft.com/office/drawing/2014/chart" uri="{C3380CC4-5D6E-409C-BE32-E72D297353CC}">
              <c16:uniqueId val="{00000002-FFE3-4250-8573-8AEF813644C6}"/>
            </c:ext>
          </c:extLst>
        </c:ser>
        <c:dLbls>
          <c:dLblPos val="outEnd"/>
          <c:showLegendKey val="0"/>
          <c:showVal val="1"/>
          <c:showCatName val="0"/>
          <c:showSerName val="0"/>
          <c:showPercent val="0"/>
          <c:showBubbleSize val="0"/>
        </c:dLbls>
        <c:gapWidth val="219"/>
        <c:axId val="1155023536"/>
        <c:axId val="1155024976"/>
      </c:barChart>
      <c:catAx>
        <c:axId val="115502353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155024976"/>
        <c:crosses val="autoZero"/>
        <c:auto val="1"/>
        <c:lblAlgn val="ctr"/>
        <c:lblOffset val="100"/>
        <c:noMultiLvlLbl val="0"/>
      </c:catAx>
      <c:valAx>
        <c:axId val="115502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155023536"/>
        <c:crosses val="autoZero"/>
        <c:crossBetween val="between"/>
      </c:valAx>
      <c:spPr>
        <a:noFill/>
        <a:ln>
          <a:noFill/>
        </a:ln>
        <a:effectLst/>
      </c:spPr>
    </c:plotArea>
    <c:legend>
      <c:legendPos val="t"/>
      <c:overlay val="1"/>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t-EE">
                <a:solidFill>
                  <a:sysClr val="windowText" lastClr="000000"/>
                </a:solidFill>
              </a:rPr>
              <a:t>Rahvaarvu muutused vanusegruppide lõikes 2009-2026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t-EE"/>
        </a:p>
      </c:txPr>
    </c:title>
    <c:autoTitleDeleted val="0"/>
    <c:plotArea>
      <c:layout/>
      <c:barChart>
        <c:barDir val="col"/>
        <c:grouping val="stacked"/>
        <c:varyColors val="0"/>
        <c:ser>
          <c:idx val="0"/>
          <c:order val="0"/>
          <c:tx>
            <c:strRef>
              <c:f>Leht1!$A$8</c:f>
              <c:strCache>
                <c:ptCount val="1"/>
                <c:pt idx="0">
                  <c:v>kuni 6-aastased</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Leht1!$B$8:$S$8</c:f>
              <c:numCache>
                <c:formatCode>General</c:formatCode>
                <c:ptCount val="18"/>
                <c:pt idx="0">
                  <c:v>1348</c:v>
                </c:pt>
                <c:pt idx="1">
                  <c:v>1384</c:v>
                </c:pt>
                <c:pt idx="2">
                  <c:v>1414</c:v>
                </c:pt>
                <c:pt idx="3">
                  <c:v>1451</c:v>
                </c:pt>
                <c:pt idx="4">
                  <c:v>1440</c:v>
                </c:pt>
                <c:pt idx="5">
                  <c:v>1414</c:v>
                </c:pt>
                <c:pt idx="6">
                  <c:v>1428</c:v>
                </c:pt>
                <c:pt idx="7">
                  <c:v>1395</c:v>
                </c:pt>
                <c:pt idx="8">
                  <c:v>1371</c:v>
                </c:pt>
                <c:pt idx="9">
                  <c:v>1334</c:v>
                </c:pt>
                <c:pt idx="10">
                  <c:v>1303</c:v>
                </c:pt>
                <c:pt idx="11">
                  <c:v>1265</c:v>
                </c:pt>
                <c:pt idx="12">
                  <c:v>1259</c:v>
                </c:pt>
                <c:pt idx="13">
                  <c:v>1251</c:v>
                </c:pt>
                <c:pt idx="14">
                  <c:v>1250</c:v>
                </c:pt>
                <c:pt idx="15">
                  <c:v>1245</c:v>
                </c:pt>
                <c:pt idx="16">
                  <c:v>1243</c:v>
                </c:pt>
                <c:pt idx="17">
                  <c:v>1170</c:v>
                </c:pt>
              </c:numCache>
            </c:numRef>
          </c:val>
          <c:extLst>
            <c:ext xmlns:c16="http://schemas.microsoft.com/office/drawing/2014/chart" uri="{C3380CC4-5D6E-409C-BE32-E72D297353CC}">
              <c16:uniqueId val="{00000000-4972-4474-BAF7-A62DE5BD11FC}"/>
            </c:ext>
          </c:extLst>
        </c:ser>
        <c:ser>
          <c:idx val="1"/>
          <c:order val="1"/>
          <c:tx>
            <c:strRef>
              <c:f>Leht1!$A$9</c:f>
              <c:strCache>
                <c:ptCount val="1"/>
                <c:pt idx="0">
                  <c:v>7-18-aastased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Leht1!$B$9:$S$9</c:f>
              <c:numCache>
                <c:formatCode>General</c:formatCode>
                <c:ptCount val="18"/>
                <c:pt idx="0">
                  <c:v>2630</c:v>
                </c:pt>
                <c:pt idx="1">
                  <c:v>2473</c:v>
                </c:pt>
                <c:pt idx="2">
                  <c:v>2364</c:v>
                </c:pt>
                <c:pt idx="3">
                  <c:v>2325</c:v>
                </c:pt>
                <c:pt idx="4">
                  <c:v>2262</c:v>
                </c:pt>
                <c:pt idx="5">
                  <c:v>2209</c:v>
                </c:pt>
                <c:pt idx="6">
                  <c:v>2201</c:v>
                </c:pt>
                <c:pt idx="7">
                  <c:v>2213</c:v>
                </c:pt>
                <c:pt idx="8">
                  <c:v>2242</c:v>
                </c:pt>
                <c:pt idx="9">
                  <c:v>2278</c:v>
                </c:pt>
                <c:pt idx="10">
                  <c:v>2297</c:v>
                </c:pt>
                <c:pt idx="11">
                  <c:v>2257</c:v>
                </c:pt>
                <c:pt idx="12">
                  <c:v>2256</c:v>
                </c:pt>
                <c:pt idx="13">
                  <c:v>2237</c:v>
                </c:pt>
                <c:pt idx="14">
                  <c:v>2327</c:v>
                </c:pt>
                <c:pt idx="15">
                  <c:v>2322</c:v>
                </c:pt>
                <c:pt idx="16">
                  <c:v>2323</c:v>
                </c:pt>
                <c:pt idx="17">
                  <c:v>2370</c:v>
                </c:pt>
              </c:numCache>
            </c:numRef>
          </c:val>
          <c:extLst>
            <c:ext xmlns:c16="http://schemas.microsoft.com/office/drawing/2014/chart" uri="{C3380CC4-5D6E-409C-BE32-E72D297353CC}">
              <c16:uniqueId val="{00000001-4972-4474-BAF7-A62DE5BD11FC}"/>
            </c:ext>
          </c:extLst>
        </c:ser>
        <c:ser>
          <c:idx val="2"/>
          <c:order val="2"/>
          <c:tx>
            <c:strRef>
              <c:f>Leht1!$A$10</c:f>
              <c:strCache>
                <c:ptCount val="1"/>
                <c:pt idx="0">
                  <c:v>Tööealised (19-64-aastased)</c:v>
                </c:pt>
              </c:strCache>
            </c:strRef>
          </c:tx>
          <c:spPr>
            <a:solidFill>
              <a:schemeClr val="bg2">
                <a:lumMod val="9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Leht1!$B$10:$S$10</c:f>
              <c:numCache>
                <c:formatCode>General</c:formatCode>
                <c:ptCount val="18"/>
                <c:pt idx="0">
                  <c:v>11782</c:v>
                </c:pt>
                <c:pt idx="1">
                  <c:v>11702</c:v>
                </c:pt>
                <c:pt idx="2">
                  <c:v>11646</c:v>
                </c:pt>
                <c:pt idx="3">
                  <c:v>11573</c:v>
                </c:pt>
                <c:pt idx="4">
                  <c:v>11410</c:v>
                </c:pt>
                <c:pt idx="5">
                  <c:v>11056</c:v>
                </c:pt>
                <c:pt idx="6">
                  <c:v>10709</c:v>
                </c:pt>
                <c:pt idx="7">
                  <c:v>10528</c:v>
                </c:pt>
                <c:pt idx="8">
                  <c:v>10370</c:v>
                </c:pt>
                <c:pt idx="9">
                  <c:v>10140</c:v>
                </c:pt>
                <c:pt idx="10">
                  <c:v>9955</c:v>
                </c:pt>
                <c:pt idx="11">
                  <c:v>9531</c:v>
                </c:pt>
                <c:pt idx="12">
                  <c:v>9348</c:v>
                </c:pt>
                <c:pt idx="13">
                  <c:v>9101</c:v>
                </c:pt>
                <c:pt idx="14">
                  <c:v>9145</c:v>
                </c:pt>
                <c:pt idx="15">
                  <c:v>9197</c:v>
                </c:pt>
                <c:pt idx="16">
                  <c:v>9086</c:v>
                </c:pt>
                <c:pt idx="17">
                  <c:v>8971</c:v>
                </c:pt>
              </c:numCache>
            </c:numRef>
          </c:val>
          <c:extLst>
            <c:ext xmlns:c16="http://schemas.microsoft.com/office/drawing/2014/chart" uri="{C3380CC4-5D6E-409C-BE32-E72D297353CC}">
              <c16:uniqueId val="{00000002-4972-4474-BAF7-A62DE5BD11FC}"/>
            </c:ext>
          </c:extLst>
        </c:ser>
        <c:ser>
          <c:idx val="3"/>
          <c:order val="3"/>
          <c:tx>
            <c:strRef>
              <c:f>Leht1!$A$11</c:f>
              <c:strCache>
                <c:ptCount val="1"/>
                <c:pt idx="0">
                  <c:v>65-aastased ja vanemad</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Leht1!$B$7:$S$7</c:f>
              <c:numCache>
                <c:formatCode>General</c:formatCode>
                <c:ptCount val="18"/>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pt idx="17">
                  <c:v>2026</c:v>
                </c:pt>
              </c:numCache>
            </c:numRef>
          </c:cat>
          <c:val>
            <c:numRef>
              <c:f>Leht1!$B$11:$S$11</c:f>
              <c:numCache>
                <c:formatCode>General</c:formatCode>
                <c:ptCount val="18"/>
                <c:pt idx="0">
                  <c:v>3755</c:v>
                </c:pt>
                <c:pt idx="1">
                  <c:v>3748</c:v>
                </c:pt>
                <c:pt idx="2">
                  <c:v>3721</c:v>
                </c:pt>
                <c:pt idx="3">
                  <c:v>3757</c:v>
                </c:pt>
                <c:pt idx="4">
                  <c:v>3760</c:v>
                </c:pt>
                <c:pt idx="5">
                  <c:v>3811</c:v>
                </c:pt>
                <c:pt idx="6">
                  <c:v>3918</c:v>
                </c:pt>
                <c:pt idx="7">
                  <c:v>3975</c:v>
                </c:pt>
                <c:pt idx="8">
                  <c:v>3975</c:v>
                </c:pt>
                <c:pt idx="9">
                  <c:v>4006</c:v>
                </c:pt>
                <c:pt idx="10">
                  <c:v>4047</c:v>
                </c:pt>
                <c:pt idx="11">
                  <c:v>4039</c:v>
                </c:pt>
                <c:pt idx="12">
                  <c:v>4036</c:v>
                </c:pt>
                <c:pt idx="13">
                  <c:v>4059</c:v>
                </c:pt>
                <c:pt idx="14">
                  <c:v>4078</c:v>
                </c:pt>
                <c:pt idx="15">
                  <c:v>4087</c:v>
                </c:pt>
                <c:pt idx="16">
                  <c:v>4148</c:v>
                </c:pt>
                <c:pt idx="17">
                  <c:v>4147</c:v>
                </c:pt>
              </c:numCache>
            </c:numRef>
          </c:val>
          <c:extLst>
            <c:ext xmlns:c16="http://schemas.microsoft.com/office/drawing/2014/chart" uri="{C3380CC4-5D6E-409C-BE32-E72D297353CC}">
              <c16:uniqueId val="{00000003-4972-4474-BAF7-A62DE5BD11FC}"/>
            </c:ext>
          </c:extLst>
        </c:ser>
        <c:dLbls>
          <c:dLblPos val="ctr"/>
          <c:showLegendKey val="0"/>
          <c:showVal val="1"/>
          <c:showCatName val="0"/>
          <c:showSerName val="0"/>
          <c:showPercent val="0"/>
          <c:showBubbleSize val="0"/>
        </c:dLbls>
        <c:gapWidth val="150"/>
        <c:overlap val="100"/>
        <c:axId val="126708160"/>
        <c:axId val="126713440"/>
      </c:barChart>
      <c:catAx>
        <c:axId val="126708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13440"/>
        <c:crosses val="autoZero"/>
        <c:auto val="1"/>
        <c:lblAlgn val="ctr"/>
        <c:lblOffset val="100"/>
        <c:noMultiLvlLbl val="0"/>
      </c:catAx>
      <c:valAx>
        <c:axId val="1267134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2670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t-E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67415-F405-4462-9C55-229428094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19049</TotalTime>
  <Pages>62</Pages>
  <Words>26831</Words>
  <Characters>155623</Characters>
  <Application>Microsoft Office Word</Application>
  <DocSecurity>0</DocSecurity>
  <Lines>1296</Lines>
  <Paragraphs>364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182090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Reet Alev</dc:creator>
  <cp:keywords/>
  <dc:description/>
  <cp:lastModifiedBy>Reet Alev</cp:lastModifiedBy>
  <cp:revision>13</cp:revision>
  <cp:lastPrinted>2025-09-29T11:37:00Z</cp:lastPrinted>
  <dcterms:created xsi:type="dcterms:W3CDTF">2026-05-13T11:04:00Z</dcterms:created>
  <dcterms:modified xsi:type="dcterms:W3CDTF">2026-08-06T07:41:00Z</dcterms:modified>
</cp:coreProperties>
</file>