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0A7CC" w14:textId="139F0978" w:rsidR="00313321" w:rsidRPr="006B2B59" w:rsidRDefault="006B2B59" w:rsidP="00A862AE">
      <w:pPr>
        <w:tabs>
          <w:tab w:val="left" w:pos="6096"/>
        </w:tabs>
        <w:ind w:firstLine="2880"/>
        <w:rPr>
          <w:rFonts w:ascii="Poppins Medium" w:hAnsi="Poppins Medium" w:cs="Poppins Medium"/>
          <w:color w:val="008596"/>
          <w:sz w:val="40"/>
          <w:szCs w:val="40"/>
        </w:rPr>
      </w:pPr>
      <w:r>
        <w:rPr>
          <w:noProof/>
          <w:szCs w:val="24"/>
          <w:lang w:eastAsia="et-EE"/>
        </w:rPr>
        <w:drawing>
          <wp:anchor distT="0" distB="0" distL="114300" distR="114300" simplePos="0" relativeHeight="251658240" behindDoc="1" locked="0" layoutInCell="1" allowOverlap="1" wp14:anchorId="0DFD04FE" wp14:editId="36946724">
            <wp:simplePos x="0" y="0"/>
            <wp:positionH relativeFrom="column">
              <wp:posOffset>-600710</wp:posOffset>
            </wp:positionH>
            <wp:positionV relativeFrom="paragraph">
              <wp:posOffset>10160</wp:posOffset>
            </wp:positionV>
            <wp:extent cx="2707005" cy="899160"/>
            <wp:effectExtent l="0" t="0" r="0" b="0"/>
            <wp:wrapTight wrapText="bothSides">
              <wp:wrapPolygon edited="0">
                <wp:start x="456" y="0"/>
                <wp:lineTo x="0" y="5034"/>
                <wp:lineTo x="0" y="15559"/>
                <wp:lineTo x="2280" y="21051"/>
                <wp:lineTo x="2584" y="21051"/>
                <wp:lineTo x="3952" y="21051"/>
                <wp:lineTo x="21433" y="16932"/>
                <wp:lineTo x="21433" y="11441"/>
                <wp:lineTo x="15353" y="7322"/>
                <wp:lineTo x="15657" y="4119"/>
                <wp:lineTo x="14897" y="3203"/>
                <wp:lineTo x="5928" y="0"/>
                <wp:lineTo x="456" y="0"/>
              </wp:wrapPolygon>
            </wp:wrapTight>
            <wp:docPr id="3" name="Pilt 3" descr="C:\Users\seila.peek\AppData\Local\Microsoft\Windows\INetCache\Content.Word\viljandi-lv-volikogu-sinin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seila.peek\AppData\Local\Microsoft\Windows\INetCache\Content.Word\viljandi-lv-volikogu-sinine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005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 xml:space="preserve">EELNÕU </w:t>
      </w:r>
      <w:r w:rsidR="00D0053A" w:rsidRPr="006B2B59">
        <w:rPr>
          <w:rFonts w:ascii="Poppins Medium" w:hAnsi="Poppins Medium" w:cs="Poppins Medium"/>
          <w:color w:val="008596"/>
          <w:sz w:val="40"/>
          <w:szCs w:val="40"/>
        </w:rPr>
        <w:t>20</w:t>
      </w:r>
      <w:r w:rsidR="00381123" w:rsidRPr="006B2B59">
        <w:rPr>
          <w:rFonts w:ascii="Poppins Medium" w:hAnsi="Poppins Medium" w:cs="Poppins Medium"/>
          <w:color w:val="008596"/>
          <w:sz w:val="40"/>
          <w:szCs w:val="40"/>
        </w:rPr>
        <w:t>2</w:t>
      </w:r>
      <w:r w:rsidR="00643E6B">
        <w:rPr>
          <w:rFonts w:ascii="Poppins Medium" w:hAnsi="Poppins Medium" w:cs="Poppins Medium"/>
          <w:color w:val="008596"/>
          <w:sz w:val="40"/>
          <w:szCs w:val="40"/>
        </w:rPr>
        <w:t>6</w:t>
      </w:r>
      <w:r w:rsidR="00313321" w:rsidRPr="006B2B59">
        <w:rPr>
          <w:rFonts w:ascii="Poppins Medium" w:hAnsi="Poppins Medium" w:cs="Poppins Medium"/>
          <w:color w:val="008596"/>
          <w:sz w:val="40"/>
          <w:szCs w:val="40"/>
        </w:rPr>
        <w:t>/</w:t>
      </w:r>
      <w:r w:rsidR="001519EE">
        <w:rPr>
          <w:rFonts w:ascii="Poppins Medium" w:hAnsi="Poppins Medium" w:cs="Poppins Medium"/>
          <w:color w:val="008596"/>
          <w:sz w:val="40"/>
          <w:szCs w:val="40"/>
        </w:rPr>
        <w:t>81</w:t>
      </w:r>
    </w:p>
    <w:p w14:paraId="7FF20111" w14:textId="699D5636" w:rsidR="00313321" w:rsidRPr="006B2B59" w:rsidRDefault="00313321" w:rsidP="00EF59E4">
      <w:pPr>
        <w:rPr>
          <w:rFonts w:ascii="Poppins Medium" w:hAnsi="Poppins Medium" w:cs="Poppins Medium"/>
          <w:color w:val="008596"/>
          <w:sz w:val="22"/>
          <w:szCs w:val="22"/>
        </w:rPr>
      </w:pPr>
    </w:p>
    <w:p w14:paraId="1BD630BF" w14:textId="3ACC8916" w:rsidR="00313321" w:rsidRPr="006B2B59" w:rsidRDefault="00313321" w:rsidP="009A6D52">
      <w:pPr>
        <w:tabs>
          <w:tab w:val="left" w:pos="5670"/>
        </w:tabs>
        <w:rPr>
          <w:rFonts w:ascii="Poppins Medium" w:hAnsi="Poppins Medium" w:cs="Poppins Medium"/>
          <w:color w:val="008596"/>
          <w:szCs w:val="24"/>
        </w:rPr>
      </w:pPr>
      <w:r w:rsidRPr="006B2B59">
        <w:rPr>
          <w:rFonts w:ascii="Poppins Medium" w:hAnsi="Poppins Medium" w:cs="Poppins Medium"/>
          <w:b/>
          <w:color w:val="008596"/>
          <w:szCs w:val="24"/>
        </w:rPr>
        <w:tab/>
      </w:r>
      <w:r w:rsidRPr="006B2B59">
        <w:rPr>
          <w:rFonts w:ascii="Poppins Medium" w:hAnsi="Poppins Medium" w:cs="Poppins Medium"/>
          <w:color w:val="008596"/>
          <w:szCs w:val="24"/>
        </w:rPr>
        <w:t>KOMISJONID:</w:t>
      </w:r>
    </w:p>
    <w:tbl>
      <w:tblPr>
        <w:tblW w:w="4111" w:type="dxa"/>
        <w:tblInd w:w="5662" w:type="dxa"/>
        <w:tblLayout w:type="fixed"/>
        <w:tblLook w:val="0000" w:firstRow="0" w:lastRow="0" w:firstColumn="0" w:lastColumn="0" w:noHBand="0" w:noVBand="0"/>
      </w:tblPr>
      <w:tblGrid>
        <w:gridCol w:w="3544"/>
        <w:gridCol w:w="567"/>
      </w:tblGrid>
      <w:tr w:rsidR="006B2B59" w:rsidRPr="006B2B59" w14:paraId="5AE66FF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18CAE3" w14:textId="641E9C3D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eelarve-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, arengu- ja majanduskomisjon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2C131F" w14:textId="1B993E40" w:rsidR="00DB493E" w:rsidRPr="006B2B59" w:rsidRDefault="00747EE8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JK</w:t>
            </w:r>
          </w:p>
        </w:tc>
      </w:tr>
      <w:tr w:rsidR="006B2B59" w:rsidRPr="006B2B59" w14:paraId="6DA9E14E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5634B0C" w14:textId="0F91A5D7" w:rsidR="00DB493E" w:rsidRPr="006B2B59" w:rsidRDefault="009F3117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h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aridus</w:t>
            </w:r>
            <w:r w:rsidR="00687766">
              <w:rPr>
                <w:rFonts w:ascii="Poppins Medium" w:hAnsi="Poppins Medium" w:cs="Poppins Medium"/>
                <w:color w:val="008596"/>
                <w:szCs w:val="24"/>
              </w:rPr>
              <w:t>-, kultuuri- ja spordi</w:t>
            </w:r>
            <w:r w:rsidR="00DB493E" w:rsidRPr="006B2B59">
              <w:rPr>
                <w:rFonts w:ascii="Poppins Medium" w:hAnsi="Poppins Medium" w:cs="Poppins Medium"/>
                <w:color w:val="008596"/>
                <w:szCs w:val="24"/>
              </w:rPr>
              <w:t>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2FB27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2C9B743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F31A7B" w14:textId="03D5F90F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revisjonikomisjon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BBCEC" w14:textId="60F5D226" w:rsidR="00DB493E" w:rsidRPr="006B2B59" w:rsidRDefault="00747EE8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  <w:r>
              <w:rPr>
                <w:rFonts w:ascii="Poppins Medium" w:hAnsi="Poppins Medium" w:cs="Poppins Medium"/>
                <w:color w:val="008596"/>
                <w:szCs w:val="24"/>
              </w:rPr>
              <w:t>X</w:t>
            </w:r>
          </w:p>
        </w:tc>
      </w:tr>
      <w:tr w:rsidR="006B2B59" w:rsidRPr="006B2B59" w14:paraId="660E6BE7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62C62A96" w14:textId="77777777" w:rsidR="00DB493E" w:rsidRPr="006B2B59" w:rsidRDefault="00DB493E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sotsiaalkomisjon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C96B4" w14:textId="77777777" w:rsidR="00DB493E" w:rsidRPr="006B2B59" w:rsidRDefault="00DB493E" w:rsidP="00EF59E4">
            <w:pPr>
              <w:rPr>
                <w:rFonts w:ascii="Poppins Medium" w:hAnsi="Poppins Medium" w:cs="Poppins Medium"/>
                <w:color w:val="008596"/>
                <w:szCs w:val="24"/>
              </w:rPr>
            </w:pPr>
          </w:p>
        </w:tc>
      </w:tr>
      <w:tr w:rsidR="006B2B59" w:rsidRPr="006B2B59" w14:paraId="51AB71F0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24E6811" w14:textId="29C58026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seeniorite nõuko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da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B2447" w14:textId="77777777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  <w:tr w:rsidR="006B2B59" w:rsidRPr="006B2B59" w14:paraId="25BB1DFF" w14:textId="77777777" w:rsidTr="009A6D52"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93EDC3B" w14:textId="60FB38E0" w:rsidR="00AB4AA9" w:rsidRPr="006B2B59" w:rsidRDefault="00AB4AA9" w:rsidP="00A862AE">
            <w:pPr>
              <w:jc w:val="left"/>
              <w:rPr>
                <w:rFonts w:ascii="Poppins Medium" w:hAnsi="Poppins Medium" w:cs="Poppins Medium"/>
                <w:color w:val="008596"/>
                <w:szCs w:val="24"/>
              </w:rPr>
            </w:pPr>
            <w:r w:rsidRPr="006B2B59">
              <w:rPr>
                <w:rFonts w:ascii="Poppins Medium" w:hAnsi="Poppins Medium" w:cs="Poppins Medium"/>
                <w:color w:val="008596"/>
                <w:szCs w:val="24"/>
              </w:rPr>
              <w:t>noortevoliko</w:t>
            </w:r>
            <w:r w:rsidR="00D21F13" w:rsidRPr="006B2B59">
              <w:rPr>
                <w:rFonts w:ascii="Poppins Medium" w:hAnsi="Poppins Medium" w:cs="Poppins Medium"/>
                <w:color w:val="008596"/>
                <w:szCs w:val="24"/>
              </w:rPr>
              <w:t>gu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938752" w14:textId="77777777" w:rsidR="00AB4AA9" w:rsidRPr="006B2B59" w:rsidRDefault="00AB4AA9" w:rsidP="00EF59E4">
            <w:pPr>
              <w:rPr>
                <w:rFonts w:ascii="Poppins Medium" w:hAnsi="Poppins Medium" w:cs="Poppins Medium"/>
                <w:color w:val="008596"/>
              </w:rPr>
            </w:pPr>
          </w:p>
        </w:tc>
      </w:tr>
    </w:tbl>
    <w:p w14:paraId="217DCFB1" w14:textId="77777777" w:rsidR="00A862AE" w:rsidRDefault="00A862AE" w:rsidP="001519EE">
      <w:pPr>
        <w:rPr>
          <w:b/>
          <w:iCs/>
          <w:szCs w:val="24"/>
        </w:rPr>
      </w:pPr>
    </w:p>
    <w:p w14:paraId="7DEE9CD5" w14:textId="77777777" w:rsidR="00747EE8" w:rsidRDefault="00747EE8" w:rsidP="001519EE">
      <w:pPr>
        <w:rPr>
          <w:b/>
          <w:iCs/>
          <w:szCs w:val="24"/>
        </w:rPr>
      </w:pPr>
    </w:p>
    <w:p w14:paraId="122E88A3" w14:textId="77777777" w:rsidR="00747EE8" w:rsidRDefault="00747EE8" w:rsidP="001519EE">
      <w:pPr>
        <w:rPr>
          <w:b/>
          <w:iCs/>
          <w:szCs w:val="24"/>
        </w:rPr>
      </w:pPr>
    </w:p>
    <w:p w14:paraId="7548328E" w14:textId="068DFD5F" w:rsidR="007B6A84" w:rsidRPr="00EF59E4" w:rsidRDefault="00313321" w:rsidP="00EF59E4">
      <w:pPr>
        <w:jc w:val="center"/>
        <w:rPr>
          <w:b/>
          <w:iCs/>
          <w:szCs w:val="24"/>
        </w:rPr>
      </w:pPr>
      <w:r w:rsidRPr="00EF59E4">
        <w:rPr>
          <w:b/>
          <w:iCs/>
          <w:szCs w:val="24"/>
        </w:rPr>
        <w:t>VILJANDI LINNAVOLIKOGU</w:t>
      </w:r>
    </w:p>
    <w:p w14:paraId="6DC85FBA" w14:textId="77777777" w:rsidR="007B6A84" w:rsidRPr="009A41E2" w:rsidRDefault="007B6A84" w:rsidP="00EF59E4">
      <w:pPr>
        <w:rPr>
          <w:iCs/>
          <w:szCs w:val="24"/>
        </w:rPr>
      </w:pPr>
    </w:p>
    <w:p w14:paraId="3B0D635F" w14:textId="77777777" w:rsidR="007B6A84" w:rsidRPr="00EF59E4" w:rsidRDefault="007B6A84" w:rsidP="00EF59E4">
      <w:pPr>
        <w:jc w:val="center"/>
        <w:rPr>
          <w:b/>
          <w:i/>
        </w:rPr>
      </w:pPr>
      <w:r w:rsidRPr="00EF59E4">
        <w:rPr>
          <w:b/>
        </w:rPr>
        <w:t>OTSUS</w:t>
      </w:r>
    </w:p>
    <w:p w14:paraId="0BAA16A5" w14:textId="77777777" w:rsidR="007B6A84" w:rsidRPr="009A41E2" w:rsidRDefault="007B6A84" w:rsidP="00EF59E4">
      <w:pPr>
        <w:rPr>
          <w:iCs/>
          <w:szCs w:val="24"/>
        </w:rPr>
      </w:pPr>
    </w:p>
    <w:p w14:paraId="17337755" w14:textId="47B1598F" w:rsidR="007B6A84" w:rsidRPr="009A41E2" w:rsidRDefault="00087F5C" w:rsidP="00EF59E4">
      <w:pPr>
        <w:ind w:left="6521"/>
        <w:rPr>
          <w:i/>
        </w:rPr>
      </w:pPr>
      <w:r>
        <w:t>18</w:t>
      </w:r>
      <w:r w:rsidR="008D43E2" w:rsidRPr="009A41E2">
        <w:t xml:space="preserve">. </w:t>
      </w:r>
      <w:r w:rsidR="00A865D7">
        <w:t>juuni</w:t>
      </w:r>
      <w:r w:rsidR="009A41E2" w:rsidRPr="009A41E2">
        <w:t xml:space="preserve"> </w:t>
      </w:r>
      <w:r w:rsidR="00C828C4">
        <w:t>202</w:t>
      </w:r>
      <w:r w:rsidR="00643E6B">
        <w:t>6</w:t>
      </w:r>
      <w:r w:rsidR="002D3B38">
        <w:t xml:space="preserve"> </w:t>
      </w:r>
      <w:r w:rsidR="007B6A84" w:rsidRPr="009A41E2">
        <w:t>nr</w:t>
      </w:r>
    </w:p>
    <w:p w14:paraId="2C75C4FB" w14:textId="77777777" w:rsidR="00CC5383" w:rsidRDefault="00CC5383" w:rsidP="00EF59E4">
      <w:pPr>
        <w:rPr>
          <w:szCs w:val="24"/>
        </w:rPr>
      </w:pPr>
    </w:p>
    <w:p w14:paraId="206057FF" w14:textId="1CB524F8" w:rsidR="00A865D7" w:rsidRPr="00A865D7" w:rsidRDefault="00A865D7" w:rsidP="00A865D7">
      <w:pPr>
        <w:rPr>
          <w:szCs w:val="24"/>
        </w:rPr>
      </w:pPr>
      <w:r>
        <w:rPr>
          <w:szCs w:val="24"/>
        </w:rPr>
        <w:t>Viljandi linna 2025</w:t>
      </w:r>
      <w:r w:rsidRPr="00A865D7">
        <w:rPr>
          <w:szCs w:val="24"/>
        </w:rPr>
        <w:t xml:space="preserve">. aasta konsolideerimisgrupi </w:t>
      </w:r>
    </w:p>
    <w:p w14:paraId="0FB0BCEF" w14:textId="2B1CA58F" w:rsidR="00313321" w:rsidRDefault="00A865D7" w:rsidP="00A865D7">
      <w:pPr>
        <w:rPr>
          <w:szCs w:val="24"/>
        </w:rPr>
      </w:pPr>
      <w:r w:rsidRPr="00A865D7">
        <w:rPr>
          <w:szCs w:val="24"/>
        </w:rPr>
        <w:t>majandusaasta aruande kinnitamine</w:t>
      </w:r>
    </w:p>
    <w:p w14:paraId="0A4CD1BA" w14:textId="77777777" w:rsidR="00DD706B" w:rsidRDefault="00DD706B" w:rsidP="00EF59E4">
      <w:pPr>
        <w:rPr>
          <w:szCs w:val="24"/>
        </w:rPr>
      </w:pPr>
    </w:p>
    <w:p w14:paraId="035EB5C9" w14:textId="77777777" w:rsidR="001519EE" w:rsidRDefault="001519EE" w:rsidP="00EF59E4">
      <w:pPr>
        <w:rPr>
          <w:szCs w:val="24"/>
        </w:rPr>
      </w:pPr>
    </w:p>
    <w:p w14:paraId="3B99CE41" w14:textId="143C2F3A" w:rsidR="00D0053A" w:rsidRDefault="002D3B38" w:rsidP="001519EE">
      <w:pPr>
        <w:rPr>
          <w:szCs w:val="24"/>
        </w:rPr>
      </w:pPr>
      <w:r>
        <w:rPr>
          <w:szCs w:val="24"/>
        </w:rPr>
        <w:t xml:space="preserve">Võttes aluseks kohaliku omavalitsuse korralduse seaduse § 22 lõike 1 punkt 1, </w:t>
      </w:r>
      <w:r w:rsidR="00A865D7" w:rsidRPr="00A865D7">
        <w:rPr>
          <w:szCs w:val="24"/>
        </w:rPr>
        <w:t>kohaliku omavalitsuse üksuse finantsjuhtimise seaduse § 29 lõige 11, Viljandi Linnavolikogu 31.03.2016</w:t>
      </w:r>
      <w:r w:rsidR="00087F5C">
        <w:rPr>
          <w:szCs w:val="24"/>
        </w:rPr>
        <w:t xml:space="preserve"> </w:t>
      </w:r>
      <w:r w:rsidR="00A865D7" w:rsidRPr="00A865D7">
        <w:rPr>
          <w:szCs w:val="24"/>
        </w:rPr>
        <w:t xml:space="preserve">määruse nr 83 „Viljandi linna finantsjuhtimise kord“ § 18 ning arvestades Audest Audiitorteenuste </w:t>
      </w:r>
      <w:r>
        <w:rPr>
          <w:szCs w:val="24"/>
        </w:rPr>
        <w:t xml:space="preserve">Osaühing sõltumatu vandeaudiitori aruannet ja linnavolikogu </w:t>
      </w:r>
      <w:r w:rsidR="00A865D7" w:rsidRPr="00A865D7">
        <w:rPr>
          <w:szCs w:val="24"/>
        </w:rPr>
        <w:t>revisjonikomisjo</w:t>
      </w:r>
      <w:r>
        <w:rPr>
          <w:szCs w:val="24"/>
        </w:rPr>
        <w:t xml:space="preserve">ni </w:t>
      </w:r>
      <w:r w:rsidR="00A865D7" w:rsidRPr="00A865D7">
        <w:rPr>
          <w:szCs w:val="24"/>
        </w:rPr>
        <w:t>ettepanekut</w:t>
      </w:r>
      <w:r w:rsidR="0075352E">
        <w:rPr>
          <w:szCs w:val="24"/>
        </w:rPr>
        <w:t xml:space="preserve">, </w:t>
      </w:r>
      <w:r w:rsidR="00A865D7" w:rsidRPr="00A865D7">
        <w:rPr>
          <w:szCs w:val="24"/>
        </w:rPr>
        <w:t>Viljandi Linnavolikogu</w:t>
      </w:r>
    </w:p>
    <w:p w14:paraId="7C68BDA1" w14:textId="77777777" w:rsidR="00A865D7" w:rsidRDefault="00A865D7" w:rsidP="00A865D7">
      <w:pPr>
        <w:rPr>
          <w:szCs w:val="24"/>
        </w:rPr>
      </w:pPr>
    </w:p>
    <w:p w14:paraId="168A68F6" w14:textId="77777777" w:rsidR="00D0053A" w:rsidRPr="00EF59E4" w:rsidRDefault="00FB5DCE" w:rsidP="00EF59E4">
      <w:pPr>
        <w:rPr>
          <w:b/>
          <w:szCs w:val="24"/>
        </w:rPr>
      </w:pPr>
      <w:r w:rsidRPr="00EF59E4">
        <w:rPr>
          <w:b/>
          <w:szCs w:val="24"/>
        </w:rPr>
        <w:t>o t s u s t a b</w:t>
      </w:r>
      <w:r w:rsidR="00D0053A" w:rsidRPr="00EF59E4">
        <w:rPr>
          <w:b/>
          <w:szCs w:val="24"/>
        </w:rPr>
        <w:t>:</w:t>
      </w:r>
    </w:p>
    <w:p w14:paraId="56E95492" w14:textId="77777777" w:rsidR="00313321" w:rsidRDefault="00313321" w:rsidP="00EF59E4">
      <w:pPr>
        <w:rPr>
          <w:szCs w:val="24"/>
        </w:rPr>
      </w:pPr>
    </w:p>
    <w:p w14:paraId="505E4F83" w14:textId="2F847B4F" w:rsidR="00335069" w:rsidRPr="00891367" w:rsidRDefault="002D3B38" w:rsidP="00891367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 xml:space="preserve">Kinnitada Viljandi linna </w:t>
      </w:r>
      <w:r w:rsidR="00891367">
        <w:rPr>
          <w:szCs w:val="24"/>
        </w:rPr>
        <w:t>2025</w:t>
      </w:r>
      <w:r>
        <w:rPr>
          <w:szCs w:val="24"/>
        </w:rPr>
        <w:t xml:space="preserve">. aasta konsolideerimisgrupi majandusaasta aruanne </w:t>
      </w:r>
      <w:r w:rsidR="00891367" w:rsidRPr="00891367">
        <w:rPr>
          <w:szCs w:val="24"/>
        </w:rPr>
        <w:t>vastavalt lisadele.</w:t>
      </w:r>
    </w:p>
    <w:p w14:paraId="4D1D32B3" w14:textId="77777777" w:rsidR="00335069" w:rsidRDefault="00335069" w:rsidP="00335069">
      <w:pPr>
        <w:pStyle w:val="Loendilik"/>
        <w:ind w:left="0"/>
        <w:rPr>
          <w:szCs w:val="24"/>
        </w:rPr>
      </w:pPr>
    </w:p>
    <w:p w14:paraId="742EDC42" w14:textId="77777777" w:rsidR="00EF59E4" w:rsidRPr="00335069" w:rsidRDefault="00461F87" w:rsidP="00EF59E4">
      <w:pPr>
        <w:pStyle w:val="Loendilik"/>
        <w:numPr>
          <w:ilvl w:val="0"/>
          <w:numId w:val="8"/>
        </w:numPr>
        <w:rPr>
          <w:szCs w:val="24"/>
        </w:rPr>
      </w:pPr>
      <w:r w:rsidRPr="00335069">
        <w:rPr>
          <w:szCs w:val="24"/>
        </w:rPr>
        <w:t>Käesoleva otsusega mittenõustumisel võib esitada 30 päeva jooksul otsuse teatavakstegemisest arvates:</w:t>
      </w:r>
    </w:p>
    <w:p w14:paraId="44C4CB02" w14:textId="77777777" w:rsidR="00461F87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1)</w:t>
      </w:r>
      <w:r>
        <w:rPr>
          <w:szCs w:val="24"/>
        </w:rPr>
        <w:tab/>
      </w:r>
      <w:r w:rsidR="00461F87" w:rsidRPr="00461F87">
        <w:rPr>
          <w:szCs w:val="24"/>
        </w:rPr>
        <w:t>vaide Viljandi Linna</w:t>
      </w:r>
      <w:r w:rsidR="00DB4F42">
        <w:rPr>
          <w:szCs w:val="24"/>
        </w:rPr>
        <w:t>volikogule aadressil volikogu</w:t>
      </w:r>
      <w:r w:rsidR="00461F87" w:rsidRPr="00461F87">
        <w:rPr>
          <w:szCs w:val="24"/>
        </w:rPr>
        <w:t>@viljandi.ee või Linnu tn 2, 71020 Viljandi;</w:t>
      </w:r>
    </w:p>
    <w:p w14:paraId="4CACEF75" w14:textId="1B066520" w:rsidR="00335069" w:rsidRPr="00461F87" w:rsidRDefault="00335069" w:rsidP="00335069">
      <w:pPr>
        <w:tabs>
          <w:tab w:val="left" w:pos="340"/>
        </w:tabs>
        <w:rPr>
          <w:szCs w:val="24"/>
        </w:rPr>
      </w:pPr>
      <w:r>
        <w:rPr>
          <w:szCs w:val="24"/>
        </w:rPr>
        <w:t>2)</w:t>
      </w:r>
      <w:r>
        <w:rPr>
          <w:szCs w:val="24"/>
        </w:rPr>
        <w:tab/>
      </w:r>
      <w:r w:rsidR="00ED0879">
        <w:t xml:space="preserve">kaebuse Tartu Halduskohtule aadressil </w:t>
      </w:r>
      <w:r w:rsidR="008B63C2" w:rsidRPr="008B63C2">
        <w:t>trthktartu.menetlus@kohus.ee</w:t>
      </w:r>
      <w:r w:rsidR="008B63C2">
        <w:t xml:space="preserve"> </w:t>
      </w:r>
      <w:r w:rsidR="00ED0879">
        <w:t xml:space="preserve">või </w:t>
      </w:r>
      <w:r w:rsidR="00912848">
        <w:t>Kalevi tn 1, 51010</w:t>
      </w:r>
      <w:r w:rsidR="00ED0879" w:rsidRPr="00227AB3">
        <w:t xml:space="preserve"> Tartu</w:t>
      </w:r>
      <w:r w:rsidR="00ED0879">
        <w:t>.</w:t>
      </w:r>
    </w:p>
    <w:p w14:paraId="216B2C47" w14:textId="77777777" w:rsidR="00DD706B" w:rsidRDefault="00DD706B" w:rsidP="00EF59E4">
      <w:pPr>
        <w:rPr>
          <w:szCs w:val="24"/>
        </w:rPr>
      </w:pPr>
    </w:p>
    <w:p w14:paraId="278E724A" w14:textId="77777777" w:rsidR="00335069" w:rsidRPr="00335069" w:rsidRDefault="00946C77" w:rsidP="00335069">
      <w:pPr>
        <w:pStyle w:val="Loendilik"/>
        <w:numPr>
          <w:ilvl w:val="0"/>
          <w:numId w:val="8"/>
        </w:numPr>
        <w:rPr>
          <w:szCs w:val="24"/>
        </w:rPr>
      </w:pPr>
      <w:r>
        <w:rPr>
          <w:szCs w:val="24"/>
        </w:rPr>
        <w:t>Otsus jõustub teatavakstegemisest.</w:t>
      </w:r>
    </w:p>
    <w:p w14:paraId="1EC35A33" w14:textId="77777777" w:rsidR="00D62721" w:rsidRDefault="00D62721" w:rsidP="00EF59E4">
      <w:pPr>
        <w:rPr>
          <w:szCs w:val="24"/>
        </w:rPr>
      </w:pPr>
    </w:p>
    <w:p w14:paraId="47681DC9" w14:textId="77777777" w:rsidR="00B77288" w:rsidRDefault="00B77288" w:rsidP="00EF59E4">
      <w:pPr>
        <w:rPr>
          <w:szCs w:val="24"/>
        </w:rPr>
      </w:pPr>
    </w:p>
    <w:p w14:paraId="004B77E6" w14:textId="77777777" w:rsidR="007B6A84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A4357CB" w14:textId="702577E0" w:rsidR="007B6A84" w:rsidRDefault="0082207F" w:rsidP="00EF59E4">
      <w:r>
        <w:t>Hel</w:t>
      </w:r>
      <w:r w:rsidR="00C251D8">
        <w:t>ir-Valdor Seeder</w:t>
      </w:r>
    </w:p>
    <w:p w14:paraId="348BEB27" w14:textId="77777777" w:rsidR="007B6A84" w:rsidRDefault="001B7F3E" w:rsidP="00EF59E4">
      <w:pPr>
        <w:rPr>
          <w:szCs w:val="24"/>
        </w:rPr>
      </w:pPr>
      <w:r>
        <w:rPr>
          <w:szCs w:val="24"/>
        </w:rPr>
        <w:t>l</w:t>
      </w:r>
      <w:r w:rsidR="007B6A84">
        <w:rPr>
          <w:szCs w:val="24"/>
        </w:rPr>
        <w:t>innavolikogu esimees</w:t>
      </w:r>
    </w:p>
    <w:p w14:paraId="1950DA67" w14:textId="77777777" w:rsidR="008D43E2" w:rsidRDefault="008D43E2" w:rsidP="00EF59E4">
      <w:pPr>
        <w:rPr>
          <w:szCs w:val="24"/>
        </w:rPr>
      </w:pPr>
    </w:p>
    <w:p w14:paraId="16DE373D" w14:textId="77777777" w:rsidR="00747EE8" w:rsidRDefault="00747EE8">
      <w:pPr>
        <w:autoSpaceDE/>
        <w:autoSpaceDN/>
        <w:jc w:val="left"/>
        <w:rPr>
          <w:b/>
          <w:szCs w:val="24"/>
        </w:rPr>
      </w:pPr>
      <w:r>
        <w:rPr>
          <w:b/>
          <w:szCs w:val="24"/>
        </w:rPr>
        <w:br w:type="page"/>
      </w:r>
    </w:p>
    <w:p w14:paraId="4DD76647" w14:textId="1E3CA04C" w:rsidR="007B6A84" w:rsidRPr="00EF59E4" w:rsidRDefault="00EF59E4" w:rsidP="00EF59E4">
      <w:pPr>
        <w:rPr>
          <w:szCs w:val="24"/>
        </w:rPr>
      </w:pPr>
      <w:r>
        <w:rPr>
          <w:b/>
          <w:szCs w:val="24"/>
        </w:rPr>
        <w:lastRenderedPageBreak/>
        <w:t>Koostaja(d):</w:t>
      </w:r>
      <w:r>
        <w:rPr>
          <w:szCs w:val="24"/>
        </w:rPr>
        <w:t xml:space="preserve"> </w:t>
      </w:r>
      <w:r w:rsidR="00926236">
        <w:rPr>
          <w:szCs w:val="24"/>
        </w:rPr>
        <w:t>Ülle Allik</w:t>
      </w:r>
    </w:p>
    <w:p w14:paraId="5B7B88DC" w14:textId="1659380A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Esitatud:</w:t>
      </w:r>
      <w:r w:rsidRPr="00EF59E4">
        <w:rPr>
          <w:szCs w:val="24"/>
        </w:rPr>
        <w:t xml:space="preserve"> </w:t>
      </w:r>
      <w:r w:rsidR="001519EE">
        <w:rPr>
          <w:szCs w:val="24"/>
        </w:rPr>
        <w:t>25.05.2026</w:t>
      </w:r>
    </w:p>
    <w:p w14:paraId="2D3E3C4F" w14:textId="42AC8911" w:rsidR="007B6A84" w:rsidRPr="00D0053A" w:rsidRDefault="007B6A84" w:rsidP="00EF59E4">
      <w:pPr>
        <w:tabs>
          <w:tab w:val="left" w:pos="5103"/>
        </w:tabs>
        <w:rPr>
          <w:szCs w:val="24"/>
        </w:rPr>
      </w:pPr>
      <w:r w:rsidRPr="00EF59E4">
        <w:rPr>
          <w:b/>
          <w:szCs w:val="24"/>
        </w:rPr>
        <w:t>Esitaja:</w:t>
      </w:r>
      <w:r>
        <w:rPr>
          <w:szCs w:val="24"/>
        </w:rPr>
        <w:t xml:space="preserve"> Viljandi Linnavalitsus</w:t>
      </w:r>
      <w:r w:rsidR="00EF59E4">
        <w:rPr>
          <w:szCs w:val="24"/>
        </w:rPr>
        <w:tab/>
      </w:r>
      <w:r w:rsidRPr="00EF59E4">
        <w:rPr>
          <w:b/>
          <w:szCs w:val="24"/>
        </w:rPr>
        <w:t>Ettekandja:</w:t>
      </w:r>
      <w:r>
        <w:rPr>
          <w:szCs w:val="24"/>
        </w:rPr>
        <w:t xml:space="preserve"> </w:t>
      </w:r>
      <w:r w:rsidR="001519EE">
        <w:rPr>
          <w:szCs w:val="24"/>
        </w:rPr>
        <w:t>Jaak Pihlak</w:t>
      </w:r>
    </w:p>
    <w:p w14:paraId="479C7B1D" w14:textId="7013356D" w:rsidR="007B6A84" w:rsidRPr="00EF59E4" w:rsidRDefault="007B6A84" w:rsidP="00EF59E4">
      <w:pPr>
        <w:rPr>
          <w:szCs w:val="24"/>
        </w:rPr>
      </w:pPr>
      <w:r w:rsidRPr="00EF59E4">
        <w:rPr>
          <w:b/>
          <w:szCs w:val="24"/>
        </w:rPr>
        <w:t>Lk arv:</w:t>
      </w:r>
      <w:r w:rsidR="00EF59E4" w:rsidRPr="00EF59E4">
        <w:rPr>
          <w:szCs w:val="24"/>
        </w:rPr>
        <w:t xml:space="preserve"> </w:t>
      </w:r>
      <w:r w:rsidR="001519EE">
        <w:rPr>
          <w:szCs w:val="24"/>
        </w:rPr>
        <w:t>2</w:t>
      </w:r>
    </w:p>
    <w:p w14:paraId="592BEE43" w14:textId="39F9CB93" w:rsidR="00E1472F" w:rsidRDefault="00E1472F" w:rsidP="00EF59E4">
      <w:pPr>
        <w:rPr>
          <w:szCs w:val="24"/>
        </w:rPr>
      </w:pPr>
      <w:r w:rsidRPr="00EF59E4">
        <w:rPr>
          <w:b/>
          <w:szCs w:val="24"/>
        </w:rPr>
        <w:t>Hääletamine:</w:t>
      </w:r>
      <w:r>
        <w:rPr>
          <w:szCs w:val="24"/>
        </w:rPr>
        <w:t xml:space="preserve"> </w:t>
      </w:r>
      <w:r w:rsidR="00C920A0" w:rsidRPr="00C920A0">
        <w:rPr>
          <w:szCs w:val="24"/>
        </w:rPr>
        <w:t>poolthäälteenamus</w:t>
      </w:r>
    </w:p>
    <w:p w14:paraId="05605B4F" w14:textId="77777777" w:rsidR="00CC5383" w:rsidRPr="00A862AE" w:rsidRDefault="001B7F3E" w:rsidP="00EF59E4">
      <w:pPr>
        <w:jc w:val="center"/>
        <w:rPr>
          <w:rFonts w:ascii="Poppins Medium" w:hAnsi="Poppins Medium" w:cs="Poppins Medium"/>
          <w:szCs w:val="24"/>
        </w:rPr>
      </w:pPr>
      <w:r>
        <w:rPr>
          <w:szCs w:val="24"/>
        </w:rPr>
        <w:br w:type="page"/>
      </w:r>
      <w:r w:rsidR="00CC5383" w:rsidRPr="009A6D52">
        <w:rPr>
          <w:rFonts w:ascii="Poppins Medium" w:hAnsi="Poppins Medium" w:cs="Poppins Medium"/>
          <w:color w:val="008596"/>
          <w:sz w:val="28"/>
          <w:szCs w:val="24"/>
        </w:rPr>
        <w:lastRenderedPageBreak/>
        <w:t>Seletuskiri</w:t>
      </w:r>
    </w:p>
    <w:p w14:paraId="5C9B8671" w14:textId="3E7A12A2" w:rsidR="00CC5383" w:rsidRPr="001519EE" w:rsidRDefault="001519EE" w:rsidP="001519EE">
      <w:pPr>
        <w:jc w:val="center"/>
        <w:rPr>
          <w:b/>
          <w:bCs/>
          <w:szCs w:val="24"/>
        </w:rPr>
      </w:pPr>
      <w:r w:rsidRPr="001519EE">
        <w:rPr>
          <w:b/>
          <w:bCs/>
          <w:szCs w:val="24"/>
        </w:rPr>
        <w:t>Viljandi linna 2025. aasta konsolideerimisgrupi majandusaasta aruande kinnitamine</w:t>
      </w:r>
    </w:p>
    <w:p w14:paraId="64E5A18A" w14:textId="77777777" w:rsidR="00CC5383" w:rsidRDefault="00CC5383" w:rsidP="00EF59E4">
      <w:pPr>
        <w:rPr>
          <w:szCs w:val="24"/>
        </w:rPr>
      </w:pPr>
    </w:p>
    <w:p w14:paraId="277421E7" w14:textId="77777777" w:rsidR="00606300" w:rsidRDefault="00606300" w:rsidP="00EF59E4">
      <w:pPr>
        <w:rPr>
          <w:szCs w:val="24"/>
        </w:rPr>
      </w:pPr>
    </w:p>
    <w:p w14:paraId="4C188BD6" w14:textId="7E3D8AC2" w:rsidR="00606300" w:rsidRDefault="0075352E" w:rsidP="00087F5C">
      <w:pPr>
        <w:rPr>
          <w:szCs w:val="24"/>
        </w:rPr>
      </w:pPr>
      <w:r w:rsidRPr="0075352E">
        <w:rPr>
          <w:szCs w:val="24"/>
        </w:rPr>
        <w:t>Eelnõu eesmärk on kinnitada Viljandi linna 2025. aasta konsolideerimisgrupi majandusaasta aruanne.</w:t>
      </w:r>
    </w:p>
    <w:p w14:paraId="4CDEFD83" w14:textId="77777777" w:rsidR="0075352E" w:rsidRDefault="0075352E" w:rsidP="00087F5C">
      <w:pPr>
        <w:rPr>
          <w:szCs w:val="24"/>
        </w:rPr>
      </w:pPr>
    </w:p>
    <w:p w14:paraId="38A2EDC1" w14:textId="77777777" w:rsidR="00373057" w:rsidRDefault="000B1B54" w:rsidP="00087F5C">
      <w:pPr>
        <w:rPr>
          <w:szCs w:val="24"/>
        </w:rPr>
      </w:pPr>
      <w:r w:rsidRPr="000B1B54">
        <w:rPr>
          <w:szCs w:val="24"/>
        </w:rPr>
        <w:t>Kohaliku omavalitsuse korralduse seaduse § 22 lõi</w:t>
      </w:r>
      <w:r w:rsidR="0075352E">
        <w:rPr>
          <w:szCs w:val="24"/>
        </w:rPr>
        <w:t>k</w:t>
      </w:r>
      <w:r w:rsidRPr="000B1B54">
        <w:rPr>
          <w:szCs w:val="24"/>
        </w:rPr>
        <w:t>e 1 punkt 1 aluse</w:t>
      </w:r>
      <w:r>
        <w:rPr>
          <w:szCs w:val="24"/>
        </w:rPr>
        <w:t xml:space="preserve">l on volikogu pädevuses valla- </w:t>
      </w:r>
      <w:r w:rsidRPr="000B1B54">
        <w:rPr>
          <w:szCs w:val="24"/>
        </w:rPr>
        <w:t>või linnaeelarve vastuvõtmine ja muutmine ning majandusaasta arua</w:t>
      </w:r>
      <w:r>
        <w:rPr>
          <w:szCs w:val="24"/>
        </w:rPr>
        <w:t xml:space="preserve">nde kinnitamine ning audiitori </w:t>
      </w:r>
      <w:r w:rsidRPr="000B1B54">
        <w:rPr>
          <w:szCs w:val="24"/>
        </w:rPr>
        <w:t>määramine. Majandusaasta aruande koostamine ja kinnitamine toimub KOV finantsjuhtimise seaduse § 29 ja Viljandi linna finantsjuhtimise korra § 18 alusel.</w:t>
      </w:r>
      <w:r w:rsidR="00373057">
        <w:rPr>
          <w:szCs w:val="24"/>
        </w:rPr>
        <w:t xml:space="preserve"> </w:t>
      </w:r>
      <w:r w:rsidR="002D3B38">
        <w:rPr>
          <w:szCs w:val="24"/>
        </w:rPr>
        <w:t xml:space="preserve">Kohaliku omavalitsuse üksuse raamatupidamise aastaaruande </w:t>
      </w:r>
      <w:r w:rsidRPr="000B1B54">
        <w:rPr>
          <w:szCs w:val="24"/>
        </w:rPr>
        <w:t>audii</w:t>
      </w:r>
      <w:r w:rsidR="002D3B38">
        <w:rPr>
          <w:szCs w:val="24"/>
        </w:rPr>
        <w:t xml:space="preserve">torkontroll toimub </w:t>
      </w:r>
      <w:r>
        <w:rPr>
          <w:szCs w:val="24"/>
        </w:rPr>
        <w:t xml:space="preserve">vastavalt </w:t>
      </w:r>
      <w:r w:rsidRPr="000B1B54">
        <w:rPr>
          <w:szCs w:val="24"/>
        </w:rPr>
        <w:t xml:space="preserve">audiitortegevuse seadusele. </w:t>
      </w:r>
    </w:p>
    <w:p w14:paraId="40810850" w14:textId="77777777" w:rsidR="00373057" w:rsidRDefault="00373057" w:rsidP="00087F5C">
      <w:pPr>
        <w:rPr>
          <w:szCs w:val="24"/>
        </w:rPr>
      </w:pPr>
    </w:p>
    <w:p w14:paraId="663242CA" w14:textId="5D87DEF3" w:rsidR="000B1B54" w:rsidRDefault="000B1B54" w:rsidP="00087F5C">
      <w:pPr>
        <w:rPr>
          <w:szCs w:val="24"/>
        </w:rPr>
      </w:pPr>
      <w:r w:rsidRPr="000B1B54">
        <w:rPr>
          <w:szCs w:val="24"/>
        </w:rPr>
        <w:t>Hanke tulemusena on Viljandi Linnaval</w:t>
      </w:r>
      <w:r>
        <w:rPr>
          <w:szCs w:val="24"/>
        </w:rPr>
        <w:t>itsuse j</w:t>
      </w:r>
      <w:r w:rsidR="002D3B38">
        <w:rPr>
          <w:szCs w:val="24"/>
        </w:rPr>
        <w:t>a Aktsiaselts</w:t>
      </w:r>
      <w:r w:rsidR="0075352E">
        <w:rPr>
          <w:szCs w:val="24"/>
        </w:rPr>
        <w:t>i</w:t>
      </w:r>
      <w:r w:rsidR="002D3B38">
        <w:rPr>
          <w:szCs w:val="24"/>
        </w:rPr>
        <w:t xml:space="preserve"> Viljandi Veevärk </w:t>
      </w:r>
      <w:r>
        <w:rPr>
          <w:szCs w:val="24"/>
        </w:rPr>
        <w:t>2025-2027</w:t>
      </w:r>
      <w:r w:rsidRPr="000B1B54">
        <w:rPr>
          <w:szCs w:val="24"/>
        </w:rPr>
        <w:t xml:space="preserve"> aastate majandusaasta aruannete auditee</w:t>
      </w:r>
      <w:r>
        <w:rPr>
          <w:szCs w:val="24"/>
        </w:rPr>
        <w:t xml:space="preserve">rijaks Audest Audiitorteenuste </w:t>
      </w:r>
      <w:r w:rsidRPr="000B1B54">
        <w:rPr>
          <w:szCs w:val="24"/>
        </w:rPr>
        <w:t xml:space="preserve">Osaühing. </w:t>
      </w:r>
    </w:p>
    <w:p w14:paraId="59DD760E" w14:textId="77777777" w:rsidR="00606300" w:rsidRPr="000B1B54" w:rsidRDefault="00606300" w:rsidP="00087F5C">
      <w:pPr>
        <w:rPr>
          <w:szCs w:val="24"/>
        </w:rPr>
      </w:pPr>
    </w:p>
    <w:p w14:paraId="11C4DA05" w14:textId="224FD2D8" w:rsidR="000B1B54" w:rsidRDefault="000B1B54" w:rsidP="00087F5C">
      <w:pPr>
        <w:rPr>
          <w:szCs w:val="24"/>
        </w:rPr>
      </w:pPr>
      <w:r w:rsidRPr="000B1B54">
        <w:rPr>
          <w:szCs w:val="24"/>
        </w:rPr>
        <w:t>Majandusaasta aruande koostamisel lähtutakse raamatupidamise seaduses sätestatud põhimõtetest,</w:t>
      </w:r>
      <w:r w:rsidR="00606300">
        <w:rPr>
          <w:szCs w:val="24"/>
        </w:rPr>
        <w:t xml:space="preserve"> </w:t>
      </w:r>
      <w:r w:rsidR="002D3B38">
        <w:rPr>
          <w:szCs w:val="24"/>
        </w:rPr>
        <w:t xml:space="preserve">arvestades kohaliku omavalitsuse üksuse finantsjuhtimise </w:t>
      </w:r>
      <w:r w:rsidR="004A1FF3">
        <w:rPr>
          <w:szCs w:val="24"/>
        </w:rPr>
        <w:t xml:space="preserve">seaduses </w:t>
      </w:r>
      <w:r w:rsidRPr="000B1B54">
        <w:rPr>
          <w:szCs w:val="24"/>
        </w:rPr>
        <w:t>(KOFS</w:t>
      </w:r>
      <w:r w:rsidR="002D3B38">
        <w:rPr>
          <w:szCs w:val="24"/>
        </w:rPr>
        <w:t xml:space="preserve">) sätestatud </w:t>
      </w:r>
      <w:r w:rsidRPr="000B1B54">
        <w:rPr>
          <w:szCs w:val="24"/>
        </w:rPr>
        <w:t>erisusi.</w:t>
      </w:r>
      <w:r w:rsidR="00606300">
        <w:rPr>
          <w:szCs w:val="24"/>
        </w:rPr>
        <w:t xml:space="preserve"> </w:t>
      </w:r>
      <w:r w:rsidRPr="000B1B54">
        <w:rPr>
          <w:szCs w:val="24"/>
        </w:rPr>
        <w:t xml:space="preserve">Majandusaasta aruande koostab ja kiidab heaks linnavalitsus. Linnavalitsuse poolt heakskiidetud ja allkirjastatud majandusaasta aruandele lisatakse vandeaudiitori aruanne ja linnavalitsuse protokolliline otsus aruande heakskiitmise kohta. Majandusaasta aruande kinnitamine on volikogu pädevuses. </w:t>
      </w:r>
    </w:p>
    <w:p w14:paraId="79006EBE" w14:textId="77777777" w:rsidR="00373057" w:rsidRDefault="00373057" w:rsidP="00087F5C">
      <w:pPr>
        <w:rPr>
          <w:szCs w:val="24"/>
        </w:rPr>
      </w:pPr>
    </w:p>
    <w:p w14:paraId="342F118F" w14:textId="7EBB4C5F" w:rsidR="00606300" w:rsidRDefault="00373057" w:rsidP="00087F5C">
      <w:pPr>
        <w:rPr>
          <w:szCs w:val="24"/>
        </w:rPr>
      </w:pPr>
      <w:r>
        <w:rPr>
          <w:szCs w:val="24"/>
        </w:rPr>
        <w:t>Viljandi linna 2025</w:t>
      </w:r>
      <w:r w:rsidRPr="000B1B54">
        <w:rPr>
          <w:szCs w:val="24"/>
        </w:rPr>
        <w:t>. aasta konsolideeritud majandusaasta aruanne sisaldab andmeid linna ametiasutuste ja nende hallatavate asutuste ning linna tütarettevõtte Aktsiaselts Viljandi Veevärk majandustegevuse tulemuste kohta.</w:t>
      </w:r>
    </w:p>
    <w:p w14:paraId="03AEEC95" w14:textId="77777777" w:rsidR="00373057" w:rsidRPr="000B1B54" w:rsidRDefault="00373057" w:rsidP="00087F5C">
      <w:pPr>
        <w:rPr>
          <w:szCs w:val="24"/>
        </w:rPr>
      </w:pPr>
    </w:p>
    <w:p w14:paraId="031F365F" w14:textId="77777777" w:rsidR="00373057" w:rsidRDefault="000B1B54" w:rsidP="00087F5C">
      <w:pPr>
        <w:rPr>
          <w:szCs w:val="24"/>
        </w:rPr>
      </w:pPr>
      <w:r w:rsidRPr="000B1B54">
        <w:rPr>
          <w:szCs w:val="24"/>
        </w:rPr>
        <w:t xml:space="preserve">Enne majandusaasta aruande kinnitamist volikogus vaatab revisjonikomisjon volikogule esitatud </w:t>
      </w:r>
      <w:r w:rsidR="002D3B38">
        <w:rPr>
          <w:szCs w:val="24"/>
        </w:rPr>
        <w:t xml:space="preserve">majandusaasta aruande läbi ja koostab selle kohta kirjaliku aruande, mis esitatakse </w:t>
      </w:r>
      <w:r w:rsidRPr="000B1B54">
        <w:rPr>
          <w:szCs w:val="24"/>
        </w:rPr>
        <w:t xml:space="preserve">volikogule. Aruandes avaldab revisjonikomisjon, kas ta toetab linnavalitsuse koostatud majandusaasta </w:t>
      </w:r>
      <w:r w:rsidR="002D3B38">
        <w:rPr>
          <w:szCs w:val="24"/>
        </w:rPr>
        <w:t xml:space="preserve">aruande kinnitamist. Lisaks annab revisjonikomisjon </w:t>
      </w:r>
      <w:r w:rsidRPr="000B1B54">
        <w:rPr>
          <w:szCs w:val="24"/>
        </w:rPr>
        <w:t>a</w:t>
      </w:r>
      <w:r w:rsidR="002D3B38">
        <w:rPr>
          <w:szCs w:val="24"/>
        </w:rPr>
        <w:t>ruandes ülevaate oma tegevuse</w:t>
      </w:r>
      <w:r w:rsidRPr="000B1B54">
        <w:rPr>
          <w:szCs w:val="24"/>
        </w:rPr>
        <w:t xml:space="preserve"> kohta. </w:t>
      </w:r>
    </w:p>
    <w:p w14:paraId="39B88CE6" w14:textId="77777777" w:rsidR="00373057" w:rsidRDefault="00373057" w:rsidP="00087F5C">
      <w:pPr>
        <w:rPr>
          <w:szCs w:val="24"/>
        </w:rPr>
      </w:pPr>
    </w:p>
    <w:p w14:paraId="339E790E" w14:textId="1721976F" w:rsidR="00F40F1F" w:rsidRDefault="000B1B54" w:rsidP="00087F5C">
      <w:pPr>
        <w:rPr>
          <w:szCs w:val="24"/>
        </w:rPr>
      </w:pPr>
      <w:r w:rsidRPr="000B1B54">
        <w:rPr>
          <w:szCs w:val="24"/>
        </w:rPr>
        <w:t xml:space="preserve">Volikogu kinnitab majandusaasta aruande hiljemalt 30. juuniks. Majandusaasta aruanne, vandeaudiitori aruanne, linnavalitsuse protokolliline otsus aruande </w:t>
      </w:r>
      <w:r w:rsidR="002D3B38">
        <w:rPr>
          <w:szCs w:val="24"/>
        </w:rPr>
        <w:t xml:space="preserve">heakskiitmise kohta ning volikogu otsus </w:t>
      </w:r>
      <w:r w:rsidRPr="000B1B54">
        <w:rPr>
          <w:szCs w:val="24"/>
        </w:rPr>
        <w:t>ar</w:t>
      </w:r>
      <w:r w:rsidR="002D3B38">
        <w:rPr>
          <w:szCs w:val="24"/>
        </w:rPr>
        <w:t xml:space="preserve">uande kinnitamise kohta avaldatakse pärast </w:t>
      </w:r>
      <w:r w:rsidRPr="000B1B54">
        <w:rPr>
          <w:szCs w:val="24"/>
        </w:rPr>
        <w:t xml:space="preserve">nende kinnitamist seitsme tööpäeva jooksul Viljandi linna veebilehel. </w:t>
      </w:r>
    </w:p>
    <w:p w14:paraId="6196E706" w14:textId="5ABE4DD8" w:rsidR="00F40F1F" w:rsidRDefault="00F40F1F" w:rsidP="000B1B54">
      <w:pPr>
        <w:rPr>
          <w:szCs w:val="24"/>
        </w:rPr>
      </w:pPr>
    </w:p>
    <w:p w14:paraId="5E10A844" w14:textId="77777777" w:rsidR="00DD706B" w:rsidRDefault="00DD706B" w:rsidP="00EF59E4">
      <w:pPr>
        <w:rPr>
          <w:szCs w:val="24"/>
        </w:rPr>
      </w:pPr>
    </w:p>
    <w:p w14:paraId="401428DF" w14:textId="77777777" w:rsidR="00DD706B" w:rsidRDefault="00570778" w:rsidP="00EF59E4">
      <w:pPr>
        <w:rPr>
          <w:szCs w:val="24"/>
        </w:rPr>
      </w:pPr>
      <w:r>
        <w:rPr>
          <w:szCs w:val="24"/>
        </w:rPr>
        <w:t>(allkirjastatud digitaalselt)</w:t>
      </w:r>
    </w:p>
    <w:p w14:paraId="61F3FE6D" w14:textId="5378B61D" w:rsidR="00DD706B" w:rsidRDefault="00C0497A" w:rsidP="00EF59E4">
      <w:pPr>
        <w:rPr>
          <w:szCs w:val="24"/>
        </w:rPr>
      </w:pPr>
      <w:r>
        <w:rPr>
          <w:szCs w:val="24"/>
        </w:rPr>
        <w:t>Ülle Allik</w:t>
      </w:r>
    </w:p>
    <w:p w14:paraId="58EF650E" w14:textId="188786EC" w:rsidR="00C0497A" w:rsidRDefault="00606300" w:rsidP="00EF59E4">
      <w:pPr>
        <w:rPr>
          <w:szCs w:val="24"/>
        </w:rPr>
      </w:pPr>
      <w:r>
        <w:rPr>
          <w:szCs w:val="24"/>
        </w:rPr>
        <w:t>r</w:t>
      </w:r>
      <w:r w:rsidR="00C0497A">
        <w:rPr>
          <w:szCs w:val="24"/>
        </w:rPr>
        <w:t>ahandusameti juhataja</w:t>
      </w:r>
    </w:p>
    <w:p w14:paraId="5AF58E9C" w14:textId="196CF035" w:rsidR="00C0497A" w:rsidRDefault="00C0497A" w:rsidP="00EF59E4">
      <w:pPr>
        <w:rPr>
          <w:szCs w:val="24"/>
        </w:rPr>
      </w:pPr>
    </w:p>
    <w:p w14:paraId="4A584972" w14:textId="38066FE8" w:rsidR="00C0497A" w:rsidRDefault="00C0497A" w:rsidP="00C0497A">
      <w:pPr>
        <w:rPr>
          <w:szCs w:val="24"/>
        </w:rPr>
      </w:pPr>
      <w:r>
        <w:rPr>
          <w:szCs w:val="24"/>
        </w:rPr>
        <w:t>(allkirjastatud digitaalselt)</w:t>
      </w:r>
    </w:p>
    <w:p w14:paraId="69FFFAC9" w14:textId="21CC93F7" w:rsidR="00C0497A" w:rsidRDefault="00C0497A" w:rsidP="00C0497A">
      <w:pPr>
        <w:rPr>
          <w:szCs w:val="24"/>
        </w:rPr>
      </w:pPr>
      <w:r>
        <w:rPr>
          <w:szCs w:val="24"/>
        </w:rPr>
        <w:t>Aet Viljak</w:t>
      </w:r>
    </w:p>
    <w:p w14:paraId="70AE3800" w14:textId="78022513" w:rsidR="00C0497A" w:rsidRPr="0024767B" w:rsidRDefault="00C0497A" w:rsidP="00EF59E4">
      <w:pPr>
        <w:rPr>
          <w:szCs w:val="24"/>
        </w:rPr>
      </w:pPr>
      <w:r>
        <w:rPr>
          <w:szCs w:val="24"/>
        </w:rPr>
        <w:t>pearaamatupidaja</w:t>
      </w:r>
    </w:p>
    <w:sectPr w:rsidR="00C0497A" w:rsidRPr="0024767B" w:rsidSect="00461F87">
      <w:pgSz w:w="11907" w:h="16840" w:code="9"/>
      <w:pgMar w:top="680" w:right="851" w:bottom="680" w:left="1701" w:header="284" w:footer="28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6F524" w14:textId="77777777" w:rsidR="001069FE" w:rsidRDefault="001069FE" w:rsidP="006B2B59">
      <w:r>
        <w:separator/>
      </w:r>
    </w:p>
  </w:endnote>
  <w:endnote w:type="continuationSeparator" w:id="0">
    <w:p w14:paraId="6EE756B8" w14:textId="77777777" w:rsidR="001069FE" w:rsidRDefault="001069FE" w:rsidP="006B2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Poppins Medium">
    <w:altName w:val="Times New Roman"/>
    <w:charset w:val="BA"/>
    <w:family w:val="auto"/>
    <w:pitch w:val="variable"/>
    <w:sig w:usb0="00008007" w:usb1="00000000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52C23" w14:textId="77777777" w:rsidR="001069FE" w:rsidRDefault="001069FE" w:rsidP="006B2B59">
      <w:r>
        <w:separator/>
      </w:r>
    </w:p>
  </w:footnote>
  <w:footnote w:type="continuationSeparator" w:id="0">
    <w:p w14:paraId="060C4451" w14:textId="77777777" w:rsidR="001069FE" w:rsidRDefault="001069FE" w:rsidP="006B2B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856AA"/>
    <w:multiLevelType w:val="singleLevel"/>
    <w:tmpl w:val="E58833FC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1" w15:restartNumberingAfterBreak="0">
    <w:nsid w:val="22E553CD"/>
    <w:multiLevelType w:val="hybridMultilevel"/>
    <w:tmpl w:val="F3A46E20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3E12A8B"/>
    <w:multiLevelType w:val="multilevel"/>
    <w:tmpl w:val="042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6124C87"/>
    <w:multiLevelType w:val="multilevel"/>
    <w:tmpl w:val="729E817E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34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59"/>
        </w:tabs>
        <w:ind w:left="851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309C1043"/>
    <w:multiLevelType w:val="multilevel"/>
    <w:tmpl w:val="4E046F00"/>
    <w:lvl w:ilvl="0">
      <w:start w:val="1"/>
      <w:numFmt w:val="decimal"/>
      <w:lvlText w:val="%1."/>
      <w:lvlJc w:val="left"/>
      <w:pPr>
        <w:tabs>
          <w:tab w:val="num" w:pos="34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83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76" w:hanging="7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5" w15:restartNumberingAfterBreak="0">
    <w:nsid w:val="534077AA"/>
    <w:multiLevelType w:val="singleLevel"/>
    <w:tmpl w:val="1AA8132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6" w15:restartNumberingAfterBreak="0">
    <w:nsid w:val="7426196E"/>
    <w:multiLevelType w:val="singleLevel"/>
    <w:tmpl w:val="6D58664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7" w15:restartNumberingAfterBreak="0">
    <w:nsid w:val="7DA0416C"/>
    <w:multiLevelType w:val="hybridMultilevel"/>
    <w:tmpl w:val="D1761568"/>
    <w:lvl w:ilvl="0" w:tplc="042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089043459">
    <w:abstractNumId w:val="5"/>
  </w:num>
  <w:num w:numId="2" w16cid:durableId="1414813828">
    <w:abstractNumId w:val="0"/>
  </w:num>
  <w:num w:numId="3" w16cid:durableId="1470629643">
    <w:abstractNumId w:val="6"/>
  </w:num>
  <w:num w:numId="4" w16cid:durableId="671644003">
    <w:abstractNumId w:val="7"/>
  </w:num>
  <w:num w:numId="5" w16cid:durableId="1305818291">
    <w:abstractNumId w:val="1"/>
  </w:num>
  <w:num w:numId="6" w16cid:durableId="1950433130">
    <w:abstractNumId w:val="2"/>
  </w:num>
  <w:num w:numId="7" w16cid:durableId="1964917544">
    <w:abstractNumId w:val="3"/>
  </w:num>
  <w:num w:numId="8" w16cid:durableId="6399188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F87"/>
    <w:rsid w:val="000007A4"/>
    <w:rsid w:val="0002648B"/>
    <w:rsid w:val="000310B7"/>
    <w:rsid w:val="00052C09"/>
    <w:rsid w:val="0005448F"/>
    <w:rsid w:val="00056B74"/>
    <w:rsid w:val="00087F5C"/>
    <w:rsid w:val="000B1B54"/>
    <w:rsid w:val="001069FE"/>
    <w:rsid w:val="00112982"/>
    <w:rsid w:val="00117469"/>
    <w:rsid w:val="0012501E"/>
    <w:rsid w:val="001519EE"/>
    <w:rsid w:val="001B687D"/>
    <w:rsid w:val="001B7F3E"/>
    <w:rsid w:val="001D7909"/>
    <w:rsid w:val="001E73AB"/>
    <w:rsid w:val="00236C0F"/>
    <w:rsid w:val="0024767B"/>
    <w:rsid w:val="0025062D"/>
    <w:rsid w:val="002643A6"/>
    <w:rsid w:val="002C4BDF"/>
    <w:rsid w:val="002D3B38"/>
    <w:rsid w:val="00313321"/>
    <w:rsid w:val="00331A65"/>
    <w:rsid w:val="00335069"/>
    <w:rsid w:val="003368A3"/>
    <w:rsid w:val="00373057"/>
    <w:rsid w:val="00381123"/>
    <w:rsid w:val="00385EF7"/>
    <w:rsid w:val="003B597A"/>
    <w:rsid w:val="003C4F67"/>
    <w:rsid w:val="003D26E0"/>
    <w:rsid w:val="003E7AAC"/>
    <w:rsid w:val="00414DC7"/>
    <w:rsid w:val="00461F87"/>
    <w:rsid w:val="00466D66"/>
    <w:rsid w:val="00470DD9"/>
    <w:rsid w:val="00494306"/>
    <w:rsid w:val="004A1FF3"/>
    <w:rsid w:val="004A20C6"/>
    <w:rsid w:val="004D06BD"/>
    <w:rsid w:val="004F0437"/>
    <w:rsid w:val="004F7694"/>
    <w:rsid w:val="00543DDB"/>
    <w:rsid w:val="00566DFA"/>
    <w:rsid w:val="00570778"/>
    <w:rsid w:val="00573882"/>
    <w:rsid w:val="005945DE"/>
    <w:rsid w:val="005C5347"/>
    <w:rsid w:val="00606300"/>
    <w:rsid w:val="00643E6B"/>
    <w:rsid w:val="00681102"/>
    <w:rsid w:val="00687766"/>
    <w:rsid w:val="006A78EE"/>
    <w:rsid w:val="006B2B59"/>
    <w:rsid w:val="00747EE8"/>
    <w:rsid w:val="0075352E"/>
    <w:rsid w:val="00776FE5"/>
    <w:rsid w:val="007912E9"/>
    <w:rsid w:val="007B6A84"/>
    <w:rsid w:val="007B7F0F"/>
    <w:rsid w:val="007D38CB"/>
    <w:rsid w:val="00807D83"/>
    <w:rsid w:val="0082207F"/>
    <w:rsid w:val="00857DEE"/>
    <w:rsid w:val="008746EE"/>
    <w:rsid w:val="00891367"/>
    <w:rsid w:val="008B63C2"/>
    <w:rsid w:val="008D43E2"/>
    <w:rsid w:val="00912848"/>
    <w:rsid w:val="00916738"/>
    <w:rsid w:val="00926236"/>
    <w:rsid w:val="00936F94"/>
    <w:rsid w:val="00946C77"/>
    <w:rsid w:val="00964B7B"/>
    <w:rsid w:val="009A41E2"/>
    <w:rsid w:val="009A6D52"/>
    <w:rsid w:val="009D6069"/>
    <w:rsid w:val="009D6156"/>
    <w:rsid w:val="009F3117"/>
    <w:rsid w:val="009F4D59"/>
    <w:rsid w:val="00A111D6"/>
    <w:rsid w:val="00A33D81"/>
    <w:rsid w:val="00A70B54"/>
    <w:rsid w:val="00A862AE"/>
    <w:rsid w:val="00A865D7"/>
    <w:rsid w:val="00AB1EC2"/>
    <w:rsid w:val="00AB4AA9"/>
    <w:rsid w:val="00AF2A4D"/>
    <w:rsid w:val="00AF3D22"/>
    <w:rsid w:val="00B14D77"/>
    <w:rsid w:val="00B160A9"/>
    <w:rsid w:val="00B77288"/>
    <w:rsid w:val="00B85288"/>
    <w:rsid w:val="00B97F1D"/>
    <w:rsid w:val="00BC533D"/>
    <w:rsid w:val="00C0497A"/>
    <w:rsid w:val="00C12C3B"/>
    <w:rsid w:val="00C17C65"/>
    <w:rsid w:val="00C251D8"/>
    <w:rsid w:val="00C31184"/>
    <w:rsid w:val="00C51E7C"/>
    <w:rsid w:val="00C61414"/>
    <w:rsid w:val="00C828C4"/>
    <w:rsid w:val="00C920A0"/>
    <w:rsid w:val="00CC5383"/>
    <w:rsid w:val="00CC55A1"/>
    <w:rsid w:val="00D0053A"/>
    <w:rsid w:val="00D00C99"/>
    <w:rsid w:val="00D21F13"/>
    <w:rsid w:val="00D27B80"/>
    <w:rsid w:val="00D62721"/>
    <w:rsid w:val="00D71013"/>
    <w:rsid w:val="00DB493E"/>
    <w:rsid w:val="00DB4F42"/>
    <w:rsid w:val="00DC47CB"/>
    <w:rsid w:val="00DD706B"/>
    <w:rsid w:val="00E000B5"/>
    <w:rsid w:val="00E1472F"/>
    <w:rsid w:val="00E27A9A"/>
    <w:rsid w:val="00EB64E7"/>
    <w:rsid w:val="00ED0879"/>
    <w:rsid w:val="00EF59E4"/>
    <w:rsid w:val="00F25555"/>
    <w:rsid w:val="00F40F1F"/>
    <w:rsid w:val="00F62D22"/>
    <w:rsid w:val="00FB5DCE"/>
    <w:rsid w:val="00FE4A82"/>
    <w:rsid w:val="00FE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1315CF"/>
  <w14:defaultImageDpi w14:val="0"/>
  <w15:docId w15:val="{F02DDCDB-6736-4E8C-A5FB-6EE6EAF40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EF59E4"/>
    <w:pPr>
      <w:autoSpaceDE w:val="0"/>
      <w:autoSpaceDN w:val="0"/>
      <w:jc w:val="both"/>
    </w:pPr>
    <w:rPr>
      <w:sz w:val="24"/>
      <w:lang w:eastAsia="en-US"/>
    </w:rPr>
  </w:style>
  <w:style w:type="paragraph" w:styleId="Pealkiri1">
    <w:name w:val="heading 1"/>
    <w:basedOn w:val="Normaallaad"/>
    <w:next w:val="Normaallaad"/>
    <w:link w:val="Pealkiri1Mrk"/>
    <w:uiPriority w:val="99"/>
    <w:qFormat/>
    <w:pPr>
      <w:keepNext/>
      <w:outlineLvl w:val="0"/>
    </w:pPr>
    <w:rPr>
      <w:b/>
      <w:bCs/>
      <w:sz w:val="28"/>
      <w:szCs w:val="28"/>
    </w:rPr>
  </w:style>
  <w:style w:type="paragraph" w:styleId="Pealkiri2">
    <w:name w:val="heading 2"/>
    <w:basedOn w:val="Normaallaad"/>
    <w:next w:val="Normaallaad"/>
    <w:link w:val="Pealkiri2Mrk"/>
    <w:uiPriority w:val="99"/>
    <w:qFormat/>
    <w:pPr>
      <w:keepNext/>
      <w:outlineLvl w:val="1"/>
    </w:pPr>
    <w:rPr>
      <w:szCs w:val="24"/>
    </w:rPr>
  </w:style>
  <w:style w:type="paragraph" w:styleId="Pealkiri3">
    <w:name w:val="heading 3"/>
    <w:basedOn w:val="Normaallaad"/>
    <w:next w:val="Normaallaad"/>
    <w:link w:val="Pealkiri3Mrk"/>
    <w:uiPriority w:val="99"/>
    <w:qFormat/>
    <w:pPr>
      <w:keepNext/>
      <w:outlineLvl w:val="2"/>
    </w:pPr>
    <w:rPr>
      <w:b/>
      <w:bCs/>
      <w:i/>
      <w:iCs/>
      <w:szCs w:val="24"/>
    </w:rPr>
  </w:style>
  <w:style w:type="paragraph" w:styleId="Pealkiri4">
    <w:name w:val="heading 4"/>
    <w:basedOn w:val="Normaallaad"/>
    <w:next w:val="Normaallaad"/>
    <w:link w:val="Pealkiri4Mrk"/>
    <w:uiPriority w:val="99"/>
    <w:qFormat/>
    <w:pPr>
      <w:keepNext/>
      <w:jc w:val="center"/>
      <w:outlineLvl w:val="3"/>
    </w:pPr>
    <w:rPr>
      <w:b/>
      <w:bCs/>
      <w:i/>
      <w:iCs/>
      <w:sz w:val="28"/>
      <w:szCs w:val="28"/>
    </w:rPr>
  </w:style>
  <w:style w:type="paragraph" w:styleId="Pealkiri5">
    <w:name w:val="heading 5"/>
    <w:basedOn w:val="Normaallaad"/>
    <w:next w:val="Normaallaad"/>
    <w:link w:val="Pealkiri5Mrk"/>
    <w:uiPriority w:val="99"/>
    <w:qFormat/>
    <w:pPr>
      <w:keepNext/>
      <w:outlineLvl w:val="4"/>
    </w:pPr>
    <w:rPr>
      <w:szCs w:val="24"/>
    </w:rPr>
  </w:style>
  <w:style w:type="paragraph" w:styleId="Pealkiri6">
    <w:name w:val="heading 6"/>
    <w:basedOn w:val="Normaallaad"/>
    <w:next w:val="Normaallaad"/>
    <w:link w:val="Pealkiri6Mrk"/>
    <w:uiPriority w:val="99"/>
    <w:qFormat/>
    <w:pPr>
      <w:keepNext/>
      <w:outlineLvl w:val="5"/>
    </w:pPr>
    <w:rPr>
      <w:b/>
      <w:bCs/>
      <w:szCs w:val="24"/>
    </w:rPr>
  </w:style>
  <w:style w:type="paragraph" w:styleId="Pealkiri7">
    <w:name w:val="heading 7"/>
    <w:basedOn w:val="Normaallaad"/>
    <w:next w:val="Normaallaad"/>
    <w:link w:val="Pealkiri7Mrk"/>
    <w:uiPriority w:val="99"/>
    <w:qFormat/>
    <w:pPr>
      <w:keepNext/>
      <w:jc w:val="center"/>
      <w:outlineLvl w:val="6"/>
    </w:pPr>
    <w:rPr>
      <w:b/>
      <w:bCs/>
      <w:i/>
      <w:iCs/>
      <w:szCs w:val="24"/>
    </w:rPr>
  </w:style>
  <w:style w:type="paragraph" w:styleId="Pealkiri8">
    <w:name w:val="heading 8"/>
    <w:basedOn w:val="Normaallaad"/>
    <w:next w:val="Normaallaad"/>
    <w:link w:val="Pealkiri8Mrk"/>
    <w:uiPriority w:val="99"/>
    <w:qFormat/>
    <w:pPr>
      <w:keepNext/>
      <w:jc w:val="center"/>
      <w:outlineLvl w:val="7"/>
    </w:pPr>
    <w:rPr>
      <w:b/>
      <w:bCs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locked/>
    <w:rPr>
      <w:rFonts w:ascii="Cambria" w:hAnsi="Cambria" w:cs="Times New Roman"/>
      <w:b/>
      <w:kern w:val="32"/>
      <w:sz w:val="32"/>
      <w:lang w:val="x-none" w:eastAsia="en-US"/>
    </w:rPr>
  </w:style>
  <w:style w:type="character" w:customStyle="1" w:styleId="Pealkiri2Mrk">
    <w:name w:val="Pealkiri 2 Märk"/>
    <w:basedOn w:val="Liguvaikefont"/>
    <w:link w:val="Pealkiri2"/>
    <w:uiPriority w:val="9"/>
    <w:semiHidden/>
    <w:locked/>
    <w:rPr>
      <w:rFonts w:ascii="Cambria" w:hAnsi="Cambria" w:cs="Times New Roman"/>
      <w:b/>
      <w:i/>
      <w:sz w:val="28"/>
      <w:lang w:val="x-none" w:eastAsia="en-US"/>
    </w:rPr>
  </w:style>
  <w:style w:type="character" w:customStyle="1" w:styleId="Pealkiri3Mrk">
    <w:name w:val="Pealkiri 3 Märk"/>
    <w:basedOn w:val="Liguvaikefont"/>
    <w:link w:val="Pealkiri3"/>
    <w:uiPriority w:val="9"/>
    <w:semiHidden/>
    <w:locked/>
    <w:rPr>
      <w:rFonts w:ascii="Cambria" w:hAnsi="Cambria" w:cs="Times New Roman"/>
      <w:b/>
      <w:sz w:val="26"/>
      <w:lang w:val="x-none" w:eastAsia="en-US"/>
    </w:rPr>
  </w:style>
  <w:style w:type="character" w:customStyle="1" w:styleId="Pealkiri4Mrk">
    <w:name w:val="Pealkiri 4 Märk"/>
    <w:basedOn w:val="Liguvaikefont"/>
    <w:link w:val="Pealkiri4"/>
    <w:uiPriority w:val="9"/>
    <w:semiHidden/>
    <w:locked/>
    <w:rPr>
      <w:rFonts w:ascii="Calibri" w:hAnsi="Calibri" w:cs="Times New Roman"/>
      <w:b/>
      <w:sz w:val="28"/>
      <w:lang w:val="x-none" w:eastAsia="en-US"/>
    </w:rPr>
  </w:style>
  <w:style w:type="character" w:customStyle="1" w:styleId="Pealkiri5Mrk">
    <w:name w:val="Pealkiri 5 Märk"/>
    <w:basedOn w:val="Liguvaikefont"/>
    <w:link w:val="Pealkiri5"/>
    <w:uiPriority w:val="9"/>
    <w:semiHidden/>
    <w:locked/>
    <w:rPr>
      <w:rFonts w:ascii="Calibri" w:hAnsi="Calibri" w:cs="Times New Roman"/>
      <w:b/>
      <w:i/>
      <w:sz w:val="26"/>
      <w:lang w:val="x-none" w:eastAsia="en-US"/>
    </w:rPr>
  </w:style>
  <w:style w:type="character" w:customStyle="1" w:styleId="Pealkiri6Mrk">
    <w:name w:val="Pealkiri 6 Märk"/>
    <w:basedOn w:val="Liguvaikefont"/>
    <w:link w:val="Pealkiri6"/>
    <w:uiPriority w:val="9"/>
    <w:semiHidden/>
    <w:locked/>
    <w:rPr>
      <w:rFonts w:ascii="Calibri" w:hAnsi="Calibri" w:cs="Times New Roman"/>
      <w:b/>
      <w:lang w:val="x-none" w:eastAsia="en-US"/>
    </w:rPr>
  </w:style>
  <w:style w:type="character" w:customStyle="1" w:styleId="Pealkiri7Mrk">
    <w:name w:val="Pealkiri 7 Märk"/>
    <w:basedOn w:val="Liguvaikefont"/>
    <w:link w:val="Pealkiri7"/>
    <w:uiPriority w:val="9"/>
    <w:semiHidden/>
    <w:locked/>
    <w:rPr>
      <w:rFonts w:ascii="Calibri" w:hAnsi="Calibri" w:cs="Times New Roman"/>
      <w:sz w:val="24"/>
      <w:lang w:val="x-none" w:eastAsia="en-US"/>
    </w:rPr>
  </w:style>
  <w:style w:type="character" w:customStyle="1" w:styleId="Pealkiri8Mrk">
    <w:name w:val="Pealkiri 8 Märk"/>
    <w:basedOn w:val="Liguvaikefont"/>
    <w:link w:val="Pealkiri8"/>
    <w:uiPriority w:val="9"/>
    <w:semiHidden/>
    <w:locked/>
    <w:rPr>
      <w:rFonts w:ascii="Calibri" w:hAnsi="Calibri" w:cs="Times New Roman"/>
      <w:i/>
      <w:sz w:val="24"/>
      <w:lang w:val="x-none" w:eastAsia="en-US"/>
    </w:rPr>
  </w:style>
  <w:style w:type="paragraph" w:styleId="Kehatekst">
    <w:name w:val="Body Text"/>
    <w:basedOn w:val="Normaallaad"/>
    <w:link w:val="KehatekstMrk"/>
    <w:uiPriority w:val="99"/>
    <w:rPr>
      <w:color w:val="000000"/>
      <w:szCs w:val="24"/>
      <w:lang w:val="en-US"/>
    </w:rPr>
  </w:style>
  <w:style w:type="character" w:customStyle="1" w:styleId="KehatekstMrk">
    <w:name w:val="Kehatekst Märk"/>
    <w:basedOn w:val="Liguvaikefont"/>
    <w:link w:val="Kehatekst"/>
    <w:uiPriority w:val="99"/>
    <w:semiHidden/>
    <w:locked/>
    <w:rPr>
      <w:rFonts w:cs="Times New Roman"/>
      <w:sz w:val="20"/>
      <w:lang w:val="x-none" w:eastAsia="en-US"/>
    </w:rPr>
  </w:style>
  <w:style w:type="paragraph" w:customStyle="1" w:styleId="Preformatted">
    <w:name w:val="Preformatted"/>
    <w:basedOn w:val="Normaallaad"/>
    <w:uiPriority w:val="9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character" w:customStyle="1" w:styleId="Typewriter">
    <w:name w:val="Typewriter"/>
    <w:uiPriority w:val="99"/>
    <w:rPr>
      <w:rFonts w:ascii="Courier New" w:hAnsi="Courier New"/>
      <w:sz w:val="20"/>
    </w:rPr>
  </w:style>
  <w:style w:type="paragraph" w:styleId="Taandegakehatekst">
    <w:name w:val="Body Text Indent"/>
    <w:basedOn w:val="Normaallaad"/>
    <w:link w:val="TaandegakehatekstMrk"/>
    <w:uiPriority w:val="99"/>
    <w:rPr>
      <w:szCs w:val="24"/>
    </w:rPr>
  </w:style>
  <w:style w:type="character" w:customStyle="1" w:styleId="TaandegakehatekstMrk">
    <w:name w:val="Taandega kehatekst Märk"/>
    <w:basedOn w:val="Liguvaikefont"/>
    <w:link w:val="Taandegakehatekst"/>
    <w:uiPriority w:val="99"/>
    <w:semiHidden/>
    <w:locked/>
    <w:rPr>
      <w:rFonts w:cs="Times New Roman"/>
      <w:sz w:val="20"/>
      <w:lang w:val="x-none" w:eastAsia="en-US"/>
    </w:rPr>
  </w:style>
  <w:style w:type="paragraph" w:styleId="Loendilik">
    <w:name w:val="List Paragraph"/>
    <w:basedOn w:val="Normaallaad"/>
    <w:uiPriority w:val="34"/>
    <w:qFormat/>
    <w:rsid w:val="00EF59E4"/>
    <w:pPr>
      <w:ind w:left="720"/>
      <w:contextualSpacing/>
    </w:pPr>
  </w:style>
  <w:style w:type="character" w:styleId="Hperlink">
    <w:name w:val="Hyperlink"/>
    <w:basedOn w:val="Liguvaikefont"/>
    <w:uiPriority w:val="99"/>
    <w:rsid w:val="008B63C2"/>
    <w:rPr>
      <w:color w:val="0000FF" w:themeColor="hyperlink"/>
      <w:u w:val="single"/>
    </w:rPr>
  </w:style>
  <w:style w:type="character" w:customStyle="1" w:styleId="Lahendamatamainimine1">
    <w:name w:val="Lahendamata mainimine1"/>
    <w:basedOn w:val="Liguvaikefont"/>
    <w:uiPriority w:val="99"/>
    <w:semiHidden/>
    <w:unhideWhenUsed/>
    <w:rsid w:val="008B63C2"/>
    <w:rPr>
      <w:color w:val="605E5C"/>
      <w:shd w:val="clear" w:color="auto" w:fill="E1DFDD"/>
    </w:rPr>
  </w:style>
  <w:style w:type="paragraph" w:styleId="Pis">
    <w:name w:val="header"/>
    <w:basedOn w:val="Normaallaad"/>
    <w:link w:val="Pi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PisMrk">
    <w:name w:val="Päis Märk"/>
    <w:basedOn w:val="Liguvaikefont"/>
    <w:link w:val="Pis"/>
    <w:uiPriority w:val="99"/>
    <w:rsid w:val="006B2B59"/>
    <w:rPr>
      <w:sz w:val="24"/>
      <w:lang w:eastAsia="en-US"/>
    </w:rPr>
  </w:style>
  <w:style w:type="paragraph" w:styleId="Jalus">
    <w:name w:val="footer"/>
    <w:basedOn w:val="Normaallaad"/>
    <w:link w:val="JalusMrk"/>
    <w:uiPriority w:val="99"/>
    <w:rsid w:val="006B2B59"/>
    <w:pPr>
      <w:tabs>
        <w:tab w:val="center" w:pos="4536"/>
        <w:tab w:val="right" w:pos="9072"/>
      </w:tabs>
    </w:pPr>
  </w:style>
  <w:style w:type="character" w:customStyle="1" w:styleId="JalusMrk">
    <w:name w:val="Jalus Märk"/>
    <w:basedOn w:val="Liguvaikefont"/>
    <w:link w:val="Jalus"/>
    <w:uiPriority w:val="99"/>
    <w:rsid w:val="006B2B59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6997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550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>Otsus</vt:lpstr>
    </vt:vector>
  </TitlesOfParts>
  <Company>Viljandi Linnavalitsus</Company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Otsus</dc:title>
  <dc:subject/>
  <dc:creator>Elika Kotsar</dc:creator>
  <cp:keywords/>
  <dc:description/>
  <cp:lastModifiedBy>Sirli-Mai Nurka</cp:lastModifiedBy>
  <cp:revision>16</cp:revision>
  <cp:lastPrinted>2002-02-14T12:30:00Z</cp:lastPrinted>
  <dcterms:created xsi:type="dcterms:W3CDTF">2026-05-22T06:12:00Z</dcterms:created>
  <dcterms:modified xsi:type="dcterms:W3CDTF">2026-05-29T07:33:00Z</dcterms:modified>
</cp:coreProperties>
</file>