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331B" w14:textId="77777777" w:rsidR="00690A84" w:rsidRPr="005719FF" w:rsidRDefault="00872487">
      <w:pPr>
        <w:pStyle w:val="NoSpacing"/>
        <w:rPr>
          <w:rFonts w:cs="Times New Roman"/>
          <w:szCs w:val="24"/>
        </w:rPr>
      </w:pPr>
      <w:r w:rsidRPr="005719FF">
        <w:rPr>
          <w:rFonts w:cs="Times New Roman"/>
          <w:noProof/>
          <w:szCs w:val="24"/>
        </w:rPr>
        <w:drawing>
          <wp:inline distT="0" distB="0" distL="0" distR="0" wp14:anchorId="0E62163C" wp14:editId="70ED7052">
            <wp:extent cx="2600077" cy="1693628"/>
            <wp:effectExtent l="0" t="0" r="0" b="1905"/>
            <wp:docPr id="528791449" name="Pilt 1">
              <a:extLst xmlns:a="http://schemas.openxmlformats.org/drawingml/2006/main">
                <a:ext uri="{FF2B5EF4-FFF2-40B4-BE49-F238E27FC236}">
                  <a16:creationId xmlns:a16="http://schemas.microsoft.com/office/drawing/2014/main" id="{7C25D8FB-9F6F-4370-9483-0BA26D64B1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12" cy="16999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B42FCE" w14:textId="77777777" w:rsidR="00AA141E" w:rsidRPr="005719FF" w:rsidRDefault="00AA141E">
      <w:pPr>
        <w:widowControl/>
        <w:suppressAutoHyphens w:val="0"/>
        <w:overflowPunct w:val="0"/>
        <w:jc w:val="center"/>
        <w:textAlignment w:val="auto"/>
        <w:rPr>
          <w:rFonts w:eastAsia="Helvetica Neue" w:cs="Times New Roman"/>
          <w:b/>
          <w:bCs/>
          <w:kern w:val="0"/>
          <w:position w:val="1"/>
          <w:lang w:eastAsia="et-EE" w:bidi="ar-SA"/>
        </w:rPr>
      </w:pPr>
    </w:p>
    <w:p w14:paraId="7CEB4AE5" w14:textId="77777777" w:rsidR="00AA141E" w:rsidRPr="005719FF" w:rsidRDefault="00AA141E">
      <w:pPr>
        <w:widowControl/>
        <w:suppressAutoHyphens w:val="0"/>
        <w:overflowPunct w:val="0"/>
        <w:jc w:val="center"/>
        <w:textAlignment w:val="auto"/>
        <w:rPr>
          <w:rFonts w:eastAsia="Helvetica Neue" w:cs="Times New Roman"/>
          <w:b/>
          <w:bCs/>
          <w:kern w:val="0"/>
          <w:position w:val="1"/>
          <w:lang w:eastAsia="et-EE" w:bidi="ar-SA"/>
        </w:rPr>
      </w:pPr>
    </w:p>
    <w:p w14:paraId="020A9782" w14:textId="77777777" w:rsidR="00AA141E" w:rsidRPr="005719FF" w:rsidRDefault="00AA141E">
      <w:pPr>
        <w:widowControl/>
        <w:suppressAutoHyphens w:val="0"/>
        <w:overflowPunct w:val="0"/>
        <w:jc w:val="center"/>
        <w:textAlignment w:val="auto"/>
        <w:rPr>
          <w:rFonts w:eastAsia="Helvetica Neue" w:cs="Times New Roman"/>
          <w:b/>
          <w:bCs/>
          <w:kern w:val="0"/>
          <w:position w:val="1"/>
          <w:lang w:eastAsia="et-EE" w:bidi="ar-SA"/>
        </w:rPr>
      </w:pPr>
    </w:p>
    <w:p w14:paraId="60325E42" w14:textId="69A535B7" w:rsidR="00690A84" w:rsidRPr="00F54BD8" w:rsidRDefault="00872487">
      <w:pPr>
        <w:widowControl/>
        <w:suppressAutoHyphens w:val="0"/>
        <w:overflowPunct w:val="0"/>
        <w:jc w:val="center"/>
        <w:textAlignment w:val="auto"/>
        <w:rPr>
          <w:rFonts w:cs="Times New Roman"/>
          <w:sz w:val="52"/>
          <w:szCs w:val="52"/>
        </w:rPr>
      </w:pPr>
      <w:r w:rsidRPr="00F54BD8">
        <w:rPr>
          <w:rFonts w:eastAsia="Helvetica Neue" w:cs="Times New Roman"/>
          <w:b/>
          <w:bCs/>
          <w:kern w:val="0"/>
          <w:position w:val="1"/>
          <w:sz w:val="52"/>
          <w:szCs w:val="52"/>
          <w:lang w:eastAsia="et-EE" w:bidi="ar-SA"/>
        </w:rPr>
        <w:t>Viljandi maakonna arengustrateegia 2035</w:t>
      </w:r>
    </w:p>
    <w:p w14:paraId="30ACFE34" w14:textId="6B630A86" w:rsidR="00690A84" w:rsidRPr="00F54BD8" w:rsidRDefault="00872487" w:rsidP="00AA141E">
      <w:pPr>
        <w:widowControl/>
        <w:suppressAutoHyphens w:val="0"/>
        <w:overflowPunct w:val="0"/>
        <w:jc w:val="center"/>
        <w:textAlignment w:val="auto"/>
        <w:rPr>
          <w:rFonts w:cs="Times New Roman"/>
          <w:sz w:val="52"/>
          <w:szCs w:val="52"/>
        </w:rPr>
      </w:pPr>
      <w:r w:rsidRPr="00F54BD8">
        <w:rPr>
          <w:rFonts w:eastAsia="Helvetica Neue" w:cs="Times New Roman"/>
          <w:b/>
          <w:bCs/>
          <w:kern w:val="0"/>
          <w:position w:val="1"/>
          <w:sz w:val="52"/>
          <w:szCs w:val="52"/>
          <w:lang w:eastAsia="et-EE" w:bidi="ar-SA"/>
        </w:rPr>
        <w:t>Viljandimaa – arenev PÄRIS EESTI</w:t>
      </w:r>
    </w:p>
    <w:p w14:paraId="77A0E3E8" w14:textId="77777777" w:rsidR="00690A84" w:rsidRPr="00F54BD8" w:rsidRDefault="00872487">
      <w:pPr>
        <w:widowControl/>
        <w:suppressAutoHyphens w:val="0"/>
        <w:overflowPunct w:val="0"/>
        <w:jc w:val="center"/>
        <w:textAlignment w:val="auto"/>
        <w:rPr>
          <w:rFonts w:cs="Times New Roman"/>
          <w:sz w:val="52"/>
          <w:szCs w:val="52"/>
        </w:rPr>
      </w:pPr>
      <w:r w:rsidRPr="00F54BD8">
        <w:rPr>
          <w:rFonts w:eastAsia="Helvetica Neue" w:cs="Times New Roman"/>
          <w:b/>
          <w:bCs/>
          <w:kern w:val="0"/>
          <w:position w:val="1"/>
          <w:sz w:val="52"/>
          <w:szCs w:val="52"/>
          <w:lang w:eastAsia="et-EE" w:bidi="ar-SA"/>
        </w:rPr>
        <w:t>Tegevuskava</w:t>
      </w:r>
    </w:p>
    <w:p w14:paraId="7254455F" w14:textId="77777777" w:rsidR="00690A84" w:rsidRPr="005719FF" w:rsidRDefault="00690A84">
      <w:pPr>
        <w:widowControl/>
        <w:suppressAutoHyphens w:val="0"/>
        <w:spacing w:after="160"/>
        <w:textAlignment w:val="auto"/>
        <w:rPr>
          <w:rFonts w:eastAsia="Calibri" w:cs="Times New Roman"/>
          <w:kern w:val="0"/>
          <w:lang w:eastAsia="en-US" w:bidi="ar-SA"/>
        </w:rPr>
      </w:pPr>
    </w:p>
    <w:p w14:paraId="25F644B9" w14:textId="77777777" w:rsidR="00690A84" w:rsidRPr="005719FF" w:rsidRDefault="00690A84">
      <w:pPr>
        <w:pageBreakBefore/>
        <w:suppressAutoHyphens w:val="0"/>
        <w:rPr>
          <w:rFonts w:cs="Times New Roman"/>
        </w:rPr>
      </w:pPr>
    </w:p>
    <w:p w14:paraId="73B746BE" w14:textId="77777777" w:rsidR="00690A84" w:rsidRPr="005719FF" w:rsidRDefault="00690A84">
      <w:pPr>
        <w:pStyle w:val="Standard"/>
        <w:rPr>
          <w:rFonts w:cs="Times New Roman"/>
        </w:rPr>
      </w:pPr>
    </w:p>
    <w:p w14:paraId="5921E98C" w14:textId="77777777" w:rsidR="00690A84" w:rsidRPr="00F54BD8" w:rsidRDefault="00872487">
      <w:pPr>
        <w:pStyle w:val="Standard"/>
        <w:jc w:val="center"/>
        <w:rPr>
          <w:rFonts w:cs="Times New Roman"/>
          <w:sz w:val="40"/>
          <w:szCs w:val="40"/>
        </w:rPr>
      </w:pPr>
      <w:r w:rsidRPr="00F54BD8">
        <w:rPr>
          <w:rFonts w:cs="Times New Roman"/>
          <w:b/>
          <w:sz w:val="40"/>
          <w:szCs w:val="40"/>
        </w:rPr>
        <w:t>VILJANDIMAA OMAVALITSUSTE LIIT</w:t>
      </w:r>
    </w:p>
    <w:p w14:paraId="050989E3" w14:textId="77777777" w:rsidR="00690A84" w:rsidRPr="00F54BD8" w:rsidRDefault="00690A84">
      <w:pPr>
        <w:pStyle w:val="Standard"/>
        <w:jc w:val="center"/>
        <w:rPr>
          <w:rFonts w:cs="Times New Roman"/>
          <w:b/>
          <w:sz w:val="40"/>
          <w:szCs w:val="40"/>
        </w:rPr>
      </w:pPr>
    </w:p>
    <w:p w14:paraId="59FB7DC3" w14:textId="77777777" w:rsidR="00690A84" w:rsidRPr="00F54BD8" w:rsidRDefault="00690A84">
      <w:pPr>
        <w:pStyle w:val="Standard"/>
        <w:jc w:val="center"/>
        <w:rPr>
          <w:rFonts w:cs="Times New Roman"/>
          <w:b/>
          <w:sz w:val="40"/>
          <w:szCs w:val="40"/>
        </w:rPr>
      </w:pPr>
    </w:p>
    <w:p w14:paraId="201499CD" w14:textId="77777777" w:rsidR="00690A84" w:rsidRPr="00F54BD8" w:rsidRDefault="00690A84">
      <w:pPr>
        <w:pStyle w:val="Standard"/>
        <w:jc w:val="center"/>
        <w:rPr>
          <w:rFonts w:cs="Times New Roman"/>
          <w:b/>
          <w:sz w:val="40"/>
          <w:szCs w:val="40"/>
        </w:rPr>
      </w:pPr>
    </w:p>
    <w:p w14:paraId="515D1FE5" w14:textId="77777777" w:rsidR="00690A84" w:rsidRPr="00F54BD8" w:rsidRDefault="00690A84">
      <w:pPr>
        <w:pStyle w:val="Standard"/>
        <w:jc w:val="center"/>
        <w:rPr>
          <w:rFonts w:cs="Times New Roman"/>
          <w:b/>
          <w:sz w:val="40"/>
          <w:szCs w:val="40"/>
        </w:rPr>
      </w:pPr>
    </w:p>
    <w:p w14:paraId="7C9D6689" w14:textId="77777777" w:rsidR="00690A84" w:rsidRPr="00F54BD8" w:rsidRDefault="00690A84">
      <w:pPr>
        <w:pStyle w:val="Standard"/>
        <w:jc w:val="center"/>
        <w:rPr>
          <w:rFonts w:cs="Times New Roman"/>
          <w:b/>
          <w:sz w:val="40"/>
          <w:szCs w:val="40"/>
        </w:rPr>
      </w:pPr>
    </w:p>
    <w:p w14:paraId="3D738783" w14:textId="77777777" w:rsidR="00690A84" w:rsidRPr="00F54BD8" w:rsidRDefault="00690A84">
      <w:pPr>
        <w:pStyle w:val="Standard"/>
        <w:jc w:val="center"/>
        <w:rPr>
          <w:rFonts w:cs="Times New Roman"/>
          <w:b/>
          <w:sz w:val="40"/>
          <w:szCs w:val="40"/>
        </w:rPr>
      </w:pPr>
    </w:p>
    <w:p w14:paraId="14227C3E" w14:textId="77777777" w:rsidR="00690A84" w:rsidRPr="00F54BD8" w:rsidRDefault="00690A84">
      <w:pPr>
        <w:pStyle w:val="Standard"/>
        <w:jc w:val="center"/>
        <w:rPr>
          <w:rFonts w:cs="Times New Roman"/>
          <w:b/>
          <w:sz w:val="40"/>
          <w:szCs w:val="40"/>
        </w:rPr>
      </w:pPr>
    </w:p>
    <w:p w14:paraId="0A050D3A" w14:textId="77777777" w:rsidR="00690A84" w:rsidRPr="00F54BD8" w:rsidRDefault="00872487">
      <w:pPr>
        <w:pStyle w:val="Standard"/>
        <w:jc w:val="center"/>
        <w:rPr>
          <w:rFonts w:cs="Times New Roman"/>
          <w:sz w:val="40"/>
          <w:szCs w:val="40"/>
        </w:rPr>
      </w:pPr>
      <w:r w:rsidRPr="00F54BD8">
        <w:rPr>
          <w:rFonts w:cs="Times New Roman"/>
          <w:b/>
          <w:sz w:val="40"/>
          <w:szCs w:val="40"/>
        </w:rPr>
        <w:t>VILJANDI MAAKONNA ARENGUSTRATEEGIA 2035</w:t>
      </w:r>
    </w:p>
    <w:p w14:paraId="7ED90E1B" w14:textId="77777777" w:rsidR="00690A84" w:rsidRPr="00F54BD8" w:rsidRDefault="00690A84">
      <w:pPr>
        <w:pStyle w:val="Standard"/>
        <w:jc w:val="center"/>
        <w:rPr>
          <w:rFonts w:cs="Times New Roman"/>
          <w:b/>
          <w:sz w:val="40"/>
          <w:szCs w:val="40"/>
        </w:rPr>
      </w:pPr>
    </w:p>
    <w:p w14:paraId="67FF302C" w14:textId="77777777" w:rsidR="00690A84" w:rsidRPr="00F54BD8" w:rsidRDefault="00872487">
      <w:pPr>
        <w:pStyle w:val="Standard"/>
        <w:jc w:val="center"/>
        <w:rPr>
          <w:rFonts w:cs="Times New Roman"/>
          <w:sz w:val="40"/>
          <w:szCs w:val="40"/>
        </w:rPr>
      </w:pPr>
      <w:r w:rsidRPr="00F54BD8">
        <w:rPr>
          <w:rFonts w:cs="Times New Roman"/>
          <w:b/>
          <w:sz w:val="40"/>
          <w:szCs w:val="40"/>
        </w:rPr>
        <w:t>TEGEVUSKAVA</w:t>
      </w:r>
    </w:p>
    <w:p w14:paraId="43E7E652" w14:textId="77777777" w:rsidR="00690A84" w:rsidRPr="00F54BD8" w:rsidRDefault="00690A84">
      <w:pPr>
        <w:pStyle w:val="Standard"/>
        <w:jc w:val="center"/>
        <w:rPr>
          <w:rFonts w:cs="Times New Roman"/>
          <w:b/>
          <w:sz w:val="40"/>
          <w:szCs w:val="40"/>
        </w:rPr>
      </w:pPr>
    </w:p>
    <w:p w14:paraId="327BA591" w14:textId="77777777" w:rsidR="00690A84" w:rsidRPr="00F54BD8" w:rsidRDefault="00690A84">
      <w:pPr>
        <w:pStyle w:val="Standard"/>
        <w:jc w:val="center"/>
        <w:rPr>
          <w:rFonts w:cs="Times New Roman"/>
          <w:b/>
          <w:sz w:val="40"/>
          <w:szCs w:val="40"/>
        </w:rPr>
      </w:pPr>
    </w:p>
    <w:p w14:paraId="4C8B73FB" w14:textId="77777777" w:rsidR="00690A84" w:rsidRPr="00F54BD8" w:rsidRDefault="00690A84">
      <w:pPr>
        <w:pStyle w:val="Standard"/>
        <w:jc w:val="center"/>
        <w:rPr>
          <w:rFonts w:cs="Times New Roman"/>
          <w:b/>
          <w:sz w:val="40"/>
          <w:szCs w:val="40"/>
        </w:rPr>
      </w:pPr>
    </w:p>
    <w:p w14:paraId="1CED48E4" w14:textId="77777777" w:rsidR="00690A84" w:rsidRPr="00F54BD8" w:rsidRDefault="00690A84">
      <w:pPr>
        <w:pStyle w:val="Standard"/>
        <w:jc w:val="center"/>
        <w:rPr>
          <w:rFonts w:cs="Times New Roman"/>
          <w:b/>
          <w:sz w:val="40"/>
          <w:szCs w:val="40"/>
        </w:rPr>
      </w:pPr>
    </w:p>
    <w:p w14:paraId="56120B19" w14:textId="77777777" w:rsidR="00690A84" w:rsidRPr="00F54BD8" w:rsidRDefault="00690A84">
      <w:pPr>
        <w:pStyle w:val="Standard"/>
        <w:jc w:val="center"/>
        <w:rPr>
          <w:rFonts w:cs="Times New Roman"/>
          <w:b/>
          <w:sz w:val="40"/>
          <w:szCs w:val="40"/>
        </w:rPr>
      </w:pPr>
    </w:p>
    <w:p w14:paraId="0D40A7BC" w14:textId="77777777" w:rsidR="00690A84" w:rsidRPr="00F54BD8" w:rsidRDefault="00690A84">
      <w:pPr>
        <w:pStyle w:val="Standard"/>
        <w:jc w:val="center"/>
        <w:rPr>
          <w:rFonts w:cs="Times New Roman"/>
          <w:b/>
          <w:sz w:val="40"/>
          <w:szCs w:val="40"/>
        </w:rPr>
      </w:pPr>
    </w:p>
    <w:p w14:paraId="046F8F1F" w14:textId="77B233D9" w:rsidR="00690A84" w:rsidRPr="00F54BD8" w:rsidRDefault="00872487">
      <w:pPr>
        <w:pStyle w:val="Standard"/>
        <w:jc w:val="center"/>
        <w:rPr>
          <w:rFonts w:cs="Times New Roman"/>
          <w:sz w:val="40"/>
          <w:szCs w:val="40"/>
        </w:rPr>
      </w:pPr>
      <w:r w:rsidRPr="00F54BD8">
        <w:rPr>
          <w:rFonts w:cs="Times New Roman"/>
          <w:b/>
          <w:sz w:val="40"/>
          <w:szCs w:val="40"/>
        </w:rPr>
        <w:t>Viljandi 202</w:t>
      </w:r>
      <w:r w:rsidR="00062340" w:rsidRPr="00F54BD8">
        <w:rPr>
          <w:rFonts w:cs="Times New Roman"/>
          <w:b/>
          <w:sz w:val="40"/>
          <w:szCs w:val="40"/>
        </w:rPr>
        <w:t>6</w:t>
      </w:r>
    </w:p>
    <w:p w14:paraId="46D2581A" w14:textId="77777777" w:rsidR="00690A84" w:rsidRPr="00F54BD8" w:rsidRDefault="00690A84">
      <w:pPr>
        <w:pStyle w:val="Standard"/>
        <w:rPr>
          <w:rFonts w:cs="Times New Roman"/>
          <w:b/>
          <w:sz w:val="40"/>
          <w:szCs w:val="40"/>
        </w:rPr>
      </w:pPr>
    </w:p>
    <w:p w14:paraId="6575CDFB" w14:textId="77777777" w:rsidR="00F54BD8" w:rsidRDefault="00F54BD8">
      <w:r>
        <w:br w:type="page"/>
      </w:r>
    </w:p>
    <w:tbl>
      <w:tblPr>
        <w:tblW w:w="181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6"/>
      </w:tblGrid>
      <w:tr w:rsidR="00690A84" w:rsidRPr="005719FF" w14:paraId="75524EEE" w14:textId="77777777" w:rsidTr="0B7D85BC">
        <w:trPr>
          <w:trHeight w:val="300"/>
        </w:trPr>
        <w:tc>
          <w:tcPr>
            <w:tcW w:w="18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BE80F" w14:textId="6500A98F" w:rsidR="00690A84" w:rsidRPr="005719FF" w:rsidRDefault="00690A84" w:rsidP="00B158BF">
            <w:pPr>
              <w:suppressAutoHyphens w:val="0"/>
              <w:rPr>
                <w:rFonts w:cs="Times New Roman"/>
                <w:b/>
              </w:rPr>
            </w:pPr>
          </w:p>
        </w:tc>
      </w:tr>
    </w:tbl>
    <w:p w14:paraId="60D39FCF" w14:textId="6505734F" w:rsidR="007449E2" w:rsidRPr="007449E2" w:rsidRDefault="007449E2" w:rsidP="007449E2">
      <w:pPr>
        <w:rPr>
          <w:rFonts w:eastAsia="Aptos" w:cs="Times New Roman"/>
          <w:b/>
          <w:bCs/>
        </w:rPr>
      </w:pPr>
      <w:r w:rsidRPr="007449E2">
        <w:rPr>
          <w:rFonts w:eastAsia="Aptos" w:cs="Times New Roman"/>
          <w:b/>
          <w:bCs/>
        </w:rPr>
        <w:t xml:space="preserve">Viljandimaa arengustrateegia </w:t>
      </w:r>
      <w:r w:rsidR="00987342">
        <w:rPr>
          <w:rFonts w:eastAsia="Aptos" w:cs="Times New Roman"/>
          <w:b/>
          <w:bCs/>
        </w:rPr>
        <w:t xml:space="preserve">2035 </w:t>
      </w:r>
      <w:proofErr w:type="spellStart"/>
      <w:r w:rsidR="00987342">
        <w:rPr>
          <w:rFonts w:eastAsia="Aptos" w:cs="Times New Roman"/>
          <w:b/>
          <w:bCs/>
        </w:rPr>
        <w:t>ülevaadatud</w:t>
      </w:r>
      <w:proofErr w:type="spellEnd"/>
      <w:r w:rsidR="00987342">
        <w:rPr>
          <w:rFonts w:eastAsia="Aptos" w:cs="Times New Roman"/>
          <w:b/>
          <w:bCs/>
        </w:rPr>
        <w:t xml:space="preserve"> </w:t>
      </w:r>
      <w:r w:rsidR="00EF1BA5">
        <w:rPr>
          <w:rFonts w:eastAsia="Aptos" w:cs="Times New Roman"/>
          <w:b/>
          <w:bCs/>
        </w:rPr>
        <w:t>tegevuskava</w:t>
      </w:r>
    </w:p>
    <w:p w14:paraId="2C2A0D99" w14:textId="39F8E1F6" w:rsidR="00F466C7" w:rsidRPr="00F466C7" w:rsidRDefault="007449E2" w:rsidP="00F466C7">
      <w:pPr>
        <w:rPr>
          <w:rFonts w:eastAsia="Aptos" w:cs="Times New Roman"/>
        </w:rPr>
      </w:pPr>
      <w:r>
        <w:rPr>
          <w:rFonts w:eastAsia="Aptos" w:cs="Times New Roman"/>
          <w:b/>
          <w:bCs/>
        </w:rPr>
        <w:br/>
      </w:r>
      <w:r w:rsidR="00F466C7" w:rsidRPr="00F466C7">
        <w:rPr>
          <w:rFonts w:eastAsia="Aptos" w:cs="Times New Roman"/>
        </w:rPr>
        <w:t xml:space="preserve">Käesolev Viljandimaa arengustrateegia tegevuskava </w:t>
      </w:r>
      <w:r w:rsidR="00E00150">
        <w:rPr>
          <w:rFonts w:eastAsia="Aptos" w:cs="Times New Roman"/>
        </w:rPr>
        <w:t xml:space="preserve">koondab </w:t>
      </w:r>
      <w:r w:rsidR="00F466C7" w:rsidRPr="00F466C7">
        <w:rPr>
          <w:rFonts w:eastAsia="Aptos" w:cs="Times New Roman"/>
        </w:rPr>
        <w:t>maakonna arengueesmärkide elluviimise</w:t>
      </w:r>
      <w:r w:rsidR="00E00150">
        <w:rPr>
          <w:rFonts w:eastAsia="Aptos" w:cs="Times New Roman"/>
        </w:rPr>
        <w:t xml:space="preserve">ks vajalikud </w:t>
      </w:r>
      <w:r w:rsidR="00F466C7" w:rsidRPr="00F466C7">
        <w:rPr>
          <w:rFonts w:eastAsia="Aptos" w:cs="Times New Roman"/>
        </w:rPr>
        <w:t xml:space="preserve"> tegevused.</w:t>
      </w:r>
      <w:r w:rsidR="00A25FA5">
        <w:rPr>
          <w:rFonts w:eastAsia="Aptos" w:cs="Times New Roman"/>
        </w:rPr>
        <w:br/>
      </w:r>
    </w:p>
    <w:p w14:paraId="308E9491" w14:textId="309D0A7C" w:rsidR="00F466C7" w:rsidRPr="00F466C7" w:rsidRDefault="00FC5FF9" w:rsidP="00F466C7">
      <w:pPr>
        <w:rPr>
          <w:rFonts w:eastAsia="Aptos" w:cs="Times New Roman"/>
        </w:rPr>
      </w:pPr>
      <w:r w:rsidRPr="00FC5FF9">
        <w:rPr>
          <w:rFonts w:eastAsia="Aptos" w:cs="Times New Roman"/>
        </w:rPr>
        <w:t>Tegevuskava ülevaatamine algatati Viljandimaa Omavalitsuste Liidu üldkogu 30. mai 2025. aasta otsusega ning see viidi läbi ajavahemikul 2025. aasta suvest kuni 2026. aasta alguseni.</w:t>
      </w:r>
      <w:r w:rsidR="002763FF">
        <w:rPr>
          <w:rFonts w:eastAsia="Aptos" w:cs="Times New Roman"/>
        </w:rPr>
        <w:t xml:space="preserve"> </w:t>
      </w:r>
      <w:r w:rsidR="00D01579" w:rsidRPr="00D01579">
        <w:rPr>
          <w:rFonts w:eastAsia="Aptos" w:cs="Times New Roman"/>
        </w:rPr>
        <w:t>Ülevaatamise käigus hinnati kavandatud tegevuste elluviimise seisu koostöös tegevuste elluviijatega, analüüsiti nende ajakohasust ning vastavust maakonna arengueesmärkidele</w:t>
      </w:r>
      <w:r w:rsidRPr="00FC5FF9">
        <w:rPr>
          <w:rFonts w:eastAsia="Aptos" w:cs="Times New Roman"/>
        </w:rPr>
        <w:t>. Protsessi tulemusena lisati uusi tegevusi ning täpsustati olemasolevate tegevuste nimetusi, ajaraame ja vastutajaid</w:t>
      </w:r>
      <w:r w:rsidR="00EF73B3">
        <w:rPr>
          <w:rFonts w:eastAsia="Aptos" w:cs="Times New Roman"/>
        </w:rPr>
        <w:t>.</w:t>
      </w:r>
    </w:p>
    <w:p w14:paraId="68E63E4A" w14:textId="6B196D73" w:rsidR="00F466C7" w:rsidRPr="00F466C7" w:rsidRDefault="00F466C7" w:rsidP="00F466C7">
      <w:pPr>
        <w:rPr>
          <w:rFonts w:eastAsia="Aptos" w:cs="Times New Roman"/>
        </w:rPr>
      </w:pPr>
      <w:r>
        <w:rPr>
          <w:rFonts w:eastAsia="Aptos" w:cs="Times New Roman"/>
        </w:rPr>
        <w:br/>
      </w:r>
      <w:r w:rsidRPr="00F466C7">
        <w:rPr>
          <w:rFonts w:eastAsia="Aptos" w:cs="Times New Roman"/>
        </w:rPr>
        <w:t>Tegevuskava täiendamise ja korrastamise käigus võisid muutuda tegevuste numeratsioonid tabelites.</w:t>
      </w:r>
    </w:p>
    <w:p w14:paraId="63F07EE3" w14:textId="00BED3AC" w:rsidR="00F466C7" w:rsidRPr="00F466C7" w:rsidRDefault="00F466C7" w:rsidP="00F466C7">
      <w:pPr>
        <w:rPr>
          <w:rFonts w:eastAsia="Aptos" w:cs="Times New Roman"/>
        </w:rPr>
      </w:pPr>
      <w:r>
        <w:rPr>
          <w:rFonts w:eastAsia="Aptos" w:cs="Times New Roman"/>
        </w:rPr>
        <w:br/>
      </w:r>
      <w:r w:rsidR="00341BC6" w:rsidRPr="00F466C7">
        <w:rPr>
          <w:rFonts w:eastAsia="Aptos" w:cs="Times New Roman"/>
        </w:rPr>
        <w:t xml:space="preserve">Alljärgnevalt on loetletud tegevused, mis on </w:t>
      </w:r>
      <w:r w:rsidR="00341BC6">
        <w:rPr>
          <w:rFonts w:eastAsia="Aptos" w:cs="Times New Roman"/>
        </w:rPr>
        <w:t xml:space="preserve">ülevaatamise käigus </w:t>
      </w:r>
      <w:r w:rsidR="00341BC6" w:rsidRPr="00F466C7">
        <w:rPr>
          <w:rFonts w:eastAsia="Aptos" w:cs="Times New Roman"/>
        </w:rPr>
        <w:t>tegevuskavast eemaldatud seoses nende elluviimisega:</w:t>
      </w:r>
    </w:p>
    <w:p w14:paraId="03EA9E3E" w14:textId="1C40BAC9" w:rsidR="00A05769" w:rsidRPr="007C6CA6" w:rsidRDefault="00A05769" w:rsidP="00F466C7">
      <w:pPr>
        <w:rPr>
          <w:rFonts w:eastAsia="Aptos" w:cs="Times New Roman"/>
        </w:rPr>
      </w:pPr>
    </w:p>
    <w:p w14:paraId="1E58B92A" w14:textId="299D9222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Viljandi haigla ja tervisekeskuse TERVIKUM tegevuse käivitamine</w:t>
      </w:r>
      <w:r>
        <w:rPr>
          <w:rFonts w:eastAsia="Aptos" w:cs="Times New Roman"/>
        </w:rPr>
        <w:t>;</w:t>
      </w:r>
    </w:p>
    <w:p w14:paraId="4CC43169" w14:textId="1CFBEFC1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 xml:space="preserve">Mulgi Elamuskeskuse väljaehitamine </w:t>
      </w:r>
      <w:proofErr w:type="spellStart"/>
      <w:r w:rsidRPr="00B61AF0">
        <w:rPr>
          <w:rFonts w:eastAsia="Aptos" w:cs="Times New Roman"/>
        </w:rPr>
        <w:t>Sooglemäe</w:t>
      </w:r>
      <w:proofErr w:type="spellEnd"/>
      <w:r w:rsidRPr="00B61AF0">
        <w:rPr>
          <w:rFonts w:eastAsia="Aptos" w:cs="Times New Roman"/>
        </w:rPr>
        <w:t xml:space="preserve"> talus ja keskuse tegevuse käivitamine</w:t>
      </w:r>
      <w:r>
        <w:rPr>
          <w:rFonts w:eastAsia="Aptos" w:cs="Times New Roman"/>
        </w:rPr>
        <w:t>;</w:t>
      </w:r>
    </w:p>
    <w:p w14:paraId="1DA868FB" w14:textId="08298AF2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 xml:space="preserve">Viljandist Mõisakülani kulgeva kitsarööpmelise raudteetammi olemasolevate lõikude arendamine matkarajaks („Green </w:t>
      </w:r>
      <w:proofErr w:type="spellStart"/>
      <w:r w:rsidRPr="00B61AF0">
        <w:rPr>
          <w:rFonts w:eastAsia="Aptos" w:cs="Times New Roman"/>
        </w:rPr>
        <w:t>Railway</w:t>
      </w:r>
      <w:proofErr w:type="spellEnd"/>
      <w:r w:rsidRPr="00B61AF0">
        <w:rPr>
          <w:rFonts w:eastAsia="Aptos" w:cs="Times New Roman"/>
        </w:rPr>
        <w:t>“)</w:t>
      </w:r>
      <w:r>
        <w:rPr>
          <w:rFonts w:eastAsia="Aptos" w:cs="Times New Roman"/>
        </w:rPr>
        <w:t>;</w:t>
      </w:r>
    </w:p>
    <w:p w14:paraId="60D024DF" w14:textId="3CC4127F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Vabadussõjas langenute mälestussamba taastamine Viljandi linnas</w:t>
      </w:r>
      <w:r>
        <w:rPr>
          <w:rFonts w:eastAsia="Aptos" w:cs="Times New Roman"/>
        </w:rPr>
        <w:t>;</w:t>
      </w:r>
    </w:p>
    <w:p w14:paraId="2C2367FD" w14:textId="49066EE6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Raassilla rallikrossiraja väljaehitamine</w:t>
      </w:r>
      <w:r>
        <w:rPr>
          <w:rFonts w:eastAsia="Aptos" w:cs="Times New Roman"/>
        </w:rPr>
        <w:t>;</w:t>
      </w:r>
    </w:p>
    <w:p w14:paraId="65591ABE" w14:textId="16D94274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Haridusasutuste juhtimis- ja õppekvaliteedi tõstmine Ettevõtliku Kooli programmi kaudu</w:t>
      </w:r>
      <w:r>
        <w:rPr>
          <w:rFonts w:eastAsia="Aptos" w:cs="Times New Roman"/>
        </w:rPr>
        <w:t>;</w:t>
      </w:r>
    </w:p>
    <w:p w14:paraId="2663CFF4" w14:textId="27D707E7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 xml:space="preserve">Üldhariduskoolide õpilastele valikkursuste (eelkutseõpe) võimaldamine maakonna kutseõppeasutustes (Viljandi vald koostöös </w:t>
      </w:r>
      <w:proofErr w:type="spellStart"/>
      <w:r w:rsidRPr="00B61AF0">
        <w:rPr>
          <w:rFonts w:eastAsia="Aptos" w:cs="Times New Roman"/>
        </w:rPr>
        <w:t>VIKK-ga</w:t>
      </w:r>
      <w:proofErr w:type="spellEnd"/>
      <w:r w:rsidRPr="00B61AF0">
        <w:rPr>
          <w:rFonts w:eastAsia="Aptos" w:cs="Times New Roman"/>
        </w:rPr>
        <w:t>)</w:t>
      </w:r>
      <w:r>
        <w:rPr>
          <w:rFonts w:eastAsia="Aptos" w:cs="Times New Roman"/>
        </w:rPr>
        <w:t>;</w:t>
      </w:r>
    </w:p>
    <w:p w14:paraId="5E2D90D1" w14:textId="7F56DF63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Põhja-Sakala valla haridusvõrgu ümberkorraldamine, sh Võhma lasteaed Mänguveski uute ruumide valmimine (2023)</w:t>
      </w:r>
      <w:r>
        <w:rPr>
          <w:rFonts w:eastAsia="Aptos" w:cs="Times New Roman"/>
        </w:rPr>
        <w:t>;</w:t>
      </w:r>
    </w:p>
    <w:p w14:paraId="15197F37" w14:textId="42C4DB31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August Kitzbergi nimelise Gümnaasiumi A–B ja söökla korpuse ventilatsiooni väljaehitamine</w:t>
      </w:r>
      <w:r>
        <w:rPr>
          <w:rFonts w:eastAsia="Aptos" w:cs="Times New Roman"/>
        </w:rPr>
        <w:t>;</w:t>
      </w:r>
    </w:p>
    <w:p w14:paraId="0E3219EE" w14:textId="1519B4F4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 xml:space="preserve">Investeerimine Viljandi valla haridusasutustesse: </w:t>
      </w:r>
      <w:proofErr w:type="spellStart"/>
      <w:r w:rsidRPr="00B61AF0">
        <w:rPr>
          <w:rFonts w:eastAsia="Aptos" w:cs="Times New Roman"/>
        </w:rPr>
        <w:t>Ramsi</w:t>
      </w:r>
      <w:proofErr w:type="spellEnd"/>
      <w:r w:rsidRPr="00B61AF0">
        <w:rPr>
          <w:rFonts w:eastAsia="Aptos" w:cs="Times New Roman"/>
        </w:rPr>
        <w:t xml:space="preserve"> lasteaia laiendamine, Viiratsi Kooli jooksurada, Kolga-Jaani tänavakorvpalliväljak ja </w:t>
      </w:r>
      <w:proofErr w:type="spellStart"/>
      <w:r w:rsidRPr="00B61AF0">
        <w:rPr>
          <w:rFonts w:eastAsia="Aptos" w:cs="Times New Roman"/>
        </w:rPr>
        <w:t>skatepark</w:t>
      </w:r>
      <w:proofErr w:type="spellEnd"/>
      <w:r>
        <w:rPr>
          <w:rFonts w:eastAsia="Aptos" w:cs="Times New Roman"/>
        </w:rPr>
        <w:t>;</w:t>
      </w:r>
    </w:p>
    <w:p w14:paraId="331974BC" w14:textId="163FB96D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 xml:space="preserve">Investeerimine Viljandi linna haridusasutustesse: Viljandi Lasteaia </w:t>
      </w:r>
      <w:proofErr w:type="spellStart"/>
      <w:r w:rsidRPr="00B61AF0">
        <w:rPr>
          <w:rFonts w:eastAsia="Aptos" w:cs="Times New Roman"/>
        </w:rPr>
        <w:t>Karlsson</w:t>
      </w:r>
      <w:proofErr w:type="spellEnd"/>
      <w:r w:rsidRPr="00B61AF0">
        <w:rPr>
          <w:rFonts w:eastAsia="Aptos" w:cs="Times New Roman"/>
        </w:rPr>
        <w:t xml:space="preserve"> uue liginullenergia hoone ehitamine; Viljandi Huvikooli hoone rekonstrueerimine</w:t>
      </w:r>
      <w:r>
        <w:rPr>
          <w:rFonts w:eastAsia="Aptos" w:cs="Times New Roman"/>
        </w:rPr>
        <w:t>;</w:t>
      </w:r>
    </w:p>
    <w:p w14:paraId="72A02FC1" w14:textId="25B95AB3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Tartu Ülikooli Viljandi Kultuuriakadeemia peahoone uuendamine</w:t>
      </w:r>
      <w:r>
        <w:rPr>
          <w:rFonts w:eastAsia="Aptos" w:cs="Times New Roman"/>
        </w:rPr>
        <w:t>;</w:t>
      </w:r>
    </w:p>
    <w:p w14:paraId="0654E8B1" w14:textId="52D93F2C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Eesti Maaülikooli Polli Aiandusuuringute Keskuse arendamine (koekultuurilabor ja kasvuhooned)</w:t>
      </w:r>
      <w:r>
        <w:rPr>
          <w:rFonts w:eastAsia="Aptos" w:cs="Times New Roman"/>
        </w:rPr>
        <w:t>;</w:t>
      </w:r>
    </w:p>
    <w:p w14:paraId="026F7F3C" w14:textId="73595306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Olustvere Teenindus- ja Maamajanduskooli arendamine (endise härjatalli kohendamine puidutöökojaks)</w:t>
      </w:r>
      <w:r>
        <w:rPr>
          <w:rFonts w:eastAsia="Aptos" w:cs="Times New Roman"/>
        </w:rPr>
        <w:t>;</w:t>
      </w:r>
    </w:p>
    <w:p w14:paraId="0A70C55E" w14:textId="44D2F76E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Paala rahvamaja arendamine</w:t>
      </w:r>
      <w:r>
        <w:rPr>
          <w:rFonts w:eastAsia="Aptos" w:cs="Times New Roman"/>
        </w:rPr>
        <w:t>;</w:t>
      </w:r>
    </w:p>
    <w:p w14:paraId="23504CD7" w14:textId="6C6B0050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Vastemõisa rahvamaja arendamine</w:t>
      </w:r>
      <w:r>
        <w:rPr>
          <w:rFonts w:eastAsia="Aptos" w:cs="Times New Roman"/>
        </w:rPr>
        <w:t>;</w:t>
      </w:r>
    </w:p>
    <w:p w14:paraId="5AA0AC96" w14:textId="5FF7F698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Põhja-Sakala valla haridusvõrgu ümberkorraldamine ja investeeringud haridusasutustesse</w:t>
      </w:r>
      <w:r>
        <w:rPr>
          <w:rFonts w:eastAsia="Aptos" w:cs="Times New Roman"/>
        </w:rPr>
        <w:t>;</w:t>
      </w:r>
    </w:p>
    <w:p w14:paraId="513AE6A2" w14:textId="23DE2FC8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Mulgi majaka ja esindusväljaku arendamine Mustlas</w:t>
      </w:r>
      <w:r>
        <w:rPr>
          <w:rFonts w:eastAsia="Aptos" w:cs="Times New Roman"/>
        </w:rPr>
        <w:t>;</w:t>
      </w:r>
    </w:p>
    <w:p w14:paraId="5BAEC0D2" w14:textId="1DDBC906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proofErr w:type="spellStart"/>
      <w:r w:rsidRPr="00B61AF0">
        <w:rPr>
          <w:rFonts w:eastAsia="Aptos" w:cs="Times New Roman"/>
        </w:rPr>
        <w:t>Holstre-Polli</w:t>
      </w:r>
      <w:proofErr w:type="spellEnd"/>
      <w:r w:rsidRPr="00B61AF0">
        <w:rPr>
          <w:rFonts w:eastAsia="Aptos" w:cs="Times New Roman"/>
        </w:rPr>
        <w:t xml:space="preserve"> vabaajakeskuse kunstlume torustiku rekonstrueerimine</w:t>
      </w:r>
      <w:r>
        <w:rPr>
          <w:rFonts w:eastAsia="Aptos" w:cs="Times New Roman"/>
        </w:rPr>
        <w:t>;</w:t>
      </w:r>
    </w:p>
    <w:p w14:paraId="52937C63" w14:textId="698B6470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>
        <w:rPr>
          <w:rFonts w:eastAsia="Aptos" w:cs="Times New Roman"/>
        </w:rPr>
        <w:lastRenderedPageBreak/>
        <w:t xml:space="preserve">Viljandi linnas </w:t>
      </w:r>
      <w:r w:rsidRPr="00B61AF0">
        <w:rPr>
          <w:rFonts w:eastAsia="Aptos" w:cs="Times New Roman"/>
        </w:rPr>
        <w:t xml:space="preserve">Männimäe </w:t>
      </w:r>
      <w:proofErr w:type="spellStart"/>
      <w:r w:rsidRPr="00B61AF0">
        <w:rPr>
          <w:rFonts w:eastAsia="Aptos" w:cs="Times New Roman"/>
        </w:rPr>
        <w:t>skatepargi</w:t>
      </w:r>
      <w:proofErr w:type="spellEnd"/>
      <w:r w:rsidRPr="00B61AF0">
        <w:rPr>
          <w:rFonts w:eastAsia="Aptos" w:cs="Times New Roman"/>
        </w:rPr>
        <w:t xml:space="preserve"> arendamine</w:t>
      </w:r>
      <w:r>
        <w:rPr>
          <w:rFonts w:eastAsia="Aptos" w:cs="Times New Roman"/>
        </w:rPr>
        <w:t>;</w:t>
      </w:r>
    </w:p>
    <w:p w14:paraId="4CE5BB80" w14:textId="2A6DD36B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Tarvastu poldri ja sadama korrastamine ning Võrtsjärve kallasrajale juurdepääsu avamine</w:t>
      </w:r>
      <w:r>
        <w:rPr>
          <w:rFonts w:eastAsia="Aptos" w:cs="Times New Roman"/>
        </w:rPr>
        <w:t>;</w:t>
      </w:r>
    </w:p>
    <w:p w14:paraId="2456EA4E" w14:textId="52546F42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proofErr w:type="spellStart"/>
      <w:r w:rsidRPr="00B61AF0">
        <w:rPr>
          <w:rFonts w:eastAsia="Aptos" w:cs="Times New Roman"/>
        </w:rPr>
        <w:t>Mäeltküla</w:t>
      </w:r>
      <w:proofErr w:type="spellEnd"/>
      <w:r w:rsidRPr="00B61AF0">
        <w:rPr>
          <w:rFonts w:eastAsia="Aptos" w:cs="Times New Roman"/>
        </w:rPr>
        <w:t xml:space="preserve"> tööstuspargi II etapi väljaarendamine</w:t>
      </w:r>
      <w:r>
        <w:rPr>
          <w:rFonts w:eastAsia="Aptos" w:cs="Times New Roman"/>
        </w:rPr>
        <w:t>;</w:t>
      </w:r>
    </w:p>
    <w:p w14:paraId="35676CC8" w14:textId="0C3D2A72" w:rsidR="00B61AF0" w:rsidRP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Viljandi kodutute loomade varjupaiga hoone ehitamine</w:t>
      </w:r>
      <w:r>
        <w:rPr>
          <w:rFonts w:eastAsia="Aptos" w:cs="Times New Roman"/>
        </w:rPr>
        <w:t>;</w:t>
      </w:r>
    </w:p>
    <w:p w14:paraId="5BC50235" w14:textId="1F1AB9FE" w:rsidR="00B61AF0" w:rsidRDefault="00B61AF0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B61AF0">
        <w:rPr>
          <w:rFonts w:eastAsia="Aptos" w:cs="Times New Roman"/>
        </w:rPr>
        <w:t>Viljandi kesklinna ja Uueveski linnaosa ühendava jalg- ja jalgrattatee ehitamine</w:t>
      </w:r>
      <w:r w:rsidR="006E3597">
        <w:rPr>
          <w:rFonts w:eastAsia="Aptos" w:cs="Times New Roman"/>
        </w:rPr>
        <w:t>;</w:t>
      </w:r>
    </w:p>
    <w:p w14:paraId="76DABCC5" w14:textId="106B5259" w:rsidR="00AE58B6" w:rsidRPr="00B61AF0" w:rsidRDefault="00AE58B6" w:rsidP="00B61AF0">
      <w:pPr>
        <w:pStyle w:val="ListParagraph"/>
        <w:numPr>
          <w:ilvl w:val="0"/>
          <w:numId w:val="24"/>
        </w:numPr>
        <w:rPr>
          <w:rFonts w:eastAsia="Aptos" w:cs="Times New Roman"/>
        </w:rPr>
      </w:pPr>
      <w:r w:rsidRPr="005719FF">
        <w:rPr>
          <w:rFonts w:cs="Times New Roman"/>
        </w:rPr>
        <w:t>Mulkide kultuurinähtuse (Mulgi toit) UNESCO vaimse kultuuripärandi esindusnimekirja kandmine</w:t>
      </w:r>
      <w:r w:rsidR="006E3597">
        <w:rPr>
          <w:rFonts w:cs="Times New Roman"/>
        </w:rPr>
        <w:t>.</w:t>
      </w:r>
    </w:p>
    <w:p w14:paraId="31CBC151" w14:textId="77777777" w:rsidR="007C6CA6" w:rsidRDefault="007C6CA6" w:rsidP="007C6CA6">
      <w:pPr>
        <w:rPr>
          <w:rFonts w:eastAsia="Aptos" w:cs="Times New Roman"/>
        </w:rPr>
      </w:pPr>
    </w:p>
    <w:p w14:paraId="220D8EAC" w14:textId="77777777" w:rsidR="007C6CA6" w:rsidRDefault="007C6CA6" w:rsidP="007C6CA6">
      <w:pPr>
        <w:rPr>
          <w:rFonts w:eastAsia="Aptos" w:cs="Times New Roman"/>
        </w:rPr>
      </w:pPr>
    </w:p>
    <w:p w14:paraId="5E516566" w14:textId="77777777" w:rsidR="007C6CA6" w:rsidRPr="007C6CA6" w:rsidRDefault="007C6CA6" w:rsidP="007C6CA6">
      <w:pPr>
        <w:rPr>
          <w:rFonts w:eastAsia="Aptos" w:cs="Times New Roman"/>
        </w:rPr>
      </w:pPr>
    </w:p>
    <w:p w14:paraId="4D970FB2" w14:textId="7B93307E" w:rsidR="00690A84" w:rsidRPr="005719FF" w:rsidRDefault="00690A84" w:rsidP="0B7D85BC">
      <w:pPr>
        <w:rPr>
          <w:rFonts w:eastAsia="Aptos" w:cs="Times New Roman"/>
        </w:rPr>
      </w:pPr>
    </w:p>
    <w:p w14:paraId="04EFA8E6" w14:textId="77777777" w:rsidR="00A12145" w:rsidRPr="005719FF" w:rsidRDefault="00A12145">
      <w:pPr>
        <w:suppressAutoHyphens w:val="0"/>
        <w:rPr>
          <w:rFonts w:eastAsia="Aptos" w:cs="Times New Roman"/>
        </w:rPr>
      </w:pPr>
      <w:r w:rsidRPr="005719FF">
        <w:rPr>
          <w:rFonts w:eastAsia="Aptos" w:cs="Times New Roman"/>
        </w:rPr>
        <w:br w:type="page"/>
      </w:r>
    </w:p>
    <w:p w14:paraId="44293AD7" w14:textId="46788B99" w:rsidR="00690A84" w:rsidRPr="005719FF" w:rsidRDefault="00872487" w:rsidP="00A12145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19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t-EE"/>
        </w:rPr>
        <w:lastRenderedPageBreak/>
        <w:t xml:space="preserve">1.  </w:t>
      </w:r>
      <w:r w:rsidR="00A12145" w:rsidRPr="005719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t-EE"/>
        </w:rPr>
        <w:t>A</w:t>
      </w:r>
      <w:r w:rsidRPr="005719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t-EE"/>
        </w:rPr>
        <w:t xml:space="preserve">rengusuund: </w:t>
      </w:r>
      <w:r w:rsidR="00946770" w:rsidRPr="005719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t-EE"/>
        </w:rPr>
        <w:t>I</w:t>
      </w:r>
      <w:r w:rsidRPr="005719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t-EE"/>
        </w:rPr>
        <w:t>nimkapitali arendamine</w:t>
      </w:r>
    </w:p>
    <w:p w14:paraId="7CC3104F" w14:textId="77777777" w:rsidR="00690A84" w:rsidRPr="005719FF" w:rsidRDefault="00690A84">
      <w:pPr>
        <w:pStyle w:val="Standard"/>
        <w:rPr>
          <w:rFonts w:cs="Times New Roman"/>
          <w:b/>
        </w:rPr>
      </w:pPr>
    </w:p>
    <w:p w14:paraId="6255AE78" w14:textId="77777777" w:rsidR="00690A84" w:rsidRPr="005719FF" w:rsidRDefault="00872487">
      <w:pPr>
        <w:pStyle w:val="Standard"/>
        <w:rPr>
          <w:rFonts w:cs="Times New Roman"/>
        </w:rPr>
      </w:pPr>
      <w:r w:rsidRPr="005719FF">
        <w:rPr>
          <w:rFonts w:cs="Times New Roman"/>
        </w:rPr>
        <w:t>Arengusuuna eesmärgiks on tagada olukord, kus Viljandi maakonnas on</w:t>
      </w:r>
    </w:p>
    <w:p w14:paraId="0C131088" w14:textId="77777777" w:rsidR="00690A84" w:rsidRPr="005719FF" w:rsidRDefault="00872487">
      <w:pPr>
        <w:pStyle w:val="ListParagraph"/>
        <w:numPr>
          <w:ilvl w:val="0"/>
          <w:numId w:val="12"/>
        </w:numPr>
        <w:ind w:left="363"/>
        <w:jc w:val="both"/>
        <w:rPr>
          <w:rFonts w:cs="Times New Roman"/>
        </w:rPr>
      </w:pPr>
      <w:r w:rsidRPr="005719FF">
        <w:rPr>
          <w:rFonts w:cs="Times New Roman"/>
        </w:rPr>
        <w:t>piisavalt eestvedajaid, kes suudavad luua inimesi Viljandimaale toovaid ja siin hoidvaid töökohti, kes tagavad hea ettevõtlus- ja majanduskeskkonna ning aktiviseerivad kodanikuühiskonda;</w:t>
      </w:r>
    </w:p>
    <w:p w14:paraId="526DEA33" w14:textId="77777777" w:rsidR="00690A84" w:rsidRPr="005719FF" w:rsidRDefault="00872487">
      <w:pPr>
        <w:pStyle w:val="ListParagraph"/>
        <w:numPr>
          <w:ilvl w:val="0"/>
          <w:numId w:val="16"/>
        </w:numPr>
        <w:ind w:left="363"/>
        <w:jc w:val="both"/>
        <w:rPr>
          <w:rFonts w:cs="Times New Roman"/>
        </w:rPr>
      </w:pPr>
      <w:r w:rsidRPr="005719FF">
        <w:rPr>
          <w:rFonts w:cs="Times New Roman"/>
        </w:rPr>
        <w:t>majanduskasvu tagamiseks piisaval arvul tööturul hakkama saavaid inimesi, kes väärtustavad elukohana Viljandimaad;</w:t>
      </w:r>
    </w:p>
    <w:p w14:paraId="5DBE9A97" w14:textId="77777777" w:rsidR="00690A84" w:rsidRPr="005719FF" w:rsidRDefault="00872487">
      <w:pPr>
        <w:pStyle w:val="ListParagraph"/>
        <w:numPr>
          <w:ilvl w:val="0"/>
          <w:numId w:val="16"/>
        </w:numPr>
        <w:ind w:left="363"/>
        <w:jc w:val="both"/>
        <w:rPr>
          <w:rFonts w:cs="Times New Roman"/>
        </w:rPr>
      </w:pPr>
      <w:r w:rsidRPr="005719FF">
        <w:rPr>
          <w:rFonts w:cs="Times New Roman"/>
        </w:rPr>
        <w:t>avalik sektor, kus töökohad on täidetud kompetentsete spetsialistidega, kes tagavad avaliku sektori teenuste kättesaadavuse kõrgel tasemel;</w:t>
      </w:r>
    </w:p>
    <w:p w14:paraId="743D7A8E" w14:textId="77777777" w:rsidR="00690A84" w:rsidRPr="005719FF" w:rsidRDefault="00872487">
      <w:pPr>
        <w:pStyle w:val="ListParagraph"/>
        <w:numPr>
          <w:ilvl w:val="0"/>
          <w:numId w:val="16"/>
        </w:numPr>
        <w:ind w:left="363"/>
        <w:jc w:val="both"/>
        <w:rPr>
          <w:rFonts w:cs="Times New Roman"/>
        </w:rPr>
      </w:pPr>
      <w:r w:rsidRPr="005719FF">
        <w:rPr>
          <w:rFonts w:cs="Times New Roman"/>
        </w:rPr>
        <w:t>sidus, heaolu loov ja koostöövõimeline elanikkond, kus aktiivsesse ellu on kaasatud kõik elanike rühmad.</w:t>
      </w:r>
    </w:p>
    <w:p w14:paraId="75938268" w14:textId="77777777" w:rsidR="00690A84" w:rsidRPr="005719FF" w:rsidRDefault="00690A84">
      <w:pPr>
        <w:pStyle w:val="Standard"/>
        <w:ind w:left="360"/>
        <w:jc w:val="both"/>
        <w:rPr>
          <w:rFonts w:eastAsia="Times New Roman" w:cs="Times New Roman"/>
          <w:lang w:eastAsia="et-EE"/>
        </w:rPr>
      </w:pPr>
    </w:p>
    <w:p w14:paraId="36FED47B" w14:textId="77777777" w:rsidR="00690A84" w:rsidRPr="005719FF" w:rsidRDefault="00872487">
      <w:pPr>
        <w:pStyle w:val="Standard"/>
        <w:jc w:val="both"/>
        <w:rPr>
          <w:rFonts w:cs="Times New Roman"/>
        </w:rPr>
      </w:pPr>
      <w:bookmarkStart w:id="0" w:name="_Hlk106626391"/>
      <w:r w:rsidRPr="005719FF">
        <w:rPr>
          <w:rFonts w:cs="Times New Roman"/>
          <w:b/>
          <w:bCs/>
        </w:rPr>
        <w:t xml:space="preserve">Tegevussuund 1. </w:t>
      </w:r>
      <w:r w:rsidRPr="005719FF">
        <w:rPr>
          <w:rFonts w:cs="Times New Roman"/>
          <w:b/>
        </w:rPr>
        <w:t>Tippspetsialistidele töökohtade loomine avalikus sektoris</w:t>
      </w:r>
    </w:p>
    <w:p w14:paraId="692A4088" w14:textId="77777777" w:rsidR="00690A84" w:rsidRPr="005719FF" w:rsidRDefault="00690A84">
      <w:pPr>
        <w:pStyle w:val="Standard"/>
        <w:jc w:val="both"/>
        <w:rPr>
          <w:rFonts w:cs="Times New Roman"/>
        </w:rPr>
      </w:pPr>
    </w:p>
    <w:p w14:paraId="14FA970C" w14:textId="77777777" w:rsidR="00690A84" w:rsidRPr="005719FF" w:rsidRDefault="00872487">
      <w:pPr>
        <w:pStyle w:val="Standard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t>Tegevussuund 1.1. Erinevate oskusteabe-, kompetentsi- ja arenduskeskuste loomine või Viljandimaale toomine, olemasolevate keskuste arendamine</w:t>
      </w:r>
    </w:p>
    <w:p w14:paraId="6C816194" w14:textId="77777777" w:rsidR="00690A84" w:rsidRPr="005719FF" w:rsidRDefault="00690A84">
      <w:pPr>
        <w:pStyle w:val="Standard"/>
        <w:jc w:val="both"/>
        <w:rPr>
          <w:rFonts w:cs="Times New Roman"/>
        </w:rPr>
      </w:pP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"/>
        <w:gridCol w:w="7280"/>
        <w:gridCol w:w="1401"/>
        <w:gridCol w:w="4102"/>
      </w:tblGrid>
      <w:tr w:rsidR="00A12145" w:rsidRPr="005719FF" w14:paraId="5739BAB3" w14:textId="088761C4" w:rsidTr="00F54BD8">
        <w:trPr>
          <w:trHeight w:val="314"/>
        </w:trPr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49C6" w14:textId="77777777" w:rsidR="00A12145" w:rsidRPr="005719FF" w:rsidRDefault="00A1214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170F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408" w14:textId="5B06E45C" w:rsidR="00A12145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Eeldatav t</w:t>
            </w:r>
            <w:r w:rsidR="00A12145" w:rsidRPr="005719FF">
              <w:rPr>
                <w:rFonts w:cs="Times New Roman"/>
                <w:b/>
                <w:bCs/>
              </w:rPr>
              <w:t>ähtaeg</w:t>
            </w: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489E" w14:textId="10F2C8E3" w:rsidR="00A12145" w:rsidRPr="005719FF" w:rsidRDefault="00B710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A12145" w:rsidRPr="005719FF" w14:paraId="798B43CB" w14:textId="3F416F87" w:rsidTr="00F54BD8">
        <w:trPr>
          <w:trHeight w:val="314"/>
        </w:trPr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8CD6" w14:textId="28579BA4" w:rsidR="00A12145" w:rsidRPr="005719FF" w:rsidRDefault="00A1214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B9A6" w14:textId="155A9F9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 xml:space="preserve">Vaimse tervise keskuse (VATE-X) loomine 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C8DB" w14:textId="57327A45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5232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SA Viljandi Haigla</w:t>
            </w:r>
          </w:p>
        </w:tc>
      </w:tr>
      <w:tr w:rsidR="00A12145" w:rsidRPr="005719FF" w14:paraId="78CD7390" w14:textId="2BC88064" w:rsidTr="00F54BD8">
        <w:trPr>
          <w:trHeight w:val="314"/>
        </w:trPr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B7DB" w14:textId="041E31ED" w:rsidR="00A12145" w:rsidRPr="005719FF" w:rsidRDefault="00A1214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492B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Sõltuvushaigete ravi ja rehabilitatsiooni kompetentsikeskuse loomine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ACCC" w14:textId="1953B7EE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CE19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SA Viljandi Haigla</w:t>
            </w:r>
          </w:p>
        </w:tc>
      </w:tr>
      <w:tr w:rsidR="00A12145" w:rsidRPr="005719FF" w14:paraId="0CEAE35F" w14:textId="0DFF6A39" w:rsidTr="00F54BD8">
        <w:trPr>
          <w:trHeight w:val="314"/>
        </w:trPr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C0E8" w14:textId="3B3BEFD9" w:rsidR="00A12145" w:rsidRPr="005719FF" w:rsidRDefault="00A1214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6D55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Tervise- ning loodustoodete kompetentsikeskuse arendamine Pollis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22AF" w14:textId="0DB0581A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4E05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Eesti Maaülikooli Polli Aiandusuuringute Keskus</w:t>
            </w:r>
          </w:p>
        </w:tc>
      </w:tr>
      <w:tr w:rsidR="00A12145" w:rsidRPr="005719FF" w14:paraId="763F172D" w14:textId="77777777" w:rsidTr="00F54BD8">
        <w:trPr>
          <w:trHeight w:val="314"/>
        </w:trPr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4038" w14:textId="476DF84C" w:rsidR="00A12145" w:rsidRPr="005719FF" w:rsidRDefault="00A1214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781D" w14:textId="270EF858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HEV kompetentsikeskuse arendamine maakondlikul tasandil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CD39" w14:textId="10B308E8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D1A3" w14:textId="039BB8C8" w:rsidR="00A12145" w:rsidRPr="005719FF" w:rsidRDefault="00A12145">
            <w:pPr>
              <w:pStyle w:val="Standard"/>
              <w:rPr>
                <w:rFonts w:eastAsia="Times New Roman" w:cs="Times New Roman"/>
                <w:lang w:eastAsia="et-EE"/>
              </w:rPr>
            </w:pPr>
            <w:r w:rsidRPr="005719FF">
              <w:rPr>
                <w:rFonts w:eastAsia="Times New Roman" w:cs="Times New Roman"/>
                <w:lang w:eastAsia="et-EE"/>
              </w:rPr>
              <w:t>SA Perekodu</w:t>
            </w:r>
          </w:p>
        </w:tc>
      </w:tr>
    </w:tbl>
    <w:p w14:paraId="089BF64F" w14:textId="77777777" w:rsidR="00690A84" w:rsidRPr="005719FF" w:rsidRDefault="00690A84">
      <w:pPr>
        <w:pStyle w:val="Standard"/>
        <w:spacing w:line="20" w:lineRule="atLeast"/>
        <w:rPr>
          <w:rFonts w:cs="Times New Roman"/>
          <w:b/>
          <w:bCs/>
        </w:rPr>
      </w:pPr>
      <w:bookmarkStart w:id="1" w:name="_Hlk119496218"/>
    </w:p>
    <w:p w14:paraId="0666D0B9" w14:textId="10458933" w:rsidR="00690A84" w:rsidRPr="005719FF" w:rsidRDefault="00BE31F1">
      <w:pPr>
        <w:pStyle w:val="Standard"/>
        <w:spacing w:line="20" w:lineRule="atLeast"/>
        <w:rPr>
          <w:rFonts w:cs="Times New Roman"/>
        </w:rPr>
      </w:pPr>
      <w:r w:rsidRPr="005719FF">
        <w:rPr>
          <w:rFonts w:cs="Times New Roman"/>
          <w:b/>
          <w:bCs/>
        </w:rPr>
        <w:br/>
      </w:r>
      <w:r w:rsidR="00872487" w:rsidRPr="005719FF">
        <w:rPr>
          <w:rFonts w:cs="Times New Roman"/>
          <w:b/>
          <w:bCs/>
        </w:rPr>
        <w:t xml:space="preserve">Tegevussuund 2. </w:t>
      </w:r>
      <w:r w:rsidR="00872487" w:rsidRPr="005719FF">
        <w:rPr>
          <w:rFonts w:cs="Times New Roman"/>
          <w:b/>
        </w:rPr>
        <w:t>Ettevõtjapotentsiaaliga inimeste toomine Viljandimaale ja hoidmine Viljandimaal</w:t>
      </w:r>
    </w:p>
    <w:bookmarkEnd w:id="0"/>
    <w:p w14:paraId="31621017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tbl>
      <w:tblPr>
        <w:tblW w:w="1343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7340"/>
        <w:gridCol w:w="1537"/>
        <w:gridCol w:w="3960"/>
      </w:tblGrid>
      <w:tr w:rsidR="00A12145" w:rsidRPr="005719FF" w14:paraId="780DF7A7" w14:textId="79E0AA92" w:rsidTr="00F54BD8">
        <w:trPr>
          <w:trHeight w:val="290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15C1" w14:textId="77777777" w:rsidR="00A12145" w:rsidRPr="005719FF" w:rsidRDefault="00A1214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46F4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0789" w14:textId="0CA8FDC9" w:rsidR="00A12145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E736" w14:textId="51E5920A" w:rsidR="00A12145" w:rsidRPr="005719FF" w:rsidRDefault="00B710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A12145" w:rsidRPr="005719FF" w14:paraId="68EA288F" w14:textId="06A26F35" w:rsidTr="00F54BD8">
        <w:trPr>
          <w:trHeight w:val="290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B73B" w14:textId="77777777" w:rsidR="00A12145" w:rsidRPr="005719FF" w:rsidRDefault="00A12145" w:rsidP="00B61B55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2C1F" w14:textId="5BBD398B" w:rsidR="00A12145" w:rsidRPr="005719FF" w:rsidRDefault="00A12145" w:rsidP="73D32B32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>Ettevõtlusinkubaatori arendamine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8B5C" w14:textId="78F488F2" w:rsidR="00A12145" w:rsidRPr="005719FF" w:rsidRDefault="00A12145" w:rsidP="00BE31F1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2A0E" w14:textId="36994576" w:rsidR="00A12145" w:rsidRPr="005719FF" w:rsidRDefault="00A12145" w:rsidP="73D32B32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Viljandimaa Arenduskeskus </w:t>
            </w:r>
            <w:r w:rsidRPr="005719FF">
              <w:rPr>
                <w:rFonts w:cs="Times New Roman"/>
                <w:strike/>
              </w:rPr>
              <w:br/>
            </w:r>
            <w:r w:rsidRPr="005719FF">
              <w:rPr>
                <w:rFonts w:cs="Times New Roman"/>
              </w:rPr>
              <w:t>E</w:t>
            </w:r>
            <w:r w:rsidR="002D3F8C">
              <w:rPr>
                <w:rFonts w:cs="Times New Roman"/>
              </w:rPr>
              <w:t xml:space="preserve">esti </w:t>
            </w:r>
            <w:r w:rsidRPr="005719FF">
              <w:rPr>
                <w:rFonts w:cs="Times New Roman"/>
              </w:rPr>
              <w:t>M</w:t>
            </w:r>
            <w:r w:rsidR="002D3F8C">
              <w:rPr>
                <w:rFonts w:cs="Times New Roman"/>
              </w:rPr>
              <w:t xml:space="preserve">aaülikooli </w:t>
            </w:r>
            <w:r w:rsidRPr="005719FF">
              <w:rPr>
                <w:rFonts w:cs="Times New Roman"/>
              </w:rPr>
              <w:t>Polli Aiandusuuringute Keskus</w:t>
            </w:r>
          </w:p>
        </w:tc>
      </w:tr>
      <w:tr w:rsidR="00A12145" w:rsidRPr="005719FF" w14:paraId="7939E100" w14:textId="76A199E7" w:rsidTr="00F54BD8">
        <w:trPr>
          <w:trHeight w:val="290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EF1B" w14:textId="77777777" w:rsidR="00A12145" w:rsidRPr="005719FF" w:rsidRDefault="00A1214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D400" w14:textId="310A8780" w:rsidR="00A12145" w:rsidRPr="005719FF" w:rsidRDefault="00A12145">
            <w:pPr>
              <w:pStyle w:val="Standard"/>
              <w:rPr>
                <w:rFonts w:cs="Times New Roman"/>
                <w:color w:val="000000" w:themeColor="text1"/>
              </w:rPr>
            </w:pPr>
            <w:r w:rsidRPr="005719FF">
              <w:rPr>
                <w:rFonts w:cs="Times New Roman"/>
                <w:color w:val="000000" w:themeColor="text1"/>
              </w:rPr>
              <w:t>Lõuna-Eesti ettevõtluskeskkonna arendamine 2026-2029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BAC5" w14:textId="50E57A44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2029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0F4E" w14:textId="1C242F99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Arenduskeskus</w:t>
            </w:r>
          </w:p>
        </w:tc>
      </w:tr>
      <w:tr w:rsidR="00A12145" w:rsidRPr="005719FF" w14:paraId="5FF4BF52" w14:textId="239D00FC" w:rsidTr="00F54BD8">
        <w:trPr>
          <w:trHeight w:val="290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A9A6" w14:textId="77777777" w:rsidR="00A12145" w:rsidRPr="005719FF" w:rsidRDefault="00A1214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0778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Ettevõtjate tunnustamine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48FA" w14:textId="77777777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kord aastas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9C7B" w14:textId="7A4DF7B1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Viljandimaa Arenduskeskus</w:t>
            </w:r>
            <w:r w:rsidRPr="005719FF">
              <w:rPr>
                <w:rFonts w:eastAsia="Times New Roman" w:cs="Times New Roman"/>
                <w:lang w:eastAsia="et-EE"/>
              </w:rPr>
              <w:br/>
              <w:t>Viljandimaa Omavalitsuste Liit</w:t>
            </w:r>
          </w:p>
        </w:tc>
      </w:tr>
      <w:tr w:rsidR="00A12145" w:rsidRPr="005719FF" w14:paraId="78AF5BBC" w14:textId="59E48C41" w:rsidTr="00F54BD8">
        <w:trPr>
          <w:trHeight w:val="290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A62D" w14:textId="77777777" w:rsidR="00A12145" w:rsidRPr="005719FF" w:rsidRDefault="00A1214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E0B8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Maakonnaülese </w:t>
            </w:r>
            <w:proofErr w:type="spellStart"/>
            <w:r w:rsidRPr="005719FF">
              <w:rPr>
                <w:rFonts w:cs="Times New Roman"/>
              </w:rPr>
              <w:t>noortevaldkonna</w:t>
            </w:r>
            <w:proofErr w:type="spellEnd"/>
            <w:r w:rsidRPr="005719FF">
              <w:rPr>
                <w:rFonts w:cs="Times New Roman"/>
              </w:rPr>
              <w:t xml:space="preserve"> tunnustussündmuse taaselustamine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BA8D" w14:textId="68ABF914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868B" w14:textId="3342C272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Viljandimaa Arenduskeskus</w:t>
            </w:r>
          </w:p>
        </w:tc>
      </w:tr>
      <w:tr w:rsidR="00A12145" w:rsidRPr="005719FF" w14:paraId="29A48BAB" w14:textId="13793910" w:rsidTr="00F54BD8">
        <w:trPr>
          <w:trHeight w:val="290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21F2" w14:textId="4AC9A6D6" w:rsidR="00A12145" w:rsidRPr="005719FF" w:rsidRDefault="00A1214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lastRenderedPageBreak/>
              <w:t>5</w:t>
            </w:r>
          </w:p>
        </w:tc>
        <w:tc>
          <w:tcPr>
            <w:tcW w:w="7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3B6C" w14:textId="232A5C4B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Kaugtöövõimaluste arendamine 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777A" w14:textId="2EFDEB5E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439C" w14:textId="3E131C01" w:rsidR="00A12145" w:rsidRPr="005719FF" w:rsidRDefault="00A12145">
            <w:pPr>
              <w:pStyle w:val="Standard"/>
              <w:rPr>
                <w:rFonts w:eastAsia="Times New Roman" w:cs="Times New Roman"/>
                <w:lang w:eastAsia="et-EE"/>
              </w:rPr>
            </w:pPr>
            <w:r w:rsidRPr="005719FF">
              <w:rPr>
                <w:rFonts w:eastAsia="Times New Roman" w:cs="Times New Roman"/>
                <w:lang w:eastAsia="et-EE"/>
              </w:rPr>
              <w:t>Erasektor</w:t>
            </w:r>
            <w:r w:rsidR="001D02F1">
              <w:rPr>
                <w:rFonts w:eastAsia="Times New Roman" w:cs="Times New Roman"/>
                <w:lang w:eastAsia="et-EE"/>
              </w:rPr>
              <w:t>;</w:t>
            </w:r>
            <w:r w:rsidRPr="005719FF">
              <w:rPr>
                <w:rFonts w:eastAsia="Times New Roman" w:cs="Times New Roman"/>
                <w:lang w:eastAsia="et-EE"/>
              </w:rPr>
              <w:br/>
            </w:r>
            <w:r w:rsidR="001D02F1">
              <w:rPr>
                <w:rFonts w:eastAsia="Times New Roman" w:cs="Times New Roman"/>
                <w:lang w:eastAsia="et-EE"/>
              </w:rPr>
              <w:t>k</w:t>
            </w:r>
            <w:r w:rsidRPr="005719FF">
              <w:rPr>
                <w:rFonts w:eastAsia="Times New Roman" w:cs="Times New Roman"/>
                <w:lang w:eastAsia="et-EE"/>
              </w:rPr>
              <w:t>ohalikud omavalitsused</w:t>
            </w:r>
          </w:p>
        </w:tc>
      </w:tr>
    </w:tbl>
    <w:bookmarkEnd w:id="1"/>
    <w:p w14:paraId="0DC14043" w14:textId="3B886166" w:rsidR="00690A84" w:rsidRPr="005719FF" w:rsidRDefault="00E95525" w:rsidP="00BE31F1">
      <w:pPr>
        <w:suppressAutoHyphens w:val="0"/>
        <w:rPr>
          <w:rFonts w:cs="Times New Roman"/>
          <w:b/>
          <w:bCs/>
        </w:rPr>
      </w:pPr>
      <w:r>
        <w:rPr>
          <w:rFonts w:cs="Times New Roman"/>
          <w:b/>
          <w:bCs/>
        </w:rPr>
        <w:br/>
      </w:r>
      <w:r w:rsidR="00872487" w:rsidRPr="005719FF">
        <w:rPr>
          <w:rFonts w:cs="Times New Roman"/>
          <w:b/>
          <w:bCs/>
        </w:rPr>
        <w:t xml:space="preserve">Tegevussuund 3. </w:t>
      </w:r>
      <w:r w:rsidR="00872487" w:rsidRPr="005719FF">
        <w:rPr>
          <w:rFonts w:cs="Times New Roman"/>
          <w:b/>
        </w:rPr>
        <w:t xml:space="preserve">Inimeste aktiivsuse kasvatamine ja toetamine elukaare igas faasis  </w:t>
      </w:r>
    </w:p>
    <w:p w14:paraId="49CAFB58" w14:textId="77777777" w:rsidR="00690A84" w:rsidRPr="005719FF" w:rsidRDefault="00690A84">
      <w:pPr>
        <w:pStyle w:val="Standard"/>
        <w:jc w:val="both"/>
        <w:rPr>
          <w:rFonts w:cs="Times New Roman"/>
          <w:b/>
        </w:rPr>
      </w:pPr>
    </w:p>
    <w:p w14:paraId="0B1930DE" w14:textId="77777777" w:rsidR="00690A84" w:rsidRPr="005719FF" w:rsidRDefault="00872487">
      <w:pPr>
        <w:pStyle w:val="Standard"/>
        <w:spacing w:line="20" w:lineRule="atLeast"/>
        <w:rPr>
          <w:rFonts w:cs="Times New Roman"/>
        </w:rPr>
      </w:pPr>
      <w:r w:rsidRPr="005719FF">
        <w:rPr>
          <w:rFonts w:cs="Times New Roman"/>
          <w:b/>
          <w:bCs/>
        </w:rPr>
        <w:t>Tegevussuund 3.1. Ettevõtlikkuse kasvatamine noorte hulgas</w:t>
      </w:r>
    </w:p>
    <w:p w14:paraId="60747C94" w14:textId="77777777" w:rsidR="00690A84" w:rsidRPr="005719FF" w:rsidRDefault="00690A84">
      <w:pPr>
        <w:pStyle w:val="Standard"/>
        <w:spacing w:line="20" w:lineRule="atLeast"/>
        <w:rPr>
          <w:rFonts w:cs="Times New Roman"/>
          <w:b/>
          <w:bCs/>
        </w:rPr>
      </w:pP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418"/>
        <w:gridCol w:w="4110"/>
      </w:tblGrid>
      <w:tr w:rsidR="00A12145" w:rsidRPr="005719FF" w14:paraId="1CF4E7BE" w14:textId="39CB49B3" w:rsidTr="00F54BD8">
        <w:trPr>
          <w:trHeight w:val="2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1ADA6A" w14:textId="54E5C43E" w:rsidR="00A12145" w:rsidRPr="005719FF" w:rsidRDefault="00B61B55" w:rsidP="00B61B55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DA26" w14:textId="63D20BC8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CBBC" w14:textId="7D9678FB" w:rsidR="00A12145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9C60" w14:textId="0134030C" w:rsidR="00A12145" w:rsidRPr="005719FF" w:rsidRDefault="00B710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A12145" w:rsidRPr="005719FF" w14:paraId="619865DB" w14:textId="49617AA8" w:rsidTr="00F54BD8">
        <w:trPr>
          <w:trHeight w:val="2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49797E" w14:textId="011D062A" w:rsidR="00A12145" w:rsidRPr="005719FF" w:rsidRDefault="00A12145" w:rsidP="00B61B55">
            <w:pPr>
              <w:jc w:val="center"/>
              <w:rPr>
                <w:rFonts w:cs="Times New Roman"/>
                <w:lang w:eastAsia="et-EE"/>
              </w:rPr>
            </w:pPr>
            <w:r w:rsidRPr="005719FF">
              <w:rPr>
                <w:rFonts w:cs="Times New Roman"/>
                <w:lang w:eastAsia="et-EE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CB30" w14:textId="0EE0665A" w:rsidR="00A12145" w:rsidRPr="005719FF" w:rsidRDefault="00A12145" w:rsidP="001A1DA4">
            <w:pPr>
              <w:rPr>
                <w:rFonts w:cs="Times New Roman"/>
              </w:rPr>
            </w:pPr>
            <w:r w:rsidRPr="005719FF">
              <w:rPr>
                <w:rFonts w:cs="Times New Roman"/>
                <w:lang w:eastAsia="et-EE"/>
              </w:rPr>
              <w:t>Ettevõtlikkuse süsteemne arendamine haridusasutustes ning ettevõtlusõppe ja õpilasfirmade tegevuse toetamine.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F5E2" w14:textId="7B9E1910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CC47" w14:textId="7E262C16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koolid</w:t>
            </w:r>
          </w:p>
        </w:tc>
      </w:tr>
      <w:tr w:rsidR="00A12145" w:rsidRPr="005719FF" w14:paraId="6A8A8FA1" w14:textId="3649A286" w:rsidTr="00F54BD8">
        <w:trPr>
          <w:trHeight w:val="2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8911B5" w14:textId="51821B80" w:rsidR="00A12145" w:rsidRPr="005719FF" w:rsidRDefault="00A12145" w:rsidP="00B61B55">
            <w:pPr>
              <w:pStyle w:val="Standard"/>
              <w:jc w:val="center"/>
              <w:rPr>
                <w:rFonts w:eastAsia="Times New Roman" w:cs="Times New Roman"/>
                <w:lang w:eastAsia="et-EE"/>
              </w:rPr>
            </w:pPr>
            <w:r w:rsidRPr="005719FF">
              <w:rPr>
                <w:rFonts w:eastAsia="Times New Roman" w:cs="Times New Roman"/>
                <w:lang w:eastAsia="et-EE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F49F" w14:textId="04E193C6" w:rsidR="00A12145" w:rsidRPr="005719FF" w:rsidRDefault="00A12145">
            <w:pPr>
              <w:pStyle w:val="Standard"/>
              <w:rPr>
                <w:rFonts w:cs="Times New Roman"/>
                <w:strike/>
              </w:rPr>
            </w:pPr>
            <w:r w:rsidRPr="005719FF">
              <w:rPr>
                <w:rFonts w:eastAsia="Times New Roman" w:cs="Times New Roman"/>
                <w:lang w:eastAsia="et-EE"/>
              </w:rPr>
              <w:t>Suviste töövõimaluste loomine ja arendamine õppivatele noortele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84FA7" w14:textId="3A5F14E2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5E90" w14:textId="197648B9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  <w:r w:rsidR="001D02F1">
              <w:rPr>
                <w:rFonts w:cs="Times New Roman"/>
              </w:rPr>
              <w:t>;</w:t>
            </w:r>
          </w:p>
          <w:p w14:paraId="04D495FC" w14:textId="0ABCB9C8" w:rsidR="00A12145" w:rsidRPr="005719FF" w:rsidRDefault="001D02F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SA </w:t>
            </w:r>
            <w:r w:rsidR="00A12145" w:rsidRPr="005719FF">
              <w:rPr>
                <w:rFonts w:cs="Times New Roman"/>
              </w:rPr>
              <w:t>Viljandimaa Arenduskeskus</w:t>
            </w:r>
          </w:p>
        </w:tc>
      </w:tr>
      <w:tr w:rsidR="00A12145" w:rsidRPr="005719FF" w14:paraId="74A5D509" w14:textId="30DBAA43" w:rsidTr="00F54BD8">
        <w:trPr>
          <w:trHeight w:val="2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7F65F" w14:textId="0765D7B8" w:rsidR="00A12145" w:rsidRPr="005719FF" w:rsidRDefault="00A12145" w:rsidP="00B61B55">
            <w:pPr>
              <w:pStyle w:val="Standard"/>
              <w:jc w:val="center"/>
              <w:rPr>
                <w:rFonts w:eastAsia="Times New Roman" w:cs="Times New Roman"/>
                <w:lang w:eastAsia="et-EE"/>
              </w:rPr>
            </w:pPr>
            <w:r w:rsidRPr="005719FF">
              <w:rPr>
                <w:rFonts w:eastAsia="Times New Roman" w:cs="Times New Roman"/>
                <w:lang w:eastAsia="et-EE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03D5" w14:textId="3518B13A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Noorte aktiivne kaasamine kohaliku omavalitsuse tegevustesse ja otsustusprotsessidesse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5CD02" w14:textId="1A357102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9C46" w14:textId="7ED9BE60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  <w:r w:rsidRPr="005719FF">
              <w:rPr>
                <w:rFonts w:cs="Times New Roman"/>
              </w:rPr>
              <w:br/>
            </w:r>
            <w:r w:rsidRPr="005719FF">
              <w:rPr>
                <w:rFonts w:cs="Times New Roman"/>
                <w:color w:val="000000" w:themeColor="text1"/>
              </w:rPr>
              <w:t>SA Viljandimaa Arenduskeskus</w:t>
            </w:r>
          </w:p>
        </w:tc>
      </w:tr>
    </w:tbl>
    <w:p w14:paraId="2A0CB25E" w14:textId="77777777" w:rsidR="00690A84" w:rsidRPr="005719FF" w:rsidRDefault="00690A84">
      <w:pPr>
        <w:pStyle w:val="Standard"/>
        <w:spacing w:line="20" w:lineRule="atLeast"/>
        <w:rPr>
          <w:rFonts w:cs="Times New Roman"/>
          <w:b/>
          <w:bCs/>
        </w:rPr>
      </w:pPr>
    </w:p>
    <w:p w14:paraId="44238276" w14:textId="57EBE88F" w:rsidR="00690A84" w:rsidRPr="005719FF" w:rsidRDefault="00BE31F1">
      <w:pPr>
        <w:pStyle w:val="Standard"/>
        <w:spacing w:line="20" w:lineRule="atLeast"/>
        <w:rPr>
          <w:rFonts w:cs="Times New Roman"/>
        </w:rPr>
      </w:pPr>
      <w:r w:rsidRPr="005719FF">
        <w:rPr>
          <w:rFonts w:cs="Times New Roman"/>
          <w:b/>
          <w:bCs/>
        </w:rPr>
        <w:br/>
      </w:r>
      <w:r w:rsidR="00872487" w:rsidRPr="005719FF">
        <w:rPr>
          <w:rFonts w:cs="Times New Roman"/>
          <w:b/>
          <w:bCs/>
        </w:rPr>
        <w:t>Tegevussuund 3.2. Elukestva õppe toetamine</w:t>
      </w:r>
    </w:p>
    <w:p w14:paraId="2150B931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418"/>
        <w:gridCol w:w="4110"/>
      </w:tblGrid>
      <w:tr w:rsidR="00A12145" w:rsidRPr="005719FF" w14:paraId="6567F173" w14:textId="75BB3C5D" w:rsidTr="00F54BD8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5BDA" w14:textId="77777777" w:rsidR="00A12145" w:rsidRPr="005719FF" w:rsidRDefault="00A1214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85E0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A762" w14:textId="76B7C411" w:rsidR="00A12145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3F9B" w14:textId="0E05D011" w:rsidR="00A12145" w:rsidRPr="005719FF" w:rsidRDefault="00B710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A12145" w:rsidRPr="005719FF" w14:paraId="3B93CE4C" w14:textId="62B26B6E" w:rsidTr="00F54BD8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C84E" w14:textId="77777777" w:rsidR="00A12145" w:rsidRPr="005719FF" w:rsidRDefault="00A1214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3806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</w:rPr>
              <w:t>Tartu Ülikooli väärikate ülikooli tegevuse jätkamine Viljandimaal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4EFF0" w14:textId="069B6876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6EAD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Tartu Ülikooli Viljandi Kultuuriakadeemia</w:t>
            </w:r>
          </w:p>
        </w:tc>
      </w:tr>
      <w:tr w:rsidR="00A12145" w:rsidRPr="005719FF" w14:paraId="69324EF4" w14:textId="60351837" w:rsidTr="00F54BD8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FF38" w14:textId="77777777" w:rsidR="00A12145" w:rsidRPr="005719FF" w:rsidRDefault="00A1214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D75F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</w:rPr>
              <w:t>Täienduskoolituse programmide elluviimine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70AB0" w14:textId="795C9FA9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DE1A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Tartu Ülikooli Viljandi Kultuuriakadeemia, Olustvere Teenindus- ja Maamajanduskool, Viljandi Kutseõppekeskus</w:t>
            </w:r>
          </w:p>
        </w:tc>
      </w:tr>
    </w:tbl>
    <w:p w14:paraId="68CF8E58" w14:textId="77777777" w:rsidR="00690A84" w:rsidRPr="005719FF" w:rsidRDefault="00690A84">
      <w:pPr>
        <w:pStyle w:val="Standard"/>
        <w:jc w:val="both"/>
        <w:rPr>
          <w:rFonts w:cs="Times New Roman"/>
          <w:b/>
        </w:rPr>
      </w:pPr>
    </w:p>
    <w:p w14:paraId="7D94B84E" w14:textId="3DB260ED" w:rsidR="00690A84" w:rsidRPr="005719FF" w:rsidRDefault="00BE31F1">
      <w:pPr>
        <w:pStyle w:val="Standard"/>
        <w:spacing w:line="20" w:lineRule="atLeast"/>
        <w:rPr>
          <w:rFonts w:cs="Times New Roman"/>
        </w:rPr>
      </w:pPr>
      <w:r w:rsidRPr="005719FF">
        <w:rPr>
          <w:rFonts w:cs="Times New Roman"/>
          <w:b/>
          <w:bCs/>
        </w:rPr>
        <w:br/>
      </w:r>
      <w:r w:rsidR="00872487" w:rsidRPr="005719FF">
        <w:rPr>
          <w:rFonts w:cs="Times New Roman"/>
          <w:b/>
          <w:bCs/>
        </w:rPr>
        <w:t>Tegevussuund 3.</w:t>
      </w:r>
      <w:r w:rsidR="00747170">
        <w:rPr>
          <w:rFonts w:cs="Times New Roman"/>
          <w:b/>
          <w:bCs/>
        </w:rPr>
        <w:t>3</w:t>
      </w:r>
      <w:r w:rsidR="00872487" w:rsidRPr="005719FF">
        <w:rPr>
          <w:rFonts w:cs="Times New Roman"/>
          <w:b/>
          <w:bCs/>
        </w:rPr>
        <w:t>. Ühiskonnaelus aktiivse kaasalöömise soodustamine</w:t>
      </w:r>
    </w:p>
    <w:p w14:paraId="4D6F8F95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338"/>
        <w:gridCol w:w="1418"/>
        <w:gridCol w:w="4110"/>
      </w:tblGrid>
      <w:tr w:rsidR="00A12145" w:rsidRPr="005719FF" w14:paraId="69DC1D56" w14:textId="236D7F41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1BB9" w14:textId="77777777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64D2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9340" w14:textId="2B5BBAD6" w:rsidR="00A12145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B23F" w14:textId="73123E82" w:rsidR="00A12145" w:rsidRPr="005719FF" w:rsidRDefault="00B710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A12145" w:rsidRPr="005719FF" w14:paraId="381B2049" w14:textId="77777777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539B" w14:textId="03B26498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46D6" w14:textId="0C709402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Kodanikuühiskonna eestvedajate tunnustamine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5E4E" w14:textId="6184DA6A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Kord aastas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92A8" w14:textId="7CC4E7E8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Arenduskeskus</w:t>
            </w:r>
          </w:p>
        </w:tc>
      </w:tr>
      <w:tr w:rsidR="00A12145" w:rsidRPr="005719FF" w14:paraId="7ECD2E2B" w14:textId="3C57CA56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251B" w14:textId="77777777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lastRenderedPageBreak/>
              <w:t>2</w:t>
            </w:r>
          </w:p>
        </w:tc>
        <w:tc>
          <w:tcPr>
            <w:tcW w:w="7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6302" w14:textId="37CDA2E0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Ligipääsetavuse parandamine teenustele, sh vaba aja veetmise võimalustele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3AA4" w14:textId="570437D0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D772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</w:p>
          <w:p w14:paraId="7855633E" w14:textId="086217F4" w:rsidR="00A12145" w:rsidRPr="005719FF" w:rsidRDefault="00A12145">
            <w:pPr>
              <w:pStyle w:val="Standard"/>
              <w:rPr>
                <w:rFonts w:cs="Times New Roman"/>
              </w:rPr>
            </w:pPr>
          </w:p>
        </w:tc>
      </w:tr>
      <w:tr w:rsidR="00A12145" w:rsidRPr="005719FF" w14:paraId="13DE0EA6" w14:textId="2BC3C319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1B8A" w14:textId="77777777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309C" w14:textId="52393C9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Eaka elanikkonna kaasamine ja aktiivsuse toetamine seltsitegevuse kaudu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A259" w14:textId="358D74E8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E35B" w14:textId="074C4866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Kohalikud omavalitsused koostöös partneritega </w:t>
            </w:r>
          </w:p>
        </w:tc>
      </w:tr>
      <w:tr w:rsidR="00A12145" w:rsidRPr="005719FF" w14:paraId="63E2F688" w14:textId="4361F139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C20F" w14:textId="77777777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856E" w14:textId="77777777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Noorte kaasatuse suurendamine kogukonna probleemide lahendamisse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877C" w14:textId="701B0C5A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A987" w14:textId="2EC33059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  <w:r w:rsidR="001D1217">
              <w:rPr>
                <w:rFonts w:cs="Times New Roman"/>
              </w:rPr>
              <w:t>;</w:t>
            </w:r>
            <w:r w:rsidRPr="005719FF">
              <w:rPr>
                <w:rFonts w:cs="Times New Roman"/>
              </w:rPr>
              <w:t xml:space="preserve">  </w:t>
            </w:r>
          </w:p>
          <w:p w14:paraId="38B5152D" w14:textId="11228F9D" w:rsidR="00A12145" w:rsidRPr="005719FF" w:rsidRDefault="00A12145">
            <w:pPr>
              <w:pStyle w:val="Standard"/>
              <w:rPr>
                <w:rFonts w:cs="Times New Roman"/>
                <w:color w:val="000000" w:themeColor="text1"/>
              </w:rPr>
            </w:pPr>
            <w:r w:rsidRPr="005719FF">
              <w:rPr>
                <w:rFonts w:cs="Times New Roman"/>
                <w:color w:val="000000" w:themeColor="text1"/>
              </w:rPr>
              <w:t>SA Viljandimaa Arenduskeskus</w:t>
            </w:r>
            <w:r w:rsidR="001D1217">
              <w:rPr>
                <w:rFonts w:cs="Times New Roman"/>
                <w:color w:val="000000" w:themeColor="text1"/>
              </w:rPr>
              <w:t>;</w:t>
            </w:r>
          </w:p>
          <w:p w14:paraId="63B64E33" w14:textId="5B1F757D" w:rsidR="00A12145" w:rsidRPr="005719FF" w:rsidRDefault="00A121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color w:val="000000" w:themeColor="text1"/>
              </w:rPr>
              <w:t xml:space="preserve">LEADER-tegevusrühmad </w:t>
            </w:r>
          </w:p>
        </w:tc>
      </w:tr>
      <w:tr w:rsidR="00A12145" w:rsidRPr="005719FF" w14:paraId="5FF8DABA" w14:textId="77777777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A508" w14:textId="68EC0DCD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0F94" w14:textId="1011A9B9" w:rsidR="00A12145" w:rsidRPr="005719FF" w:rsidRDefault="00A12145" w:rsidP="007030E9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Noorte tervise ja heaolu edendamine koolidemokraatia suurendamise kaudu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7B5A" w14:textId="580F9B04" w:rsidR="00A12145" w:rsidRPr="005719FF" w:rsidRDefault="00A12145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1CAF" w14:textId="75EC463C" w:rsidR="00A12145" w:rsidRPr="005719FF" w:rsidRDefault="00A12145" w:rsidP="007030E9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Omavalitsuste Liit</w:t>
            </w:r>
            <w:r w:rsidR="001D1217">
              <w:rPr>
                <w:rFonts w:cs="Times New Roman"/>
              </w:rPr>
              <w:t>;</w:t>
            </w:r>
            <w:r w:rsidRPr="005719FF">
              <w:rPr>
                <w:rFonts w:cs="Times New Roman"/>
              </w:rPr>
              <w:br/>
            </w:r>
            <w:r w:rsidRPr="005719FF">
              <w:rPr>
                <w:rFonts w:cs="Times New Roman"/>
                <w:color w:val="000000" w:themeColor="text1"/>
              </w:rPr>
              <w:t>SA Viljandimaa Arenduskeskus</w:t>
            </w:r>
          </w:p>
        </w:tc>
      </w:tr>
    </w:tbl>
    <w:p w14:paraId="0AE1486C" w14:textId="77777777" w:rsidR="00A12145" w:rsidRPr="005719FF" w:rsidRDefault="00A12145">
      <w:pPr>
        <w:pStyle w:val="Standard"/>
        <w:jc w:val="both"/>
        <w:rPr>
          <w:rFonts w:cs="Times New Roman"/>
          <w:b/>
          <w:bCs/>
        </w:rPr>
      </w:pPr>
    </w:p>
    <w:p w14:paraId="50EDADE6" w14:textId="2A12BF60" w:rsidR="00690A84" w:rsidRPr="005719FF" w:rsidRDefault="00BE31F1" w:rsidP="00A12145">
      <w:pPr>
        <w:suppressAutoHyphens w:val="0"/>
        <w:rPr>
          <w:rFonts w:cs="Times New Roman"/>
          <w:b/>
          <w:bCs/>
        </w:rPr>
      </w:pPr>
      <w:r w:rsidRPr="005719FF">
        <w:rPr>
          <w:rFonts w:cs="Times New Roman"/>
          <w:b/>
          <w:bCs/>
        </w:rPr>
        <w:br/>
      </w:r>
      <w:r w:rsidR="00872487" w:rsidRPr="005719FF">
        <w:rPr>
          <w:rFonts w:cs="Times New Roman"/>
          <w:b/>
          <w:bCs/>
        </w:rPr>
        <w:t xml:space="preserve">Tegevussuund 4. </w:t>
      </w:r>
      <w:r w:rsidR="00872487" w:rsidRPr="005719FF">
        <w:rPr>
          <w:rFonts w:cs="Times New Roman"/>
          <w:b/>
        </w:rPr>
        <w:t>Koostöövõimekuse tõstmine</w:t>
      </w:r>
      <w:r w:rsidR="00053BED">
        <w:rPr>
          <w:rFonts w:cs="Times New Roman"/>
          <w:b/>
        </w:rPr>
        <w:t xml:space="preserve"> ja võrgustiku arendamine</w:t>
      </w:r>
    </w:p>
    <w:p w14:paraId="493521B4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463"/>
        <w:gridCol w:w="1326"/>
        <w:gridCol w:w="4110"/>
      </w:tblGrid>
      <w:tr w:rsidR="00BE31F1" w:rsidRPr="005719FF" w14:paraId="56060F6F" w14:textId="0BBF0BAB" w:rsidTr="00F54BD8">
        <w:trPr>
          <w:trHeight w:val="2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C55E" w14:textId="77777777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6BDC" w14:textId="7777777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A00C" w14:textId="51DC3C04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F75A" w14:textId="783DCB7F" w:rsidR="00BE31F1" w:rsidRPr="005719FF" w:rsidRDefault="00B710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BE31F1" w:rsidRPr="005719FF" w14:paraId="3EC97B75" w14:textId="21C2A648" w:rsidTr="00F54BD8">
        <w:trPr>
          <w:trHeight w:val="2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0A10" w14:textId="77777777" w:rsidR="00BE31F1" w:rsidRPr="005719FF" w:rsidRDefault="00BE31F1" w:rsidP="00BE31F1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E181" w14:textId="77777777" w:rsidR="00BE31F1" w:rsidRPr="005719FF" w:rsidRDefault="00BE31F1" w:rsidP="008927B8">
            <w:pPr>
              <w:rPr>
                <w:rFonts w:cs="Times New Roman"/>
              </w:rPr>
            </w:pPr>
            <w:proofErr w:type="spellStart"/>
            <w:r w:rsidRPr="005719FF">
              <w:rPr>
                <w:rFonts w:cs="Times New Roman"/>
              </w:rPr>
              <w:t>Ühisturundamise</w:t>
            </w:r>
            <w:proofErr w:type="spellEnd"/>
            <w:r w:rsidRPr="005719FF">
              <w:rPr>
                <w:rFonts w:cs="Times New Roman"/>
              </w:rPr>
              <w:t xml:space="preserve"> ja -tegevuste võrgustike arendamine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D599" w14:textId="2A52B935" w:rsidR="00BE31F1" w:rsidRPr="005719FF" w:rsidRDefault="00BE31F1" w:rsidP="00BE31F1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3036" w14:textId="77777777" w:rsidR="00BE31F1" w:rsidRPr="005719FF" w:rsidRDefault="00BE31F1" w:rsidP="008927B8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Arenduskeskus</w:t>
            </w:r>
          </w:p>
        </w:tc>
      </w:tr>
      <w:tr w:rsidR="00BE31F1" w:rsidRPr="005719FF" w14:paraId="767FCADA" w14:textId="02979542" w:rsidTr="00F54BD8">
        <w:trPr>
          <w:trHeight w:val="2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0A4D" w14:textId="77777777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FACC" w14:textId="77777777" w:rsidR="00BE31F1" w:rsidRPr="005719FF" w:rsidRDefault="00BE31F1">
            <w:pPr>
              <w:pStyle w:val="Standard"/>
              <w:rPr>
                <w:rFonts w:eastAsia="Times New Roman" w:cs="Times New Roman"/>
                <w:lang w:eastAsia="et-EE"/>
              </w:rPr>
            </w:pPr>
            <w:r w:rsidRPr="005719FF">
              <w:rPr>
                <w:rFonts w:eastAsia="Times New Roman" w:cs="Times New Roman"/>
                <w:lang w:eastAsia="et-EE"/>
              </w:rPr>
              <w:t>Osalemine maaelu arengut toetavates projektides ja koostöötegevustes.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413F" w14:textId="3939B78D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DF42" w14:textId="7777777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LEADER-tegevusrühmad</w:t>
            </w:r>
          </w:p>
        </w:tc>
      </w:tr>
    </w:tbl>
    <w:p w14:paraId="1F961245" w14:textId="77777777" w:rsidR="00690A84" w:rsidRPr="005719FF" w:rsidRDefault="00690A84">
      <w:pPr>
        <w:pStyle w:val="Standard"/>
        <w:spacing w:line="20" w:lineRule="atLeast"/>
        <w:jc w:val="both"/>
        <w:rPr>
          <w:rFonts w:cs="Times New Roman"/>
          <w:b/>
          <w:bCs/>
        </w:rPr>
      </w:pPr>
    </w:p>
    <w:p w14:paraId="5B47AB52" w14:textId="3A136AA5" w:rsidR="00690A84" w:rsidRPr="005719FF" w:rsidRDefault="00BE31F1">
      <w:pPr>
        <w:pStyle w:val="Standard"/>
        <w:spacing w:line="20" w:lineRule="atLeast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br/>
      </w:r>
      <w:r w:rsidR="00872487" w:rsidRPr="005719FF">
        <w:rPr>
          <w:rFonts w:cs="Times New Roman"/>
          <w:b/>
          <w:bCs/>
        </w:rPr>
        <w:t xml:space="preserve">Tegevussuund 5. </w:t>
      </w:r>
      <w:r w:rsidR="00872487" w:rsidRPr="005719FF">
        <w:rPr>
          <w:rFonts w:cs="Times New Roman"/>
          <w:b/>
        </w:rPr>
        <w:t>Kodanikuühiskonna arendamine</w:t>
      </w:r>
    </w:p>
    <w:p w14:paraId="678442DA" w14:textId="77777777" w:rsidR="00690A84" w:rsidRPr="005719FF" w:rsidRDefault="00690A84">
      <w:pPr>
        <w:pStyle w:val="Standard"/>
        <w:jc w:val="both"/>
        <w:rPr>
          <w:rFonts w:cs="Times New Roman"/>
        </w:rPr>
      </w:pPr>
    </w:p>
    <w:tbl>
      <w:tblPr>
        <w:tblW w:w="13460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1276"/>
        <w:gridCol w:w="4104"/>
      </w:tblGrid>
      <w:tr w:rsidR="00BE31F1" w:rsidRPr="005719FF" w14:paraId="575CA8C6" w14:textId="03F29EF1" w:rsidTr="00F54BD8">
        <w:trPr>
          <w:trHeight w:val="29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8BC5" w14:textId="77777777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F7F4" w14:textId="7777777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415B" w14:textId="6DA8DF2E" w:rsidR="00BE31F1" w:rsidRPr="005719FF" w:rsidRDefault="00B710C4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Eeldatav</w:t>
            </w:r>
            <w:r w:rsidR="001D1217">
              <w:rPr>
                <w:rFonts w:cs="Times New Roman"/>
                <w:b/>
                <w:bCs/>
              </w:rPr>
              <w:t xml:space="preserve"> t</w:t>
            </w:r>
            <w:r w:rsidR="00BE31F1" w:rsidRPr="005719FF">
              <w:rPr>
                <w:rFonts w:cs="Times New Roman"/>
                <w:b/>
                <w:bCs/>
              </w:rPr>
              <w:t>ähtaeg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013F" w14:textId="24ADAB30" w:rsidR="00BE31F1" w:rsidRPr="005719FF" w:rsidRDefault="00B710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BE31F1" w:rsidRPr="005719FF" w14:paraId="5A11B21B" w14:textId="77777777" w:rsidTr="00F54BD8">
        <w:trPr>
          <w:trHeight w:val="29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44F4" w14:textId="61C6BC3A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1D0F" w14:textId="23B72E23" w:rsidR="00BE31F1" w:rsidRPr="005719FF" w:rsidRDefault="00BE31F1">
            <w:pPr>
              <w:pStyle w:val="Standard"/>
              <w:rPr>
                <w:rFonts w:eastAsia="Times New Roman" w:cs="Times New Roman"/>
                <w:lang w:eastAsia="et-EE"/>
              </w:rPr>
            </w:pPr>
            <w:r w:rsidRPr="005719FF">
              <w:rPr>
                <w:rFonts w:eastAsia="Times New Roman" w:cs="Times New Roman"/>
                <w:lang w:eastAsia="et-EE"/>
              </w:rPr>
              <w:t xml:space="preserve">Kogukondade ja vabakonna </w:t>
            </w:r>
            <w:proofErr w:type="spellStart"/>
            <w:r w:rsidRPr="005719FF">
              <w:rPr>
                <w:rFonts w:eastAsia="Times New Roman" w:cs="Times New Roman"/>
                <w:lang w:eastAsia="et-EE"/>
              </w:rPr>
              <w:t>võimestamine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88D1" w14:textId="1ACE477A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2030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E7C3" w14:textId="18B03CBF" w:rsidR="00BE31F1" w:rsidRPr="005719FF" w:rsidRDefault="00BE31F1" w:rsidP="00AA141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  <w:r w:rsidR="00502677">
              <w:rPr>
                <w:rFonts w:cs="Times New Roman"/>
              </w:rPr>
              <w:t>;</w:t>
            </w:r>
            <w:r w:rsidRPr="005719FF">
              <w:rPr>
                <w:rFonts w:cs="Times New Roman"/>
              </w:rPr>
              <w:t xml:space="preserve"> </w:t>
            </w:r>
            <w:r w:rsidRPr="005719FF">
              <w:rPr>
                <w:rFonts w:cs="Times New Roman"/>
              </w:rPr>
              <w:br/>
            </w:r>
            <w:r w:rsidR="00502677">
              <w:rPr>
                <w:rFonts w:cs="Times New Roman"/>
              </w:rPr>
              <w:t xml:space="preserve">SA </w:t>
            </w:r>
            <w:r w:rsidRPr="005719FF">
              <w:rPr>
                <w:rFonts w:cs="Times New Roman"/>
              </w:rPr>
              <w:t>Viljandimaa Arenduskeskus</w:t>
            </w:r>
            <w:r w:rsidR="00502677">
              <w:rPr>
                <w:rFonts w:cs="Times New Roman"/>
              </w:rPr>
              <w:t>;</w:t>
            </w:r>
          </w:p>
          <w:p w14:paraId="29616E87" w14:textId="274829B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LEADER-tegevusrühmad</w:t>
            </w:r>
            <w:r w:rsidR="00502677">
              <w:rPr>
                <w:rFonts w:cs="Times New Roman"/>
              </w:rPr>
              <w:t>;</w:t>
            </w:r>
            <w:r w:rsidRPr="005719FF">
              <w:rPr>
                <w:rFonts w:cs="Times New Roman"/>
              </w:rPr>
              <w:br/>
            </w:r>
            <w:r w:rsidR="00502677">
              <w:rPr>
                <w:rFonts w:cs="Times New Roman"/>
              </w:rPr>
              <w:t>m</w:t>
            </w:r>
            <w:r w:rsidRPr="005719FF">
              <w:rPr>
                <w:rFonts w:cs="Times New Roman"/>
              </w:rPr>
              <w:t>ittetulundusühingud</w:t>
            </w:r>
          </w:p>
        </w:tc>
      </w:tr>
      <w:tr w:rsidR="00BE31F1" w:rsidRPr="005719FF" w14:paraId="5964D26A" w14:textId="448AE72E" w:rsidTr="00F54BD8">
        <w:trPr>
          <w:trHeight w:val="29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0B93" w14:textId="77777777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CAA9" w14:textId="183DEA95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Kaasamise süsteemne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A171" w14:textId="45DB7F64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2030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261D" w14:textId="517BBD31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Kohalikud omavalitsused </w:t>
            </w:r>
            <w:r w:rsidRPr="005719FF">
              <w:rPr>
                <w:rFonts w:cs="Times New Roman"/>
              </w:rPr>
              <w:br/>
            </w:r>
            <w:r w:rsidR="00502677">
              <w:rPr>
                <w:rFonts w:cs="Times New Roman"/>
              </w:rPr>
              <w:t xml:space="preserve">SA </w:t>
            </w:r>
            <w:r w:rsidRPr="005719FF">
              <w:rPr>
                <w:rFonts w:cs="Times New Roman"/>
              </w:rPr>
              <w:t>Viljandimaa Arenduskeskus</w:t>
            </w:r>
          </w:p>
          <w:p w14:paraId="28BC430B" w14:textId="74A5449F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LEADER-tegevusrühmad</w:t>
            </w:r>
            <w:r w:rsidRPr="005719FF">
              <w:rPr>
                <w:rFonts w:cs="Times New Roman"/>
              </w:rPr>
              <w:br/>
              <w:t>Mitte</w:t>
            </w:r>
            <w:r w:rsidR="00C37CFC">
              <w:rPr>
                <w:rFonts w:cs="Times New Roman"/>
              </w:rPr>
              <w:t>t</w:t>
            </w:r>
            <w:r w:rsidRPr="005719FF">
              <w:rPr>
                <w:rFonts w:cs="Times New Roman"/>
              </w:rPr>
              <w:t>ulundusühingud</w:t>
            </w:r>
          </w:p>
        </w:tc>
      </w:tr>
      <w:tr w:rsidR="00BE31F1" w:rsidRPr="005719FF" w14:paraId="595E95A4" w14:textId="15CBDB85" w:rsidTr="00F54BD8">
        <w:trPr>
          <w:trHeight w:val="29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090C" w14:textId="77777777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D15A" w14:textId="53E953D6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Võimaluste loomine noorte aktiivseks osaluseks noorte osaluskogude ja noorteühenduste kaudu.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21D1" w14:textId="32B74D9C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2AA2" w14:textId="25578BA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</w:p>
        </w:tc>
      </w:tr>
      <w:tr w:rsidR="00BE31F1" w:rsidRPr="005719FF" w14:paraId="45C7DE9E" w14:textId="50A3EDAD" w:rsidTr="00F54BD8">
        <w:trPr>
          <w:trHeight w:val="29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9A1C" w14:textId="77777777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lastRenderedPageBreak/>
              <w:t>4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DC5F" w14:textId="7777777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Noortele tagasiside andmine kohalike omavalitsuste poolt noorte arvamustega arvestamise ja noorte osaluse mõju kohta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E4D5" w14:textId="3DB4E4EC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7B52" w14:textId="5286EF71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</w:p>
        </w:tc>
      </w:tr>
    </w:tbl>
    <w:p w14:paraId="1FB4278C" w14:textId="77777777" w:rsidR="00690A84" w:rsidRPr="005719FF" w:rsidRDefault="00690A84">
      <w:pPr>
        <w:pStyle w:val="Standard"/>
        <w:spacing w:line="20" w:lineRule="atLeast"/>
        <w:jc w:val="both"/>
        <w:rPr>
          <w:rFonts w:cs="Times New Roman"/>
          <w:b/>
          <w:bCs/>
        </w:rPr>
      </w:pPr>
    </w:p>
    <w:p w14:paraId="424531B3" w14:textId="77777777" w:rsidR="00B61B55" w:rsidRPr="005719FF" w:rsidRDefault="00BE31F1">
      <w:pPr>
        <w:pStyle w:val="Standard"/>
        <w:spacing w:line="20" w:lineRule="atLeast"/>
        <w:jc w:val="both"/>
        <w:rPr>
          <w:rFonts w:cs="Times New Roman"/>
          <w:b/>
          <w:bCs/>
        </w:rPr>
      </w:pPr>
      <w:r w:rsidRPr="005719FF">
        <w:rPr>
          <w:rFonts w:cs="Times New Roman"/>
          <w:b/>
          <w:bCs/>
        </w:rPr>
        <w:br/>
      </w:r>
    </w:p>
    <w:p w14:paraId="5D5DD8A9" w14:textId="6976630F" w:rsidR="00690A84" w:rsidRPr="005719FF" w:rsidRDefault="00872487" w:rsidP="00291B6B">
      <w:pPr>
        <w:suppressAutoHyphens w:val="0"/>
        <w:rPr>
          <w:rFonts w:cs="Times New Roman"/>
          <w:b/>
          <w:bCs/>
        </w:rPr>
      </w:pPr>
      <w:r w:rsidRPr="005719FF">
        <w:rPr>
          <w:rFonts w:cs="Times New Roman"/>
          <w:b/>
          <w:bCs/>
        </w:rPr>
        <w:t xml:space="preserve">Tegevussuund 6. </w:t>
      </w:r>
      <w:r w:rsidRPr="005719FF">
        <w:rPr>
          <w:rFonts w:cs="Times New Roman"/>
          <w:b/>
        </w:rPr>
        <w:t xml:space="preserve">Viljandimaal antava </w:t>
      </w:r>
      <w:proofErr w:type="spellStart"/>
      <w:r w:rsidRPr="005719FF">
        <w:rPr>
          <w:rFonts w:cs="Times New Roman"/>
          <w:b/>
        </w:rPr>
        <w:t>üld</w:t>
      </w:r>
      <w:proofErr w:type="spellEnd"/>
      <w:r w:rsidRPr="005719FF">
        <w:rPr>
          <w:rFonts w:cs="Times New Roman"/>
          <w:b/>
        </w:rPr>
        <w:t>- ja huvihariduse</w:t>
      </w:r>
      <w:r w:rsidR="007F6BE7" w:rsidRPr="005719FF">
        <w:rPr>
          <w:rFonts w:cs="Times New Roman"/>
          <w:b/>
        </w:rPr>
        <w:t xml:space="preserve"> ning </w:t>
      </w:r>
      <w:r w:rsidR="007F6BE7" w:rsidRPr="004A5B3D">
        <w:rPr>
          <w:rFonts w:cs="Times New Roman"/>
          <w:b/>
        </w:rPr>
        <w:t>noorsootöö</w:t>
      </w:r>
      <w:r w:rsidRPr="005719FF">
        <w:rPr>
          <w:rFonts w:cs="Times New Roman"/>
          <w:b/>
        </w:rPr>
        <w:t xml:space="preserve"> kvaliteedi tõstmine, kättesaadavuse tagamine</w:t>
      </w:r>
    </w:p>
    <w:p w14:paraId="744DAB13" w14:textId="77777777" w:rsidR="00690A84" w:rsidRPr="005719FF" w:rsidRDefault="00690A84">
      <w:pPr>
        <w:pStyle w:val="Standard"/>
        <w:jc w:val="both"/>
        <w:rPr>
          <w:rFonts w:cs="Times New Roman"/>
        </w:rPr>
      </w:pP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276"/>
        <w:gridCol w:w="4110"/>
      </w:tblGrid>
      <w:tr w:rsidR="00BE31F1" w:rsidRPr="005719FF" w14:paraId="28866041" w14:textId="357CD9D6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F661" w14:textId="77777777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D875" w14:textId="7777777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C596" w14:textId="7EFD61EC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F777" w14:textId="09B69358" w:rsidR="00BE31F1" w:rsidRPr="005719FF" w:rsidRDefault="00B710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BE31F1" w:rsidRPr="005719FF" w14:paraId="56F21691" w14:textId="5734FAB1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19A9" w14:textId="139A85C0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4229" w14:textId="70890BB5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Taibukate Teaduskooli tegevuse jätkamine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E998" w14:textId="5EDA73B3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7017" w14:textId="7777777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Taibukate Teaduskool MTÜ</w:t>
            </w:r>
          </w:p>
        </w:tc>
      </w:tr>
      <w:tr w:rsidR="00BE31F1" w:rsidRPr="005719FF" w14:paraId="73E79B26" w14:textId="77777777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7382" w14:textId="2A09DC6F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3730" w14:textId="50EFC88B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Arukate Õpilaste Akadeemia tegevuse jätkamine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1B09" w14:textId="79022E06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DFA5" w14:textId="40EF7FB8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koolid</w:t>
            </w:r>
          </w:p>
        </w:tc>
      </w:tr>
      <w:tr w:rsidR="00BE31F1" w:rsidRPr="005719FF" w14:paraId="392F265D" w14:textId="6FE3918B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AE51" w14:textId="77777777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13A6" w14:textId="7777777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Maakonna äärealadel huvihariduse kättesaadavuse parandamiseks  ühistranspordi sõidugraafiku koostamisel huvihariduse kättesaadavusega arvestamine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7FF3" w14:textId="604383E7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Jooksev tegevus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FFAC" w14:textId="56680CF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</w:p>
          <w:p w14:paraId="64C37367" w14:textId="16C2DA7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MTÜ Viljandimaa Ühistranspordikeskus</w:t>
            </w:r>
          </w:p>
        </w:tc>
      </w:tr>
      <w:tr w:rsidR="00BE31F1" w:rsidRPr="005719FF" w14:paraId="1A947361" w14:textId="055EB077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7F7F" w14:textId="77777777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1070" w14:textId="5037DFE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Järelevalve tõhustamine õppetöö kvaliteedi üle. Õpilaste arvamuste</w:t>
            </w:r>
            <w:r w:rsidR="00946770" w:rsidRPr="005719FF">
              <w:rPr>
                <w:rFonts w:cs="Times New Roman"/>
              </w:rPr>
              <w:t>ga</w:t>
            </w:r>
            <w:r w:rsidRPr="005719FF">
              <w:rPr>
                <w:rFonts w:cs="Times New Roman"/>
              </w:rPr>
              <w:t xml:space="preserve">  arvestamine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88B6" w14:textId="6C814FD5" w:rsidR="00BE31F1" w:rsidRPr="005719FF" w:rsidRDefault="00BE31F1" w:rsidP="0010390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Jooksev tegevus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5083" w14:textId="6A093DA2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koolid</w:t>
            </w:r>
          </w:p>
        </w:tc>
      </w:tr>
      <w:tr w:rsidR="00BE31F1" w:rsidRPr="005719FF" w14:paraId="79CFECDF" w14:textId="6F8908F6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B1625" w14:textId="77777777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7557" w14:textId="7777777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Tugipersonali (sotsiaalpedagoogid, psühholoogid, meditsiinitöötajad) arvukuse viimine vastavusse reaalse vajadusega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53A9" w14:textId="49042AAC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Jooksev tegevus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580E" w14:textId="29583073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</w:p>
        </w:tc>
      </w:tr>
      <w:tr w:rsidR="00BE31F1" w:rsidRPr="005719FF" w14:paraId="4CCB5C8B" w14:textId="77777777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5B5F" w14:textId="30AA19D0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34A2" w14:textId="78D9B15D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Maakond toetab süsteemselt ja järjepidevalt haridusasutusi laste, noorte ja personali tervise edendamisel läbi võrgustike koostöö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2510" w14:textId="37EA92BC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Jooksev tegevus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42D" w14:textId="5F70BCA4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Omavalitsuste Liit</w:t>
            </w:r>
          </w:p>
        </w:tc>
      </w:tr>
      <w:tr w:rsidR="00BE31F1" w:rsidRPr="005719FF" w14:paraId="2ADD1A78" w14:textId="77777777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4D8F" w14:textId="2001AF36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7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39E5" w14:textId="3D0C160E" w:rsidR="00BE31F1" w:rsidRPr="005719FF" w:rsidRDefault="00BE31F1" w:rsidP="003F4469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Noorte teadlikkuse tõstmine noorsootöö võimaluste ja edasiõppimisvõimaluste kohta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F156" w14:textId="35E15185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Jooksev tegevus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66B4" w14:textId="4CF4A158" w:rsidR="00BE31F1" w:rsidRPr="005719FF" w:rsidRDefault="00BE31F1" w:rsidP="003F4469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koolid</w:t>
            </w:r>
          </w:p>
        </w:tc>
      </w:tr>
      <w:tr w:rsidR="00BE31F1" w:rsidRPr="005719FF" w14:paraId="225AE95D" w14:textId="77777777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959F" w14:textId="00589BB2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8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F75C" w14:textId="586CEC37" w:rsidR="00BE31F1" w:rsidRPr="005719FF" w:rsidRDefault="00BE31F1" w:rsidP="003F4469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Noorte eemale- ja </w:t>
            </w:r>
            <w:proofErr w:type="spellStart"/>
            <w:r w:rsidRPr="005719FF">
              <w:rPr>
                <w:rFonts w:cs="Times New Roman"/>
              </w:rPr>
              <w:t>üksijäämise</w:t>
            </w:r>
            <w:proofErr w:type="spellEnd"/>
            <w:r w:rsidRPr="005719FF">
              <w:rPr>
                <w:rFonts w:cs="Times New Roman"/>
              </w:rPr>
              <w:t xml:space="preserve"> riski vähendamine, NEET-noorte toetamine noorte heaks töötava tervikliku tugi- ja turvavõrgustiku loomise kaudu (sh sotsiaaltöö, noorsootöö, hariduse, korrakaitse valdkondade vahel)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7557" w14:textId="6D050A51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Jooksev tegevus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5A2F" w14:textId="6FBBB22E" w:rsidR="00BE31F1" w:rsidRPr="005719FF" w:rsidRDefault="00BE31F1" w:rsidP="003F4469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  <w:r w:rsidRPr="005719FF">
              <w:rPr>
                <w:rFonts w:cs="Times New Roman"/>
              </w:rPr>
              <w:br/>
              <w:t xml:space="preserve"> </w:t>
            </w:r>
          </w:p>
        </w:tc>
      </w:tr>
      <w:tr w:rsidR="00BE31F1" w:rsidRPr="005719FF" w14:paraId="5705BBF6" w14:textId="77777777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7F97" w14:textId="26B4BD57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9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AAE1" w14:textId="717B29CF" w:rsidR="00BE31F1" w:rsidRPr="005719FF" w:rsidRDefault="00BE31F1" w:rsidP="003F4469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Noorsootöö kvaliteedi hindamine kohalikes omavalitsustes üheaegselt läbiviidava hindamisprotsessi põhjal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7094" w14:textId="1CFFED7A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D9463" w14:textId="7BCEC995" w:rsidR="00BE31F1" w:rsidRPr="005719FF" w:rsidRDefault="00BE31F1" w:rsidP="003F4469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</w:p>
        </w:tc>
      </w:tr>
      <w:tr w:rsidR="00BE31F1" w:rsidRPr="005719FF" w14:paraId="0B4BDDE4" w14:textId="77777777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9A59" w14:textId="08A3F586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10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3E0C" w14:textId="27117310" w:rsidR="00BE31F1" w:rsidRPr="005719FF" w:rsidRDefault="00BE31F1" w:rsidP="003F4469">
            <w:pPr>
              <w:pStyle w:val="Standard"/>
              <w:rPr>
                <w:rFonts w:cs="Times New Roman"/>
                <w:strike/>
              </w:rPr>
            </w:pPr>
            <w:r w:rsidRPr="005719FF">
              <w:rPr>
                <w:rFonts w:cs="Times New Roman"/>
              </w:rPr>
              <w:t>Mobiilse noorsootöö arendamine ja süsteemne rakendamine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138D" w14:textId="17515131" w:rsidR="00BE31F1" w:rsidRPr="005719FF" w:rsidRDefault="00BE31F1" w:rsidP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BCBE" w14:textId="0B4A8DAA" w:rsidR="00BE31F1" w:rsidRPr="005719FF" w:rsidRDefault="00BE31F1" w:rsidP="003F4469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</w:p>
        </w:tc>
      </w:tr>
    </w:tbl>
    <w:p w14:paraId="38BF1468" w14:textId="77777777" w:rsidR="00690A84" w:rsidRPr="005719FF" w:rsidRDefault="00690A84">
      <w:pPr>
        <w:pStyle w:val="Standard"/>
        <w:spacing w:line="20" w:lineRule="atLeast"/>
        <w:jc w:val="both"/>
        <w:rPr>
          <w:rFonts w:cs="Times New Roman"/>
          <w:b/>
          <w:bCs/>
        </w:rPr>
      </w:pPr>
    </w:p>
    <w:p w14:paraId="39DD1F80" w14:textId="5159422B" w:rsidR="00690A84" w:rsidRPr="005719FF" w:rsidRDefault="00BE31F1">
      <w:pPr>
        <w:pStyle w:val="Standard"/>
        <w:spacing w:line="20" w:lineRule="atLeast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br/>
      </w:r>
      <w:r w:rsidR="00872487" w:rsidRPr="005719FF">
        <w:rPr>
          <w:rFonts w:cs="Times New Roman"/>
          <w:b/>
          <w:bCs/>
        </w:rPr>
        <w:t>Tegevussuund 7. Viljandimaal antava kõrg- ja kutsehariduse kvaliteedi tõstmine ja võimaluste arendamine</w:t>
      </w:r>
    </w:p>
    <w:p w14:paraId="730E54C7" w14:textId="77777777" w:rsidR="00690A84" w:rsidRPr="005719FF" w:rsidRDefault="00690A84">
      <w:pPr>
        <w:pStyle w:val="Standard"/>
        <w:jc w:val="both"/>
        <w:rPr>
          <w:rFonts w:cs="Times New Roman"/>
        </w:rPr>
      </w:pP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276"/>
        <w:gridCol w:w="4110"/>
      </w:tblGrid>
      <w:tr w:rsidR="00BE31F1" w:rsidRPr="005719FF" w14:paraId="4F6286C2" w14:textId="5955AFA1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49FC" w14:textId="77777777" w:rsidR="00BE31F1" w:rsidRPr="005719FF" w:rsidRDefault="00BE31F1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0D67" w14:textId="7777777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25DA" w14:textId="3A3A3A5F" w:rsidR="00BE31F1" w:rsidRPr="005719FF" w:rsidRDefault="0069611F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D238" w14:textId="17224F6A" w:rsidR="00BE31F1" w:rsidRPr="005719FF" w:rsidRDefault="00B710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BE31F1" w:rsidRPr="005719FF" w14:paraId="56F1954B" w14:textId="6F1A3EC9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A735" w14:textId="77777777" w:rsidR="00BE31F1" w:rsidRPr="005719FF" w:rsidRDefault="00BE31F1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lastRenderedPageBreak/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50DB" w14:textId="7777777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Mikrokraadiprogrammide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A8AB" w14:textId="1D3242F1" w:rsidR="00BE31F1" w:rsidRPr="005719FF" w:rsidRDefault="00BE31F1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6A0F" w14:textId="77777777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Tartu Ülikooli Viljandi Kultuuriakadeemia</w:t>
            </w:r>
          </w:p>
        </w:tc>
      </w:tr>
      <w:tr w:rsidR="00BE31F1" w:rsidRPr="005719FF" w14:paraId="268D461E" w14:textId="3A5BF441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41E7" w14:textId="77777777" w:rsidR="00BE31F1" w:rsidRPr="005719FF" w:rsidRDefault="00BE31F1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03D3" w14:textId="79C61E6A" w:rsidR="00BE31F1" w:rsidRPr="005719FF" w:rsidRDefault="00BE31F1" w:rsidP="00946770">
            <w:pPr>
              <w:pStyle w:val="Standard"/>
              <w:jc w:val="both"/>
              <w:rPr>
                <w:rFonts w:cs="Times New Roman"/>
              </w:rPr>
            </w:pPr>
            <w:r w:rsidRPr="005719FF">
              <w:rPr>
                <w:rFonts w:cs="Times New Roman"/>
              </w:rPr>
              <w:t>Potentsiaalse residentuuride võimekuse arendamine,</w:t>
            </w:r>
            <w:r w:rsidR="00920323">
              <w:rPr>
                <w:rFonts w:cs="Times New Roman"/>
              </w:rPr>
              <w:t xml:space="preserve"> </w:t>
            </w:r>
            <w:r w:rsidRPr="005719FF">
              <w:rPr>
                <w:rFonts w:cs="Times New Roman"/>
              </w:rPr>
              <w:t>eesmärgiga tuua kohapeale uut (rahvusvahelist) teadmist ning pikaajalisi koostööprojekte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8E98" w14:textId="71993B61" w:rsidR="00BE31F1" w:rsidRPr="005719FF" w:rsidRDefault="00BE31F1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27FE" w14:textId="74F45DCB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Tartu Ülikooli Viljandi Kultuuriakadeemia  </w:t>
            </w:r>
          </w:p>
        </w:tc>
      </w:tr>
      <w:tr w:rsidR="00BE31F1" w:rsidRPr="005719FF" w14:paraId="5C0F912F" w14:textId="0A9B6AC7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B6B5" w14:textId="77777777" w:rsidR="00BE31F1" w:rsidRPr="005719FF" w:rsidRDefault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EE02" w14:textId="77EF8213" w:rsidR="00BE31F1" w:rsidRPr="005719FF" w:rsidRDefault="00BE31F1">
            <w:pPr>
              <w:pStyle w:val="Standard"/>
              <w:jc w:val="both"/>
              <w:rPr>
                <w:rFonts w:eastAsia="Times New Roman" w:cs="Times New Roman"/>
              </w:rPr>
            </w:pPr>
            <w:r w:rsidRPr="005719FF">
              <w:rPr>
                <w:rFonts w:eastAsia="Times New Roman" w:cs="Times New Roman"/>
              </w:rPr>
              <w:t>Tartu Ülikooli Viljandi Kultuuriakadeemia fookussuundadega seotud avalike sündmuste (konverentsid, kontserdid, eelkoolid, näitused, publikatsioonid) toetamine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9BAA" w14:textId="384D2196" w:rsidR="00BE31F1" w:rsidRPr="005719FF" w:rsidRDefault="00BE31F1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B9E6" w14:textId="216D5DEE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Tartu Ülikooli Viljandi Kultuuriakadeemia, </w:t>
            </w:r>
          </w:p>
        </w:tc>
      </w:tr>
      <w:tr w:rsidR="00BE31F1" w:rsidRPr="005719FF" w14:paraId="287549D3" w14:textId="77777777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C0B4A" w14:textId="3BDDD4E0" w:rsidR="00BE31F1" w:rsidRPr="005719FF" w:rsidRDefault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D2B9" w14:textId="369DEAAF" w:rsidR="00BE31F1" w:rsidRPr="005719FF" w:rsidRDefault="00BE31F1">
            <w:pPr>
              <w:pStyle w:val="Standard"/>
              <w:jc w:val="both"/>
              <w:rPr>
                <w:rFonts w:eastAsia="Times New Roman" w:cs="Times New Roman"/>
              </w:rPr>
            </w:pPr>
            <w:r w:rsidRPr="005719FF">
              <w:rPr>
                <w:rFonts w:cs="Times New Roman"/>
              </w:rPr>
              <w:t>Olustvere Teenindus- ja Maamajanduskooli fookussuundadega seotud avalike sündmuste (konverentsi Põllumees kui tippjuht, Avatud Talude päev, Hoidistemess, Rahvusvaheline koolinoorte künnivõistlus, näitused, kontserdid, publikatsioonid) toetamine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EFEE" w14:textId="7494D476" w:rsidR="00BE31F1" w:rsidRPr="005719FF" w:rsidRDefault="00BE31F1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4684" w14:textId="2497C365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Olustvere Teenindus</w:t>
            </w:r>
            <w:r w:rsidR="00920323">
              <w:rPr>
                <w:rFonts w:cs="Times New Roman"/>
              </w:rPr>
              <w:t>-</w:t>
            </w:r>
            <w:r w:rsidRPr="005719FF">
              <w:rPr>
                <w:rFonts w:cs="Times New Roman"/>
              </w:rPr>
              <w:t xml:space="preserve"> ja Maamajanduskool</w:t>
            </w:r>
          </w:p>
        </w:tc>
      </w:tr>
      <w:tr w:rsidR="00BE31F1" w:rsidRPr="005719FF" w14:paraId="32F5ACAB" w14:textId="77777777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5D51" w14:textId="518082C8" w:rsidR="00BE31F1" w:rsidRPr="005719FF" w:rsidRDefault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0B58F" w14:textId="187E6AC9" w:rsidR="00BE31F1" w:rsidRPr="005719FF" w:rsidRDefault="00BE31F1">
            <w:pPr>
              <w:pStyle w:val="Standard"/>
              <w:jc w:val="both"/>
              <w:rPr>
                <w:rFonts w:eastAsia="Times New Roman" w:cs="Times New Roman"/>
              </w:rPr>
            </w:pPr>
            <w:r w:rsidRPr="005719FF">
              <w:rPr>
                <w:rFonts w:eastAsia="Times New Roman" w:cs="Times New Roman"/>
              </w:rPr>
              <w:t>Mikrokvalifikatsioonide pakkumine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ED36" w14:textId="4D4ADD73" w:rsidR="00BE31F1" w:rsidRPr="005719FF" w:rsidRDefault="00BE31F1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2EA6" w14:textId="05B8C318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Olustvere Teenindus- ja Maamajanduskool</w:t>
            </w:r>
            <w:r w:rsidR="00A64479">
              <w:rPr>
                <w:rFonts w:cs="Times New Roman"/>
              </w:rPr>
              <w:t>;</w:t>
            </w:r>
            <w:r w:rsidR="00B61B55" w:rsidRPr="005719FF">
              <w:rPr>
                <w:rFonts w:cs="Times New Roman"/>
              </w:rPr>
              <w:br/>
            </w:r>
            <w:r w:rsidRPr="005719FF">
              <w:rPr>
                <w:rFonts w:cs="Times New Roman"/>
              </w:rPr>
              <w:t>Viljandimaa Kutseõppekeskus</w:t>
            </w:r>
          </w:p>
        </w:tc>
      </w:tr>
      <w:tr w:rsidR="00BE31F1" w:rsidRPr="005719FF" w14:paraId="5DC9B0E0" w14:textId="77777777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9762" w14:textId="4A26102B" w:rsidR="00BE31F1" w:rsidRPr="005719FF" w:rsidRDefault="00BE31F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7EBD" w14:textId="7800E1FE" w:rsidR="00BE31F1" w:rsidRPr="005719FF" w:rsidRDefault="00BE31F1">
            <w:pPr>
              <w:pStyle w:val="Standard"/>
              <w:jc w:val="both"/>
              <w:rPr>
                <w:rFonts w:eastAsia="Times New Roman" w:cs="Times New Roman"/>
              </w:rPr>
            </w:pPr>
            <w:r w:rsidRPr="005719FF">
              <w:rPr>
                <w:rFonts w:eastAsia="Times New Roman" w:cs="Times New Roman"/>
              </w:rPr>
              <w:t>Üleminek nelja-aastasele õppekavale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077B" w14:textId="5B5F41E5" w:rsidR="00BE31F1" w:rsidRPr="005719FF" w:rsidRDefault="00BE31F1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2026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EFCE" w14:textId="1C21120A" w:rsidR="00B61B55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Olustvere Teenindus- ja Maamajanduskool</w:t>
            </w:r>
            <w:r w:rsidR="00A64479">
              <w:rPr>
                <w:rFonts w:cs="Times New Roman"/>
              </w:rPr>
              <w:t>;</w:t>
            </w:r>
            <w:r w:rsidRPr="005719FF">
              <w:rPr>
                <w:rFonts w:cs="Times New Roman"/>
              </w:rPr>
              <w:t xml:space="preserve"> </w:t>
            </w:r>
          </w:p>
          <w:p w14:paraId="3E54C5F6" w14:textId="0F8AFFD3" w:rsidR="00BE31F1" w:rsidRPr="005719FF" w:rsidRDefault="00BE31F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Kutseõppekeskus</w:t>
            </w:r>
          </w:p>
        </w:tc>
      </w:tr>
    </w:tbl>
    <w:p w14:paraId="5C418FBD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p w14:paraId="1FA5E0C6" w14:textId="6FA71280" w:rsidR="00690A84" w:rsidRPr="005719FF" w:rsidRDefault="00B61B55" w:rsidP="00294CF4">
      <w:pPr>
        <w:pStyle w:val="Standard"/>
        <w:jc w:val="both"/>
        <w:rPr>
          <w:rFonts w:cs="Times New Roman"/>
          <w:b/>
          <w:bCs/>
        </w:rPr>
      </w:pPr>
      <w:r w:rsidRPr="005719FF">
        <w:rPr>
          <w:rFonts w:cs="Times New Roman"/>
          <w:b/>
          <w:bCs/>
        </w:rPr>
        <w:br/>
      </w:r>
      <w:r w:rsidR="00872487" w:rsidRPr="005719FF">
        <w:rPr>
          <w:rFonts w:cs="Times New Roman"/>
          <w:b/>
          <w:bCs/>
        </w:rPr>
        <w:t xml:space="preserve">Tegevussuund 8. </w:t>
      </w:r>
      <w:r w:rsidR="00294CF4" w:rsidRPr="00294CF4">
        <w:rPr>
          <w:rFonts w:cs="Times New Roman"/>
          <w:b/>
          <w:bCs/>
        </w:rPr>
        <w:t>Viljandimaa elanike tervisepotentsiaali tõstmine</w:t>
      </w:r>
    </w:p>
    <w:p w14:paraId="487D1725" w14:textId="77777777" w:rsidR="00DB3330" w:rsidRDefault="00DB3330" w:rsidP="00294CF4">
      <w:pPr>
        <w:pStyle w:val="Standard"/>
        <w:jc w:val="both"/>
        <w:rPr>
          <w:rFonts w:cs="Times New Roman"/>
          <w:b/>
          <w:bCs/>
        </w:rPr>
      </w:pPr>
    </w:p>
    <w:tbl>
      <w:tblPr>
        <w:tblW w:w="1347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1276"/>
        <w:gridCol w:w="4120"/>
      </w:tblGrid>
      <w:tr w:rsidR="00B61B55" w:rsidRPr="005719FF" w14:paraId="1591C4D6" w14:textId="70C05BBD" w:rsidTr="00F54BD8">
        <w:trPr>
          <w:trHeight w:val="2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CF4A" w14:textId="7D6FE3A4" w:rsidR="00B61B55" w:rsidRPr="005719FF" w:rsidRDefault="00B61B5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2F09" w14:textId="77777777" w:rsidR="00B61B55" w:rsidRPr="005719FF" w:rsidRDefault="00B61B5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4E5A" w14:textId="430C3151" w:rsidR="00B61B55" w:rsidRPr="005719FF" w:rsidRDefault="0069611F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A39E" w14:textId="079DC047" w:rsidR="00B61B55" w:rsidRPr="005719FF" w:rsidRDefault="00B710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B61B55" w:rsidRPr="005719FF" w14:paraId="7C800527" w14:textId="77777777" w:rsidTr="00F54BD8">
        <w:trPr>
          <w:trHeight w:val="2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FE50" w14:textId="2A73DB2F" w:rsidR="00B61B55" w:rsidRPr="005719FF" w:rsidRDefault="00B61B5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201F" w14:textId="2E99202F" w:rsidR="00B61B55" w:rsidRPr="005719FF" w:rsidRDefault="00B61B5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Maakonna tervishoiu (sh </w:t>
            </w:r>
            <w:proofErr w:type="spellStart"/>
            <w:r w:rsidRPr="005719FF">
              <w:rPr>
                <w:rFonts w:cs="Times New Roman"/>
              </w:rPr>
              <w:t>tervisedenduse</w:t>
            </w:r>
            <w:proofErr w:type="spellEnd"/>
            <w:r w:rsidRPr="005719FF">
              <w:rPr>
                <w:rFonts w:cs="Times New Roman"/>
              </w:rPr>
              <w:t xml:space="preserve">)- ja sotsiaalvaldkonna koostöökogu TERVIK loomine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3608" w14:textId="1E24356A" w:rsidR="00B61B55" w:rsidRPr="005719FF" w:rsidRDefault="00B61B5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2027</w:t>
            </w: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928C" w14:textId="114F2ED9" w:rsidR="00B61B55" w:rsidRPr="005719FF" w:rsidRDefault="00B61B5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  <w:r w:rsidR="00A64479">
              <w:rPr>
                <w:rFonts w:cs="Times New Roman"/>
              </w:rPr>
              <w:t>;</w:t>
            </w:r>
            <w:r w:rsidRPr="005719FF">
              <w:rPr>
                <w:rFonts w:cs="Times New Roman"/>
              </w:rPr>
              <w:t xml:space="preserve"> </w:t>
            </w:r>
            <w:r w:rsidRPr="005719FF">
              <w:rPr>
                <w:rFonts w:cs="Times New Roman"/>
              </w:rPr>
              <w:br/>
              <w:t>SA Viljandi Haigla</w:t>
            </w:r>
            <w:r w:rsidR="00A64479">
              <w:rPr>
                <w:rFonts w:cs="Times New Roman"/>
              </w:rPr>
              <w:t>; p</w:t>
            </w:r>
            <w:r w:rsidRPr="005719FF">
              <w:rPr>
                <w:rFonts w:cs="Times New Roman"/>
              </w:rPr>
              <w:t>erearstid</w:t>
            </w:r>
            <w:r w:rsidR="00A64479">
              <w:rPr>
                <w:rFonts w:cs="Times New Roman"/>
              </w:rPr>
              <w:t>;</w:t>
            </w:r>
            <w:r w:rsidRPr="005719FF">
              <w:rPr>
                <w:rFonts w:cs="Times New Roman"/>
              </w:rPr>
              <w:t xml:space="preserve"> </w:t>
            </w:r>
            <w:r w:rsidRPr="005719FF">
              <w:rPr>
                <w:rFonts w:cs="Times New Roman"/>
              </w:rPr>
              <w:br/>
              <w:t>Viljandimaa Omavalitsuste Liit</w:t>
            </w:r>
          </w:p>
        </w:tc>
      </w:tr>
      <w:tr w:rsidR="00B61B55" w:rsidRPr="005719FF" w14:paraId="76BDC1DE" w14:textId="77777777" w:rsidTr="00F54BD8">
        <w:trPr>
          <w:trHeight w:val="2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28E8" w14:textId="39AC59C4" w:rsidR="00B61B55" w:rsidRPr="005719FF" w:rsidRDefault="00B61B5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1B56" w14:textId="37E084CF" w:rsidR="00B61B55" w:rsidRPr="005719FF" w:rsidRDefault="00B61B5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Viljandimaa </w:t>
            </w:r>
            <w:proofErr w:type="spellStart"/>
            <w:r w:rsidRPr="005719FF">
              <w:rPr>
                <w:rFonts w:cs="Times New Roman"/>
              </w:rPr>
              <w:t>tervisedenduse</w:t>
            </w:r>
            <w:proofErr w:type="spellEnd"/>
            <w:r w:rsidRPr="005719FF">
              <w:rPr>
                <w:rFonts w:cs="Times New Roman"/>
              </w:rPr>
              <w:t xml:space="preserve"> strateegia üle</w:t>
            </w:r>
            <w:r w:rsidR="00103903">
              <w:rPr>
                <w:rFonts w:cs="Times New Roman"/>
              </w:rPr>
              <w:t xml:space="preserve"> </w:t>
            </w:r>
            <w:r w:rsidRPr="005719FF">
              <w:rPr>
                <w:rFonts w:cs="Times New Roman"/>
              </w:rPr>
              <w:t xml:space="preserve">vaatamine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578F" w14:textId="36A704FE" w:rsidR="00B61B55" w:rsidRPr="005719FF" w:rsidRDefault="00B61B55" w:rsidP="00B61B5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</w:t>
            </w:r>
            <w:r w:rsidR="00CA2DC1">
              <w:rPr>
                <w:rFonts w:cs="Times New Roman"/>
              </w:rPr>
              <w:t>8</w:t>
            </w:r>
          </w:p>
        </w:tc>
        <w:tc>
          <w:tcPr>
            <w:tcW w:w="4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CDF6" w14:textId="121BFA2A" w:rsidR="00B61B55" w:rsidRPr="005719FF" w:rsidRDefault="00B61B5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  <w:r w:rsidR="00A64479">
              <w:rPr>
                <w:rFonts w:cs="Times New Roman"/>
              </w:rPr>
              <w:t>;</w:t>
            </w:r>
            <w:r w:rsidRPr="005719FF">
              <w:rPr>
                <w:rFonts w:cs="Times New Roman"/>
              </w:rPr>
              <w:t xml:space="preserve"> </w:t>
            </w:r>
            <w:r w:rsidR="00552EF0" w:rsidRPr="005719FF">
              <w:rPr>
                <w:rFonts w:cs="Times New Roman"/>
              </w:rPr>
              <w:br/>
            </w:r>
            <w:r w:rsidRPr="005719FF">
              <w:rPr>
                <w:rFonts w:cs="Times New Roman"/>
              </w:rPr>
              <w:t>SA Viljandi Haigla</w:t>
            </w:r>
            <w:r w:rsidR="00A04B69">
              <w:rPr>
                <w:rFonts w:cs="Times New Roman"/>
              </w:rPr>
              <w:t xml:space="preserve">, </w:t>
            </w:r>
            <w:r w:rsidRPr="005719FF">
              <w:rPr>
                <w:rFonts w:cs="Times New Roman"/>
              </w:rPr>
              <w:t>perearstid</w:t>
            </w:r>
            <w:r w:rsidR="00A64479">
              <w:rPr>
                <w:rFonts w:cs="Times New Roman"/>
              </w:rPr>
              <w:t>;</w:t>
            </w:r>
            <w:r w:rsidR="00552EF0" w:rsidRPr="005719FF">
              <w:rPr>
                <w:rFonts w:cs="Times New Roman"/>
              </w:rPr>
              <w:br/>
            </w:r>
            <w:r w:rsidRPr="005719FF">
              <w:rPr>
                <w:rFonts w:cs="Times New Roman"/>
              </w:rPr>
              <w:t>Viljandimaa Omavalitsuste Liit</w:t>
            </w:r>
          </w:p>
        </w:tc>
      </w:tr>
    </w:tbl>
    <w:p w14:paraId="727339CB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p w14:paraId="6ACADC33" w14:textId="77777777" w:rsidR="0069611F" w:rsidRPr="005719FF" w:rsidRDefault="0069611F">
      <w:pPr>
        <w:suppressAutoHyphens w:val="0"/>
        <w:rPr>
          <w:rFonts w:eastAsia="Times New Roman" w:cs="Times New Roman"/>
          <w:b/>
          <w:bCs/>
          <w:color w:val="C00000"/>
          <w:lang w:eastAsia="et-EE"/>
        </w:rPr>
      </w:pPr>
      <w:r w:rsidRPr="005719FF">
        <w:rPr>
          <w:rFonts w:eastAsia="Times New Roman" w:cs="Times New Roman"/>
          <w:b/>
          <w:bCs/>
          <w:color w:val="C00000"/>
          <w:lang w:eastAsia="et-EE"/>
        </w:rPr>
        <w:br w:type="page"/>
      </w:r>
    </w:p>
    <w:p w14:paraId="0229BA4D" w14:textId="02657CD0" w:rsidR="00690A84" w:rsidRPr="005719FF" w:rsidRDefault="00872487" w:rsidP="0010119C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r w:rsidRPr="005719FF">
        <w:rPr>
          <w:rFonts w:ascii="Times New Roman" w:eastAsia="Times New Roman" w:hAnsi="Times New Roman" w:cs="Times New Roman"/>
          <w:b/>
          <w:bCs/>
          <w:color w:val="000000" w:themeColor="text1"/>
          <w:lang w:eastAsia="et-EE"/>
        </w:rPr>
        <w:lastRenderedPageBreak/>
        <w:t xml:space="preserve">2.  </w:t>
      </w:r>
      <w:r w:rsidR="0069611F" w:rsidRPr="005719FF">
        <w:rPr>
          <w:rFonts w:ascii="Times New Roman" w:eastAsia="Times New Roman" w:hAnsi="Times New Roman" w:cs="Times New Roman"/>
          <w:b/>
          <w:bCs/>
          <w:color w:val="000000" w:themeColor="text1"/>
          <w:lang w:eastAsia="et-EE"/>
        </w:rPr>
        <w:t>A</w:t>
      </w:r>
      <w:r w:rsidRPr="005719FF">
        <w:rPr>
          <w:rFonts w:ascii="Times New Roman" w:eastAsia="Times New Roman" w:hAnsi="Times New Roman" w:cs="Times New Roman"/>
          <w:b/>
          <w:bCs/>
          <w:color w:val="000000" w:themeColor="text1"/>
          <w:lang w:eastAsia="et-EE"/>
        </w:rPr>
        <w:t xml:space="preserve">rengusuund: </w:t>
      </w:r>
      <w:r w:rsidR="0010119C" w:rsidRPr="005719FF">
        <w:rPr>
          <w:rFonts w:ascii="Times New Roman" w:eastAsia="Times New Roman" w:hAnsi="Times New Roman" w:cs="Times New Roman"/>
          <w:b/>
          <w:bCs/>
          <w:color w:val="000000" w:themeColor="text1"/>
          <w:lang w:eastAsia="et-EE"/>
        </w:rPr>
        <w:t>E</w:t>
      </w:r>
      <w:r w:rsidRPr="005719FF">
        <w:rPr>
          <w:rFonts w:ascii="Times New Roman" w:eastAsia="Times New Roman" w:hAnsi="Times New Roman" w:cs="Times New Roman"/>
          <w:b/>
          <w:bCs/>
          <w:color w:val="000000" w:themeColor="text1"/>
          <w:lang w:eastAsia="et-EE"/>
        </w:rPr>
        <w:t>ttevõtluskeskkonna ja majanduse arendamine</w:t>
      </w:r>
    </w:p>
    <w:p w14:paraId="15DCD166" w14:textId="77777777" w:rsidR="00690A84" w:rsidRPr="005719FF" w:rsidRDefault="00690A84">
      <w:pPr>
        <w:pStyle w:val="Standard"/>
        <w:rPr>
          <w:rFonts w:cs="Times New Roman"/>
          <w:b/>
        </w:rPr>
      </w:pPr>
    </w:p>
    <w:p w14:paraId="5359FD17" w14:textId="77777777" w:rsidR="00690A84" w:rsidRPr="005719FF" w:rsidRDefault="00872487">
      <w:pPr>
        <w:pStyle w:val="Standard"/>
        <w:rPr>
          <w:rFonts w:cs="Times New Roman"/>
        </w:rPr>
      </w:pPr>
      <w:r w:rsidRPr="005719FF">
        <w:rPr>
          <w:rFonts w:cs="Times New Roman"/>
        </w:rPr>
        <w:t>Arengusuuna eesmärgiks on tagada olukord, kus</w:t>
      </w:r>
    </w:p>
    <w:p w14:paraId="3E4F2D54" w14:textId="77777777" w:rsidR="00690A84" w:rsidRPr="005719FF" w:rsidRDefault="00872487">
      <w:pPr>
        <w:pStyle w:val="ListParagraph"/>
        <w:numPr>
          <w:ilvl w:val="0"/>
          <w:numId w:val="16"/>
        </w:numPr>
        <w:ind w:left="363"/>
        <w:jc w:val="both"/>
        <w:rPr>
          <w:rFonts w:cs="Times New Roman"/>
        </w:rPr>
      </w:pPr>
      <w:r w:rsidRPr="005719FF">
        <w:rPr>
          <w:rFonts w:cs="Times New Roman"/>
        </w:rPr>
        <w:t>ettevõtjatele on loodud tegutsemisvõimalused: Viljandimaal ettevõtlusega tegeleda soovivad inimesed leiavad toetamist; ettevõtjaid ei tõrjuta, vaid neile on loodud head tingimused;</w:t>
      </w:r>
    </w:p>
    <w:p w14:paraId="7E8ABE69" w14:textId="77777777" w:rsidR="00690A84" w:rsidRPr="005719FF" w:rsidRDefault="00872487">
      <w:pPr>
        <w:pStyle w:val="ListParagraph"/>
        <w:numPr>
          <w:ilvl w:val="0"/>
          <w:numId w:val="16"/>
        </w:numPr>
        <w:ind w:left="363"/>
        <w:jc w:val="both"/>
        <w:rPr>
          <w:rFonts w:cs="Times New Roman"/>
        </w:rPr>
      </w:pPr>
      <w:r w:rsidRPr="005719FF">
        <w:rPr>
          <w:rFonts w:cs="Times New Roman"/>
        </w:rPr>
        <w:t>Viljandimaa majanduse areng on Eesti keskmisest kiirem;</w:t>
      </w:r>
    </w:p>
    <w:p w14:paraId="2BB7CC9D" w14:textId="77777777" w:rsidR="00690A84" w:rsidRPr="005719FF" w:rsidRDefault="00872487">
      <w:pPr>
        <w:pStyle w:val="ListParagraph"/>
        <w:numPr>
          <w:ilvl w:val="0"/>
          <w:numId w:val="16"/>
        </w:numPr>
        <w:ind w:left="363"/>
        <w:jc w:val="both"/>
        <w:rPr>
          <w:rFonts w:cs="Times New Roman"/>
        </w:rPr>
      </w:pPr>
      <w:r w:rsidRPr="005719FF">
        <w:rPr>
          <w:rFonts w:cs="Times New Roman"/>
        </w:rPr>
        <w:t>Viljandimaa ettevõtjad teevad tulemuslikku ja jätkusuutlikku koostööd nii omavahel kui ka avaliku sektoriga;</w:t>
      </w:r>
    </w:p>
    <w:p w14:paraId="45317049" w14:textId="77777777" w:rsidR="00690A84" w:rsidRPr="005719FF" w:rsidRDefault="00872487">
      <w:pPr>
        <w:pStyle w:val="ListParagraph"/>
        <w:numPr>
          <w:ilvl w:val="0"/>
          <w:numId w:val="16"/>
        </w:numPr>
        <w:ind w:left="363"/>
        <w:jc w:val="both"/>
        <w:rPr>
          <w:rFonts w:cs="Times New Roman"/>
        </w:rPr>
      </w:pPr>
      <w:r w:rsidRPr="005719FF">
        <w:rPr>
          <w:rFonts w:cs="Times New Roman"/>
        </w:rPr>
        <w:t>Viljandimaale tullakse ning jäädakse atraktiivsete töökohtade olemasolu ja nende loomise võimaluse tõttu.</w:t>
      </w:r>
    </w:p>
    <w:p w14:paraId="14AD84C7" w14:textId="77777777" w:rsidR="00690A84" w:rsidRPr="005719FF" w:rsidRDefault="00690A84">
      <w:pPr>
        <w:pStyle w:val="Standard"/>
        <w:spacing w:after="200" w:line="276" w:lineRule="auto"/>
        <w:jc w:val="both"/>
        <w:rPr>
          <w:rFonts w:eastAsia="Times New Roman" w:cs="Times New Roman"/>
          <w:lang w:eastAsia="et-EE"/>
        </w:rPr>
      </w:pPr>
    </w:p>
    <w:p w14:paraId="5FCB7B1E" w14:textId="77777777" w:rsidR="00690A84" w:rsidRPr="005719FF" w:rsidRDefault="00872487">
      <w:pPr>
        <w:pStyle w:val="Standard"/>
        <w:spacing w:after="200" w:line="276" w:lineRule="auto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t xml:space="preserve">Tegevussuund 1. </w:t>
      </w:r>
      <w:r w:rsidRPr="005719FF">
        <w:rPr>
          <w:rFonts w:cs="Times New Roman"/>
          <w:b/>
        </w:rPr>
        <w:t>Ettevõtlusaktiivsuse ja -tulemuslikkuse suurendamine läbi koolituste ja ettevõtluskeskkonna parandamise</w:t>
      </w: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276"/>
        <w:gridCol w:w="4110"/>
      </w:tblGrid>
      <w:tr w:rsidR="0010119C" w:rsidRPr="005719FF" w14:paraId="5A3F10B3" w14:textId="0AEBA2B8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09EA" w14:textId="77777777" w:rsidR="0010119C" w:rsidRPr="005719FF" w:rsidRDefault="0010119C" w:rsidP="0010119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0B95" w14:textId="77777777" w:rsidR="0010119C" w:rsidRPr="005719FF" w:rsidRDefault="0010119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281A" w14:textId="01021221" w:rsidR="0010119C" w:rsidRPr="005719FF" w:rsidRDefault="0052317C" w:rsidP="00F8260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Eeldata</w:t>
            </w:r>
            <w:r w:rsidR="00AC1F84" w:rsidRPr="005719FF">
              <w:rPr>
                <w:rFonts w:cs="Times New Roman"/>
                <w:b/>
                <w:bCs/>
              </w:rPr>
              <w:t>v</w:t>
            </w:r>
            <w:r w:rsidR="00033987" w:rsidRPr="005719FF">
              <w:rPr>
                <w:rFonts w:cs="Times New Roman"/>
                <w:b/>
                <w:bCs/>
              </w:rPr>
              <w:t xml:space="preserve"> </w:t>
            </w:r>
            <w:r w:rsidR="0010119C" w:rsidRPr="005719FF">
              <w:rPr>
                <w:rFonts w:cs="Times New Roman"/>
                <w:b/>
                <w:bCs/>
              </w:rPr>
              <w:t>t</w:t>
            </w:r>
            <w:r w:rsidR="00033987" w:rsidRPr="005719FF">
              <w:rPr>
                <w:rFonts w:cs="Times New Roman"/>
                <w:b/>
                <w:bCs/>
              </w:rPr>
              <w:t>äht</w:t>
            </w:r>
            <w:r w:rsidR="0010119C" w:rsidRPr="005719FF">
              <w:rPr>
                <w:rFonts w:cs="Times New Roman"/>
                <w:b/>
                <w:bCs/>
              </w:rPr>
              <w:t>aeg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202C" w14:textId="2D54E6ED" w:rsidR="0010119C" w:rsidRPr="005719FF" w:rsidRDefault="00B710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10119C" w:rsidRPr="005719FF" w14:paraId="23633535" w14:textId="5864D65C" w:rsidTr="00F54BD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8ABA" w14:textId="77777777" w:rsidR="0010119C" w:rsidRPr="005719FF" w:rsidRDefault="0010119C" w:rsidP="0010119C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EA65" w14:textId="77777777" w:rsidR="0010119C" w:rsidRPr="005719FF" w:rsidRDefault="0010119C" w:rsidP="005B00A4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>Alustavate ning tegutsevate ettevõtjate nõustamis- ja arendusteenuste kättesaadavuse tagamine maakonnas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02F4" w14:textId="6C7D81F4" w:rsidR="0010119C" w:rsidRPr="005719FF" w:rsidRDefault="0010119C" w:rsidP="00F8260F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1173" w14:textId="5FD47554" w:rsidR="0010119C" w:rsidRPr="005719FF" w:rsidRDefault="0010119C" w:rsidP="005B00A4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Viljandimaa Arenduskeskus  </w:t>
            </w:r>
          </w:p>
        </w:tc>
      </w:tr>
      <w:tr w:rsidR="0010119C" w:rsidRPr="005719FF" w14:paraId="4B0FE106" w14:textId="6D08C306" w:rsidTr="00F54BD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F039" w14:textId="77777777" w:rsidR="0010119C" w:rsidRPr="005719FF" w:rsidRDefault="0010119C" w:rsidP="0010119C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7681" w14:textId="77777777" w:rsidR="0010119C" w:rsidRPr="005719FF" w:rsidRDefault="0010119C" w:rsidP="005B00A4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>Ettevõtjatele osutatavate teenuste laiendamine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E465" w14:textId="661A61B8" w:rsidR="0010119C" w:rsidRPr="005719FF" w:rsidRDefault="0010119C" w:rsidP="00F8260F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ACA4" w14:textId="2120EA7A" w:rsidR="0010119C" w:rsidRPr="005719FF" w:rsidRDefault="0010119C" w:rsidP="005B00A4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>E</w:t>
            </w:r>
            <w:r w:rsidR="00AF0301">
              <w:rPr>
                <w:rFonts w:cs="Times New Roman"/>
              </w:rPr>
              <w:t xml:space="preserve">esti </w:t>
            </w:r>
            <w:r w:rsidRPr="005719FF">
              <w:rPr>
                <w:rFonts w:cs="Times New Roman"/>
              </w:rPr>
              <w:t>M</w:t>
            </w:r>
            <w:r w:rsidR="00AF0301">
              <w:rPr>
                <w:rFonts w:cs="Times New Roman"/>
              </w:rPr>
              <w:t xml:space="preserve">aaülikooli </w:t>
            </w:r>
            <w:r w:rsidRPr="005719FF">
              <w:rPr>
                <w:rFonts w:cs="Times New Roman"/>
              </w:rPr>
              <w:t>Polli Aiandusuuringute Keskus</w:t>
            </w:r>
          </w:p>
        </w:tc>
      </w:tr>
      <w:tr w:rsidR="0010119C" w:rsidRPr="005719FF" w14:paraId="2F7E5B8B" w14:textId="0E91BC75" w:rsidTr="00F54BD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8E07" w14:textId="77777777" w:rsidR="0010119C" w:rsidRPr="005719FF" w:rsidRDefault="0010119C" w:rsidP="0010119C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7D23" w14:textId="77777777" w:rsidR="0010119C" w:rsidRPr="005719FF" w:rsidRDefault="0010119C" w:rsidP="005B00A4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>Väike- ja pereettevõtluse toetamine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4BFB" w14:textId="1F0EAF1C" w:rsidR="0010119C" w:rsidRPr="005719FF" w:rsidRDefault="0010119C" w:rsidP="00F8260F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B2BA" w14:textId="3DA9D6E2" w:rsidR="0010119C" w:rsidRPr="005719FF" w:rsidRDefault="0010119C" w:rsidP="005B00A4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Viljandimaa Arenduskeskus </w:t>
            </w:r>
            <w:r w:rsidRPr="005719FF">
              <w:rPr>
                <w:rFonts w:cs="Times New Roman"/>
                <w:strike/>
              </w:rPr>
              <w:t xml:space="preserve"> </w:t>
            </w:r>
          </w:p>
        </w:tc>
      </w:tr>
      <w:tr w:rsidR="0010119C" w:rsidRPr="005719FF" w14:paraId="2ECE87E9" w14:textId="3F5C0C05" w:rsidTr="00F54BD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B266" w14:textId="77777777" w:rsidR="0010119C" w:rsidRPr="005719FF" w:rsidRDefault="0010119C" w:rsidP="0010119C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B0CB" w14:textId="5AD79AB0" w:rsidR="0010119C" w:rsidRPr="005719FF" w:rsidRDefault="0010119C" w:rsidP="005B00A4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>Noorte ettevõtlikkuse arendamine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4F5D" w14:textId="1AF3B06D" w:rsidR="0010119C" w:rsidRPr="005719FF" w:rsidRDefault="0010119C" w:rsidP="00F8260F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60C1" w14:textId="7120EE32" w:rsidR="0010119C" w:rsidRPr="005719FF" w:rsidRDefault="0010119C" w:rsidP="005B00A4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Viljandimaa Arenduskeskus </w:t>
            </w:r>
            <w:r w:rsidRPr="005719FF">
              <w:rPr>
                <w:rFonts w:cs="Times New Roman"/>
                <w:strike/>
              </w:rPr>
              <w:t xml:space="preserve"> </w:t>
            </w:r>
          </w:p>
        </w:tc>
      </w:tr>
      <w:tr w:rsidR="0010119C" w:rsidRPr="005719FF" w14:paraId="560DFB33" w14:textId="19058134" w:rsidTr="00F54BD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BE2C" w14:textId="77777777" w:rsidR="0010119C" w:rsidRPr="005719FF" w:rsidRDefault="0010119C" w:rsidP="0010119C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6997" w14:textId="77777777" w:rsidR="0010119C" w:rsidRPr="005719FF" w:rsidRDefault="0010119C" w:rsidP="005B00A4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>Õppivatele noortele suvise töötamise võimaluste loomine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83E5" w14:textId="2E54DB88" w:rsidR="0010119C" w:rsidRPr="005719FF" w:rsidRDefault="0010119C" w:rsidP="00F8260F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D152" w14:textId="5C73399B" w:rsidR="0010119C" w:rsidRPr="005719FF" w:rsidRDefault="0010119C" w:rsidP="005B00A4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Kohalikud omavalitsused,  </w:t>
            </w:r>
          </w:p>
        </w:tc>
      </w:tr>
      <w:tr w:rsidR="0010119C" w:rsidRPr="005719FF" w14:paraId="170D40B5" w14:textId="6FB9235D" w:rsidTr="00F54BD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A725" w14:textId="77777777" w:rsidR="0010119C" w:rsidRPr="005719FF" w:rsidRDefault="0010119C" w:rsidP="0010119C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6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2B8E" w14:textId="77777777" w:rsidR="0010119C" w:rsidRPr="005719FF" w:rsidRDefault="0010119C" w:rsidP="005B00A4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>Tööstus- ja ekspordipotentsiaaliga ettevõtetele tugiteenuste osutamine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BCD5" w14:textId="245B8553" w:rsidR="0010119C" w:rsidRPr="005719FF" w:rsidRDefault="0010119C" w:rsidP="00F8260F">
            <w:pPr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ED7B" w14:textId="77777777" w:rsidR="0010119C" w:rsidRPr="005719FF" w:rsidRDefault="0010119C" w:rsidP="005B00A4">
            <w:pPr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Arenduskeskus</w:t>
            </w:r>
          </w:p>
        </w:tc>
      </w:tr>
      <w:tr w:rsidR="0010119C" w:rsidRPr="005719FF" w14:paraId="66C196ED" w14:textId="744227D8" w:rsidTr="00F54BD8">
        <w:trPr>
          <w:trHeight w:val="876"/>
        </w:trPr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1BFE" w14:textId="77777777" w:rsidR="0010119C" w:rsidRPr="005719FF" w:rsidRDefault="0010119C" w:rsidP="0010119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7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E0FA" w14:textId="75D6E3F5" w:rsidR="0010119C" w:rsidRPr="005719FF" w:rsidRDefault="0010119C">
            <w:pPr>
              <w:pStyle w:val="Standard"/>
              <w:rPr>
                <w:rFonts w:eastAsia="Times New Roman" w:cs="Times New Roman"/>
                <w:lang w:eastAsia="et-EE"/>
              </w:rPr>
            </w:pPr>
            <w:r w:rsidRPr="005719FF">
              <w:rPr>
                <w:rFonts w:eastAsia="Times New Roman" w:cs="Times New Roman"/>
                <w:lang w:eastAsia="et-EE"/>
              </w:rPr>
              <w:t xml:space="preserve">Kohalikku ressurssi, uuenduslikke ideid ning piirkonna konkurentsivõimet kaasava ettevõtluse toetamine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9A7B" w14:textId="4F918C62" w:rsidR="0010119C" w:rsidRPr="005719FF" w:rsidRDefault="0010119C" w:rsidP="00F8260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1D11" w14:textId="307516D3" w:rsidR="0010119C" w:rsidRPr="005719FF" w:rsidRDefault="0010119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</w:t>
            </w:r>
            <w:r w:rsidR="00AF0301">
              <w:rPr>
                <w:rFonts w:cs="Times New Roman"/>
              </w:rPr>
              <w:t xml:space="preserve">esti </w:t>
            </w:r>
            <w:r w:rsidRPr="005719FF">
              <w:rPr>
                <w:rFonts w:cs="Times New Roman"/>
              </w:rPr>
              <w:t>M</w:t>
            </w:r>
            <w:r w:rsidR="00AF0301">
              <w:rPr>
                <w:rFonts w:cs="Times New Roman"/>
              </w:rPr>
              <w:t>aaülikooli</w:t>
            </w:r>
            <w:r w:rsidRPr="005719FF">
              <w:rPr>
                <w:rFonts w:cs="Times New Roman"/>
              </w:rPr>
              <w:t xml:space="preserve"> Polli Aiandusuuringute Keskus</w:t>
            </w:r>
            <w:r w:rsidR="00AF0301">
              <w:rPr>
                <w:rFonts w:cs="Times New Roman"/>
              </w:rPr>
              <w:t>;</w:t>
            </w:r>
            <w:r w:rsidRPr="005719FF">
              <w:rPr>
                <w:rFonts w:cs="Times New Roman"/>
              </w:rPr>
              <w:t xml:space="preserve"> </w:t>
            </w:r>
            <w:r w:rsidR="00AF0301">
              <w:rPr>
                <w:rFonts w:cs="Times New Roman"/>
              </w:rPr>
              <w:br/>
            </w:r>
            <w:r w:rsidRPr="005719FF">
              <w:rPr>
                <w:rFonts w:cs="Times New Roman"/>
              </w:rPr>
              <w:t>LEADER-tegevusrühmad</w:t>
            </w:r>
            <w:r w:rsidR="00AF0301">
              <w:rPr>
                <w:rFonts w:cs="Times New Roman"/>
              </w:rPr>
              <w:t>;</w:t>
            </w:r>
          </w:p>
          <w:p w14:paraId="01103B5A" w14:textId="1F50CAC0" w:rsidR="0010119C" w:rsidRPr="005719FF" w:rsidRDefault="0010119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Kutseõppekeskus</w:t>
            </w:r>
          </w:p>
        </w:tc>
      </w:tr>
      <w:tr w:rsidR="0010119C" w:rsidRPr="005719FF" w14:paraId="6813D034" w14:textId="6B579F93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FAE3" w14:textId="77777777" w:rsidR="0010119C" w:rsidRPr="005719FF" w:rsidRDefault="0010119C" w:rsidP="0010119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8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8DEA" w14:textId="77777777" w:rsidR="0010119C" w:rsidRPr="005719FF" w:rsidRDefault="0010119C">
            <w:pPr>
              <w:pStyle w:val="Standard"/>
              <w:rPr>
                <w:rFonts w:eastAsia="Times New Roman" w:cs="Times New Roman"/>
                <w:lang w:eastAsia="et-EE"/>
              </w:rPr>
            </w:pPr>
            <w:r w:rsidRPr="005719FF">
              <w:rPr>
                <w:rFonts w:eastAsia="Times New Roman" w:cs="Times New Roman"/>
                <w:lang w:eastAsia="et-EE"/>
              </w:rPr>
              <w:t>Ettevõtjate keskkonnateadlikkuse tõstmine. Innovaatiliste roheenergia lahenduste ja ringmajanduse võimaluste tutvustamine,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0D5E" w14:textId="7E8F5406" w:rsidR="0010119C" w:rsidRPr="005719FF" w:rsidRDefault="0010119C" w:rsidP="00F8260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B44E" w14:textId="703ECF8D" w:rsidR="0010119C" w:rsidRPr="005719FF" w:rsidRDefault="0010119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</w:t>
            </w:r>
            <w:r w:rsidR="00AF0301">
              <w:rPr>
                <w:rFonts w:cs="Times New Roman"/>
              </w:rPr>
              <w:t xml:space="preserve">esti </w:t>
            </w:r>
            <w:r w:rsidRPr="005719FF">
              <w:rPr>
                <w:rFonts w:cs="Times New Roman"/>
              </w:rPr>
              <w:t>M</w:t>
            </w:r>
            <w:r w:rsidR="00AF0301">
              <w:rPr>
                <w:rFonts w:cs="Times New Roman"/>
              </w:rPr>
              <w:t>aaülikooli</w:t>
            </w:r>
            <w:r w:rsidRPr="005719FF">
              <w:rPr>
                <w:rFonts w:cs="Times New Roman"/>
              </w:rPr>
              <w:t xml:space="preserve"> Polli Aiandusuuringute Keskus</w:t>
            </w:r>
            <w:r w:rsidR="00AF0301">
              <w:rPr>
                <w:rFonts w:cs="Times New Roman"/>
              </w:rPr>
              <w:t>;</w:t>
            </w:r>
            <w:r w:rsidR="00AF0301">
              <w:rPr>
                <w:rFonts w:cs="Times New Roman"/>
              </w:rPr>
              <w:br/>
            </w:r>
            <w:r w:rsidRPr="005719FF">
              <w:rPr>
                <w:rFonts w:cs="Times New Roman"/>
              </w:rPr>
              <w:t>LEADER-tegevusrühmad</w:t>
            </w:r>
          </w:p>
        </w:tc>
      </w:tr>
      <w:tr w:rsidR="0010119C" w:rsidRPr="005719FF" w14:paraId="2B3650F8" w14:textId="77777777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8B32" w14:textId="5DCCFA9B" w:rsidR="0010119C" w:rsidRPr="005719FF" w:rsidRDefault="0010119C" w:rsidP="0010119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9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C673" w14:textId="15AD7448" w:rsidR="0010119C" w:rsidRPr="005719FF" w:rsidRDefault="0010119C">
            <w:pPr>
              <w:pStyle w:val="Standard"/>
              <w:rPr>
                <w:rFonts w:eastAsia="Times New Roman" w:cs="Times New Roman"/>
                <w:lang w:eastAsia="et-EE"/>
              </w:rPr>
            </w:pPr>
            <w:r w:rsidRPr="005719FF">
              <w:rPr>
                <w:rFonts w:eastAsia="Times New Roman" w:cs="Times New Roman"/>
                <w:lang w:eastAsia="et-EE"/>
              </w:rPr>
              <w:t>Koostööprojekt "Lõuna-Eesti ettevõtlikud noored (LEEN)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CF9D" w14:textId="27D7F158" w:rsidR="0010119C" w:rsidRPr="005719FF" w:rsidRDefault="0010119C" w:rsidP="00F8260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2029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AFD3" w14:textId="2C621EE8" w:rsidR="0010119C" w:rsidRPr="005719FF" w:rsidRDefault="0010119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 Viljandimaa Arenduskeskus</w:t>
            </w:r>
          </w:p>
        </w:tc>
      </w:tr>
    </w:tbl>
    <w:p w14:paraId="5B2739C0" w14:textId="11A75874" w:rsidR="005719FF" w:rsidRPr="005719FF" w:rsidRDefault="005719FF">
      <w:pPr>
        <w:pStyle w:val="Standard"/>
        <w:spacing w:after="200" w:line="276" w:lineRule="auto"/>
        <w:jc w:val="both"/>
        <w:rPr>
          <w:rFonts w:cs="Times New Roman"/>
          <w:b/>
          <w:bCs/>
        </w:rPr>
      </w:pPr>
    </w:p>
    <w:p w14:paraId="5BF92631" w14:textId="77777777" w:rsidR="005719FF" w:rsidRPr="005719FF" w:rsidRDefault="005719FF">
      <w:pPr>
        <w:suppressAutoHyphens w:val="0"/>
        <w:rPr>
          <w:rFonts w:cs="Times New Roman"/>
          <w:b/>
          <w:bCs/>
        </w:rPr>
      </w:pPr>
      <w:r w:rsidRPr="005719FF">
        <w:rPr>
          <w:rFonts w:cs="Times New Roman"/>
          <w:b/>
          <w:bCs/>
        </w:rPr>
        <w:br w:type="page"/>
      </w:r>
    </w:p>
    <w:p w14:paraId="347DB960" w14:textId="6736E367" w:rsidR="00690A84" w:rsidRPr="005719FF" w:rsidRDefault="00872487">
      <w:pPr>
        <w:pStyle w:val="Standard"/>
        <w:spacing w:after="200" w:line="276" w:lineRule="auto"/>
        <w:jc w:val="both"/>
        <w:rPr>
          <w:rFonts w:cs="Times New Roman"/>
        </w:rPr>
      </w:pPr>
      <w:r w:rsidRPr="005719FF">
        <w:rPr>
          <w:rFonts w:cs="Times New Roman"/>
          <w:b/>
          <w:bCs/>
          <w:color w:val="000000" w:themeColor="text1"/>
        </w:rPr>
        <w:lastRenderedPageBreak/>
        <w:t xml:space="preserve">Tegevussuund </w:t>
      </w:r>
      <w:r w:rsidR="00462D73" w:rsidRPr="005719FF">
        <w:rPr>
          <w:rFonts w:cs="Times New Roman"/>
          <w:b/>
          <w:bCs/>
          <w:color w:val="000000" w:themeColor="text1"/>
        </w:rPr>
        <w:t>2</w:t>
      </w:r>
      <w:r w:rsidRPr="005719FF">
        <w:rPr>
          <w:rFonts w:cs="Times New Roman"/>
          <w:b/>
          <w:bCs/>
          <w:color w:val="000000" w:themeColor="text1"/>
        </w:rPr>
        <w:t xml:space="preserve">. </w:t>
      </w:r>
      <w:r w:rsidRPr="005719FF">
        <w:rPr>
          <w:rFonts w:cs="Times New Roman"/>
          <w:b/>
        </w:rPr>
        <w:t>Olemasolevate ettevõtlusalade ja -inkubaatorite arendamine ning uute kavandamine, loomine ja turundus</w:t>
      </w: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276"/>
        <w:gridCol w:w="4110"/>
      </w:tblGrid>
      <w:tr w:rsidR="00033987" w:rsidRPr="005719FF" w14:paraId="63077797" w14:textId="32C0F8EE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58D6" w14:textId="77777777" w:rsidR="00033987" w:rsidRPr="005719FF" w:rsidRDefault="00033987" w:rsidP="009A606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F618" w14:textId="77777777" w:rsidR="00033987" w:rsidRPr="005719FF" w:rsidRDefault="00033987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9CDB" w14:textId="112432BC" w:rsidR="00033987" w:rsidRPr="005719FF" w:rsidRDefault="00033987" w:rsidP="009A606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 xml:space="preserve">Eeldatav </w:t>
            </w:r>
            <w:r w:rsidR="009A6064" w:rsidRPr="005719FF">
              <w:rPr>
                <w:rFonts w:cs="Times New Roman"/>
                <w:b/>
                <w:bCs/>
              </w:rPr>
              <w:t>t</w:t>
            </w:r>
            <w:r w:rsidRPr="005719FF">
              <w:rPr>
                <w:rFonts w:cs="Times New Roman"/>
                <w:b/>
                <w:bCs/>
              </w:rPr>
              <w:t>ähtaeg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68DC" w14:textId="5FD8E173" w:rsidR="00033987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033987" w:rsidRPr="005719FF" w14:paraId="2FB35532" w14:textId="0904BAF9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DA7C" w14:textId="77777777" w:rsidR="00033987" w:rsidRPr="005719FF" w:rsidRDefault="00033987" w:rsidP="009A606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9FD6" w14:textId="77777777" w:rsidR="00033987" w:rsidRPr="005719FF" w:rsidRDefault="00033987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Suure-Jaani tööstuspargi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B7F3" w14:textId="51169587" w:rsidR="00033987" w:rsidRPr="005719FF" w:rsidRDefault="00033987" w:rsidP="009A606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ABA3" w14:textId="77777777" w:rsidR="00033987" w:rsidRPr="005719FF" w:rsidRDefault="00033987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033987" w:rsidRPr="005719FF" w14:paraId="0F06EA05" w14:textId="437C24FA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35DC" w14:textId="77777777" w:rsidR="00033987" w:rsidRPr="005719FF" w:rsidRDefault="00033987" w:rsidP="009A606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F278" w14:textId="77777777" w:rsidR="00033987" w:rsidRPr="005719FF" w:rsidRDefault="00033987">
            <w:pPr>
              <w:pStyle w:val="Standard"/>
              <w:rPr>
                <w:rFonts w:cs="Times New Roman"/>
              </w:rPr>
            </w:pPr>
            <w:proofErr w:type="spellStart"/>
            <w:r w:rsidRPr="005719FF">
              <w:rPr>
                <w:rFonts w:cs="Times New Roman"/>
              </w:rPr>
              <w:t>Mäeltküla</w:t>
            </w:r>
            <w:proofErr w:type="spellEnd"/>
            <w:r w:rsidRPr="005719FF">
              <w:rPr>
                <w:rFonts w:cs="Times New Roman"/>
              </w:rPr>
              <w:t xml:space="preserve"> tööstuspargi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AC40" w14:textId="721983FB" w:rsidR="00033987" w:rsidRPr="005719FF" w:rsidRDefault="00033987" w:rsidP="009A606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F81B" w14:textId="77777777" w:rsidR="00033987" w:rsidRPr="005719FF" w:rsidRDefault="00033987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033987" w:rsidRPr="005719FF" w14:paraId="5D4BF5F0" w14:textId="7142D11E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7CDD" w14:textId="77777777" w:rsidR="00033987" w:rsidRPr="005719FF" w:rsidRDefault="00033987" w:rsidP="009A606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E2DB" w14:textId="77777777" w:rsidR="00033987" w:rsidRPr="005719FF" w:rsidRDefault="00033987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Kase tööstuspargi, Kase elamupargi ja Munatalu tööstuspargi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CAB9" w14:textId="031D386B" w:rsidR="00033987" w:rsidRPr="005719FF" w:rsidRDefault="00033987" w:rsidP="009A606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C2B3" w14:textId="77777777" w:rsidR="00033987" w:rsidRPr="005719FF" w:rsidRDefault="00033987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033987" w:rsidRPr="005719FF" w14:paraId="45724E9F" w14:textId="39DAF543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D8C5" w14:textId="77777777" w:rsidR="00033987" w:rsidRPr="005719FF" w:rsidRDefault="00033987" w:rsidP="009A606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DC93" w14:textId="33055C99" w:rsidR="00033987" w:rsidRPr="005719FF" w:rsidRDefault="00033987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 xml:space="preserve">Viljandi linna ettevõtlusalade arendamine ja laiendamine </w:t>
            </w:r>
            <w:r w:rsidR="002313BE">
              <w:rPr>
                <w:rFonts w:eastAsia="Times New Roman" w:cs="Times New Roman"/>
                <w:lang w:eastAsia="et-EE"/>
              </w:rPr>
              <w:t>(</w:t>
            </w:r>
            <w:proofErr w:type="spellStart"/>
            <w:r w:rsidRPr="005719FF">
              <w:rPr>
                <w:rFonts w:eastAsia="Times New Roman" w:cs="Times New Roman"/>
                <w:lang w:eastAsia="et-EE"/>
              </w:rPr>
              <w:t>Kantremaa</w:t>
            </w:r>
            <w:proofErr w:type="spellEnd"/>
            <w:r w:rsidRPr="005719FF">
              <w:rPr>
                <w:rFonts w:eastAsia="Times New Roman" w:cs="Times New Roman"/>
                <w:lang w:eastAsia="et-EE"/>
              </w:rPr>
              <w:t xml:space="preserve">, Männimäe ning </w:t>
            </w:r>
            <w:proofErr w:type="spellStart"/>
            <w:r w:rsidRPr="005719FF">
              <w:rPr>
                <w:rFonts w:eastAsia="Times New Roman" w:cs="Times New Roman"/>
                <w:lang w:eastAsia="et-EE"/>
              </w:rPr>
              <w:t>Leola</w:t>
            </w:r>
            <w:proofErr w:type="spellEnd"/>
            <w:r w:rsidRPr="005719FF">
              <w:rPr>
                <w:rFonts w:eastAsia="Times New Roman" w:cs="Times New Roman"/>
                <w:lang w:eastAsia="et-EE"/>
              </w:rPr>
              <w:t xml:space="preserve"> ja Rohelise tänava piirkond</w:t>
            </w:r>
            <w:r w:rsidR="002313BE">
              <w:rPr>
                <w:rFonts w:eastAsia="Times New Roman" w:cs="Times New Roman"/>
                <w:lang w:eastAsia="et-E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D988" w14:textId="3BBDD9DD" w:rsidR="00033987" w:rsidRPr="005719FF" w:rsidRDefault="00033987" w:rsidP="009A606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FFFD" w14:textId="77777777" w:rsidR="00033987" w:rsidRPr="005719FF" w:rsidRDefault="00033987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033987" w:rsidRPr="005719FF" w14:paraId="79215F42" w14:textId="36640EC1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0F10" w14:textId="77777777" w:rsidR="00033987" w:rsidRPr="005719FF" w:rsidRDefault="00033987" w:rsidP="009A606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5C10" w14:textId="416A09C0" w:rsidR="00033987" w:rsidRPr="005719FF" w:rsidRDefault="00033987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</w:rPr>
              <w:t>Loovettevõtluse inkubaatori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8CA2" w14:textId="7C14411C" w:rsidR="00033987" w:rsidRPr="005719FF" w:rsidRDefault="00033987" w:rsidP="009A606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ECE2" w14:textId="77777777" w:rsidR="00033987" w:rsidRPr="005719FF" w:rsidRDefault="00033987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Tartu Ülikooli Viljandi Kultuuriakadeemia</w:t>
            </w:r>
          </w:p>
        </w:tc>
      </w:tr>
      <w:tr w:rsidR="00033987" w:rsidRPr="005719FF" w14:paraId="09A58517" w14:textId="3224C9F1" w:rsidTr="00F54BD8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59EB" w14:textId="77777777" w:rsidR="00033987" w:rsidRPr="005719FF" w:rsidRDefault="00033987" w:rsidP="009A606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586C" w14:textId="77777777" w:rsidR="00033987" w:rsidRPr="005719FF" w:rsidRDefault="00033987">
            <w:pPr>
              <w:pStyle w:val="Standard"/>
              <w:rPr>
                <w:rFonts w:eastAsia="Times New Roman" w:cs="Times New Roman"/>
              </w:rPr>
            </w:pPr>
            <w:r w:rsidRPr="005719FF">
              <w:rPr>
                <w:rFonts w:eastAsia="Times New Roman" w:cs="Times New Roman"/>
              </w:rPr>
              <w:t>Olustvere Jaamaküla ettevõtlus / tootmisala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0F16" w14:textId="4D418BC8" w:rsidR="00033987" w:rsidRPr="005719FF" w:rsidRDefault="00033987" w:rsidP="009A606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8F8A" w14:textId="766DDBFA" w:rsidR="00033987" w:rsidRPr="005719FF" w:rsidRDefault="00033987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Põhja-Sakala vallavalitsus  </w:t>
            </w:r>
          </w:p>
        </w:tc>
      </w:tr>
    </w:tbl>
    <w:p w14:paraId="2DEF82AC" w14:textId="77777777" w:rsidR="00690A84" w:rsidRPr="005719FF" w:rsidRDefault="00690A84">
      <w:pPr>
        <w:pStyle w:val="Standard"/>
        <w:spacing w:after="200" w:line="276" w:lineRule="auto"/>
        <w:jc w:val="both"/>
        <w:rPr>
          <w:rFonts w:cs="Times New Roman"/>
          <w:b/>
          <w:bCs/>
        </w:rPr>
      </w:pPr>
    </w:p>
    <w:p w14:paraId="5874C69E" w14:textId="078681A7" w:rsidR="00690A84" w:rsidRPr="005719FF" w:rsidRDefault="00872487">
      <w:pPr>
        <w:pStyle w:val="Standard"/>
        <w:spacing w:after="200" w:line="276" w:lineRule="auto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t xml:space="preserve">Tegevussuund </w:t>
      </w:r>
      <w:r w:rsidR="00462D73" w:rsidRPr="005719FF">
        <w:rPr>
          <w:rFonts w:cs="Times New Roman"/>
          <w:b/>
          <w:bCs/>
          <w:color w:val="000000" w:themeColor="text1"/>
        </w:rPr>
        <w:t>3</w:t>
      </w:r>
      <w:r w:rsidRPr="005719FF">
        <w:rPr>
          <w:rFonts w:cs="Times New Roman"/>
          <w:b/>
          <w:bCs/>
        </w:rPr>
        <w:t xml:space="preserve">. </w:t>
      </w:r>
      <w:r w:rsidRPr="005719FF">
        <w:rPr>
          <w:rFonts w:cs="Times New Roman"/>
          <w:b/>
        </w:rPr>
        <w:t>Põllumajandustootmisega seotud oskusteabe levitamine</w:t>
      </w:r>
      <w:r w:rsidR="007D5887" w:rsidRPr="005719FF">
        <w:rPr>
          <w:rFonts w:cs="Times New Roman"/>
          <w:b/>
        </w:rPr>
        <w:t xml:space="preserve"> </w:t>
      </w: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1276"/>
        <w:gridCol w:w="4110"/>
      </w:tblGrid>
      <w:tr w:rsidR="009A6064" w:rsidRPr="005719FF" w14:paraId="283A4B74" w14:textId="7CE32B13" w:rsidTr="00F54BD8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75D7" w14:textId="77777777" w:rsidR="009A6064" w:rsidRPr="005719FF" w:rsidRDefault="009A6064" w:rsidP="00E95602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5CC" w14:textId="77777777" w:rsidR="009A6064" w:rsidRPr="005719FF" w:rsidRDefault="009A606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F1E5" w14:textId="6AADAB03" w:rsidR="009A6064" w:rsidRPr="005719FF" w:rsidRDefault="00A4335E" w:rsidP="00D97F91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AF6A" w14:textId="0666F2F2" w:rsidR="009A6064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9A6064" w:rsidRPr="005719FF" w14:paraId="40554644" w14:textId="238C1C7D" w:rsidTr="00F54BD8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61BA" w14:textId="77777777" w:rsidR="009A6064" w:rsidRPr="005719FF" w:rsidRDefault="009A6064" w:rsidP="00E95602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0C71" w14:textId="77777777" w:rsidR="009A6064" w:rsidRPr="005719FF" w:rsidRDefault="009A6064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Alustavate põllumajandusettevõtete toetamine ettevõtete alustamisel ja arendamisel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905CC" w14:textId="6A15C65F" w:rsidR="009A6064" w:rsidRPr="005719FF" w:rsidRDefault="009A6064" w:rsidP="00D97F9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262D" w14:textId="665BC2B7" w:rsidR="009A6064" w:rsidRPr="005719FF" w:rsidRDefault="009A606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</w:t>
            </w:r>
            <w:r w:rsidR="00977763">
              <w:rPr>
                <w:rFonts w:cs="Times New Roman"/>
              </w:rPr>
              <w:t xml:space="preserve">esti </w:t>
            </w:r>
            <w:r w:rsidRPr="005719FF">
              <w:rPr>
                <w:rFonts w:cs="Times New Roman"/>
              </w:rPr>
              <w:t>M</w:t>
            </w:r>
            <w:r w:rsidR="00977763">
              <w:rPr>
                <w:rFonts w:cs="Times New Roman"/>
              </w:rPr>
              <w:t>aaülikooli</w:t>
            </w:r>
            <w:r w:rsidRPr="005719FF">
              <w:rPr>
                <w:rFonts w:cs="Times New Roman"/>
              </w:rPr>
              <w:t xml:space="preserve"> Polli Aiandusuuringute Keskus    </w:t>
            </w:r>
            <w:r w:rsidRPr="005719FF">
              <w:rPr>
                <w:rFonts w:cs="Times New Roman"/>
                <w:strike/>
              </w:rPr>
              <w:t xml:space="preserve"> </w:t>
            </w:r>
            <w:r w:rsidRPr="005719FF">
              <w:rPr>
                <w:rFonts w:cs="Times New Roman"/>
              </w:rPr>
              <w:br/>
            </w:r>
          </w:p>
        </w:tc>
      </w:tr>
      <w:tr w:rsidR="009A6064" w:rsidRPr="005719FF" w14:paraId="5D994122" w14:textId="5DDDE529" w:rsidTr="00F54BD8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8834" w14:textId="77777777" w:rsidR="009A6064" w:rsidRPr="005719FF" w:rsidRDefault="009A6064" w:rsidP="00E95602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0324" w14:textId="40567CA9" w:rsidR="009A6064" w:rsidRPr="005719FF" w:rsidRDefault="009A6064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E</w:t>
            </w:r>
            <w:r w:rsidR="0040352C">
              <w:rPr>
                <w:rFonts w:eastAsia="Times New Roman" w:cs="Times New Roman"/>
                <w:lang w:eastAsia="et-EE"/>
              </w:rPr>
              <w:t xml:space="preserve">esti </w:t>
            </w:r>
            <w:r w:rsidRPr="005719FF">
              <w:rPr>
                <w:rFonts w:eastAsia="Times New Roman" w:cs="Times New Roman"/>
                <w:lang w:eastAsia="et-EE"/>
              </w:rPr>
              <w:t>M</w:t>
            </w:r>
            <w:r w:rsidR="0040352C">
              <w:rPr>
                <w:rFonts w:eastAsia="Times New Roman" w:cs="Times New Roman"/>
                <w:lang w:eastAsia="et-EE"/>
              </w:rPr>
              <w:t>aaülikooli</w:t>
            </w:r>
            <w:r w:rsidRPr="005719FF">
              <w:rPr>
                <w:rFonts w:eastAsia="Times New Roman" w:cs="Times New Roman"/>
                <w:lang w:eastAsia="et-EE"/>
              </w:rPr>
              <w:t xml:space="preserve"> Polli Aiandusuuringute Keskuse tootearendusvõimaluste edasiarendamine vastavalt ettevõtjate vajadustele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4429" w14:textId="60682637" w:rsidR="009A6064" w:rsidRPr="005719FF" w:rsidRDefault="009A6064" w:rsidP="00D97F9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A8B1" w14:textId="6A1C91B3" w:rsidR="009A6064" w:rsidRPr="005719FF" w:rsidRDefault="009A606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</w:t>
            </w:r>
            <w:r w:rsidR="00977763">
              <w:rPr>
                <w:rFonts w:cs="Times New Roman"/>
              </w:rPr>
              <w:t xml:space="preserve">esti </w:t>
            </w:r>
            <w:r w:rsidRPr="005719FF">
              <w:rPr>
                <w:rFonts w:cs="Times New Roman"/>
              </w:rPr>
              <w:t>M</w:t>
            </w:r>
            <w:r w:rsidR="00977763">
              <w:rPr>
                <w:rFonts w:cs="Times New Roman"/>
              </w:rPr>
              <w:t>aaülikooli</w:t>
            </w:r>
            <w:r w:rsidRPr="005719FF">
              <w:rPr>
                <w:rFonts w:cs="Times New Roman"/>
              </w:rPr>
              <w:t xml:space="preserve"> Polli Aiandusuuringute Keskus</w:t>
            </w:r>
          </w:p>
          <w:p w14:paraId="4DEB794C" w14:textId="498A071B" w:rsidR="009A6064" w:rsidRPr="005719FF" w:rsidRDefault="009A606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 </w:t>
            </w:r>
          </w:p>
        </w:tc>
      </w:tr>
      <w:tr w:rsidR="009A6064" w:rsidRPr="005719FF" w14:paraId="70B15721" w14:textId="2606CEB3" w:rsidTr="00F54BD8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1A" w14:textId="77777777" w:rsidR="009A6064" w:rsidRPr="005719FF" w:rsidRDefault="009A6064" w:rsidP="00E95602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22BD" w14:textId="77777777" w:rsidR="009A6064" w:rsidRPr="005719FF" w:rsidRDefault="009A6064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Olustvere Teenindus- ja Maamajanduskooli tootearenduse võimaluste pakkumine ettevõtjatele toiduainetööstuse valdkonnas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7796" w14:textId="78184B75" w:rsidR="009A6064" w:rsidRPr="005719FF" w:rsidRDefault="009A6064" w:rsidP="00D97F9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A7E9" w14:textId="77777777" w:rsidR="009A6064" w:rsidRPr="005719FF" w:rsidRDefault="009A6064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Olustvere Teenindus- ja Maamajanduskool</w:t>
            </w:r>
          </w:p>
        </w:tc>
      </w:tr>
      <w:tr w:rsidR="009A6064" w:rsidRPr="005719FF" w14:paraId="65E98580" w14:textId="77777777" w:rsidTr="00F54BD8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F090" w14:textId="4AB35E6F" w:rsidR="009A6064" w:rsidRPr="005719FF" w:rsidRDefault="009A6064" w:rsidP="00E95602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7DDC" w14:textId="6291BD2D" w:rsidR="009A6064" w:rsidRPr="005719FF" w:rsidRDefault="009A6064">
            <w:pPr>
              <w:pStyle w:val="Standard"/>
              <w:rPr>
                <w:rFonts w:eastAsia="Times New Roman" w:cs="Times New Roman"/>
                <w:lang w:eastAsia="et-EE"/>
              </w:rPr>
            </w:pPr>
            <w:r w:rsidRPr="005719FF">
              <w:rPr>
                <w:rFonts w:eastAsia="Times New Roman" w:cs="Times New Roman"/>
                <w:lang w:eastAsia="et-EE"/>
              </w:rPr>
              <w:t>E</w:t>
            </w:r>
            <w:r w:rsidR="0040352C">
              <w:rPr>
                <w:rFonts w:eastAsia="Times New Roman" w:cs="Times New Roman"/>
                <w:lang w:eastAsia="et-EE"/>
              </w:rPr>
              <w:t xml:space="preserve">esti </w:t>
            </w:r>
            <w:r w:rsidRPr="005719FF">
              <w:rPr>
                <w:rFonts w:eastAsia="Times New Roman" w:cs="Times New Roman"/>
                <w:lang w:eastAsia="et-EE"/>
              </w:rPr>
              <w:t>M</w:t>
            </w:r>
            <w:r w:rsidR="0040352C">
              <w:rPr>
                <w:rFonts w:eastAsia="Times New Roman" w:cs="Times New Roman"/>
                <w:lang w:eastAsia="et-EE"/>
              </w:rPr>
              <w:t>aaülikooli</w:t>
            </w:r>
            <w:r w:rsidRPr="005719FF">
              <w:rPr>
                <w:rFonts w:eastAsia="Times New Roman" w:cs="Times New Roman"/>
                <w:lang w:eastAsia="et-EE"/>
              </w:rPr>
              <w:t xml:space="preserve"> Polli Aiandusuuringute Keskuses teadmussiirde programmi loomine ja arendamine, sh demoalade planeerimine ja loomine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2795" w14:textId="590CCCD0" w:rsidR="009A6064" w:rsidRPr="005719FF" w:rsidRDefault="009A6064" w:rsidP="00D97F91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3D9E" w14:textId="4FB5277F" w:rsidR="009A6064" w:rsidRPr="005719FF" w:rsidRDefault="009A6064">
            <w:pPr>
              <w:pStyle w:val="Standard"/>
              <w:rPr>
                <w:rFonts w:eastAsia="Times New Roman" w:cs="Times New Roman"/>
                <w:lang w:eastAsia="et-EE"/>
              </w:rPr>
            </w:pPr>
            <w:r w:rsidRPr="005719FF">
              <w:rPr>
                <w:rFonts w:eastAsia="Times New Roman" w:cs="Times New Roman"/>
                <w:lang w:eastAsia="et-EE"/>
              </w:rPr>
              <w:t>E</w:t>
            </w:r>
            <w:r w:rsidR="00E871A6">
              <w:rPr>
                <w:rFonts w:eastAsia="Times New Roman" w:cs="Times New Roman"/>
                <w:lang w:eastAsia="et-EE"/>
              </w:rPr>
              <w:t xml:space="preserve">esti </w:t>
            </w:r>
            <w:r w:rsidRPr="005719FF">
              <w:rPr>
                <w:rFonts w:eastAsia="Times New Roman" w:cs="Times New Roman"/>
                <w:lang w:eastAsia="et-EE"/>
              </w:rPr>
              <w:t>M</w:t>
            </w:r>
            <w:r w:rsidR="00E871A6">
              <w:rPr>
                <w:rFonts w:eastAsia="Times New Roman" w:cs="Times New Roman"/>
                <w:lang w:eastAsia="et-EE"/>
              </w:rPr>
              <w:t>aaülikooli</w:t>
            </w:r>
            <w:r w:rsidRPr="005719FF">
              <w:rPr>
                <w:rFonts w:eastAsia="Times New Roman" w:cs="Times New Roman"/>
                <w:lang w:eastAsia="et-EE"/>
              </w:rPr>
              <w:t xml:space="preserve"> Polli Aiandusuuringute Keskus</w:t>
            </w:r>
          </w:p>
        </w:tc>
      </w:tr>
    </w:tbl>
    <w:p w14:paraId="5E6883C0" w14:textId="77777777" w:rsidR="00690A84" w:rsidRPr="005719FF" w:rsidRDefault="00690A84">
      <w:pPr>
        <w:pStyle w:val="Standard"/>
        <w:spacing w:after="200" w:line="276" w:lineRule="auto"/>
        <w:jc w:val="both"/>
        <w:rPr>
          <w:rFonts w:cs="Times New Roman"/>
          <w:b/>
          <w:bCs/>
        </w:rPr>
      </w:pPr>
    </w:p>
    <w:p w14:paraId="6A9332D7" w14:textId="03A996C1" w:rsidR="00690A84" w:rsidRPr="005719FF" w:rsidRDefault="00872487">
      <w:pPr>
        <w:pStyle w:val="Standard"/>
        <w:spacing w:after="200" w:line="276" w:lineRule="auto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t xml:space="preserve">Tegevussuund </w:t>
      </w:r>
      <w:r w:rsidR="00462D73" w:rsidRPr="005719FF">
        <w:rPr>
          <w:rFonts w:cs="Times New Roman"/>
          <w:b/>
          <w:bCs/>
          <w:color w:val="000000" w:themeColor="text1"/>
        </w:rPr>
        <w:t>4</w:t>
      </w:r>
      <w:r w:rsidRPr="005719FF">
        <w:rPr>
          <w:rFonts w:cs="Times New Roman"/>
          <w:b/>
          <w:bCs/>
          <w:color w:val="000000" w:themeColor="text1"/>
        </w:rPr>
        <w:t xml:space="preserve">. </w:t>
      </w:r>
      <w:r w:rsidRPr="005719FF">
        <w:rPr>
          <w:rFonts w:cs="Times New Roman"/>
          <w:b/>
        </w:rPr>
        <w:t>Aktiivne tegelemine ettevõtluse ja sobiva keskkonna arendamisega Viljandimaa kohalikes omavalitsustes</w:t>
      </w:r>
    </w:p>
    <w:tbl>
      <w:tblPr>
        <w:tblW w:w="1352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1276"/>
        <w:gridCol w:w="4170"/>
      </w:tblGrid>
      <w:tr w:rsidR="00D97F91" w:rsidRPr="005719FF" w14:paraId="71655179" w14:textId="51A9019C" w:rsidTr="00F54BD8">
        <w:trPr>
          <w:trHeight w:val="29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56FF" w14:textId="77777777" w:rsidR="00D97F91" w:rsidRPr="005719FF" w:rsidRDefault="00D97F91" w:rsidP="00E95602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35E6" w14:textId="77777777" w:rsidR="00D97F91" w:rsidRPr="005719FF" w:rsidRDefault="00D97F9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9A69" w14:textId="78882861" w:rsidR="00D97F91" w:rsidRPr="005719FF" w:rsidRDefault="00A4335E" w:rsidP="005719F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9086" w14:textId="2CB84543" w:rsidR="00D97F91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D97F91" w:rsidRPr="005719FF" w14:paraId="05C2F1AB" w14:textId="7A516E63" w:rsidTr="00F54BD8">
        <w:trPr>
          <w:trHeight w:val="29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8545" w14:textId="77777777" w:rsidR="00D97F91" w:rsidRPr="005719FF" w:rsidRDefault="00D97F91" w:rsidP="00E95602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7AB6" w14:textId="02BDD642" w:rsidR="00D97F91" w:rsidRPr="005719FF" w:rsidRDefault="00D97F91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Viljandimaa kohalike omavalitsuste juhtide koolitamine ettevõtlussõbraliku keskkonna loomise teemal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7F5F" w14:textId="1CC846BD" w:rsidR="00D97F91" w:rsidRPr="005719FF" w:rsidRDefault="00D97F91" w:rsidP="00E95602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1E86" w14:textId="41DAF115" w:rsidR="00D97F91" w:rsidRPr="005719FF" w:rsidRDefault="00D97F91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Omavalitsuste Liit</w:t>
            </w:r>
          </w:p>
        </w:tc>
      </w:tr>
    </w:tbl>
    <w:p w14:paraId="3BF6FE1B" w14:textId="77777777" w:rsidR="005719FF" w:rsidRPr="005719FF" w:rsidRDefault="005719FF">
      <w:pPr>
        <w:pStyle w:val="Standard"/>
        <w:jc w:val="both"/>
        <w:rPr>
          <w:rFonts w:cs="Times New Roman"/>
          <w:b/>
          <w:bCs/>
        </w:rPr>
      </w:pPr>
    </w:p>
    <w:p w14:paraId="6BED81C4" w14:textId="0D7F38C3" w:rsidR="00690A84" w:rsidRPr="005719FF" w:rsidRDefault="00872487">
      <w:pPr>
        <w:pStyle w:val="Standard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t xml:space="preserve">Tegevussuund </w:t>
      </w:r>
      <w:r w:rsidR="00462D73" w:rsidRPr="005719FF">
        <w:rPr>
          <w:rFonts w:cs="Times New Roman"/>
          <w:b/>
          <w:bCs/>
          <w:color w:val="000000" w:themeColor="text1"/>
        </w:rPr>
        <w:t>5</w:t>
      </w:r>
      <w:r w:rsidRPr="005719FF">
        <w:rPr>
          <w:rFonts w:cs="Times New Roman"/>
          <w:b/>
          <w:bCs/>
          <w:color w:val="000000" w:themeColor="text1"/>
        </w:rPr>
        <w:t xml:space="preserve">. </w:t>
      </w:r>
      <w:r w:rsidRPr="005719FF">
        <w:rPr>
          <w:rFonts w:cs="Times New Roman"/>
          <w:b/>
        </w:rPr>
        <w:t>Analüüsivõimekuse tõstmine, vajaliku andmekogu loomine ja aktualiseerimine</w:t>
      </w:r>
    </w:p>
    <w:p w14:paraId="11982914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tbl>
      <w:tblPr>
        <w:tblW w:w="13488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519"/>
        <w:gridCol w:w="1270"/>
        <w:gridCol w:w="4132"/>
      </w:tblGrid>
      <w:tr w:rsidR="00E30F23" w:rsidRPr="005719FF" w14:paraId="79E9B641" w14:textId="5917F8CE" w:rsidTr="00DA5F2E">
        <w:trPr>
          <w:trHeight w:val="26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94E6" w14:textId="77777777" w:rsidR="00E30F23" w:rsidRPr="005719FF" w:rsidRDefault="00E30F23" w:rsidP="00E95602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8EA9D" w14:textId="77777777" w:rsidR="00E30F23" w:rsidRPr="005719FF" w:rsidRDefault="00E30F2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3F35" w14:textId="0782B4CE" w:rsidR="00E30F23" w:rsidRPr="005719FF" w:rsidRDefault="00A4335E" w:rsidP="005719F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BA9C" w14:textId="7B284C58" w:rsidR="00E30F23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E30F23" w:rsidRPr="005719FF" w14:paraId="15D58A6D" w14:textId="69AC49A2" w:rsidTr="00DA5F2E">
        <w:trPr>
          <w:trHeight w:val="26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5A88" w14:textId="55100D3E" w:rsidR="00E30F23" w:rsidRPr="005719FF" w:rsidRDefault="00E30F23" w:rsidP="00E95602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05E5" w14:textId="77777777" w:rsidR="00E30F23" w:rsidRPr="005719FF" w:rsidRDefault="00E30F23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Rakendusuuringute elluviimine Tartu Ülikooli Viljandi Kultuuriakadeemia kompetentsivaldkondades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1104" w14:textId="540C9BB2" w:rsidR="00E30F23" w:rsidRPr="005719FF" w:rsidRDefault="00E30F23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vastavalt tellimus</w:t>
            </w:r>
            <w:r w:rsidR="00E95602" w:rsidRPr="005719FF">
              <w:rPr>
                <w:rFonts w:cs="Times New Roman"/>
              </w:rPr>
              <w:t>ele</w:t>
            </w:r>
          </w:p>
        </w:tc>
        <w:tc>
          <w:tcPr>
            <w:tcW w:w="4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0868" w14:textId="3E1DBE05" w:rsidR="00E30F23" w:rsidRPr="005719FF" w:rsidRDefault="00E30F23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Tartu Ülikooli Viljandi Kultuuriakadeemia</w:t>
            </w:r>
          </w:p>
        </w:tc>
      </w:tr>
      <w:tr w:rsidR="00E30F23" w:rsidRPr="005719FF" w14:paraId="1105036D" w14:textId="77777777" w:rsidTr="00DA5F2E">
        <w:trPr>
          <w:trHeight w:val="26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77FA" w14:textId="14770A84" w:rsidR="00E30F23" w:rsidRPr="005719FF" w:rsidRDefault="00E30F23" w:rsidP="00E95602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649F" w14:textId="4DF285F5" w:rsidR="00E30F23" w:rsidRPr="005719FF" w:rsidRDefault="00E30F23">
            <w:pPr>
              <w:pStyle w:val="Standard"/>
              <w:rPr>
                <w:rFonts w:eastAsia="Times New Roman" w:cs="Times New Roman"/>
                <w:lang w:eastAsia="et-EE"/>
              </w:rPr>
            </w:pPr>
            <w:r w:rsidRPr="005719FF">
              <w:rPr>
                <w:rFonts w:eastAsia="Times New Roman" w:cs="Times New Roman"/>
                <w:lang w:eastAsia="et-EE"/>
              </w:rPr>
              <w:t>Rakendusuuringute elluviimine E</w:t>
            </w:r>
            <w:r w:rsidR="00697C12">
              <w:rPr>
                <w:rFonts w:eastAsia="Times New Roman" w:cs="Times New Roman"/>
                <w:lang w:eastAsia="et-EE"/>
              </w:rPr>
              <w:t xml:space="preserve">esti </w:t>
            </w:r>
            <w:r w:rsidRPr="005719FF">
              <w:rPr>
                <w:rFonts w:eastAsia="Times New Roman" w:cs="Times New Roman"/>
                <w:lang w:eastAsia="et-EE"/>
              </w:rPr>
              <w:t>M</w:t>
            </w:r>
            <w:r w:rsidR="00697C12">
              <w:rPr>
                <w:rFonts w:eastAsia="Times New Roman" w:cs="Times New Roman"/>
                <w:lang w:eastAsia="et-EE"/>
              </w:rPr>
              <w:t xml:space="preserve">aaülikooli </w:t>
            </w:r>
            <w:r w:rsidRPr="005719FF">
              <w:rPr>
                <w:rFonts w:eastAsia="Times New Roman" w:cs="Times New Roman"/>
                <w:lang w:eastAsia="et-EE"/>
              </w:rPr>
              <w:t>Polli Aiandusuuringute Keskuse kompetentsivaldkondades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0773" w14:textId="702744EA" w:rsidR="00E30F23" w:rsidRPr="005719FF" w:rsidRDefault="00E30F23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7887" w14:textId="5945C198" w:rsidR="00E30F23" w:rsidRPr="005719FF" w:rsidRDefault="00E30F23">
            <w:pPr>
              <w:pStyle w:val="Standard"/>
              <w:rPr>
                <w:rFonts w:eastAsia="Times New Roman" w:cs="Times New Roman"/>
                <w:lang w:eastAsia="et-EE"/>
              </w:rPr>
            </w:pPr>
            <w:r w:rsidRPr="005719FF">
              <w:rPr>
                <w:rFonts w:eastAsia="Times New Roman" w:cs="Times New Roman"/>
                <w:lang w:eastAsia="et-EE"/>
              </w:rPr>
              <w:t>E</w:t>
            </w:r>
            <w:r w:rsidR="00697C12">
              <w:rPr>
                <w:rFonts w:eastAsia="Times New Roman" w:cs="Times New Roman"/>
                <w:lang w:eastAsia="et-EE"/>
              </w:rPr>
              <w:t xml:space="preserve">esti </w:t>
            </w:r>
            <w:r w:rsidRPr="005719FF">
              <w:rPr>
                <w:rFonts w:eastAsia="Times New Roman" w:cs="Times New Roman"/>
                <w:lang w:eastAsia="et-EE"/>
              </w:rPr>
              <w:t>M</w:t>
            </w:r>
            <w:r w:rsidR="00697C12">
              <w:rPr>
                <w:rFonts w:eastAsia="Times New Roman" w:cs="Times New Roman"/>
                <w:lang w:eastAsia="et-EE"/>
              </w:rPr>
              <w:t xml:space="preserve">aaülikooli </w:t>
            </w:r>
            <w:r w:rsidRPr="005719FF">
              <w:rPr>
                <w:rFonts w:eastAsia="Times New Roman" w:cs="Times New Roman"/>
                <w:lang w:eastAsia="et-EE"/>
              </w:rPr>
              <w:t>Polli Aiandusuuringute Keskus</w:t>
            </w:r>
          </w:p>
        </w:tc>
      </w:tr>
    </w:tbl>
    <w:p w14:paraId="3C2C28D3" w14:textId="194597E5" w:rsidR="005719FF" w:rsidRPr="005719FF" w:rsidRDefault="005719FF">
      <w:pPr>
        <w:pStyle w:val="Standard"/>
        <w:jc w:val="both"/>
        <w:rPr>
          <w:rFonts w:cs="Times New Roman"/>
          <w:b/>
          <w:bCs/>
        </w:rPr>
      </w:pPr>
    </w:p>
    <w:p w14:paraId="1DE0DCF9" w14:textId="77777777" w:rsidR="005719FF" w:rsidRPr="005719FF" w:rsidRDefault="005719FF">
      <w:pPr>
        <w:suppressAutoHyphens w:val="0"/>
        <w:rPr>
          <w:rFonts w:cs="Times New Roman"/>
          <w:b/>
          <w:bCs/>
        </w:rPr>
      </w:pPr>
      <w:r w:rsidRPr="005719FF">
        <w:rPr>
          <w:rFonts w:cs="Times New Roman"/>
          <w:b/>
          <w:bCs/>
        </w:rPr>
        <w:br w:type="page"/>
      </w:r>
    </w:p>
    <w:p w14:paraId="463BFD12" w14:textId="42D36542" w:rsidR="00690A84" w:rsidRPr="005719FF" w:rsidRDefault="00E95602" w:rsidP="00E95602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bookmarkStart w:id="2" w:name="_Hlk213407329"/>
      <w:r w:rsidRPr="005719FF">
        <w:rPr>
          <w:rFonts w:ascii="Times New Roman" w:hAnsi="Times New Roman" w:cs="Times New Roman"/>
          <w:b/>
          <w:bCs/>
          <w:color w:val="000000" w:themeColor="text1"/>
        </w:rPr>
        <w:lastRenderedPageBreak/>
        <w:t>3. A</w:t>
      </w:r>
      <w:r w:rsidR="00872487" w:rsidRPr="005719FF">
        <w:rPr>
          <w:rFonts w:ascii="Times New Roman" w:hAnsi="Times New Roman" w:cs="Times New Roman"/>
          <w:b/>
          <w:bCs/>
          <w:color w:val="000000" w:themeColor="text1"/>
        </w:rPr>
        <w:t xml:space="preserve">rengusuund: </w:t>
      </w:r>
      <w:r w:rsidRPr="005719FF">
        <w:rPr>
          <w:rFonts w:ascii="Times New Roman" w:hAnsi="Times New Roman" w:cs="Times New Roman"/>
          <w:b/>
          <w:bCs/>
          <w:color w:val="000000" w:themeColor="text1"/>
        </w:rPr>
        <w:t>M</w:t>
      </w:r>
      <w:r w:rsidR="00872487" w:rsidRPr="005719FF">
        <w:rPr>
          <w:rFonts w:ascii="Times New Roman" w:hAnsi="Times New Roman" w:cs="Times New Roman"/>
          <w:b/>
          <w:bCs/>
          <w:color w:val="000000" w:themeColor="text1"/>
        </w:rPr>
        <w:t xml:space="preserve">aine </w:t>
      </w:r>
      <w:bookmarkEnd w:id="2"/>
      <w:r w:rsidR="00A47028">
        <w:rPr>
          <w:rFonts w:ascii="Times New Roman" w:hAnsi="Times New Roman" w:cs="Times New Roman"/>
          <w:b/>
          <w:bCs/>
          <w:color w:val="000000" w:themeColor="text1"/>
        </w:rPr>
        <w:t>tõstmine</w:t>
      </w:r>
    </w:p>
    <w:p w14:paraId="066884E4" w14:textId="77777777" w:rsidR="00690A84" w:rsidRPr="005719FF" w:rsidRDefault="00690A84">
      <w:pPr>
        <w:pStyle w:val="Standard"/>
        <w:rPr>
          <w:rFonts w:cs="Times New Roman"/>
        </w:rPr>
      </w:pPr>
    </w:p>
    <w:p w14:paraId="72BEE123" w14:textId="77777777" w:rsidR="00690A84" w:rsidRPr="005719FF" w:rsidRDefault="00872487">
      <w:pPr>
        <w:pStyle w:val="Standard"/>
        <w:rPr>
          <w:rFonts w:cs="Times New Roman"/>
        </w:rPr>
      </w:pPr>
      <w:r w:rsidRPr="005719FF">
        <w:rPr>
          <w:rFonts w:cs="Times New Roman"/>
        </w:rPr>
        <w:t>Arengusuuna eesmärgiks on tagada olukord, kus</w:t>
      </w:r>
    </w:p>
    <w:p w14:paraId="1FCFF267" w14:textId="77777777" w:rsidR="00690A84" w:rsidRPr="005719FF" w:rsidRDefault="00872487">
      <w:pPr>
        <w:pStyle w:val="ListParagraph"/>
        <w:numPr>
          <w:ilvl w:val="0"/>
          <w:numId w:val="7"/>
        </w:numPr>
        <w:ind w:left="363"/>
        <w:rPr>
          <w:rFonts w:cs="Times New Roman"/>
        </w:rPr>
      </w:pPr>
      <w:r w:rsidRPr="005719FF">
        <w:rPr>
          <w:rFonts w:eastAsia="Times New Roman" w:cs="Times New Roman"/>
          <w:lang w:eastAsia="et-EE"/>
        </w:rPr>
        <w:t xml:space="preserve">Viljandimaa on tuntud ainulaadse piirkonna – PÄRIS </w:t>
      </w:r>
      <w:proofErr w:type="spellStart"/>
      <w:r w:rsidRPr="005719FF">
        <w:rPr>
          <w:rFonts w:eastAsia="Times New Roman" w:cs="Times New Roman"/>
          <w:lang w:eastAsia="et-EE"/>
        </w:rPr>
        <w:t>EESTI-na</w:t>
      </w:r>
      <w:proofErr w:type="spellEnd"/>
      <w:r w:rsidRPr="005719FF">
        <w:rPr>
          <w:rFonts w:eastAsia="Times New Roman" w:cs="Times New Roman"/>
          <w:lang w:eastAsia="et-EE"/>
        </w:rPr>
        <w:t>;</w:t>
      </w:r>
    </w:p>
    <w:p w14:paraId="07932879" w14:textId="77777777" w:rsidR="00690A84" w:rsidRPr="005719FF" w:rsidRDefault="00872487">
      <w:pPr>
        <w:pStyle w:val="ListParagraph"/>
        <w:numPr>
          <w:ilvl w:val="0"/>
          <w:numId w:val="10"/>
        </w:numPr>
        <w:ind w:left="363"/>
        <w:rPr>
          <w:rFonts w:cs="Times New Roman"/>
        </w:rPr>
      </w:pPr>
      <w:r w:rsidRPr="005719FF">
        <w:rPr>
          <w:rFonts w:eastAsia="Times New Roman" w:cs="Times New Roman"/>
          <w:lang w:eastAsia="et-EE"/>
        </w:rPr>
        <w:t>Viljandimaa on potentsiaalsetele elanikele ja ettevõtjatele huvipakkuv, siia soovitakse elama asuda ja siin ettevõtlusega tegeleda. Viljandimaad nähakse areneva piirkonnana;</w:t>
      </w:r>
    </w:p>
    <w:p w14:paraId="33844F46" w14:textId="77777777" w:rsidR="00690A84" w:rsidRPr="005719FF" w:rsidRDefault="00872487">
      <w:pPr>
        <w:pStyle w:val="ListParagraph"/>
        <w:numPr>
          <w:ilvl w:val="0"/>
          <w:numId w:val="10"/>
        </w:numPr>
        <w:ind w:left="363"/>
        <w:rPr>
          <w:rFonts w:cs="Times New Roman"/>
        </w:rPr>
      </w:pPr>
      <w:r w:rsidRPr="005719FF">
        <w:rPr>
          <w:rFonts w:eastAsia="Times New Roman" w:cs="Times New Roman"/>
          <w:lang w:eastAsia="et-EE"/>
        </w:rPr>
        <w:t xml:space="preserve">Viljandimaa elanikud identifitseerivad end uhkusega </w:t>
      </w:r>
      <w:proofErr w:type="spellStart"/>
      <w:r w:rsidRPr="005719FF">
        <w:rPr>
          <w:rFonts w:eastAsia="Times New Roman" w:cs="Times New Roman"/>
          <w:lang w:eastAsia="et-EE"/>
        </w:rPr>
        <w:t>viljandimaalastena</w:t>
      </w:r>
      <w:proofErr w:type="spellEnd"/>
      <w:r w:rsidRPr="005719FF">
        <w:rPr>
          <w:rFonts w:eastAsia="Times New Roman" w:cs="Times New Roman"/>
          <w:lang w:eastAsia="et-EE"/>
        </w:rPr>
        <w:t xml:space="preserve"> ning räägivad lugusid oma piirkonna edust ja erilisusest.</w:t>
      </w:r>
    </w:p>
    <w:p w14:paraId="75E1F570" w14:textId="77777777" w:rsidR="00690A84" w:rsidRPr="005719FF" w:rsidRDefault="00690A84">
      <w:pPr>
        <w:pStyle w:val="ListParagraph"/>
        <w:rPr>
          <w:rFonts w:cs="Times New Roman"/>
        </w:rPr>
      </w:pPr>
    </w:p>
    <w:p w14:paraId="7891AEB0" w14:textId="77777777" w:rsidR="00690A84" w:rsidRPr="005719FF" w:rsidRDefault="00872487">
      <w:pPr>
        <w:pStyle w:val="Standard"/>
        <w:rPr>
          <w:rFonts w:cs="Times New Roman"/>
        </w:rPr>
      </w:pPr>
      <w:r w:rsidRPr="005719FF">
        <w:rPr>
          <w:rFonts w:cs="Times New Roman"/>
          <w:b/>
          <w:bCs/>
        </w:rPr>
        <w:t>Tegevussuund 1. Viljandimaa võimaluste aktiivne tutvustamine</w:t>
      </w:r>
    </w:p>
    <w:p w14:paraId="07E79073" w14:textId="77777777" w:rsidR="00690A84" w:rsidRPr="005719FF" w:rsidRDefault="00690A84">
      <w:pPr>
        <w:pStyle w:val="Standard"/>
        <w:rPr>
          <w:rFonts w:cs="Times New Roman"/>
        </w:rPr>
      </w:pP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1276"/>
        <w:gridCol w:w="4110"/>
      </w:tblGrid>
      <w:tr w:rsidR="00E7292D" w:rsidRPr="005719FF" w14:paraId="79C16A46" w14:textId="60BDFB24" w:rsidTr="00E7292D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3EA7" w14:textId="77777777" w:rsidR="00E7292D" w:rsidRPr="005719FF" w:rsidRDefault="00E7292D" w:rsidP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7353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E4C8" w14:textId="204D618F" w:rsidR="00E7292D" w:rsidRPr="005719FF" w:rsidRDefault="00A4335E" w:rsidP="005719F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BE41" w14:textId="20D5D8A0" w:rsidR="00E7292D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E7292D" w:rsidRPr="005719FF" w14:paraId="188BB880" w14:textId="2737CB99" w:rsidTr="00E7292D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F525" w14:textId="77777777" w:rsidR="00E7292D" w:rsidRPr="005719FF" w:rsidRDefault="00E7292D" w:rsidP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4DB4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Maakondliku ja piirkondlike turismivaldkonna turundussõnumite väljatöötamine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D43F" w14:textId="096C8B0F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5744" w14:textId="62E7B5AF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SA Viljandimaa Arenduskeskus</w:t>
            </w:r>
          </w:p>
        </w:tc>
      </w:tr>
      <w:tr w:rsidR="00E7292D" w:rsidRPr="005719FF" w14:paraId="00C06A06" w14:textId="35FABE6D" w:rsidTr="00E7292D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D673" w14:textId="77777777" w:rsidR="00E7292D" w:rsidRPr="005719FF" w:rsidRDefault="00E7292D" w:rsidP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CC59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Maakonna võimalusi tutvustava veebilehe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529E" w14:textId="6CF8D0C0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3A88" w14:textId="20F90BC8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SA Viljandimaa Arenduskeskus</w:t>
            </w:r>
          </w:p>
        </w:tc>
      </w:tr>
      <w:tr w:rsidR="00E7292D" w:rsidRPr="005719FF" w14:paraId="25F63575" w14:textId="0B24A362" w:rsidTr="00E7292D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009E5" w14:textId="77777777" w:rsidR="00E7292D" w:rsidRPr="005719FF" w:rsidRDefault="00E7292D" w:rsidP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8C5B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kui põneva turismi sihtkoha tutvustamine Lätis ja Soomes  teemakohaste kampaaniate kaudu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4F4F" w14:textId="290E5FFD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51C8" w14:textId="37BB21D6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SA Viljandimaa Arenduskeskus</w:t>
            </w:r>
          </w:p>
        </w:tc>
      </w:tr>
      <w:tr w:rsidR="00E7292D" w:rsidRPr="005719FF" w14:paraId="49076602" w14:textId="6BCA5A37" w:rsidTr="00E7292D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8E23" w14:textId="77777777" w:rsidR="00E7292D" w:rsidRPr="005719FF" w:rsidRDefault="00E7292D" w:rsidP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BD3E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laulu- ja tantsupeo traditsioonide jätkamine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B5FD" w14:textId="364E6C5E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62CE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Omavalitsuste Liit</w:t>
            </w:r>
          </w:p>
        </w:tc>
      </w:tr>
      <w:tr w:rsidR="00E7292D" w:rsidRPr="005719FF" w14:paraId="7E497507" w14:textId="416F7991" w:rsidTr="00E7292D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2727" w14:textId="77777777" w:rsidR="00E7292D" w:rsidRPr="005719FF" w:rsidRDefault="00E7292D" w:rsidP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11B6" w14:textId="5574BD8C" w:rsidR="00E7292D" w:rsidRPr="005719FF" w:rsidRDefault="00E7292D" w:rsidP="0099231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traditsiooniliste sündmuste (nt Viljandi pärimusmuusika festival, Viljandi hansapäevad, Suurjooks ümber Viljandi järve, Mulgi rattamaraton, Viljandi linnajooks</w:t>
            </w:r>
            <w:r w:rsidR="00D61545">
              <w:rPr>
                <w:rFonts w:cs="Times New Roman"/>
              </w:rPr>
              <w:t>, Mulgi Pidu</w:t>
            </w:r>
            <w:r w:rsidRPr="005719FF">
              <w:rPr>
                <w:rFonts w:cs="Times New Roman"/>
              </w:rPr>
              <w:t xml:space="preserve"> jne) jätkamine ja uute tegevuste </w:t>
            </w:r>
            <w:proofErr w:type="spellStart"/>
            <w:r w:rsidRPr="005719FF">
              <w:rPr>
                <w:rFonts w:cs="Times New Roman"/>
              </w:rPr>
              <w:t>ellukutsumine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4431" w14:textId="4CEE55DA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3CF" w14:textId="0510B62C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Kohalikud omavalitsused  </w:t>
            </w:r>
          </w:p>
        </w:tc>
      </w:tr>
      <w:tr w:rsidR="00E7292D" w:rsidRPr="005719FF" w14:paraId="3B4760B4" w14:textId="0E74A841" w:rsidTr="00E7292D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7CA9" w14:textId="77777777" w:rsidR="00E7292D" w:rsidRPr="005719FF" w:rsidRDefault="00E7292D" w:rsidP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479F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Portaali </w:t>
            </w:r>
            <w:hyperlink r:id="rId12" w:history="1">
              <w:r w:rsidRPr="005719FF">
                <w:rPr>
                  <w:rFonts w:cs="Times New Roman"/>
                </w:rPr>
                <w:t>www.visitviljandi.ee</w:t>
              </w:r>
            </w:hyperlink>
            <w:r w:rsidRPr="005719FF">
              <w:rPr>
                <w:rFonts w:cs="Times New Roman"/>
              </w:rPr>
              <w:t xml:space="preserve"> arendamine </w:t>
            </w:r>
            <w:proofErr w:type="spellStart"/>
            <w:r w:rsidRPr="005719FF">
              <w:rPr>
                <w:rFonts w:cs="Times New Roman"/>
              </w:rPr>
              <w:t>ülemaakondliku</w:t>
            </w:r>
            <w:proofErr w:type="spellEnd"/>
            <w:r w:rsidRPr="005719FF">
              <w:rPr>
                <w:rFonts w:cs="Times New Roman"/>
              </w:rPr>
              <w:t xml:space="preserve"> turismiinfokanalina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6BA3" w14:textId="4AD7BE43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33FE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Arenduskeskus</w:t>
            </w:r>
          </w:p>
        </w:tc>
      </w:tr>
      <w:tr w:rsidR="00E7292D" w:rsidRPr="005719FF" w14:paraId="04CBBC59" w14:textId="1AF31E21" w:rsidTr="00E7292D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B388" w14:textId="77777777" w:rsidR="00E7292D" w:rsidRPr="005719FF" w:rsidRDefault="00E7292D" w:rsidP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2F97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Avalike sündmuste korraldamise või sellele kaasaaitamise kaudu kohaliku kultuuripärandi tutvustamine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7CC4" w14:textId="6686DB2A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1491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Tartu Ülikooli Viljandi Kultuuriakadeemia</w:t>
            </w:r>
          </w:p>
        </w:tc>
      </w:tr>
      <w:tr w:rsidR="00E7292D" w:rsidRPr="005719FF" w14:paraId="0A7C13EA" w14:textId="1AC2BB3A" w:rsidTr="00E7292D">
        <w:trPr>
          <w:trHeight w:val="9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4242" w14:textId="77777777" w:rsidR="00E7292D" w:rsidRPr="005719FF" w:rsidRDefault="00E7292D" w:rsidP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909E" w14:textId="1046628C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Turismiarendusorganisatsiooni arendamine, sh ühiste arendustegevuste ja turundustegevuste algatamine ning läbiviimine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E642" w14:textId="5BA8C0F7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66DE" w14:textId="6DC246C1" w:rsidR="00E7292D" w:rsidRPr="005719FF" w:rsidRDefault="00F05510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SA </w:t>
            </w:r>
            <w:r w:rsidR="00E7292D" w:rsidRPr="005719FF">
              <w:rPr>
                <w:rFonts w:cs="Times New Roman"/>
              </w:rPr>
              <w:t xml:space="preserve">Viljandimaa Arenduskeskus </w:t>
            </w:r>
          </w:p>
        </w:tc>
      </w:tr>
      <w:tr w:rsidR="00E7292D" w:rsidRPr="005719FF" w14:paraId="771EAFBA" w14:textId="77777777" w:rsidTr="00E7292D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056A" w14:textId="48CF4F99" w:rsidR="00E7292D" w:rsidRPr="005719FF" w:rsidRDefault="00E7292D" w:rsidP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8721" w14:textId="5E81709E" w:rsidR="00E7292D" w:rsidRPr="005719FF" w:rsidRDefault="00E7292D" w:rsidP="00EE50FD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Calibri" w:cs="Times New Roman"/>
              </w:rPr>
              <w:t xml:space="preserve">Maakonnaüleste veeteede koostöövõrgustike käivitamine, arendamine ja </w:t>
            </w:r>
            <w:proofErr w:type="spellStart"/>
            <w:r w:rsidRPr="005719FF">
              <w:rPr>
                <w:rFonts w:eastAsia="Calibri" w:cs="Times New Roman"/>
              </w:rPr>
              <w:t>turundamine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CBBD" w14:textId="446DD867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2F49" w14:textId="527914E5" w:rsidR="00E7292D" w:rsidRPr="005719FF" w:rsidRDefault="00E7292D" w:rsidP="00EE50F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Viljandi Vallavalitsus  </w:t>
            </w:r>
          </w:p>
          <w:p w14:paraId="4B3EE7D4" w14:textId="3ADDBC04" w:rsidR="00E7292D" w:rsidRPr="005719FF" w:rsidRDefault="00E7292D" w:rsidP="00EE50F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Omavalitsuste Liit</w:t>
            </w:r>
          </w:p>
        </w:tc>
      </w:tr>
    </w:tbl>
    <w:p w14:paraId="5514B380" w14:textId="38E92A38" w:rsidR="00E7292D" w:rsidRPr="005719FF" w:rsidRDefault="00E7292D">
      <w:pPr>
        <w:pStyle w:val="Standard"/>
        <w:rPr>
          <w:rFonts w:cs="Times New Roman"/>
          <w:b/>
          <w:bCs/>
        </w:rPr>
      </w:pPr>
    </w:p>
    <w:p w14:paraId="64057F35" w14:textId="77777777" w:rsidR="00E7292D" w:rsidRPr="005719FF" w:rsidRDefault="00E7292D">
      <w:pPr>
        <w:suppressAutoHyphens w:val="0"/>
        <w:rPr>
          <w:rFonts w:cs="Times New Roman"/>
          <w:b/>
          <w:bCs/>
        </w:rPr>
      </w:pPr>
      <w:r w:rsidRPr="005719FF">
        <w:rPr>
          <w:rFonts w:cs="Times New Roman"/>
          <w:b/>
          <w:bCs/>
        </w:rPr>
        <w:br w:type="page"/>
      </w:r>
    </w:p>
    <w:p w14:paraId="163717E2" w14:textId="77777777" w:rsidR="00690A84" w:rsidRPr="005719FF" w:rsidRDefault="00872487">
      <w:pPr>
        <w:pStyle w:val="Standard"/>
        <w:rPr>
          <w:rFonts w:cs="Times New Roman"/>
        </w:rPr>
      </w:pPr>
      <w:r w:rsidRPr="005719FF">
        <w:rPr>
          <w:rFonts w:cs="Times New Roman"/>
          <w:b/>
          <w:bCs/>
        </w:rPr>
        <w:lastRenderedPageBreak/>
        <w:t>Tegevussuund 2. Viljandimaa külastuskeskkonna parandamine</w:t>
      </w:r>
    </w:p>
    <w:p w14:paraId="5A9BFF88" w14:textId="77777777" w:rsidR="00690A84" w:rsidRPr="005719FF" w:rsidRDefault="00690A84">
      <w:pPr>
        <w:pStyle w:val="Standard"/>
        <w:rPr>
          <w:rFonts w:cs="Times New Roman"/>
        </w:rPr>
      </w:pP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276"/>
        <w:gridCol w:w="4110"/>
      </w:tblGrid>
      <w:tr w:rsidR="00E7292D" w:rsidRPr="005719FF" w14:paraId="2F1DA939" w14:textId="1C654B8E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FAB8" w14:textId="77777777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3769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BDCB" w14:textId="65681A84" w:rsidR="00E7292D" w:rsidRPr="005719FF" w:rsidRDefault="00A4335E" w:rsidP="004D597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4D7F6" w14:textId="6CC40B0B" w:rsidR="00E7292D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E7292D" w:rsidRPr="005719FF" w14:paraId="5C6E0D1B" w14:textId="4D7D23A0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0AEE" w14:textId="5F62DF71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49D1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Viljandimaa teeäärsete turismikaartide uuendamine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AC6C" w14:textId="5835956F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6860" w14:textId="6D3ED7E3" w:rsidR="00E7292D" w:rsidRPr="005719FF" w:rsidRDefault="003854B6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SA </w:t>
            </w:r>
            <w:r w:rsidR="00E7292D" w:rsidRPr="005719FF">
              <w:rPr>
                <w:rFonts w:cs="Times New Roman"/>
              </w:rPr>
              <w:t>Viljandimaa Arenduskeskus</w:t>
            </w:r>
          </w:p>
        </w:tc>
      </w:tr>
      <w:tr w:rsidR="00E7292D" w:rsidRPr="005719FF" w14:paraId="12CBFBF3" w14:textId="4937D228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A3AC" w14:textId="0AC97FA6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AF4F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Mõisaküla linna raudteeala ja veetorni arendamine külastusobjektiks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61E3" w14:textId="5F60AB78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026D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E7292D" w:rsidRPr="005719FF" w14:paraId="70FD666D" w14:textId="1E2C24D3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4DCE" w14:textId="044D7EF6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97F9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Abja muuseumi arendamine kaasaegseks mäluasutuseks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17E2" w14:textId="67534F09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E635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E7292D" w:rsidRPr="005719FF" w14:paraId="02BF9593" w14:textId="32B344BB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685F" w14:textId="712D0579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D942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Halliste kiriku piirkonna arendamine külastuskeskuseks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7D29" w14:textId="76BAABD1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2F9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E7292D" w:rsidRPr="005719FF" w14:paraId="30B99C05" w14:textId="69BC5685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D716" w14:textId="6744AB67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20B0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Karksi ordulinnuse varemete konserveerimine ja linnuse ala turismisihtkohaks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EB87" w14:textId="512DEEFC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5E4E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E7292D" w:rsidRPr="005719FF" w14:paraId="6EC6CCD4" w14:textId="10A3E034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42CF" w14:textId="06227DB5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D49F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Karksi-Nuia paisjärve puhkeala väljaarendamine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8DF0" w14:textId="17FF5219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CF02C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E7292D" w:rsidRPr="005719FF" w14:paraId="39B7E537" w14:textId="29B3092B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E32A" w14:textId="6EDA36F8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7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AFBB" w14:textId="6190295E" w:rsidR="00E7292D" w:rsidRPr="005719FF" w:rsidRDefault="00E7292D">
            <w:pPr>
              <w:pStyle w:val="Standard"/>
              <w:rPr>
                <w:rFonts w:cs="Times New Roman"/>
              </w:rPr>
            </w:pPr>
            <w:proofErr w:type="spellStart"/>
            <w:r w:rsidRPr="005719FF">
              <w:rPr>
                <w:rFonts w:eastAsia="Times New Roman" w:cs="Times New Roman"/>
                <w:lang w:eastAsia="et-EE"/>
              </w:rPr>
              <w:t>Ainja</w:t>
            </w:r>
            <w:proofErr w:type="spellEnd"/>
            <w:r w:rsidRPr="005719FF">
              <w:rPr>
                <w:rFonts w:eastAsia="Times New Roman" w:cs="Times New Roman"/>
                <w:lang w:eastAsia="et-EE"/>
              </w:rPr>
              <w:t xml:space="preserve"> motokrossiraja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5ADF" w14:textId="3BA67E64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F0DC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E7292D" w:rsidRPr="005719FF" w14:paraId="635942A4" w14:textId="6B720A7A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38C9" w14:textId="5B865FF1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8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4DA4" w14:textId="07538054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</w:rPr>
              <w:t xml:space="preserve">Ekstreem- ja elamusspordi võimaluste avardamine Karksi-Nuias ja </w:t>
            </w:r>
            <w:r w:rsidR="00B571B2">
              <w:rPr>
                <w:rFonts w:eastAsia="Times New Roman" w:cs="Times New Roman"/>
              </w:rPr>
              <w:br/>
            </w:r>
            <w:r w:rsidRPr="005719FF">
              <w:rPr>
                <w:rFonts w:eastAsia="Times New Roman" w:cs="Times New Roman"/>
              </w:rPr>
              <w:t>Abja-Paluojas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3F27" w14:textId="31649128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AC4F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E7292D" w:rsidRPr="005719FF" w14:paraId="1665A424" w14:textId="4BF4AE0D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AF07" w14:textId="2534E592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9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82D3" w14:textId="77777777" w:rsidR="00E7292D" w:rsidRPr="005719FF" w:rsidRDefault="00E7292D" w:rsidP="753EA80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Heliloojate Kappide majamuuseumi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A5FA" w14:textId="7C9F7E21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530C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E7292D" w:rsidRPr="005719FF" w14:paraId="4D0F287D" w14:textId="3D31AAE8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B612" w14:textId="38EA977C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10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A4D6" w14:textId="77777777" w:rsidR="00E7292D" w:rsidRPr="005719FF" w:rsidRDefault="00E7292D" w:rsidP="753EA80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Suure-Kõpu mõisakompleksi ja pargi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667B" w14:textId="14E691C5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5420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E7292D" w:rsidRPr="005719FF" w14:paraId="0F895664" w14:textId="1652D977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2D95" w14:textId="2B2354EE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95BB" w14:textId="77777777" w:rsidR="00E7292D" w:rsidRPr="005719FF" w:rsidRDefault="00E7292D" w:rsidP="753EA80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Suure-Jaani linna keskuse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F04A" w14:textId="0EFB8527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A0D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E7292D" w:rsidRPr="005719FF" w14:paraId="0E43BC92" w14:textId="198AAE12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02DC" w14:textId="4E1A0EC4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852B" w14:textId="77777777" w:rsidR="00E7292D" w:rsidRPr="005719FF" w:rsidRDefault="00E7292D" w:rsidP="753EA80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Võhma linna keskuse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94E4" w14:textId="789971B0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D999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E7292D" w:rsidRPr="005719FF" w14:paraId="499933DA" w14:textId="7BF3EDAE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D56D" w14:textId="3FF39BAB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8CC5" w14:textId="77777777" w:rsidR="00E7292D" w:rsidRPr="005719FF" w:rsidRDefault="00E7292D" w:rsidP="753EA80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Võhma linna staadioni rekonstrueerimine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10B2" w14:textId="14C0FB48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602A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E7292D" w:rsidRPr="005719FF" w14:paraId="2FA5F623" w14:textId="0179266E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1122" w14:textId="601DB656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FE26" w14:textId="77777777" w:rsidR="00E7292D" w:rsidRPr="005719FF" w:rsidRDefault="00E7292D" w:rsidP="753EA80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Olustvere staadioni rekonstrueerimine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C582" w14:textId="7A93A310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CD90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E7292D" w:rsidRPr="005719FF" w14:paraId="69BAB4C4" w14:textId="3CE722F9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7B0E" w14:textId="76128755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6F80" w14:textId="77777777" w:rsidR="00E7292D" w:rsidRPr="005719FF" w:rsidRDefault="00E7292D" w:rsidP="753EA80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Suure-Jaani Tervisekoja tervisepargi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49CE" w14:textId="10177624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488B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E7292D" w:rsidRPr="005719FF" w14:paraId="463A7489" w14:textId="41EEDB82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5ACDA" w14:textId="5FD42934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0561" w14:textId="77777777" w:rsidR="00E7292D" w:rsidRPr="005719FF" w:rsidRDefault="00E7292D" w:rsidP="753EA80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vallas asuvatele kirikutele neid eksponeeriva valgustuse paigaldamine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4071" w14:textId="4E4EE180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2027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FF9A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E7292D" w:rsidRPr="005719FF" w14:paraId="36ED135C" w14:textId="425D8097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9172" w14:textId="7AC5267D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17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AEE9" w14:textId="77777777" w:rsidR="00E7292D" w:rsidRPr="005719FF" w:rsidRDefault="00E7292D" w:rsidP="753EA80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Kasutuseta ja perspektiivita hoonete lammutamine koostöös kinnisvaraomanikega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FB15" w14:textId="695807AC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37B0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E7292D" w:rsidRPr="005719FF" w14:paraId="2DD164F7" w14:textId="5F6940D1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81A5" w14:textId="70E55C12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18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6CE3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Pilistvere kirikuküla arendamine külastuskeskuseks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010D" w14:textId="245730B8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3F98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EELK Pilistvere kogudus</w:t>
            </w:r>
          </w:p>
        </w:tc>
      </w:tr>
      <w:tr w:rsidR="00E7292D" w:rsidRPr="005719FF" w14:paraId="51F5EBA6" w14:textId="670AC968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1ACB" w14:textId="14A02057" w:rsidR="00E7292D" w:rsidRPr="005719FF" w:rsidRDefault="00E7292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19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B56A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Olustvere mõisakompleksi kui külastuskeskkonna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6AEB" w14:textId="2A313765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70D2" w14:textId="77777777" w:rsidR="00E7292D" w:rsidRPr="005719FF" w:rsidRDefault="00E7292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Olustvere Teenindus- ja Maamajanduskool</w:t>
            </w:r>
          </w:p>
        </w:tc>
      </w:tr>
      <w:tr w:rsidR="00E7292D" w:rsidRPr="005719FF" w14:paraId="4E9088EE" w14:textId="77777777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9936" w14:textId="401C0FC2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8A0D" w14:textId="3C9D3E4E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Vana-Võidu mõisakompleksi kui külastus- ja spordikeskuse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01F8" w14:textId="776BFF3D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BD40" w14:textId="28C11E84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Kutseõppekeskus</w:t>
            </w:r>
            <w:r w:rsidR="00AE300A">
              <w:rPr>
                <w:rFonts w:cs="Times New Roman"/>
              </w:rPr>
              <w:t>;</w:t>
            </w:r>
          </w:p>
          <w:p w14:paraId="28865A7E" w14:textId="7A07FDEA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Vana-Võidu Külaselts</w:t>
            </w:r>
          </w:p>
        </w:tc>
      </w:tr>
      <w:tr w:rsidR="00E7292D" w:rsidRPr="005719FF" w14:paraId="6343C19F" w14:textId="055C2092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2475" w14:textId="6F20677C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7E96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Tipu Looduskooli kompleksi väljaehitamine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116B" w14:textId="16BFDE73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EFF1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MTÜ Tipu Looduskool</w:t>
            </w:r>
          </w:p>
        </w:tc>
      </w:tr>
      <w:tr w:rsidR="00E7292D" w:rsidRPr="005719FF" w14:paraId="68FB2F87" w14:textId="31DCBAC8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DF22" w14:textId="29D91834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lastRenderedPageBreak/>
              <w:t>22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E42E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Vastemõisa mõisa arendamine. Mõisahoonesse piirkonna muuseumi ja töötubade rajamine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A7D5" w14:textId="0CED256D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582A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MTÜ Arengu Helin</w:t>
            </w:r>
          </w:p>
        </w:tc>
      </w:tr>
      <w:tr w:rsidR="00E7292D" w:rsidRPr="005719FF" w14:paraId="19707C9B" w14:textId="0FF702E5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D5AF" w14:textId="0BB668E9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728B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muuseumi näitusemaja arendamine Viljandimaa ajalookeskuseks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FB69" w14:textId="5FAD0E07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DED6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Muuseum</w:t>
            </w:r>
          </w:p>
        </w:tc>
      </w:tr>
      <w:tr w:rsidR="00E7292D" w:rsidRPr="005719FF" w14:paraId="2DE8FA25" w14:textId="597CB4F2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F704" w14:textId="04134AF1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0A7A" w14:textId="2852FF5C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proofErr w:type="spellStart"/>
            <w:r w:rsidRPr="005719FF">
              <w:rPr>
                <w:rFonts w:cs="Times New Roman"/>
              </w:rPr>
              <w:t>Suislepa</w:t>
            </w:r>
            <w:proofErr w:type="spellEnd"/>
            <w:r w:rsidRPr="005719FF">
              <w:rPr>
                <w:rFonts w:cs="Times New Roman"/>
              </w:rPr>
              <w:t xml:space="preserve"> mõisakompleksi arendamine turismikeskuseks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C2BD" w14:textId="555F37CE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8D06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E7292D" w:rsidRPr="005719FF" w14:paraId="394E1661" w14:textId="69B47166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248C" w14:textId="63E14AD5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F729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Tarvastu ordulinnuse turismisihtkohaks arendamine koos Linnaveski paisu rekonstrueerimise ja metsapargi rekonstrueerimisprojekti elluviimisega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B3BD" w14:textId="549BBB2C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3D50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E7292D" w:rsidRPr="005719FF" w14:paraId="2057E9CC" w14:textId="2A13CD42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6BCC" w14:textId="158EDBD8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1B72" w14:textId="6B20E46E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proofErr w:type="spellStart"/>
            <w:r w:rsidRPr="005719FF">
              <w:rPr>
                <w:rFonts w:eastAsia="Times New Roman" w:cs="Times New Roman"/>
                <w:lang w:eastAsia="et-EE"/>
              </w:rPr>
              <w:t>Holstre-Polli</w:t>
            </w:r>
            <w:proofErr w:type="spellEnd"/>
            <w:r w:rsidRPr="005719FF">
              <w:rPr>
                <w:rFonts w:eastAsia="Times New Roman" w:cs="Times New Roman"/>
                <w:lang w:eastAsia="et-EE"/>
              </w:rPr>
              <w:t xml:space="preserve"> spordikeskuse külastuskeskkonna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AFF2" w14:textId="30629D0C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8DFD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E7292D" w:rsidRPr="005719FF" w14:paraId="2C2BC19F" w14:textId="691D72BD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EFA4" w14:textId="78E8C7CD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27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5570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Anu Raua keskuse arendamine: rahvusliku käsitöö töökoja ja elustiili näidiskeskuse loomine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8663A" w14:textId="3A8856A5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B649" w14:textId="3A463ABD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  <w:r w:rsidR="00316E6F">
              <w:rPr>
                <w:rFonts w:cs="Times New Roman"/>
              </w:rPr>
              <w:t>;</w:t>
            </w:r>
            <w:r w:rsidRPr="005719FF">
              <w:rPr>
                <w:rFonts w:cs="Times New Roman"/>
              </w:rPr>
              <w:br/>
              <w:t>E</w:t>
            </w:r>
            <w:r w:rsidR="00316E6F">
              <w:rPr>
                <w:rFonts w:cs="Times New Roman"/>
              </w:rPr>
              <w:t xml:space="preserve">esti </w:t>
            </w:r>
            <w:r w:rsidRPr="005719FF">
              <w:rPr>
                <w:rFonts w:cs="Times New Roman"/>
              </w:rPr>
              <w:t>R</w:t>
            </w:r>
            <w:r w:rsidR="00316E6F">
              <w:rPr>
                <w:rFonts w:cs="Times New Roman"/>
              </w:rPr>
              <w:t xml:space="preserve">ahva </w:t>
            </w:r>
            <w:r w:rsidRPr="005719FF">
              <w:rPr>
                <w:rFonts w:cs="Times New Roman"/>
              </w:rPr>
              <w:t>M</w:t>
            </w:r>
            <w:r w:rsidR="00316E6F">
              <w:rPr>
                <w:rFonts w:cs="Times New Roman"/>
              </w:rPr>
              <w:t>uuseum;</w:t>
            </w:r>
            <w:r w:rsidRPr="005719FF">
              <w:rPr>
                <w:rFonts w:cs="Times New Roman"/>
              </w:rPr>
              <w:t xml:space="preserve"> Tartu Ülikooli Viljandi Kultuuriakadeemia</w:t>
            </w:r>
          </w:p>
        </w:tc>
      </w:tr>
      <w:tr w:rsidR="00E7292D" w:rsidRPr="005719FF" w14:paraId="14A8838D" w14:textId="6D8B88A1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C5F5" w14:textId="43519BD1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28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0FA2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lang w:eastAsia="et-EE"/>
              </w:rPr>
              <w:t>Loodi mõisa renoveerimine pärandtehnoloogia ja külastuskeskuseks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AC92" w14:textId="76C1FF7A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1409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E7292D" w:rsidRPr="005719FF" w14:paraId="2F1DB340" w14:textId="6C4EE6CF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E37E" w14:textId="5D2C1B4A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29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21D4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Kivilõppe puhkeala arendamine: ujumisranna, paadikanali, seiklusraja ja laagriplatsi väljaehitamine, Võrtsjärvele kallasraja arendamine ja Võrtsjärvele juurdepääsu avamine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9FAD" w14:textId="07580225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8BA3" w14:textId="678363F4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MTÜ Kivilõppe Puhkekeskus</w:t>
            </w:r>
            <w:r w:rsidR="00DC3ED1">
              <w:rPr>
                <w:rFonts w:cs="Times New Roman"/>
              </w:rPr>
              <w:t>;</w:t>
            </w:r>
            <w:r w:rsidR="00DC3ED1">
              <w:rPr>
                <w:rFonts w:cs="Times New Roman"/>
              </w:rPr>
              <w:br/>
            </w:r>
            <w:r w:rsidRPr="005719FF">
              <w:rPr>
                <w:rFonts w:cs="Times New Roman"/>
              </w:rPr>
              <w:t>Viljandi Vallavalitsus</w:t>
            </w:r>
          </w:p>
        </w:tc>
      </w:tr>
      <w:tr w:rsidR="00E7292D" w:rsidRPr="005719FF" w14:paraId="089EFE74" w14:textId="6548575E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5939" w14:textId="5DDCC470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30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914F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Vanasauna kalasadama arendamine. Võrtsjärve kallasrajale juurdepääsu avamine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66FB" w14:textId="62F11186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7883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E7292D" w:rsidRPr="005719FF" w14:paraId="1DD08C0A" w14:textId="4FC6C0AB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58D8" w14:textId="46D26F67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32DC" w14:textId="27C0A8DB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Kärstna mõisa külastuskeskuse arendamine, sh mõisapargi hoolduskava ja rekonstrueerimiseprojekti koostamine </w:t>
            </w:r>
            <w:r w:rsidR="005E6FC7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D3F9" w14:textId="56A4FE2E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DE2F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E7292D" w:rsidRPr="005719FF" w14:paraId="600BBE27" w14:textId="2A65862A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09C9" w14:textId="6E45AE52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47A2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Kärstna kabelimäe vaatetorni rajamine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11AE" w14:textId="6C019B72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158E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E7292D" w:rsidRPr="005719FF" w14:paraId="1F581A40" w14:textId="7B72CDF0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C8A4" w14:textId="099B2519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19B1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Viiratsi aleviku rohealadest ühtse terviku kujundamine koos terviserajaga Viiratsi tiikide ümber, sh </w:t>
            </w:r>
            <w:proofErr w:type="spellStart"/>
            <w:r w:rsidRPr="005719FF">
              <w:rPr>
                <w:rFonts w:cs="Times New Roman"/>
                <w:i/>
                <w:iCs/>
              </w:rPr>
              <w:t>discgolfi</w:t>
            </w:r>
            <w:proofErr w:type="spellEnd"/>
            <w:r w:rsidRPr="005719FF">
              <w:rPr>
                <w:rFonts w:cs="Times New Roman"/>
              </w:rPr>
              <w:t xml:space="preserve"> rada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542D" w14:textId="51FDA7E5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2029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F0A8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E7292D" w:rsidRPr="005719FF" w14:paraId="0C4CAF32" w14:textId="62089E47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CC17" w14:textId="1011FA2A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42BB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järve äärsete seiklus-, matka- ja spordiradade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D880" w14:textId="2617F73C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74CE" w14:textId="19C854DE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E7292D" w:rsidRPr="005719FF" w14:paraId="4F3D7CBC" w14:textId="294BF101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D904" w14:textId="2B268CE8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77613" w14:textId="79416FA9" w:rsidR="00E7292D" w:rsidRPr="005719FF" w:rsidRDefault="006D2F6D" w:rsidP="00915F60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Mulgi Elamuskeskuse külastuskeskkonna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880D" w14:textId="5CC25F51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</w:t>
            </w:r>
            <w:r w:rsidR="006D2F6D">
              <w:rPr>
                <w:rFonts w:cs="Times New Roman"/>
              </w:rPr>
              <w:t>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29B3" w14:textId="2390DFBF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Elamuskeskus</w:t>
            </w:r>
          </w:p>
        </w:tc>
      </w:tr>
      <w:tr w:rsidR="00E7292D" w:rsidRPr="005719FF" w14:paraId="32B953FD" w14:textId="2749ED5C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27CB" w14:textId="4ED71422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5503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Päri lennuvälja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2BC1" w14:textId="47576B2B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B78E2" w14:textId="6D1EF026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Lennuvälja omanik</w:t>
            </w:r>
          </w:p>
        </w:tc>
      </w:tr>
      <w:tr w:rsidR="00E7292D" w:rsidRPr="005719FF" w14:paraId="36001024" w14:textId="268FF84F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7DB3E" w14:textId="7C0B5A15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37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9432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Soe spordiväljaku rekonstrueerimine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FE41" w14:textId="155AEF71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F762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E7292D" w:rsidRPr="005719FF" w14:paraId="5CD9E0EC" w14:textId="339DC75C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0EFE" w14:textId="5470E6B7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38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FEEB" w14:textId="190635D8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Viiratsi perepargi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2C47" w14:textId="6B0814FA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6E65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E7292D" w:rsidRPr="005719FF" w14:paraId="4BCDF1E6" w14:textId="64ED448F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69B79" w14:textId="33E1D81E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39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2D5A" w14:textId="40FAE09E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Viiratsi spordikompleksi</w:t>
            </w:r>
            <w:r w:rsidR="00DC3AD0">
              <w:rPr>
                <w:rFonts w:cs="Times New Roman"/>
              </w:rPr>
              <w:t xml:space="preserve">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989C" w14:textId="549683F3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5403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E7292D" w:rsidRPr="005719FF" w14:paraId="0FDC282E" w14:textId="3758CFFF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D33B" w14:textId="41F01A50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40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4DA2" w14:textId="341C8078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Maanteetranspordi peatus- ja </w:t>
            </w:r>
            <w:proofErr w:type="spellStart"/>
            <w:r w:rsidRPr="005719FF">
              <w:rPr>
                <w:rFonts w:cs="Times New Roman"/>
              </w:rPr>
              <w:t>puhkekohtade</w:t>
            </w:r>
            <w:proofErr w:type="spellEnd"/>
            <w:r w:rsidRPr="005719FF">
              <w:rPr>
                <w:rFonts w:cs="Times New Roman"/>
              </w:rPr>
              <w:t xml:space="preserve"> väljaarendamine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1978" w14:textId="470C0B5B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CD5D" w14:textId="518C3BD5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  <w:r w:rsidR="00DC3ED1">
              <w:rPr>
                <w:rFonts w:cs="Times New Roman"/>
              </w:rPr>
              <w:t>;</w:t>
            </w:r>
            <w:r w:rsidR="00DC3ED1">
              <w:rPr>
                <w:rFonts w:cs="Times New Roman"/>
              </w:rPr>
              <w:br/>
            </w:r>
            <w:r w:rsidRPr="005719FF">
              <w:rPr>
                <w:rFonts w:cs="Times New Roman"/>
              </w:rPr>
              <w:t>Transpordiamet</w:t>
            </w:r>
          </w:p>
        </w:tc>
      </w:tr>
      <w:tr w:rsidR="00E7292D" w:rsidRPr="005719FF" w14:paraId="60F0E128" w14:textId="0817EB4E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1374" w14:textId="138142A4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F919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Võrtsjärve kaldaala korrastamine Valma külas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F127" w14:textId="636C6219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C1A12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MTÜ Valma Küla Selts</w:t>
            </w:r>
          </w:p>
        </w:tc>
      </w:tr>
      <w:tr w:rsidR="00E7292D" w:rsidRPr="005719FF" w14:paraId="526AC34B" w14:textId="6B81A5E7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935A" w14:textId="7FB8E0F5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92AE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 territooriumil asuvate vaba aja objektide virtuaalse kaardi loomine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C6B" w14:textId="7E38591B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E8FB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E7292D" w:rsidRPr="005719FF" w14:paraId="6DBD27A5" w14:textId="27B07EEC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58A2" w14:textId="41776DC7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23384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ordulinnuse varemete konserveerimine ja korrastamine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21AC" w14:textId="709805E3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B1B5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E7292D" w:rsidRPr="005719FF" w14:paraId="3F104F91" w14:textId="1AE5B389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DC4E" w14:textId="35F028A9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lastRenderedPageBreak/>
              <w:t>44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5D72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ordulinnuse külastuskeskuse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D8B2" w14:textId="65838709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0F49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E7292D" w:rsidRPr="005719FF" w14:paraId="71601060" w14:textId="196B4199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520F" w14:textId="32550A32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CD2F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Kultuuripromenaadi kujundamine ja arendamine Viljandi linna avalikus ruumis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65B4" w14:textId="2FD8D30E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9E3A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E7292D" w:rsidRPr="005719FF" w14:paraId="26938CDD" w14:textId="03B19693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A54C" w14:textId="2B7CB1CA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2ED2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jääspordi- ja vaba aja keskuse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22CD" w14:textId="2C25973B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4BD0" w14:textId="77777777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  <w:p w14:paraId="7949FD9E" w14:textId="1CE6974E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Ettevõtjad</w:t>
            </w:r>
          </w:p>
        </w:tc>
      </w:tr>
      <w:tr w:rsidR="00E7292D" w:rsidRPr="005719FF" w14:paraId="2FF9370E" w14:textId="0A69C35B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FB482" w14:textId="7CDB85DF" w:rsidR="00E7292D" w:rsidRPr="005719FF" w:rsidRDefault="00E7292D" w:rsidP="00915F6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47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97DF" w14:textId="54EF9A4F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Viljandimaa linnuste </w:t>
            </w:r>
            <w:r w:rsidRPr="005719FF">
              <w:rPr>
                <w:rFonts w:cs="Times New Roman"/>
                <w:color w:val="000000" w:themeColor="text1"/>
              </w:rPr>
              <w:t>tee</w:t>
            </w:r>
            <w:r w:rsidRPr="005719FF">
              <w:rPr>
                <w:rFonts w:cs="Times New Roman"/>
              </w:rPr>
              <w:t xml:space="preserve"> projekti elluviimine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2C23" w14:textId="62A6B0C8" w:rsidR="00E7292D" w:rsidRPr="005719FF" w:rsidRDefault="00E7292D" w:rsidP="005719F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2ABC" w14:textId="32B5C4A2" w:rsidR="00E7292D" w:rsidRPr="005719FF" w:rsidRDefault="00E7292D" w:rsidP="00915F60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color w:val="000000" w:themeColor="text1"/>
              </w:rPr>
              <w:t>Kohalikud omavalitsused</w:t>
            </w:r>
            <w:r w:rsidR="00D4016C">
              <w:rPr>
                <w:rFonts w:cs="Times New Roman"/>
                <w:color w:val="000000" w:themeColor="text1"/>
              </w:rPr>
              <w:t>;</w:t>
            </w:r>
            <w:r w:rsidRPr="005719FF">
              <w:rPr>
                <w:rFonts w:cs="Times New Roman"/>
                <w:color w:val="000000" w:themeColor="text1"/>
              </w:rPr>
              <w:br/>
              <w:t>SA Viljandimaa Arenduskeskus</w:t>
            </w:r>
          </w:p>
        </w:tc>
      </w:tr>
      <w:tr w:rsidR="00B50447" w:rsidRPr="005719FF" w14:paraId="41C25BED" w14:textId="77777777" w:rsidTr="005719F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3DD2" w14:textId="2F5B8DB6" w:rsidR="00B50447" w:rsidRPr="005719FF" w:rsidRDefault="00B50447" w:rsidP="00915F60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9307" w14:textId="30358DB0" w:rsidR="00B50447" w:rsidRPr="005719FF" w:rsidRDefault="00B50447" w:rsidP="00915F60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Tarvastu poldri vaatetorni</w:t>
            </w:r>
            <w:r w:rsidR="00875676">
              <w:rPr>
                <w:rFonts w:cs="Times New Roman"/>
              </w:rPr>
              <w:t xml:space="preserve"> taastamine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6968" w14:textId="44DB6622" w:rsidR="00B50447" w:rsidRPr="005719FF" w:rsidRDefault="00875676" w:rsidP="005719F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2029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89E8" w14:textId="5B92C8B6" w:rsidR="00B50447" w:rsidRPr="005719FF" w:rsidRDefault="00875676" w:rsidP="00915F60">
            <w:pPr>
              <w:pStyle w:val="Standard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Viljandi Vallavalitsus</w:t>
            </w:r>
          </w:p>
        </w:tc>
      </w:tr>
    </w:tbl>
    <w:p w14:paraId="092FE2D0" w14:textId="77777777" w:rsidR="00690A84" w:rsidRPr="005719FF" w:rsidRDefault="00690A84">
      <w:pPr>
        <w:pStyle w:val="Standard"/>
        <w:rPr>
          <w:rFonts w:cs="Times New Roman"/>
          <w:b/>
          <w:bCs/>
        </w:rPr>
      </w:pPr>
    </w:p>
    <w:p w14:paraId="0D1D0089" w14:textId="17AC7E13" w:rsidR="00690A84" w:rsidRPr="005719FF" w:rsidRDefault="005719FF">
      <w:pPr>
        <w:pStyle w:val="Standard"/>
        <w:rPr>
          <w:rFonts w:cs="Times New Roman"/>
        </w:rPr>
      </w:pPr>
      <w:r w:rsidRPr="005719FF">
        <w:rPr>
          <w:rFonts w:cs="Times New Roman"/>
          <w:b/>
          <w:bCs/>
        </w:rPr>
        <w:br/>
      </w:r>
      <w:r w:rsidR="00872487" w:rsidRPr="005719FF">
        <w:rPr>
          <w:rFonts w:cs="Times New Roman"/>
          <w:b/>
          <w:bCs/>
        </w:rPr>
        <w:t>Tegevussuund 3. Viljandimaa eriilmeliste kultuuriruumide arendamine</w:t>
      </w:r>
    </w:p>
    <w:p w14:paraId="2CAA3960" w14:textId="06FFA012" w:rsidR="00690A84" w:rsidRPr="005719FF" w:rsidRDefault="00690A84">
      <w:pPr>
        <w:pStyle w:val="Standard"/>
        <w:rPr>
          <w:rFonts w:cs="Times New Roman"/>
        </w:rPr>
      </w:pPr>
    </w:p>
    <w:p w14:paraId="1967D4CB" w14:textId="77777777" w:rsidR="00690A84" w:rsidRPr="005719FF" w:rsidRDefault="00872487">
      <w:pPr>
        <w:pStyle w:val="Standard"/>
        <w:rPr>
          <w:rFonts w:cs="Times New Roman"/>
        </w:rPr>
      </w:pPr>
      <w:r w:rsidRPr="005719FF">
        <w:rPr>
          <w:rFonts w:cs="Times New Roman"/>
          <w:b/>
          <w:bCs/>
        </w:rPr>
        <w:t>Tegevussuund 3.1. Mulgi keele ja kultuuri edendamine</w:t>
      </w:r>
    </w:p>
    <w:p w14:paraId="3F5B3D13" w14:textId="77777777" w:rsidR="00690A84" w:rsidRPr="005719FF" w:rsidRDefault="00690A84">
      <w:pPr>
        <w:pStyle w:val="Standard"/>
        <w:rPr>
          <w:rFonts w:cs="Times New Roman"/>
        </w:rPr>
      </w:pP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1276"/>
        <w:gridCol w:w="4110"/>
      </w:tblGrid>
      <w:tr w:rsidR="005719FF" w:rsidRPr="005719FF" w14:paraId="6E27977E" w14:textId="0A41E14B" w:rsidTr="00747855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C6C3" w14:textId="77777777" w:rsidR="005719FF" w:rsidRPr="005719FF" w:rsidRDefault="005719FF">
            <w:pPr>
              <w:pStyle w:val="Standard"/>
              <w:rPr>
                <w:rFonts w:cs="Times New Roman"/>
              </w:rPr>
            </w:pPr>
            <w:bookmarkStart w:id="3" w:name="_Hlk120861166"/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FDE8" w14:textId="77777777" w:rsidR="005719FF" w:rsidRPr="005719FF" w:rsidRDefault="005719F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89AA" w14:textId="3038A922" w:rsidR="005719FF" w:rsidRPr="005719FF" w:rsidRDefault="00A4335E" w:rsidP="00D0287E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3D89" w14:textId="58125012" w:rsidR="005719FF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bookmarkEnd w:id="3"/>
      <w:tr w:rsidR="00CE75EF" w:rsidRPr="005719FF" w14:paraId="36567E66" w14:textId="3190517C" w:rsidTr="00166A45">
        <w:trPr>
          <w:trHeight w:val="6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6AFD" w14:textId="684BFD8F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3C28" w14:textId="6A90208A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 w:rsidRPr="00166A45">
              <w:rPr>
                <w:rFonts w:cs="Times New Roman"/>
              </w:rPr>
              <w:t>Mulgimaa, kui erilise toidupiirkonna kuvandi loom</w:t>
            </w:r>
            <w:r>
              <w:rPr>
                <w:rFonts w:cs="Times New Roman"/>
              </w:rPr>
              <w:t>i</w:t>
            </w:r>
            <w:r w:rsidRPr="00166A45">
              <w:rPr>
                <w:rFonts w:cs="Times New Roman"/>
              </w:rPr>
              <w:t>ne ja arendamine.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2B8FA" w14:textId="78F73006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1E9F" w14:textId="07D117FF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MTÜ  Mulgi Kultuuri Instituut</w:t>
            </w:r>
            <w:r w:rsidR="0061792D">
              <w:rPr>
                <w:rFonts w:cs="Times New Roman"/>
              </w:rPr>
              <w:t>;</w:t>
            </w:r>
            <w:r>
              <w:rPr>
                <w:rFonts w:cs="Times New Roman"/>
              </w:rPr>
              <w:br/>
              <w:t>MTÜ  Mulgi Elamuskeskus</w:t>
            </w:r>
          </w:p>
        </w:tc>
      </w:tr>
      <w:tr w:rsidR="00CE75EF" w:rsidRPr="005719FF" w14:paraId="354FCA1F" w14:textId="05FEBA26" w:rsidTr="00747855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D138" w14:textId="4E5EFE43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13BB" w14:textId="77777777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Võimaluste loomine mulgi keele ja kultuuri elukestvaks õppeks:</w:t>
            </w:r>
          </w:p>
          <w:p w14:paraId="43BFC43A" w14:textId="77777777" w:rsidR="00CE75EF" w:rsidRPr="005719FF" w:rsidRDefault="00CE75EF" w:rsidP="00CE75EF">
            <w:pPr>
              <w:pStyle w:val="ListParagraph"/>
              <w:numPr>
                <w:ilvl w:val="0"/>
                <w:numId w:val="30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keelepesade loomine lasteaedades;</w:t>
            </w:r>
          </w:p>
          <w:p w14:paraId="2ED7B000" w14:textId="77777777" w:rsidR="00CE75EF" w:rsidRPr="005719FF" w:rsidRDefault="00CE75EF" w:rsidP="00CE75EF">
            <w:pPr>
              <w:pStyle w:val="ListParagraph"/>
              <w:numPr>
                <w:ilvl w:val="0"/>
                <w:numId w:val="2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pärimuskultuuri tunnid koolides;</w:t>
            </w:r>
          </w:p>
          <w:p w14:paraId="2387BC0E" w14:textId="77777777" w:rsidR="00CE75EF" w:rsidRPr="005719FF" w:rsidRDefault="00CE75EF" w:rsidP="00CE75EF">
            <w:pPr>
              <w:pStyle w:val="ListParagraph"/>
              <w:numPr>
                <w:ilvl w:val="0"/>
                <w:numId w:val="2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kultuuri huviringide tegevuse käivitamine kultuurimajades;</w:t>
            </w:r>
          </w:p>
          <w:p w14:paraId="29462693" w14:textId="77777777" w:rsidR="00CE75EF" w:rsidRPr="005719FF" w:rsidRDefault="00CE75EF" w:rsidP="00CE75EF">
            <w:pPr>
              <w:pStyle w:val="ListParagraph"/>
              <w:numPr>
                <w:ilvl w:val="0"/>
                <w:numId w:val="2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Mulgi-teemaliste ürituste korraldamine kultuurimajades, raamatukogudes, koolides;</w:t>
            </w:r>
          </w:p>
          <w:p w14:paraId="0342A5CE" w14:textId="77777777" w:rsidR="00CE75EF" w:rsidRPr="005719FF" w:rsidRDefault="00CE75EF" w:rsidP="00CE75EF">
            <w:pPr>
              <w:pStyle w:val="ListParagraph"/>
              <w:numPr>
                <w:ilvl w:val="0"/>
                <w:numId w:val="2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Mulgi-teemaliste näituste korraldamine raamatukogudes, koolides kultuurimajades;</w:t>
            </w:r>
          </w:p>
          <w:p w14:paraId="2EDF7F7E" w14:textId="77777777" w:rsidR="00CE75EF" w:rsidRPr="005719FF" w:rsidRDefault="00CE75EF" w:rsidP="00CE75EF">
            <w:pPr>
              <w:pStyle w:val="ListParagraph"/>
              <w:numPr>
                <w:ilvl w:val="0"/>
                <w:numId w:val="2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kirjavara esitlemine raamatukogudes.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CC55" w14:textId="7058B266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B544" w14:textId="7B9FE62D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Mulgimaa </w:t>
            </w:r>
            <w:r>
              <w:rPr>
                <w:rFonts w:cs="Times New Roman"/>
              </w:rPr>
              <w:t>kohalikud omavalitsused</w:t>
            </w:r>
            <w:r>
              <w:rPr>
                <w:rFonts w:cs="Times New Roman"/>
              </w:rPr>
              <w:br/>
            </w:r>
            <w:r w:rsidRPr="005719FF">
              <w:rPr>
                <w:rFonts w:cs="Times New Roman"/>
              </w:rPr>
              <w:t>MTÜ-ga Mulgi Kultuuri Instituut</w:t>
            </w:r>
          </w:p>
        </w:tc>
      </w:tr>
      <w:tr w:rsidR="00CE75EF" w:rsidRPr="005719FF" w14:paraId="159B6157" w14:textId="35448045" w:rsidTr="00747855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C7A0" w14:textId="02864D56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2016" w14:textId="3BED97C2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Pr="005719FF">
              <w:rPr>
                <w:rFonts w:cs="Times New Roman"/>
              </w:rPr>
              <w:t>ulgikeelsete raamatute väljaandmine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D976" w14:textId="3369DDD6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6C3F" w14:textId="77777777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MTÜ Mulgi Kultuuri Instituut</w:t>
            </w:r>
          </w:p>
        </w:tc>
      </w:tr>
      <w:tr w:rsidR="00CE75EF" w:rsidRPr="005719FF" w14:paraId="36E40B23" w14:textId="480A7134" w:rsidTr="00747855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FFC8" w14:textId="57423DA7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5679" w14:textId="7F702272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kultuuri edendajate tunnustamine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505A" w14:textId="0680231C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51DB" w14:textId="27F8C31C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Mulgimaa </w:t>
            </w:r>
            <w:r>
              <w:rPr>
                <w:rFonts w:cs="Times New Roman"/>
              </w:rPr>
              <w:t>kohalikud omavalitsused</w:t>
            </w:r>
          </w:p>
        </w:tc>
      </w:tr>
      <w:tr w:rsidR="00CE75EF" w:rsidRPr="005719FF" w14:paraId="1D1130FF" w14:textId="188BAE7E" w:rsidTr="00747855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099E" w14:textId="04C8CAEB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CC50" w14:textId="77777777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Ajalehe </w:t>
            </w:r>
            <w:proofErr w:type="spellStart"/>
            <w:r w:rsidRPr="005719FF">
              <w:rPr>
                <w:rFonts w:cs="Times New Roman"/>
              </w:rPr>
              <w:t>Üitsainus</w:t>
            </w:r>
            <w:proofErr w:type="spellEnd"/>
            <w:r w:rsidRPr="005719FF">
              <w:rPr>
                <w:rFonts w:cs="Times New Roman"/>
              </w:rPr>
              <w:t xml:space="preserve"> Mulgimaa väljaandmine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F1B4" w14:textId="2D0CFB3F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5BA8" w14:textId="77777777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MTÜ Mulgi Kultuuri Instituut</w:t>
            </w:r>
          </w:p>
        </w:tc>
      </w:tr>
      <w:tr w:rsidR="00CE75EF" w:rsidRPr="005719FF" w14:paraId="360A6BF5" w14:textId="605E5EED" w:rsidTr="00747855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6EF2" w14:textId="4E2DE617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F841" w14:textId="78E926D2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Mulgikeelsete uudiste edastamine Vikerraadios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B43F" w14:textId="40E89C34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BE89" w14:textId="77777777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MTÜ Mulgi Kultuuri Instituut</w:t>
            </w:r>
          </w:p>
        </w:tc>
      </w:tr>
      <w:tr w:rsidR="00CE75EF" w:rsidRPr="005719FF" w14:paraId="78479912" w14:textId="20AF8421" w:rsidTr="00747855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55D8" w14:textId="3842574E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1004" w14:textId="17D4A759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Mulkide Almanaki väljaandmine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4D67" w14:textId="0495F180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Pr="005719FF">
              <w:rPr>
                <w:rFonts w:cs="Times New Roman"/>
              </w:rPr>
              <w:t>ord aastas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7475" w14:textId="77777777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MTÜ Mulkide Selts</w:t>
            </w:r>
          </w:p>
        </w:tc>
      </w:tr>
      <w:tr w:rsidR="00CE75EF" w:rsidRPr="005719FF" w14:paraId="082FB4FA" w14:textId="4C58F899" w:rsidTr="00747855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4F4F" w14:textId="25C28CEB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Cs/>
              </w:rPr>
              <w:lastRenderedPageBreak/>
              <w:t>8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768A2" w14:textId="77777777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  <w:bCs/>
              </w:rPr>
              <w:t>Hendrik Adamsoni nimelise murdeluule konkursi korraldamine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EE16" w14:textId="503941AF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Ü</w:t>
            </w:r>
            <w:r w:rsidRPr="005719FF">
              <w:rPr>
                <w:rFonts w:cs="Times New Roman"/>
              </w:rPr>
              <w:t>le aasta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96A9" w14:textId="77777777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MTÜ Mulkide Selts</w:t>
            </w:r>
          </w:p>
        </w:tc>
      </w:tr>
      <w:tr w:rsidR="00CE75EF" w:rsidRPr="005719FF" w14:paraId="55F38563" w14:textId="6DA7BA47" w:rsidTr="00747855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9DA8" w14:textId="586F4AD3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10C5" w14:textId="37B706D9" w:rsidR="00CE75EF" w:rsidRPr="005719FF" w:rsidRDefault="00CE75EF" w:rsidP="00CE75EF">
            <w:pPr>
              <w:pStyle w:val="Standard"/>
              <w:jc w:val="both"/>
              <w:rPr>
                <w:rFonts w:cs="Times New Roman"/>
              </w:rPr>
            </w:pPr>
            <w:r w:rsidRPr="008B17B4">
              <w:rPr>
                <w:rFonts w:cs="Times New Roman"/>
              </w:rPr>
              <w:t>Mulgimaa suurkujude ja eriliste sündmuste esile tõstmine.</w:t>
            </w:r>
            <w:r>
              <w:rPr>
                <w:rFonts w:cs="Times New Roman"/>
              </w:rPr>
              <w:t xml:space="preserve"> </w:t>
            </w:r>
            <w:r w:rsidRPr="005719FF">
              <w:rPr>
                <w:rFonts w:cs="Times New Roman"/>
              </w:rPr>
              <w:t>Erinevate avalike sündmuste kaudu kohaliku kultuuri tutvustamine ja edasikandmine.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2E21" w14:textId="631D219A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9CA8" w14:textId="6CD0903D" w:rsidR="00CE75EF" w:rsidRPr="005719FF" w:rsidRDefault="00CE75EF" w:rsidP="00CE75EF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MTÜ Mulgi Kultuuri Instituut</w:t>
            </w:r>
            <w:r w:rsidR="00A83C05">
              <w:rPr>
                <w:rFonts w:cs="Times New Roman"/>
              </w:rPr>
              <w:t>;</w:t>
            </w:r>
            <w:r>
              <w:rPr>
                <w:rFonts w:cs="Times New Roman"/>
              </w:rPr>
              <w:br/>
              <w:t>MTÜ Mulgi Elamuskeskus</w:t>
            </w:r>
            <w:r w:rsidR="00A83C05">
              <w:rPr>
                <w:rFonts w:cs="Times New Roman"/>
              </w:rPr>
              <w:t>;</w:t>
            </w:r>
            <w:r>
              <w:rPr>
                <w:rFonts w:cs="Times New Roman"/>
              </w:rPr>
              <w:br/>
            </w:r>
            <w:r w:rsidRPr="005719FF">
              <w:rPr>
                <w:rFonts w:cs="Times New Roman"/>
              </w:rPr>
              <w:t>Tartu Ülikooli Viljandi</w:t>
            </w:r>
            <w:r w:rsidR="00A83C05">
              <w:rPr>
                <w:rFonts w:cs="Times New Roman"/>
              </w:rPr>
              <w:t xml:space="preserve"> K</w:t>
            </w:r>
            <w:r w:rsidRPr="005719FF">
              <w:rPr>
                <w:rFonts w:cs="Times New Roman"/>
              </w:rPr>
              <w:t>ultuuriakadeemia</w:t>
            </w:r>
          </w:p>
        </w:tc>
      </w:tr>
      <w:tr w:rsidR="00CE75EF" w:rsidRPr="005719FF" w14:paraId="077735B4" w14:textId="77777777" w:rsidTr="00747855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69F9" w14:textId="45BF507C" w:rsidR="00CE75EF" w:rsidRDefault="00CE75EF" w:rsidP="00CE75EF">
            <w:pPr>
              <w:pStyle w:val="Standard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6853" w14:textId="7D45639C" w:rsidR="00CE75EF" w:rsidRPr="008B17B4" w:rsidRDefault="00CE75EF" w:rsidP="00CE75EF">
            <w:pPr>
              <w:pStyle w:val="Standard"/>
              <w:jc w:val="both"/>
              <w:rPr>
                <w:rFonts w:cs="Times New Roman"/>
              </w:rPr>
            </w:pPr>
            <w:r w:rsidRPr="009823A6">
              <w:rPr>
                <w:rFonts w:cs="Times New Roman"/>
              </w:rPr>
              <w:t>Mulgi nädala korraldamine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FD28" w14:textId="1F22F8EF" w:rsidR="00CE75EF" w:rsidRPr="005719F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Kord aastas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F2E5" w14:textId="5F71E3A4" w:rsidR="00CE75EF" w:rsidRDefault="00CE75EF" w:rsidP="00CE75EF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MTÜ  Mulgi Kultuuri Instituut</w:t>
            </w:r>
            <w:r>
              <w:rPr>
                <w:rFonts w:cs="Times New Roman"/>
              </w:rPr>
              <w:br/>
              <w:t>MTÜ  Mulgi Elamuskeskus</w:t>
            </w:r>
          </w:p>
        </w:tc>
      </w:tr>
      <w:tr w:rsidR="00CE75EF" w:rsidRPr="005719FF" w14:paraId="06819F38" w14:textId="77777777" w:rsidTr="00747855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1431" w14:textId="062215E9" w:rsidR="00CE75EF" w:rsidRDefault="00CE75EF" w:rsidP="00CE75EF">
            <w:pPr>
              <w:pStyle w:val="Standard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8440" w14:textId="25964B6A" w:rsidR="00CE75EF" w:rsidRPr="009823A6" w:rsidRDefault="00CE75EF" w:rsidP="00CE75EF">
            <w:pPr>
              <w:pStyle w:val="Standard"/>
              <w:jc w:val="both"/>
              <w:rPr>
                <w:rFonts w:cs="Times New Roman"/>
              </w:rPr>
            </w:pPr>
            <w:r w:rsidRPr="008C1928">
              <w:rPr>
                <w:rFonts w:cs="Times New Roman"/>
              </w:rPr>
              <w:t>Mulgi Pidu ja konverents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6D09" w14:textId="35DB8955" w:rsidR="00CE75EF" w:rsidRDefault="00CE75EF" w:rsidP="00CE75E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Üle aasta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A764" w14:textId="168C63C0" w:rsidR="00CE75EF" w:rsidRDefault="00CE75EF" w:rsidP="00CE75EF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MTÜ Mulgi Kultuuri Instituut</w:t>
            </w:r>
            <w:r>
              <w:rPr>
                <w:rFonts w:cs="Times New Roman"/>
              </w:rPr>
              <w:br/>
              <w:t>MTÜ Mulgi Elamuskeskus</w:t>
            </w:r>
          </w:p>
        </w:tc>
      </w:tr>
    </w:tbl>
    <w:p w14:paraId="7A51152F" w14:textId="77777777" w:rsidR="00690A84" w:rsidRPr="005719FF" w:rsidRDefault="00690A84">
      <w:pPr>
        <w:pStyle w:val="Standard"/>
        <w:rPr>
          <w:rFonts w:cs="Times New Roman"/>
          <w:b/>
          <w:bCs/>
        </w:rPr>
      </w:pPr>
    </w:p>
    <w:p w14:paraId="13A69BB8" w14:textId="77777777" w:rsidR="00690A84" w:rsidRPr="005719FF" w:rsidRDefault="00872487">
      <w:pPr>
        <w:pStyle w:val="Standard"/>
        <w:rPr>
          <w:rFonts w:cs="Times New Roman"/>
        </w:rPr>
      </w:pPr>
      <w:r w:rsidRPr="005719FF">
        <w:rPr>
          <w:rFonts w:cs="Times New Roman"/>
          <w:b/>
          <w:bCs/>
        </w:rPr>
        <w:t>Tegevussuund 3.2. Viljandi linna kultuuriruumi arendamine</w:t>
      </w:r>
    </w:p>
    <w:p w14:paraId="79B0AE31" w14:textId="77777777" w:rsidR="00690A84" w:rsidRPr="005719FF" w:rsidRDefault="00690A84">
      <w:pPr>
        <w:pStyle w:val="Standard"/>
        <w:rPr>
          <w:rFonts w:cs="Times New Roman"/>
        </w:rPr>
      </w:pPr>
    </w:p>
    <w:tbl>
      <w:tblPr>
        <w:tblW w:w="1350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7520"/>
        <w:gridCol w:w="1276"/>
        <w:gridCol w:w="4151"/>
      </w:tblGrid>
      <w:tr w:rsidR="006B1F14" w:rsidRPr="005719FF" w14:paraId="6E71CF43" w14:textId="19AF98A6" w:rsidTr="006B1F14">
        <w:trPr>
          <w:trHeight w:val="285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9187" w14:textId="77777777" w:rsidR="006B1F14" w:rsidRPr="005719FF" w:rsidRDefault="006B1F1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A81B" w14:textId="77777777" w:rsidR="006B1F14" w:rsidRPr="005719FF" w:rsidRDefault="006B1F1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F943" w14:textId="5EE15159" w:rsidR="006B1F14" w:rsidRPr="005719FF" w:rsidRDefault="00A4335E" w:rsidP="004D597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56ED" w14:textId="6C071086" w:rsidR="006B1F14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6B1F14" w:rsidRPr="005719FF" w14:paraId="351AE94F" w14:textId="41075159" w:rsidTr="006B1F14">
        <w:trPr>
          <w:trHeight w:val="285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1F46" w14:textId="77777777" w:rsidR="006B1F14" w:rsidRPr="005719FF" w:rsidRDefault="006B1F1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837F" w14:textId="77777777" w:rsidR="006B1F14" w:rsidRPr="005719FF" w:rsidRDefault="006B1F1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 tegevus UNESCO Loovlinnade võrgustikus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420D" w14:textId="5393220C" w:rsidR="006B1F14" w:rsidRPr="005719FF" w:rsidRDefault="006B1F14" w:rsidP="004D597B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1E97" w14:textId="6E3A08B4" w:rsidR="006B1F14" w:rsidRPr="005719FF" w:rsidRDefault="006B1F1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  <w:r w:rsidR="005E26BA">
              <w:rPr>
                <w:rFonts w:cs="Times New Roman"/>
              </w:rPr>
              <w:t>;</w:t>
            </w:r>
          </w:p>
          <w:p w14:paraId="2178DF4A" w14:textId="011F7AFA" w:rsidR="006B1F14" w:rsidRPr="005719FF" w:rsidRDefault="006B1F1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Tartu Ülikooli Viljandi Kultuuriakadeemia</w:t>
            </w:r>
          </w:p>
        </w:tc>
      </w:tr>
    </w:tbl>
    <w:p w14:paraId="647543DA" w14:textId="489C4507" w:rsidR="00690A84" w:rsidRPr="005719FF" w:rsidRDefault="006B1F14">
      <w:pPr>
        <w:pStyle w:val="Standard"/>
        <w:rPr>
          <w:rFonts w:cs="Times New Roman"/>
        </w:rPr>
      </w:pPr>
      <w:r>
        <w:rPr>
          <w:rFonts w:cs="Times New Roman"/>
          <w:b/>
          <w:bCs/>
        </w:rPr>
        <w:br/>
      </w:r>
      <w:r w:rsidR="00872487" w:rsidRPr="005719FF">
        <w:rPr>
          <w:rFonts w:cs="Times New Roman"/>
          <w:b/>
          <w:bCs/>
        </w:rPr>
        <w:t>Tegevussuund 3.3. Soomaa kultuuripärandi säilitamine, turismipiirkonna arendamine</w:t>
      </w:r>
    </w:p>
    <w:p w14:paraId="01B8FF54" w14:textId="77777777" w:rsidR="00690A84" w:rsidRPr="005719FF" w:rsidRDefault="00690A84">
      <w:pPr>
        <w:pStyle w:val="Standard"/>
        <w:rPr>
          <w:rFonts w:cs="Times New Roman"/>
        </w:rPr>
      </w:pPr>
    </w:p>
    <w:tbl>
      <w:tblPr>
        <w:tblW w:w="13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7522"/>
        <w:gridCol w:w="1276"/>
        <w:gridCol w:w="4141"/>
      </w:tblGrid>
      <w:tr w:rsidR="006B1F14" w:rsidRPr="005719FF" w14:paraId="00CA5AB5" w14:textId="2D21135B" w:rsidTr="006B1F14">
        <w:trPr>
          <w:trHeight w:val="292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FA08" w14:textId="77777777" w:rsidR="006B1F14" w:rsidRPr="005719FF" w:rsidRDefault="006B1F1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C771" w14:textId="77777777" w:rsidR="006B1F14" w:rsidRPr="005719FF" w:rsidRDefault="006B1F1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33649" w14:textId="1EF08133" w:rsidR="006B1F14" w:rsidRPr="005719FF" w:rsidRDefault="00A4335E" w:rsidP="004D597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823" w14:textId="2EA3A681" w:rsidR="006B1F14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6B1F14" w:rsidRPr="005719FF" w14:paraId="184AE9FA" w14:textId="66DF7221" w:rsidTr="006B1F14">
        <w:trPr>
          <w:trHeight w:val="292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8C1F" w14:textId="77777777" w:rsidR="006B1F14" w:rsidRPr="005719FF" w:rsidRDefault="006B1F1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6E36" w14:textId="77777777" w:rsidR="006B1F14" w:rsidRPr="005719FF" w:rsidRDefault="006B1F1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Soomaa turismipiirkonna arendamine lähtuvalt säästva arengu põhimõtetest. Info- ja külastajavoogude juhtimine, ligipääsetavuse arendamine.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D0AE" w14:textId="08DA8968" w:rsidR="006B1F14" w:rsidRPr="005719FF" w:rsidRDefault="006B1F14" w:rsidP="004D597B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2029</w:t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6C7D" w14:textId="554A347E" w:rsidR="006B1F14" w:rsidRPr="005719FF" w:rsidRDefault="006B1F1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Rohelise </w:t>
            </w:r>
            <w:proofErr w:type="spellStart"/>
            <w:r w:rsidRPr="005719FF">
              <w:rPr>
                <w:rFonts w:cs="Times New Roman"/>
              </w:rPr>
              <w:t>Jõemaa</w:t>
            </w:r>
            <w:proofErr w:type="spellEnd"/>
            <w:r w:rsidRPr="005719FF">
              <w:rPr>
                <w:rFonts w:cs="Times New Roman"/>
              </w:rPr>
              <w:t xml:space="preserve"> Koostöökogu</w:t>
            </w:r>
            <w:r w:rsidR="00F607CA">
              <w:rPr>
                <w:rFonts w:cs="Times New Roman"/>
              </w:rPr>
              <w:t>;</w:t>
            </w:r>
            <w:r w:rsidR="001711A3">
              <w:rPr>
                <w:rFonts w:cs="Times New Roman"/>
              </w:rPr>
              <w:br/>
            </w:r>
            <w:r w:rsidR="009B3A56">
              <w:rPr>
                <w:rFonts w:cs="Times New Roman"/>
              </w:rPr>
              <w:t>Riigimetsa</w:t>
            </w:r>
            <w:r w:rsidR="00DD2D90">
              <w:rPr>
                <w:rFonts w:cs="Times New Roman"/>
              </w:rPr>
              <w:t xml:space="preserve"> Majandamise Keskus</w:t>
            </w:r>
          </w:p>
        </w:tc>
      </w:tr>
      <w:tr w:rsidR="006B1F14" w:rsidRPr="005719FF" w14:paraId="199CEC75" w14:textId="5FECB159" w:rsidTr="006B1F14">
        <w:trPr>
          <w:trHeight w:val="292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EB3F" w14:textId="77777777" w:rsidR="006B1F14" w:rsidRPr="005719FF" w:rsidRDefault="006B1F1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980B" w14:textId="77777777" w:rsidR="006B1F14" w:rsidRPr="005719FF" w:rsidRDefault="006B1F1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UNESCO vaimse kultuuripärandi nimistus oleva Soomaa haabjakultuuri tutvustamine ja elavdamine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B4C3" w14:textId="42D62064" w:rsidR="006B1F14" w:rsidRPr="005719FF" w:rsidRDefault="006B1F14" w:rsidP="004D597B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2029</w:t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4A9C" w14:textId="365C23FC" w:rsidR="00DD2D90" w:rsidRDefault="006B1F1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Rohelise </w:t>
            </w:r>
            <w:proofErr w:type="spellStart"/>
            <w:r w:rsidRPr="005719FF">
              <w:rPr>
                <w:rFonts w:cs="Times New Roman"/>
              </w:rPr>
              <w:t>Jõemaa</w:t>
            </w:r>
            <w:proofErr w:type="spellEnd"/>
            <w:r w:rsidRPr="005719FF">
              <w:rPr>
                <w:rFonts w:cs="Times New Roman"/>
              </w:rPr>
              <w:t xml:space="preserve"> Koostöökogu</w:t>
            </w:r>
            <w:r w:rsidR="00F607CA">
              <w:rPr>
                <w:rFonts w:cs="Times New Roman"/>
              </w:rPr>
              <w:t>;</w:t>
            </w:r>
            <w:r w:rsidRPr="005719FF">
              <w:rPr>
                <w:rFonts w:cs="Times New Roman"/>
              </w:rPr>
              <w:t xml:space="preserve">  </w:t>
            </w:r>
            <w:r w:rsidR="00DD2D90">
              <w:rPr>
                <w:rFonts w:cs="Times New Roman"/>
              </w:rPr>
              <w:br/>
              <w:t>Ettevõtjad</w:t>
            </w:r>
            <w:r w:rsidR="00F607CA">
              <w:rPr>
                <w:rFonts w:cs="Times New Roman"/>
              </w:rPr>
              <w:t>;</w:t>
            </w:r>
          </w:p>
          <w:p w14:paraId="62EF83B7" w14:textId="14B4BE4E" w:rsidR="006B1F14" w:rsidRPr="005719FF" w:rsidRDefault="00DD2D90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Riigimetsa Majandamise Keskus</w:t>
            </w:r>
          </w:p>
        </w:tc>
      </w:tr>
      <w:tr w:rsidR="006B1F14" w:rsidRPr="005719FF" w14:paraId="268F9CC3" w14:textId="796542AC" w:rsidTr="006B1F14">
        <w:trPr>
          <w:trHeight w:val="292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0A57" w14:textId="77777777" w:rsidR="006B1F14" w:rsidRPr="005719FF" w:rsidRDefault="006B1F1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6A2B" w14:textId="77777777" w:rsidR="006B1F14" w:rsidRPr="005719FF" w:rsidRDefault="006B1F1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Soomaa kohaliku pärandi ja traditsioonide väärtustamine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E729" w14:textId="0BB72E37" w:rsidR="006B1F14" w:rsidRPr="005719FF" w:rsidRDefault="006B1F14" w:rsidP="004D597B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2029</w:t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9CD7" w14:textId="497488D6" w:rsidR="00DD2D90" w:rsidRDefault="006B1F1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Rohelise </w:t>
            </w:r>
            <w:proofErr w:type="spellStart"/>
            <w:r w:rsidRPr="005719FF">
              <w:rPr>
                <w:rFonts w:cs="Times New Roman"/>
              </w:rPr>
              <w:t>Jõemaa</w:t>
            </w:r>
            <w:proofErr w:type="spellEnd"/>
            <w:r w:rsidRPr="005719FF">
              <w:rPr>
                <w:rFonts w:cs="Times New Roman"/>
              </w:rPr>
              <w:t xml:space="preserve"> Koostöökogu</w:t>
            </w:r>
            <w:r w:rsidR="00C25258">
              <w:rPr>
                <w:rFonts w:cs="Times New Roman"/>
              </w:rPr>
              <w:t>;</w:t>
            </w:r>
          </w:p>
          <w:p w14:paraId="649AED54" w14:textId="16B267BD" w:rsidR="006B1F14" w:rsidRPr="005719FF" w:rsidRDefault="00DD2D90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Riigimetsa Majandamise Keskus</w:t>
            </w:r>
            <w:r w:rsidR="00C25258">
              <w:rPr>
                <w:rFonts w:cs="Times New Roman"/>
              </w:rPr>
              <w:t>;</w:t>
            </w:r>
            <w:r w:rsidR="006B1F14" w:rsidRPr="005719FF">
              <w:rPr>
                <w:rFonts w:cs="Times New Roman"/>
              </w:rPr>
              <w:br/>
              <w:t>Tipu Looduskool</w:t>
            </w:r>
          </w:p>
        </w:tc>
      </w:tr>
    </w:tbl>
    <w:p w14:paraId="1523EA0C" w14:textId="77777777" w:rsidR="004D597B" w:rsidRDefault="004D597B" w:rsidP="004D597B">
      <w:pPr>
        <w:pStyle w:val="Heading2"/>
        <w:rPr>
          <w:rFonts w:ascii="Times New Roman" w:eastAsia="Times New Roman" w:hAnsi="Times New Roman" w:cs="Times New Roman"/>
          <w:b/>
          <w:bCs/>
          <w:lang w:eastAsia="et-EE"/>
        </w:rPr>
      </w:pPr>
    </w:p>
    <w:p w14:paraId="4B732711" w14:textId="77777777" w:rsidR="004D597B" w:rsidRDefault="004D597B">
      <w:pPr>
        <w:suppressAutoHyphens w:val="0"/>
        <w:rPr>
          <w:rFonts w:eastAsia="Times New Roman" w:cs="Times New Roman"/>
          <w:b/>
          <w:bCs/>
          <w:color w:val="0F4761" w:themeColor="accent1" w:themeShade="BF"/>
          <w:sz w:val="26"/>
          <w:szCs w:val="23"/>
          <w:lang w:eastAsia="et-EE"/>
        </w:rPr>
      </w:pPr>
      <w:r>
        <w:rPr>
          <w:rFonts w:eastAsia="Times New Roman" w:cs="Times New Roman"/>
          <w:b/>
          <w:bCs/>
          <w:lang w:eastAsia="et-EE"/>
        </w:rPr>
        <w:br w:type="page"/>
      </w:r>
    </w:p>
    <w:p w14:paraId="6E7DB83C" w14:textId="1DD69086" w:rsidR="00690A84" w:rsidRPr="004D597B" w:rsidRDefault="00872487" w:rsidP="004D597B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r w:rsidRPr="004D597B">
        <w:rPr>
          <w:rFonts w:ascii="Times New Roman" w:eastAsia="Times New Roman" w:hAnsi="Times New Roman" w:cs="Times New Roman"/>
          <w:b/>
          <w:bCs/>
          <w:color w:val="000000" w:themeColor="text1"/>
          <w:lang w:eastAsia="et-EE"/>
        </w:rPr>
        <w:lastRenderedPageBreak/>
        <w:t xml:space="preserve">4.  </w:t>
      </w:r>
      <w:r w:rsidR="004D597B" w:rsidRPr="004D597B">
        <w:rPr>
          <w:rFonts w:ascii="Times New Roman" w:eastAsia="Times New Roman" w:hAnsi="Times New Roman" w:cs="Times New Roman"/>
          <w:b/>
          <w:bCs/>
          <w:color w:val="000000" w:themeColor="text1"/>
          <w:lang w:eastAsia="et-EE"/>
        </w:rPr>
        <w:t>A</w:t>
      </w:r>
      <w:r w:rsidRPr="004D597B">
        <w:rPr>
          <w:rFonts w:ascii="Times New Roman" w:eastAsia="Times New Roman" w:hAnsi="Times New Roman" w:cs="Times New Roman"/>
          <w:b/>
          <w:bCs/>
          <w:color w:val="000000" w:themeColor="text1"/>
          <w:lang w:eastAsia="et-EE"/>
        </w:rPr>
        <w:t>rengusuund: elukeskkonna ning tehnilise ja sotsiaalse taristu arendamine</w:t>
      </w:r>
    </w:p>
    <w:p w14:paraId="6811B601" w14:textId="77777777" w:rsidR="00690A84" w:rsidRPr="005719FF" w:rsidRDefault="00690A84">
      <w:pPr>
        <w:pStyle w:val="Standard"/>
        <w:rPr>
          <w:rFonts w:cs="Times New Roman"/>
          <w:b/>
        </w:rPr>
      </w:pPr>
    </w:p>
    <w:p w14:paraId="0A8026E6" w14:textId="77777777" w:rsidR="00690A84" w:rsidRPr="005719FF" w:rsidRDefault="00872487">
      <w:pPr>
        <w:pStyle w:val="Standard"/>
        <w:rPr>
          <w:rFonts w:cs="Times New Roman"/>
        </w:rPr>
      </w:pPr>
      <w:r w:rsidRPr="005719FF">
        <w:rPr>
          <w:rFonts w:cs="Times New Roman"/>
        </w:rPr>
        <w:t>Arengusuuna eesmärgiks on tagada olukord, kus</w:t>
      </w:r>
    </w:p>
    <w:p w14:paraId="7160F38F" w14:textId="77777777" w:rsidR="00690A84" w:rsidRPr="005719FF" w:rsidRDefault="00872487">
      <w:pPr>
        <w:pStyle w:val="Standard"/>
        <w:numPr>
          <w:ilvl w:val="0"/>
          <w:numId w:val="22"/>
        </w:numPr>
        <w:ind w:left="363"/>
        <w:jc w:val="both"/>
        <w:rPr>
          <w:rFonts w:cs="Times New Roman"/>
        </w:rPr>
      </w:pPr>
      <w:r w:rsidRPr="005719FF">
        <w:rPr>
          <w:rFonts w:eastAsia="Times New Roman" w:cs="Times New Roman"/>
          <w:lang w:eastAsia="et-EE"/>
        </w:rPr>
        <w:t>tehnilise ja sotsiaalse taristu seisund ning areng toetab piisavalt ettevõtlust ja majandusarengut;</w:t>
      </w:r>
    </w:p>
    <w:p w14:paraId="2F6CA305" w14:textId="77777777" w:rsidR="00690A84" w:rsidRPr="005719FF" w:rsidRDefault="00872487">
      <w:pPr>
        <w:pStyle w:val="Standard"/>
        <w:numPr>
          <w:ilvl w:val="0"/>
          <w:numId w:val="16"/>
        </w:numPr>
        <w:ind w:left="363"/>
        <w:jc w:val="both"/>
        <w:rPr>
          <w:rFonts w:cs="Times New Roman"/>
        </w:rPr>
      </w:pPr>
      <w:r w:rsidRPr="005719FF">
        <w:rPr>
          <w:rFonts w:eastAsia="Times New Roman" w:cs="Times New Roman"/>
          <w:lang w:eastAsia="et-EE"/>
        </w:rPr>
        <w:t>sotsiaalse taristu seisund ja areng tagavad inimestele sotsiaalse turvalisuse;</w:t>
      </w:r>
    </w:p>
    <w:p w14:paraId="75B6CA35" w14:textId="77777777" w:rsidR="00690A84" w:rsidRPr="005719FF" w:rsidRDefault="00872487">
      <w:pPr>
        <w:pStyle w:val="Standard"/>
        <w:numPr>
          <w:ilvl w:val="0"/>
          <w:numId w:val="16"/>
        </w:numPr>
        <w:ind w:left="363"/>
        <w:jc w:val="both"/>
        <w:rPr>
          <w:rFonts w:cs="Times New Roman"/>
        </w:rPr>
      </w:pPr>
      <w:r w:rsidRPr="005719FF">
        <w:rPr>
          <w:rFonts w:eastAsia="Times New Roman" w:cs="Times New Roman"/>
          <w:lang w:eastAsia="et-EE"/>
        </w:rPr>
        <w:t>ruumiline planeerimine on loonud eeldused taristu arengule;</w:t>
      </w:r>
    </w:p>
    <w:p w14:paraId="007859D4" w14:textId="77777777" w:rsidR="00690A84" w:rsidRPr="005719FF" w:rsidRDefault="00872487">
      <w:pPr>
        <w:pStyle w:val="Standard"/>
        <w:numPr>
          <w:ilvl w:val="0"/>
          <w:numId w:val="16"/>
        </w:numPr>
        <w:ind w:left="363"/>
        <w:jc w:val="both"/>
        <w:rPr>
          <w:rFonts w:cs="Times New Roman"/>
        </w:rPr>
      </w:pPr>
      <w:r w:rsidRPr="005719FF">
        <w:rPr>
          <w:rFonts w:eastAsia="Times New Roman" w:cs="Times New Roman"/>
          <w:lang w:eastAsia="et-EE"/>
        </w:rPr>
        <w:t>loodus- ja tehiskeskkonna areng toimub tasakaalustatult, on säilinud puhas elukeskkond;</w:t>
      </w:r>
    </w:p>
    <w:p w14:paraId="241AD62F" w14:textId="77777777" w:rsidR="00690A84" w:rsidRPr="005719FF" w:rsidRDefault="00872487">
      <w:pPr>
        <w:pStyle w:val="Standard"/>
        <w:numPr>
          <w:ilvl w:val="0"/>
          <w:numId w:val="16"/>
        </w:numPr>
        <w:ind w:left="363"/>
        <w:jc w:val="both"/>
        <w:rPr>
          <w:rFonts w:cs="Times New Roman"/>
        </w:rPr>
      </w:pPr>
      <w:r w:rsidRPr="005719FF">
        <w:rPr>
          <w:rFonts w:eastAsia="Times New Roman" w:cs="Times New Roman"/>
          <w:lang w:eastAsia="et-EE"/>
        </w:rPr>
        <w:t>välja on arendatud toimiv tõmbekeskuste, sh maakonnakeskuse ja toimepiirkondade võrgustik, mis tagab elanikele teenuste kättesaadavuse.</w:t>
      </w:r>
    </w:p>
    <w:p w14:paraId="34979D72" w14:textId="77777777" w:rsidR="00690A84" w:rsidRPr="005719FF" w:rsidRDefault="00690A84">
      <w:pPr>
        <w:pStyle w:val="Standard"/>
        <w:jc w:val="both"/>
        <w:rPr>
          <w:rFonts w:cs="Times New Roman"/>
        </w:rPr>
      </w:pPr>
    </w:p>
    <w:p w14:paraId="377FF19F" w14:textId="77777777" w:rsidR="00690A84" w:rsidRPr="005719FF" w:rsidRDefault="00872487">
      <w:pPr>
        <w:pStyle w:val="Standard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t>Tegevussuund 1. Tööstusparkide arendamine</w:t>
      </w:r>
    </w:p>
    <w:p w14:paraId="426542BB" w14:textId="77777777" w:rsidR="00690A84" w:rsidRPr="005719FF" w:rsidRDefault="00690A84">
      <w:pPr>
        <w:pStyle w:val="Standard"/>
        <w:jc w:val="both"/>
        <w:rPr>
          <w:rFonts w:cs="Times New Roman"/>
        </w:rPr>
      </w:pP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1276"/>
        <w:gridCol w:w="4110"/>
      </w:tblGrid>
      <w:tr w:rsidR="004D597B" w:rsidRPr="005719FF" w14:paraId="46CF3D3D" w14:textId="4E383B9D" w:rsidTr="004D597B">
        <w:trPr>
          <w:trHeight w:val="3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D98C" w14:textId="77777777" w:rsidR="004D597B" w:rsidRPr="005719FF" w:rsidRDefault="004D597B" w:rsidP="004D597B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B2FE" w14:textId="77777777" w:rsidR="004D597B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79AA" w14:textId="6219CBA1" w:rsidR="004D597B" w:rsidRPr="005719FF" w:rsidRDefault="00A4335E" w:rsidP="005544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3BDC" w14:textId="2A1B3C89" w:rsidR="004D597B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4D597B" w:rsidRPr="005719FF" w14:paraId="5B8DD4EE" w14:textId="51AAE6EA" w:rsidTr="004D597B">
        <w:trPr>
          <w:trHeight w:val="3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3098" w14:textId="77777777" w:rsidR="004D597B" w:rsidRPr="005719FF" w:rsidRDefault="004D597B" w:rsidP="004D597B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C1E" w14:textId="77777777" w:rsidR="004D597B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Suure-Jaani tööstuspargi arendamine koostöös ettevõtjatega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1DE2" w14:textId="5971434E" w:rsidR="004D597B" w:rsidRPr="005719FF" w:rsidRDefault="004D597B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F188E" w14:textId="77777777" w:rsidR="004D597B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4D597B" w:rsidRPr="005719FF" w14:paraId="36C1E65E" w14:textId="7FB7F2B2" w:rsidTr="004D597B">
        <w:trPr>
          <w:trHeight w:val="3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8407" w14:textId="77777777" w:rsidR="004D597B" w:rsidRPr="005719FF" w:rsidRDefault="004D597B" w:rsidP="004D597B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EB03" w14:textId="37E3ABD4" w:rsidR="004D597B" w:rsidRPr="005719FF" w:rsidRDefault="004D597B">
            <w:pPr>
              <w:pStyle w:val="Standard"/>
              <w:rPr>
                <w:rFonts w:cs="Times New Roman"/>
              </w:rPr>
            </w:pPr>
            <w:proofErr w:type="spellStart"/>
            <w:r w:rsidRPr="005719FF">
              <w:rPr>
                <w:rFonts w:cs="Times New Roman"/>
              </w:rPr>
              <w:t>Mäeltküla</w:t>
            </w:r>
            <w:proofErr w:type="spellEnd"/>
            <w:r w:rsidRPr="005719FF">
              <w:rPr>
                <w:rFonts w:cs="Times New Roman"/>
              </w:rPr>
              <w:t xml:space="preserve"> tööstuspargi III etapi väljaarendamine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D6A2" w14:textId="51A3FCBA" w:rsidR="004D597B" w:rsidRPr="005719FF" w:rsidRDefault="004D597B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117F" w14:textId="77777777" w:rsidR="004D597B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4D597B" w:rsidRPr="005719FF" w14:paraId="49AEC810" w14:textId="7E987B6E" w:rsidTr="004D597B">
        <w:trPr>
          <w:trHeight w:val="3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6497" w14:textId="77777777" w:rsidR="004D597B" w:rsidRPr="005719FF" w:rsidRDefault="004D597B" w:rsidP="004D597B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BE10" w14:textId="77777777" w:rsidR="004D597B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Kase tööstuspargi, Kase elamupargi ja Munatalu tööstuspargi arendamine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310D" w14:textId="23F7C2E5" w:rsidR="004D597B" w:rsidRPr="005719FF" w:rsidRDefault="004D597B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6CE8" w14:textId="77777777" w:rsidR="004D597B" w:rsidRPr="005719FF" w:rsidRDefault="004D597B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</w:tbl>
    <w:p w14:paraId="513DE81A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p w14:paraId="4EFE0290" w14:textId="77777777" w:rsidR="00690A84" w:rsidRPr="005719FF" w:rsidRDefault="00872487">
      <w:pPr>
        <w:pStyle w:val="Standard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t>Tegevussuund 2. Tehnilise infrastruktuuri arendamine</w:t>
      </w:r>
    </w:p>
    <w:p w14:paraId="1FCC1B15" w14:textId="77777777" w:rsidR="00690A84" w:rsidRPr="005719FF" w:rsidRDefault="00872487">
      <w:pPr>
        <w:pStyle w:val="Standard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t>Tegevussuund 2.1. Teede ja tänavate kvaliteedi tõstmine</w:t>
      </w:r>
    </w:p>
    <w:p w14:paraId="7437AB40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tbl>
      <w:tblPr>
        <w:tblW w:w="1346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276"/>
        <w:gridCol w:w="4110"/>
      </w:tblGrid>
      <w:tr w:rsidR="005544C4" w:rsidRPr="005719FF" w14:paraId="48A5FA8E" w14:textId="77DAEE91" w:rsidTr="004C635E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B70E" w14:textId="77777777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50DA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A0F3" w14:textId="2499D3CF" w:rsidR="005544C4" w:rsidRPr="005719FF" w:rsidRDefault="00A4335E" w:rsidP="005544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5760" w14:textId="30EFB4B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5544C4" w:rsidRPr="005719FF" w14:paraId="007094EC" w14:textId="6D8173CB" w:rsidTr="004C635E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FD05" w14:textId="77777777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5DB8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</w:rPr>
              <w:t>Halliste alevikku läbivale riigiteele ohutu teeületuskoha rajamine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41876" w14:textId="69ABF1E6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2029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3EAF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5544C4" w:rsidRPr="005719FF" w14:paraId="72FD22BF" w14:textId="42302AF5" w:rsidTr="004C635E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D0F0" w14:textId="77777777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71A9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Viljandi linna tänavate rekonstrueerimine – Riia mnt, Tallinna tänav, Paala tee, Lääne tänav, Kagu tänav, </w:t>
            </w:r>
            <w:r w:rsidRPr="005719FF">
              <w:rPr>
                <w:rFonts w:cs="Times New Roman"/>
                <w:iCs/>
              </w:rPr>
              <w:t>C. R. Jakobsoni tänav, Posti tänav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4A1E" w14:textId="7B0D8A6C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4621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5544C4" w:rsidRPr="005719FF" w14:paraId="4430B962" w14:textId="34309C57" w:rsidTr="004C635E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F384" w14:textId="77777777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1227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iCs/>
              </w:rPr>
              <w:t>Kauge tänava pikenduse ehitamine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3E1C" w14:textId="54A28D24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66C7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5544C4" w:rsidRPr="005719FF" w14:paraId="220EDF36" w14:textId="77777777" w:rsidTr="004C635E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8668" w14:textId="2F95E5D9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0B7D" w14:textId="4C0E1E05" w:rsidR="005544C4" w:rsidRPr="005719FF" w:rsidRDefault="005544C4">
            <w:pPr>
              <w:pStyle w:val="Standard"/>
              <w:rPr>
                <w:rFonts w:cs="Times New Roman"/>
                <w:iCs/>
              </w:rPr>
            </w:pPr>
            <w:r w:rsidRPr="005719FF">
              <w:rPr>
                <w:rFonts w:cs="Times New Roman"/>
                <w:iCs/>
              </w:rPr>
              <w:t>Polli Aiandusuuringute Keskuse hallatavate teede ja hoonete juures asuvate parklate ehitamine ja rekonstrueerimine Polli külas, Mulgi vallas.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8DBB" w14:textId="22581A98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182D" w14:textId="6D5B678E" w:rsidR="005544C4" w:rsidRPr="005719FF" w:rsidRDefault="00316B07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iCs/>
              </w:rPr>
              <w:t xml:space="preserve">Eesti Maaülikooli </w:t>
            </w:r>
            <w:r w:rsidR="005544C4" w:rsidRPr="005719FF">
              <w:rPr>
                <w:rFonts w:cs="Times New Roman"/>
                <w:iCs/>
              </w:rPr>
              <w:t xml:space="preserve">Polli Aiandusuuringute Keskus </w:t>
            </w:r>
          </w:p>
        </w:tc>
      </w:tr>
      <w:tr w:rsidR="005544C4" w:rsidRPr="005719FF" w14:paraId="1908D11B" w14:textId="77777777" w:rsidTr="004C635E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A2F4" w14:textId="024AA89E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4D65" w14:textId="244E4776" w:rsidR="005544C4" w:rsidRPr="005719FF" w:rsidRDefault="005544C4">
            <w:pPr>
              <w:pStyle w:val="Standard"/>
              <w:rPr>
                <w:rFonts w:cs="Times New Roman"/>
                <w:iCs/>
              </w:rPr>
            </w:pPr>
            <w:r w:rsidRPr="005719FF">
              <w:rPr>
                <w:rFonts w:cs="Times New Roman"/>
                <w:iCs/>
              </w:rPr>
              <w:t>Maaparandussüsteemide puhastamine ja rekonstrueerimine Polli külas, Mulgi vallas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04F7" w14:textId="5C0A6413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596F" w14:textId="0C640A6D" w:rsidR="005544C4" w:rsidRPr="005719FF" w:rsidRDefault="00247695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iCs/>
              </w:rPr>
              <w:t xml:space="preserve">Eesti Maaülikooli </w:t>
            </w:r>
            <w:r w:rsidR="005544C4" w:rsidRPr="005719FF">
              <w:rPr>
                <w:rFonts w:cs="Times New Roman"/>
                <w:iCs/>
              </w:rPr>
              <w:t>Polli Aiandusuuringute Keskus</w:t>
            </w:r>
          </w:p>
        </w:tc>
      </w:tr>
      <w:tr w:rsidR="005544C4" w:rsidRPr="005719FF" w14:paraId="6296F24E" w14:textId="77777777" w:rsidTr="004C635E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9128" w14:textId="53DA936B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538B" w14:textId="15F59298" w:rsidR="005544C4" w:rsidRPr="005719FF" w:rsidRDefault="00933E7A">
            <w:pPr>
              <w:pStyle w:val="Standard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Viljandis </w:t>
            </w:r>
            <w:r w:rsidR="005544C4" w:rsidRPr="005719FF">
              <w:rPr>
                <w:rFonts w:cs="Times New Roman"/>
                <w:iCs/>
              </w:rPr>
              <w:t xml:space="preserve">Roo tänava parkla ehitamine </w:t>
            </w:r>
            <w:r w:rsidR="009723CF">
              <w:rPr>
                <w:rFonts w:cs="Times New Roman"/>
                <w:iCs/>
              </w:rPr>
              <w:t>s</w:t>
            </w:r>
            <w:r>
              <w:rPr>
                <w:rFonts w:cs="Times New Roman"/>
                <w:iCs/>
              </w:rPr>
              <w:t>p</w:t>
            </w:r>
            <w:r w:rsidR="00E7680D">
              <w:rPr>
                <w:rFonts w:cs="Times New Roman"/>
                <w:iCs/>
              </w:rPr>
              <w:t>a</w:t>
            </w:r>
            <w:r>
              <w:rPr>
                <w:rFonts w:cs="Times New Roman"/>
                <w:iCs/>
              </w:rPr>
              <w:t>a</w:t>
            </w:r>
            <w:r w:rsidR="009723CF">
              <w:rPr>
                <w:rFonts w:cs="Times New Roman"/>
                <w:iCs/>
              </w:rPr>
              <w:t>hotelli</w:t>
            </w:r>
            <w:r>
              <w:rPr>
                <w:rFonts w:cs="Times New Roman"/>
                <w:iCs/>
              </w:rPr>
              <w:t xml:space="preserve"> juurde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D531" w14:textId="06EF9431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6D2E" w14:textId="78012622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</w:tbl>
    <w:p w14:paraId="1C44BD52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p w14:paraId="2AE1F396" w14:textId="009DE2C9" w:rsidR="00220AC3" w:rsidRDefault="00220AC3">
      <w:pPr>
        <w:suppressAutoHyphens w:val="0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141FA8AA" w14:textId="12D25A61" w:rsidR="00690A84" w:rsidRPr="005719FF" w:rsidRDefault="00872487">
      <w:pPr>
        <w:pStyle w:val="Standard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lastRenderedPageBreak/>
        <w:t>Tegevussuund 2.2. Kergliiklusteede võrgustiku arendamine</w:t>
      </w:r>
    </w:p>
    <w:p w14:paraId="1D964C3D" w14:textId="6A911243" w:rsidR="00690A84" w:rsidRPr="005719FF" w:rsidRDefault="00690A84">
      <w:pPr>
        <w:pStyle w:val="Standard"/>
        <w:jc w:val="both"/>
        <w:rPr>
          <w:rFonts w:cs="Times New Roman"/>
        </w:rPr>
      </w:pPr>
    </w:p>
    <w:tbl>
      <w:tblPr>
        <w:tblW w:w="1332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276"/>
        <w:gridCol w:w="3969"/>
      </w:tblGrid>
      <w:tr w:rsidR="005544C4" w:rsidRPr="005719FF" w14:paraId="4DED89D4" w14:textId="5BF93E95" w:rsidTr="005544C4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88C4" w14:textId="77777777" w:rsidR="005544C4" w:rsidRPr="005719FF" w:rsidRDefault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A16B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5405" w14:textId="36446F36" w:rsidR="005544C4" w:rsidRPr="005719FF" w:rsidRDefault="00A4335E" w:rsidP="005544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2EF8" w14:textId="77FC8EDE" w:rsidR="005544C4" w:rsidRPr="005719FF" w:rsidRDefault="0060203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5544C4" w:rsidRPr="005719FF" w14:paraId="15FAD156" w14:textId="2B4740F5" w:rsidTr="005544C4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6A86" w14:textId="77777777" w:rsidR="005544C4" w:rsidRPr="005719FF" w:rsidRDefault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6EB8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Vastemõisa – </w:t>
            </w:r>
            <w:proofErr w:type="spellStart"/>
            <w:r w:rsidRPr="005719FF">
              <w:rPr>
                <w:rFonts w:cs="Times New Roman"/>
              </w:rPr>
              <w:t>Kobruvere</w:t>
            </w:r>
            <w:proofErr w:type="spellEnd"/>
            <w:r w:rsidRPr="005719FF">
              <w:rPr>
                <w:rFonts w:cs="Times New Roman"/>
              </w:rPr>
              <w:t xml:space="preserve"> kergliiklustee etapiviisiline rajamine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7318" w14:textId="5DD22C82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28EC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5544C4" w:rsidRPr="005719FF" w14:paraId="6AC534EB" w14:textId="29C8E249" w:rsidTr="005544C4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7D6C" w14:textId="77777777" w:rsidR="005544C4" w:rsidRPr="005719FF" w:rsidRDefault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8662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Kergliiklustee rajamine Sürgavere keskusest raudteejaama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1188" w14:textId="669FE2C1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3D2A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5544C4" w:rsidRPr="005719FF" w14:paraId="3E3D18D4" w14:textId="328E5A4A" w:rsidTr="005544C4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1DB6" w14:textId="77777777" w:rsidR="005544C4" w:rsidRPr="005719FF" w:rsidRDefault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946D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Suure-Jaani linna Tallinna tn kõnnitee ehituse lõpuleviimine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F41C" w14:textId="4ECB8B29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C033" w14:textId="1D493AF5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Transpordiamet</w:t>
            </w:r>
          </w:p>
        </w:tc>
      </w:tr>
      <w:tr w:rsidR="005544C4" w:rsidRPr="005719FF" w14:paraId="07A1A9C7" w14:textId="6FEDEDAC" w:rsidTr="005544C4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4E9D" w14:textId="77777777" w:rsidR="005544C4" w:rsidRPr="005719FF" w:rsidRDefault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AF74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iCs/>
              </w:rPr>
              <w:t>C. R. Jakobsoni tänava kergliiklustunneli ehitamine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EDDA" w14:textId="71A68094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8FA5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5544C4" w:rsidRPr="005719FF" w14:paraId="58DFA041" w14:textId="2C2F1A87" w:rsidTr="005544C4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39FC" w14:textId="65924E60" w:rsidR="005544C4" w:rsidRPr="005719FF" w:rsidRDefault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46C6" w14:textId="66739DF2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Männimäe jalg- ja jalgrattatee ehitamine piki Männimäe teekoridori ja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E5AE" w14:textId="75A28985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368E" w14:textId="77777777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5544C4" w:rsidRPr="005719FF" w14:paraId="57DF14F3" w14:textId="77777777" w:rsidTr="005544C4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06FB" w14:textId="759AFA71" w:rsidR="005544C4" w:rsidRPr="005719FF" w:rsidRDefault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A001" w14:textId="505E6ADB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Järve tänava kergliiklustee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1184" w14:textId="127034B4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D5E8" w14:textId="4A09516B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5544C4" w:rsidRPr="005719FF" w14:paraId="2C499795" w14:textId="77777777" w:rsidTr="005544C4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4ED1" w14:textId="2B6646BE" w:rsidR="005544C4" w:rsidRPr="005719FF" w:rsidRDefault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7 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A74E" w14:textId="216829A2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color w:val="000000" w:themeColor="text1"/>
              </w:rPr>
              <w:t xml:space="preserve">Kergliiklustee rajamine Valmast </w:t>
            </w:r>
            <w:proofErr w:type="spellStart"/>
            <w:r w:rsidRPr="005719FF">
              <w:rPr>
                <w:rFonts w:cs="Times New Roman"/>
                <w:color w:val="000000" w:themeColor="text1"/>
              </w:rPr>
              <w:t>Tänassilmani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2D16" w14:textId="12939C29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5EFD" w14:textId="2DCC737F" w:rsidR="005544C4" w:rsidRPr="005719FF" w:rsidRDefault="005544C4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  <w:r w:rsidRPr="005719FF">
              <w:rPr>
                <w:rFonts w:cs="Times New Roman"/>
              </w:rPr>
              <w:br/>
              <w:t>Transpordiamet</w:t>
            </w:r>
          </w:p>
        </w:tc>
      </w:tr>
      <w:tr w:rsidR="005544C4" w:rsidRPr="005719FF" w14:paraId="084198A1" w14:textId="77777777" w:rsidTr="005544C4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1ADB" w14:textId="6AD34A65" w:rsidR="005544C4" w:rsidRPr="005719FF" w:rsidRDefault="005544C4" w:rsidP="00665A4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8 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01E7" w14:textId="1FB1250B" w:rsidR="005544C4" w:rsidRPr="005719FF" w:rsidRDefault="005544C4" w:rsidP="00665A45">
            <w:pPr>
              <w:pStyle w:val="Standard"/>
              <w:rPr>
                <w:rFonts w:cs="Times New Roman"/>
                <w:color w:val="000000" w:themeColor="text1"/>
              </w:rPr>
            </w:pPr>
            <w:r w:rsidRPr="005719FF">
              <w:rPr>
                <w:rFonts w:cs="Times New Roman"/>
                <w:color w:val="000000" w:themeColor="text1"/>
              </w:rPr>
              <w:t xml:space="preserve">Kergliiklustee rajamine Viljandi-Tartu maanteelt </w:t>
            </w:r>
            <w:proofErr w:type="spellStart"/>
            <w:r w:rsidRPr="005719FF">
              <w:rPr>
                <w:rFonts w:cs="Times New Roman"/>
                <w:color w:val="000000" w:themeColor="text1"/>
              </w:rPr>
              <w:t>Vana-Võitu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B331" w14:textId="6F347B4D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2215" w14:textId="3D5EB8E2" w:rsidR="005544C4" w:rsidRPr="005719FF" w:rsidRDefault="005544C4" w:rsidP="00665A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5544C4" w:rsidRPr="005719FF" w14:paraId="38749AEE" w14:textId="77777777" w:rsidTr="005544C4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2EC3" w14:textId="69A2DAFD" w:rsidR="005544C4" w:rsidRPr="005719FF" w:rsidRDefault="005544C4" w:rsidP="00665A4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9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A8D5" w14:textId="0A44E3E9" w:rsidR="005544C4" w:rsidRPr="005719FF" w:rsidRDefault="005544C4" w:rsidP="00665A45">
            <w:pPr>
              <w:pStyle w:val="Standard"/>
              <w:rPr>
                <w:rFonts w:cs="Times New Roman"/>
                <w:color w:val="000000" w:themeColor="text1"/>
              </w:rPr>
            </w:pPr>
            <w:r w:rsidRPr="005719FF">
              <w:rPr>
                <w:rFonts w:cs="Times New Roman"/>
                <w:color w:val="000000" w:themeColor="text1"/>
              </w:rPr>
              <w:t>Kergliiklustee rajamine Viljandi ringtee äärde (Laidu tee)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E3D9" w14:textId="3794EB03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4B07" w14:textId="38606C3E" w:rsidR="005544C4" w:rsidRPr="005719FF" w:rsidRDefault="005544C4" w:rsidP="00665A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  <w:r w:rsidR="00127A6B">
              <w:rPr>
                <w:rFonts w:cs="Times New Roman"/>
              </w:rPr>
              <w:t>;</w:t>
            </w:r>
          </w:p>
          <w:p w14:paraId="5C6AC7F5" w14:textId="51F90DE8" w:rsidR="005544C4" w:rsidRPr="005719FF" w:rsidRDefault="005544C4" w:rsidP="00665A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Transpordiamet</w:t>
            </w:r>
          </w:p>
        </w:tc>
      </w:tr>
      <w:tr w:rsidR="005544C4" w:rsidRPr="005719FF" w14:paraId="0A61F6A8" w14:textId="77777777" w:rsidTr="005544C4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9131" w14:textId="5A7AB478" w:rsidR="005544C4" w:rsidRPr="005719FF" w:rsidRDefault="005544C4" w:rsidP="00665A4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10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E72F" w14:textId="0E06C699" w:rsidR="005544C4" w:rsidRPr="005719FF" w:rsidRDefault="005544C4" w:rsidP="00665A45">
            <w:pPr>
              <w:pStyle w:val="Standard"/>
              <w:rPr>
                <w:rFonts w:cs="Times New Roman"/>
                <w:color w:val="000000" w:themeColor="text1"/>
              </w:rPr>
            </w:pPr>
            <w:r w:rsidRPr="005719FF">
              <w:rPr>
                <w:rFonts w:cs="Times New Roman"/>
                <w:color w:val="000000" w:themeColor="text1"/>
              </w:rPr>
              <w:t>Ühendada Tartu maantee äärsed olemasolevad eraldiseisvad kergliiklusteede lõigud ühtseks, katkematuks kergliiklusteeks kuni Viljandi linnani.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BC82" w14:textId="42F9C41B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972D" w14:textId="601C2450" w:rsidR="005544C4" w:rsidRPr="005719FF" w:rsidRDefault="005544C4" w:rsidP="00665A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Transpordiamet</w:t>
            </w:r>
          </w:p>
        </w:tc>
      </w:tr>
      <w:tr w:rsidR="005544C4" w:rsidRPr="005719FF" w14:paraId="745CC014" w14:textId="77777777" w:rsidTr="005544C4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479D" w14:textId="76E220B7" w:rsidR="005544C4" w:rsidRPr="005719FF" w:rsidRDefault="005544C4" w:rsidP="00665A4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F2EF" w14:textId="65403465" w:rsidR="005544C4" w:rsidRPr="005719FF" w:rsidRDefault="005544C4" w:rsidP="00665A45">
            <w:pPr>
              <w:pStyle w:val="Standard"/>
              <w:rPr>
                <w:rFonts w:cs="Times New Roman"/>
                <w:color w:val="000000" w:themeColor="text1"/>
              </w:rPr>
            </w:pPr>
            <w:r w:rsidRPr="005719FF">
              <w:rPr>
                <w:rFonts w:cs="Times New Roman"/>
                <w:color w:val="000000" w:themeColor="text1"/>
              </w:rPr>
              <w:t>Suure-Jaani linnas Nurme tänava ja Pärnu tänava valgustatud kõnnitee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6455" w14:textId="3346C776" w:rsidR="005544C4" w:rsidRPr="005719FF" w:rsidRDefault="005544C4" w:rsidP="005544C4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02D8" w14:textId="506A3DA3" w:rsidR="005544C4" w:rsidRPr="005719FF" w:rsidRDefault="005544C4" w:rsidP="00665A4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</w:tbl>
    <w:p w14:paraId="1613C012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p w14:paraId="0EBC3FF1" w14:textId="5355E1D1" w:rsidR="00690A84" w:rsidRPr="005719FF" w:rsidRDefault="00602033">
      <w:pPr>
        <w:pStyle w:val="Standard"/>
        <w:jc w:val="both"/>
        <w:rPr>
          <w:rFonts w:cs="Times New Roman"/>
        </w:rPr>
      </w:pPr>
      <w:r>
        <w:rPr>
          <w:rFonts w:cs="Times New Roman"/>
          <w:b/>
          <w:bCs/>
        </w:rPr>
        <w:br/>
      </w:r>
      <w:r w:rsidR="00872487" w:rsidRPr="005719FF">
        <w:rPr>
          <w:rFonts w:cs="Times New Roman"/>
          <w:b/>
          <w:bCs/>
        </w:rPr>
        <w:t>Tegevussuund 2.3. Elektrivarustuse kvaliteedi tõstmine</w:t>
      </w:r>
    </w:p>
    <w:p w14:paraId="66EDCC60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tbl>
      <w:tblPr>
        <w:tblW w:w="1332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1276"/>
        <w:gridCol w:w="3969"/>
      </w:tblGrid>
      <w:tr w:rsidR="00602033" w:rsidRPr="005719FF" w14:paraId="4535B414" w14:textId="532DCE53" w:rsidTr="00602033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782F" w14:textId="77777777" w:rsidR="00602033" w:rsidRPr="005719FF" w:rsidRDefault="0060203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7FD7" w14:textId="77777777" w:rsidR="00602033" w:rsidRPr="005719FF" w:rsidRDefault="0060203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09A2" w14:textId="015620DC" w:rsidR="00602033" w:rsidRPr="005719FF" w:rsidRDefault="00A4335E" w:rsidP="00220AC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8456" w14:textId="7E28C559" w:rsidR="00602033" w:rsidRPr="005719FF" w:rsidRDefault="00220AC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Vastutaja(d)</w:t>
            </w:r>
          </w:p>
        </w:tc>
      </w:tr>
      <w:tr w:rsidR="00602033" w:rsidRPr="005719FF" w14:paraId="5F5CC5B4" w14:textId="04F20B36" w:rsidTr="00602033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3F21" w14:textId="77777777" w:rsidR="00602033" w:rsidRPr="005719FF" w:rsidRDefault="0060203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A2FE" w14:textId="744E7CE7" w:rsidR="00602033" w:rsidRPr="005719FF" w:rsidRDefault="00493B4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Avalike</w:t>
            </w:r>
            <w:r w:rsidR="00602033" w:rsidRPr="005719FF">
              <w:rPr>
                <w:rFonts w:cs="Times New Roman"/>
              </w:rPr>
              <w:t xml:space="preserve"> objektide toimepidevus</w:t>
            </w:r>
            <w:r>
              <w:rPr>
                <w:rFonts w:cs="Times New Roman"/>
              </w:rPr>
              <w:t>e tagamine</w:t>
            </w:r>
            <w:r w:rsidR="00602033" w:rsidRPr="005719FF">
              <w:rPr>
                <w:rFonts w:cs="Times New Roman"/>
              </w:rPr>
              <w:t xml:space="preserve"> elektrikatkestuste, kriisiolukordade ja erakorraliste sündmuste ajal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A120" w14:textId="2C02A99D" w:rsidR="00602033" w:rsidRPr="005719FF" w:rsidRDefault="00602033" w:rsidP="00220A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FA9A" w14:textId="1A599FAA" w:rsidR="00602033" w:rsidRPr="005719FF" w:rsidRDefault="0060203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</w:p>
        </w:tc>
      </w:tr>
      <w:tr w:rsidR="00840651" w:rsidRPr="005719FF" w14:paraId="4BEC1D76" w14:textId="77777777" w:rsidTr="00602033">
        <w:trPr>
          <w:trHeight w:val="3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59A5" w14:textId="3C331ED2" w:rsidR="00840651" w:rsidRPr="005719FF" w:rsidRDefault="00840651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D347" w14:textId="6DDCA77B" w:rsidR="00840651" w:rsidRPr="005719FF" w:rsidRDefault="00493B4A" w:rsidP="00B139A1">
            <w:pPr>
              <w:pStyle w:val="Standard"/>
              <w:ind w:left="110" w:hanging="110"/>
              <w:rPr>
                <w:rFonts w:cs="Times New Roman"/>
              </w:rPr>
            </w:pPr>
            <w:r>
              <w:rPr>
                <w:rFonts w:cs="Times New Roman"/>
              </w:rPr>
              <w:t>Korteriühistute</w:t>
            </w:r>
            <w:r w:rsidR="000B5404">
              <w:rPr>
                <w:rFonts w:cs="Times New Roman"/>
              </w:rPr>
              <w:t xml:space="preserve"> toimepidevus</w:t>
            </w:r>
            <w:r>
              <w:rPr>
                <w:rFonts w:cs="Times New Roman"/>
              </w:rPr>
              <w:t>e tagamine</w:t>
            </w:r>
            <w:r w:rsidR="000B5404">
              <w:rPr>
                <w:rFonts w:cs="Times New Roman"/>
              </w:rPr>
              <w:t xml:space="preserve"> </w:t>
            </w:r>
            <w:r w:rsidR="000B5404" w:rsidRPr="005719FF">
              <w:rPr>
                <w:rFonts w:cs="Times New Roman"/>
              </w:rPr>
              <w:t>elektrikatkestuste, kriisiolukordade</w:t>
            </w:r>
            <w:r w:rsidR="0015573D">
              <w:rPr>
                <w:rFonts w:cs="Times New Roman"/>
              </w:rPr>
              <w:t xml:space="preserve"> </w:t>
            </w:r>
            <w:r w:rsidR="000B5404" w:rsidRPr="005719FF">
              <w:rPr>
                <w:rFonts w:cs="Times New Roman"/>
              </w:rPr>
              <w:t>j</w:t>
            </w:r>
            <w:r w:rsidR="000B5404">
              <w:rPr>
                <w:rFonts w:cs="Times New Roman"/>
              </w:rPr>
              <w:t>a</w:t>
            </w:r>
            <w:r w:rsidR="00B139A1">
              <w:rPr>
                <w:rFonts w:cs="Times New Roman"/>
              </w:rPr>
              <w:t xml:space="preserve"> </w:t>
            </w:r>
            <w:r w:rsidR="000B5404" w:rsidRPr="005719FF">
              <w:rPr>
                <w:rFonts w:cs="Times New Roman"/>
              </w:rPr>
              <w:t>erakorraliste sündmuste ajal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1771" w14:textId="6CDF86C8" w:rsidR="00840651" w:rsidRPr="005719FF" w:rsidRDefault="00327DFA" w:rsidP="00220AC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A6B9" w14:textId="79ED62DD" w:rsidR="00840651" w:rsidRDefault="00327DF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Korter</w:t>
            </w:r>
            <w:r w:rsidR="00821078">
              <w:rPr>
                <w:rFonts w:cs="Times New Roman"/>
              </w:rPr>
              <w:t>iühi</w:t>
            </w:r>
            <w:r w:rsidR="008247AB">
              <w:rPr>
                <w:rFonts w:cs="Times New Roman"/>
              </w:rPr>
              <w:t>s</w:t>
            </w:r>
            <w:r w:rsidR="00821078">
              <w:rPr>
                <w:rFonts w:cs="Times New Roman"/>
              </w:rPr>
              <w:t>tud</w:t>
            </w:r>
            <w:r w:rsidR="0015573D">
              <w:rPr>
                <w:rFonts w:cs="Times New Roman"/>
              </w:rPr>
              <w:t>;</w:t>
            </w:r>
          </w:p>
          <w:p w14:paraId="0152434A" w14:textId="3720F086" w:rsidR="00821078" w:rsidRPr="005719FF" w:rsidRDefault="0082107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Kohalikud omavalitsused</w:t>
            </w:r>
          </w:p>
        </w:tc>
      </w:tr>
    </w:tbl>
    <w:p w14:paraId="0519697B" w14:textId="77777777" w:rsidR="00690A84" w:rsidRPr="005719FF" w:rsidRDefault="00690A84">
      <w:pPr>
        <w:pStyle w:val="Standard"/>
        <w:jc w:val="both"/>
        <w:rPr>
          <w:rFonts w:cs="Times New Roman"/>
        </w:rPr>
      </w:pPr>
    </w:p>
    <w:p w14:paraId="722F6F27" w14:textId="77777777" w:rsidR="00220AC3" w:rsidRDefault="00220AC3">
      <w:pPr>
        <w:suppressAutoHyphens w:val="0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3AF0340E" w14:textId="0329B5C8" w:rsidR="00690A84" w:rsidRPr="005719FF" w:rsidRDefault="00872487">
      <w:pPr>
        <w:pStyle w:val="Standard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lastRenderedPageBreak/>
        <w:t>Tegevussuund 2.4. Säästvate energialahenduste arendamine</w:t>
      </w:r>
    </w:p>
    <w:p w14:paraId="2C09C28C" w14:textId="77777777" w:rsidR="00690A84" w:rsidRPr="005719FF" w:rsidRDefault="00690A84">
      <w:pPr>
        <w:pStyle w:val="Standard"/>
        <w:jc w:val="both"/>
        <w:rPr>
          <w:rFonts w:cs="Times New Roman"/>
        </w:rPr>
      </w:pPr>
    </w:p>
    <w:tbl>
      <w:tblPr>
        <w:tblW w:w="1332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417"/>
        <w:gridCol w:w="3828"/>
      </w:tblGrid>
      <w:tr w:rsidR="00220AC3" w:rsidRPr="005719FF" w14:paraId="31BCE3DD" w14:textId="694C1F9A" w:rsidTr="00652CE2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36F3" w14:textId="77777777" w:rsidR="00220AC3" w:rsidRPr="005719FF" w:rsidRDefault="00220AC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C3B1" w14:textId="77777777" w:rsidR="00220AC3" w:rsidRPr="005719FF" w:rsidRDefault="00220AC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5F14" w14:textId="43E71EA4" w:rsidR="00220AC3" w:rsidRPr="005719FF" w:rsidRDefault="00A4335E" w:rsidP="00A4335E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4CD3" w14:textId="4F1E759D" w:rsidR="00220AC3" w:rsidRPr="005719FF" w:rsidRDefault="00220AC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</w:t>
            </w:r>
            <w:r w:rsidR="00A4335E">
              <w:rPr>
                <w:rFonts w:cs="Times New Roman"/>
                <w:b/>
                <w:bCs/>
              </w:rPr>
              <w:t>(d)</w:t>
            </w:r>
          </w:p>
        </w:tc>
      </w:tr>
      <w:tr w:rsidR="00220AC3" w:rsidRPr="005719FF" w14:paraId="24D8D786" w14:textId="518B2CF6" w:rsidTr="00652CE2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6B61" w14:textId="77777777" w:rsidR="00220AC3" w:rsidRPr="005719FF" w:rsidRDefault="00220A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36C4" w14:textId="77777777" w:rsidR="00220AC3" w:rsidRPr="005719FF" w:rsidRDefault="00220AC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Eesti Maaülikooli Polli Aiandusuuringute Keskuse hoonetes taastuvenergia lahenduste kasutusele võtmine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BE76" w14:textId="64DFCB2C" w:rsidR="00220AC3" w:rsidRPr="005719FF" w:rsidRDefault="00220AC3" w:rsidP="00A4335E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BD17" w14:textId="77777777" w:rsidR="00220AC3" w:rsidRPr="005719FF" w:rsidRDefault="00220AC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Eesti Maaülikooli Polli Aiandusuuringute Keskus</w:t>
            </w:r>
          </w:p>
        </w:tc>
      </w:tr>
      <w:tr w:rsidR="00220AC3" w:rsidRPr="005719FF" w14:paraId="2A142D58" w14:textId="772C88A1" w:rsidTr="00652CE2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040D" w14:textId="77777777" w:rsidR="00220AC3" w:rsidRPr="005719FF" w:rsidRDefault="00220A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2E6E" w14:textId="77777777" w:rsidR="00220AC3" w:rsidRPr="005719FF" w:rsidRDefault="00220AC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 hoonete energiatõhususe suurendamine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0548" w14:textId="7CE5AA20" w:rsidR="00220AC3" w:rsidRPr="005719FF" w:rsidRDefault="00220AC3" w:rsidP="00A4335E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7466" w14:textId="77777777" w:rsidR="00220AC3" w:rsidRPr="005719FF" w:rsidRDefault="00220AC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220AC3" w:rsidRPr="005719FF" w14:paraId="1AA0A3EA" w14:textId="644445BC" w:rsidTr="00652CE2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C5CF6" w14:textId="77777777" w:rsidR="00220AC3" w:rsidRPr="005719FF" w:rsidRDefault="00220A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3AF5" w14:textId="77777777" w:rsidR="00220AC3" w:rsidRPr="005719FF" w:rsidRDefault="00220AC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Elektriautode laadimistaristute loomine Viljandi valla avalike hoonete ja alade juurde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B0EE" w14:textId="6E566578" w:rsidR="00220AC3" w:rsidRPr="005719FF" w:rsidRDefault="00220AC3" w:rsidP="00A4335E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71D5" w14:textId="77777777" w:rsidR="00220AC3" w:rsidRPr="005719FF" w:rsidRDefault="00220AC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220AC3" w:rsidRPr="005719FF" w14:paraId="71D22EBD" w14:textId="308FE708" w:rsidTr="00652CE2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0FF1" w14:textId="77777777" w:rsidR="00220AC3" w:rsidRPr="005719FF" w:rsidRDefault="00220A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526A" w14:textId="77777777" w:rsidR="00220AC3" w:rsidRPr="005719FF" w:rsidRDefault="00220AC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Taastuvenergial baseeruvate autonoomsete tänavavalgustuse lahenduste rajamine </w:t>
            </w:r>
            <w:proofErr w:type="spellStart"/>
            <w:r w:rsidRPr="005719FF">
              <w:rPr>
                <w:rFonts w:cs="Times New Roman"/>
              </w:rPr>
              <w:t>hajaasustuses</w:t>
            </w:r>
            <w:proofErr w:type="spellEnd"/>
            <w:r w:rsidRPr="005719FF">
              <w:rPr>
                <w:rFonts w:cs="Times New Roman"/>
              </w:rPr>
              <w:t>. Bussipeatuste juurde valgustuspunktide rajamine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7962" w14:textId="78C2BD77" w:rsidR="00220AC3" w:rsidRPr="005719FF" w:rsidRDefault="00220AC3" w:rsidP="00A4335E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8C61" w14:textId="77777777" w:rsidR="00220AC3" w:rsidRPr="005719FF" w:rsidRDefault="00220AC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220AC3" w:rsidRPr="005719FF" w14:paraId="6FDBD0BB" w14:textId="3962D0CA" w:rsidTr="00652CE2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1022" w14:textId="77777777" w:rsidR="00220AC3" w:rsidRPr="005719FF" w:rsidRDefault="00220A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AB69" w14:textId="77777777" w:rsidR="00220AC3" w:rsidRPr="005719FF" w:rsidRDefault="00220AC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Lasteaedade ja koolihoonete energiasäästlikumaks muutmine Kalmetul, </w:t>
            </w:r>
            <w:proofErr w:type="spellStart"/>
            <w:r w:rsidRPr="005719FF">
              <w:rPr>
                <w:rFonts w:cs="Times New Roman"/>
              </w:rPr>
              <w:t>Päril</w:t>
            </w:r>
            <w:proofErr w:type="spellEnd"/>
            <w:r w:rsidRPr="005719FF">
              <w:rPr>
                <w:rFonts w:cs="Times New Roman"/>
              </w:rPr>
              <w:t xml:space="preserve">, Pärstis, Tarvastus, </w:t>
            </w:r>
            <w:proofErr w:type="spellStart"/>
            <w:r w:rsidRPr="005719FF">
              <w:rPr>
                <w:rFonts w:cs="Times New Roman"/>
              </w:rPr>
              <w:t>Uusnas</w:t>
            </w:r>
            <w:proofErr w:type="spellEnd"/>
            <w:r w:rsidRPr="005719FF">
              <w:rPr>
                <w:rFonts w:cs="Times New Roman"/>
              </w:rPr>
              <w:t>, Vana-Võidus ja Viiratsis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CAC9" w14:textId="4AD1A014" w:rsidR="00220AC3" w:rsidRPr="005719FF" w:rsidRDefault="00220AC3" w:rsidP="00A4335E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373BC" w14:textId="77777777" w:rsidR="00220AC3" w:rsidRPr="005719FF" w:rsidRDefault="00220AC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</w:tbl>
    <w:p w14:paraId="2B82C066" w14:textId="305F89E6" w:rsidR="00690A84" w:rsidRPr="005719FF" w:rsidRDefault="00A4335E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br/>
      </w:r>
    </w:p>
    <w:p w14:paraId="521BE60A" w14:textId="77777777" w:rsidR="00690A84" w:rsidRPr="005719FF" w:rsidRDefault="00872487">
      <w:pPr>
        <w:pStyle w:val="Standard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t>Tegevussuund 2.5. Andmesidevõrkude arendamine</w:t>
      </w:r>
    </w:p>
    <w:p w14:paraId="1354F76F" w14:textId="77777777" w:rsidR="00690A84" w:rsidRPr="005719FF" w:rsidRDefault="00690A84">
      <w:pPr>
        <w:pStyle w:val="Standard"/>
        <w:jc w:val="both"/>
        <w:rPr>
          <w:rFonts w:cs="Times New Roman"/>
        </w:rPr>
      </w:pPr>
    </w:p>
    <w:tbl>
      <w:tblPr>
        <w:tblW w:w="1330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1395"/>
        <w:gridCol w:w="3832"/>
      </w:tblGrid>
      <w:tr w:rsidR="00A4335E" w:rsidRPr="005719FF" w14:paraId="6746DE19" w14:textId="000DF6FD" w:rsidTr="00A4335E">
        <w:trPr>
          <w:trHeight w:val="29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2315" w14:textId="77777777" w:rsidR="00A4335E" w:rsidRPr="005719FF" w:rsidRDefault="00A4335E" w:rsidP="00A4335E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BA98" w14:textId="77777777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0427" w14:textId="5B9F4919" w:rsidR="00A4335E" w:rsidRPr="005719FF" w:rsidRDefault="00A4335E" w:rsidP="00A4335E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2916" w14:textId="6EDA6596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</w:t>
            </w:r>
            <w:r>
              <w:rPr>
                <w:rFonts w:cs="Times New Roman"/>
                <w:b/>
                <w:bCs/>
              </w:rPr>
              <w:t>(d)</w:t>
            </w:r>
          </w:p>
        </w:tc>
      </w:tr>
      <w:tr w:rsidR="00A4335E" w:rsidRPr="005719FF" w14:paraId="416440EC" w14:textId="640D4EE0" w:rsidTr="00A4335E">
        <w:trPr>
          <w:trHeight w:val="29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4C43" w14:textId="77777777" w:rsidR="00A4335E" w:rsidRPr="005719FF" w:rsidRDefault="00A4335E" w:rsidP="00A4335E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5E62" w14:textId="08272DAE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Valguskaablil baseeruva kiire internetiühenduse rajamine küladesse  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D0B6" w14:textId="1B0BEE08" w:rsidR="00A4335E" w:rsidRPr="005719FF" w:rsidRDefault="00A4335E" w:rsidP="00A4335E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9A60" w14:textId="264737CA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Sideoperaatorid</w:t>
            </w:r>
          </w:p>
        </w:tc>
      </w:tr>
    </w:tbl>
    <w:p w14:paraId="125EF8D6" w14:textId="77777777" w:rsidR="00A4335E" w:rsidRDefault="00A4335E">
      <w:pPr>
        <w:pStyle w:val="Standard"/>
        <w:jc w:val="both"/>
        <w:rPr>
          <w:rFonts w:cs="Times New Roman"/>
          <w:b/>
          <w:bCs/>
        </w:rPr>
      </w:pPr>
    </w:p>
    <w:p w14:paraId="3E1B74BA" w14:textId="607CE66F" w:rsidR="00690A84" w:rsidRPr="005719FF" w:rsidRDefault="00A4335E">
      <w:pPr>
        <w:pStyle w:val="Standard"/>
        <w:jc w:val="both"/>
        <w:rPr>
          <w:rFonts w:cs="Times New Roman"/>
        </w:rPr>
      </w:pPr>
      <w:r>
        <w:rPr>
          <w:rFonts w:cs="Times New Roman"/>
          <w:b/>
          <w:bCs/>
        </w:rPr>
        <w:br/>
      </w:r>
      <w:r w:rsidR="00872487" w:rsidRPr="005719FF">
        <w:rPr>
          <w:rFonts w:cs="Times New Roman"/>
          <w:b/>
          <w:bCs/>
        </w:rPr>
        <w:t>Tegevussuund 3. Transpordi võrgustiku arendamine</w:t>
      </w:r>
    </w:p>
    <w:p w14:paraId="3E59D8FD" w14:textId="77777777" w:rsidR="00690A84" w:rsidRPr="005719FF" w:rsidRDefault="00690A84">
      <w:pPr>
        <w:pStyle w:val="Standard"/>
        <w:jc w:val="both"/>
        <w:rPr>
          <w:rFonts w:cs="Times New Roman"/>
        </w:rPr>
      </w:pPr>
    </w:p>
    <w:tbl>
      <w:tblPr>
        <w:tblW w:w="1332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417"/>
        <w:gridCol w:w="3828"/>
      </w:tblGrid>
      <w:tr w:rsidR="00A4335E" w:rsidRPr="005719FF" w14:paraId="0BF67F9B" w14:textId="5F2A3BA1" w:rsidTr="00A4335E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63E73" w14:textId="77777777" w:rsidR="00A4335E" w:rsidRPr="005719FF" w:rsidRDefault="00A4335E" w:rsidP="002A6E4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81C3" w14:textId="77777777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1AAF" w14:textId="125167C9" w:rsidR="00A4335E" w:rsidRPr="005719FF" w:rsidRDefault="00A4335E" w:rsidP="00A4335E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ADB9" w14:textId="462B23AD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</w:t>
            </w:r>
            <w:r>
              <w:rPr>
                <w:rFonts w:cs="Times New Roman"/>
                <w:b/>
                <w:bCs/>
              </w:rPr>
              <w:t>(d)</w:t>
            </w:r>
          </w:p>
        </w:tc>
      </w:tr>
      <w:tr w:rsidR="00A4335E" w:rsidRPr="005719FF" w14:paraId="3443E291" w14:textId="61021A2D" w:rsidTr="00A4335E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1848" w14:textId="77777777" w:rsidR="00A4335E" w:rsidRPr="005719FF" w:rsidRDefault="00A4335E" w:rsidP="002A6E4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33C2" w14:textId="77777777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Vajaduspõhise sotsiaaltranspordi arendamine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7CC2" w14:textId="3111BFDF" w:rsidR="00A4335E" w:rsidRPr="005719FF" w:rsidRDefault="00A4335E" w:rsidP="00A4335E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EBE0" w14:textId="35BD5EE8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</w:p>
        </w:tc>
      </w:tr>
      <w:tr w:rsidR="00A4335E" w:rsidRPr="005719FF" w14:paraId="30ADC88F" w14:textId="6A3F95BC" w:rsidTr="00A4335E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7E9D" w14:textId="43B2563C" w:rsidR="00A4335E" w:rsidRPr="005719FF" w:rsidRDefault="00A4335E" w:rsidP="002A6E4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369C" w14:textId="77777777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lennuvälja arendamine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D5E4" w14:textId="3F19A3C1" w:rsidR="00A4335E" w:rsidRPr="005719FF" w:rsidRDefault="00A4335E" w:rsidP="00A4335E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4FCA" w14:textId="43EB591A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Lennuvälja omanik  </w:t>
            </w:r>
          </w:p>
        </w:tc>
      </w:tr>
      <w:tr w:rsidR="00A4335E" w:rsidRPr="005719FF" w14:paraId="74DFB8D7" w14:textId="19374AF7" w:rsidTr="00A4335E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D711" w14:textId="2AE67B5D" w:rsidR="00A4335E" w:rsidRPr="005719FF" w:rsidRDefault="00A4335E" w:rsidP="002A6E4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54BB" w14:textId="1AA86E31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Omanäoliste bussipeatuste väljatöötamine ja paigaldamine </w:t>
            </w:r>
            <w:r w:rsidRPr="005719FF">
              <w:rPr>
                <w:rFonts w:cs="Times New Roman"/>
                <w:strike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748E" w14:textId="41F9D49F" w:rsidR="00A4335E" w:rsidRPr="005719FF" w:rsidRDefault="00A4335E" w:rsidP="00A4335E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57A2" w14:textId="77777777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A4335E" w:rsidRPr="005719FF" w14:paraId="2272C56D" w14:textId="33562109" w:rsidTr="00A4335E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0BE3" w14:textId="060BF6E2" w:rsidR="00A4335E" w:rsidRPr="005719FF" w:rsidRDefault="00A4335E" w:rsidP="002A6E4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E000" w14:textId="483E8743" w:rsidR="00A4335E" w:rsidRPr="005719FF" w:rsidRDefault="000C7DA2">
            <w:pPr>
              <w:pStyle w:val="Standard"/>
              <w:rPr>
                <w:rFonts w:cs="Times New Roman"/>
              </w:rPr>
            </w:pPr>
            <w:r w:rsidRPr="000C7DA2">
              <w:rPr>
                <w:rFonts w:cs="Times New Roman"/>
              </w:rPr>
              <w:t>Tagada, et maakondlik ühistransport toetab nii tööealiste elanike kui ka noorte haridus- ja huvitegevusvõimalusi, võimaldades turvalist, regulaarset ning ajaliselt sobivat liikumist maakonna olulistesse sihtpunktidesse ja sealt tagasi.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465A" w14:textId="44E8305F" w:rsidR="00A4335E" w:rsidRPr="005719FF" w:rsidRDefault="00A4335E" w:rsidP="00A4335E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C92D" w14:textId="45121DDB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Viljandimaa Ühistranspordikeskus</w:t>
            </w:r>
            <w:r w:rsidR="0015573D">
              <w:rPr>
                <w:rFonts w:cs="Times New Roman"/>
              </w:rPr>
              <w:t>;</w:t>
            </w:r>
            <w:r w:rsidR="00E97503">
              <w:rPr>
                <w:rFonts w:cs="Times New Roman"/>
              </w:rPr>
              <w:br/>
              <w:t>Kohalikud omavalitsused</w:t>
            </w:r>
          </w:p>
        </w:tc>
      </w:tr>
    </w:tbl>
    <w:p w14:paraId="280CA6AA" w14:textId="77777777" w:rsidR="00690A84" w:rsidRPr="005719FF" w:rsidRDefault="00690A84">
      <w:pPr>
        <w:pStyle w:val="Standard"/>
        <w:jc w:val="both"/>
        <w:rPr>
          <w:rFonts w:cs="Times New Roman"/>
        </w:rPr>
      </w:pPr>
    </w:p>
    <w:p w14:paraId="4BD2E890" w14:textId="77777777" w:rsidR="00A4335E" w:rsidRDefault="00A4335E">
      <w:pPr>
        <w:pStyle w:val="Standard"/>
        <w:jc w:val="both"/>
        <w:rPr>
          <w:rFonts w:cs="Times New Roman"/>
          <w:b/>
          <w:bCs/>
        </w:rPr>
      </w:pPr>
    </w:p>
    <w:p w14:paraId="086286DA" w14:textId="71C5C992" w:rsidR="00690A84" w:rsidRPr="005719FF" w:rsidRDefault="00872487">
      <w:pPr>
        <w:pStyle w:val="Standard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t>Tegevussuund 4. Arstiabiteenuse kättesaadavuse parandamine Viljandi maakonna haigla ja perearstikeskuste arendamisega</w:t>
      </w:r>
    </w:p>
    <w:p w14:paraId="46DC0A6C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tbl>
      <w:tblPr>
        <w:tblW w:w="1332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417"/>
        <w:gridCol w:w="3828"/>
      </w:tblGrid>
      <w:tr w:rsidR="00A4335E" w:rsidRPr="005719FF" w14:paraId="60C0A157" w14:textId="064E9D6D" w:rsidTr="00A4335E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B80A" w14:textId="77777777" w:rsidR="00A4335E" w:rsidRPr="005719FF" w:rsidRDefault="00A4335E" w:rsidP="002A6E4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1333" w14:textId="77777777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74E1" w14:textId="52413A81" w:rsidR="00A4335E" w:rsidRPr="005719FF" w:rsidRDefault="002A6E4C" w:rsidP="002A6E4C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B50D" w14:textId="15DC5FFB" w:rsidR="00A4335E" w:rsidRPr="005719FF" w:rsidRDefault="00964A6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</w:t>
            </w:r>
            <w:r>
              <w:rPr>
                <w:rFonts w:cs="Times New Roman"/>
                <w:b/>
                <w:bCs/>
              </w:rPr>
              <w:t>(d)</w:t>
            </w:r>
          </w:p>
        </w:tc>
      </w:tr>
      <w:tr w:rsidR="00A4335E" w:rsidRPr="005719FF" w14:paraId="1A235521" w14:textId="77777777" w:rsidTr="00A4335E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1C21" w14:textId="239978AE" w:rsidR="00A4335E" w:rsidRPr="005719FF" w:rsidRDefault="00A4335E" w:rsidP="002A6E4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FD38" w14:textId="214E10CD" w:rsidR="00A4335E" w:rsidRPr="005719FF" w:rsidRDefault="00A4335E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Maakonna tervishoiu (sh </w:t>
            </w:r>
            <w:proofErr w:type="spellStart"/>
            <w:r w:rsidRPr="005719FF">
              <w:rPr>
                <w:rFonts w:cs="Times New Roman"/>
              </w:rPr>
              <w:t>tervisedendus</w:t>
            </w:r>
            <w:proofErr w:type="spellEnd"/>
            <w:r w:rsidRPr="005719FF">
              <w:rPr>
                <w:rFonts w:cs="Times New Roman"/>
              </w:rPr>
              <w:t xml:space="preserve">)- ja sotsiaalvaldkonna koostöökogu TERVIK loomine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4861" w14:textId="7B8A1887" w:rsidR="00A4335E" w:rsidRPr="005719FF" w:rsidRDefault="00A4335E" w:rsidP="002A6E4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6E9B" w14:textId="2B6F5A6A" w:rsidR="00A4335E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SA Viljandi Haigla</w:t>
            </w:r>
            <w:r w:rsidR="00524754">
              <w:rPr>
                <w:rFonts w:cs="Times New Roman"/>
              </w:rPr>
              <w:t>;</w:t>
            </w:r>
            <w:r>
              <w:rPr>
                <w:rFonts w:cs="Times New Roman"/>
              </w:rPr>
              <w:br/>
              <w:t>P</w:t>
            </w:r>
            <w:r w:rsidRPr="005719FF">
              <w:rPr>
                <w:rFonts w:cs="Times New Roman"/>
              </w:rPr>
              <w:t>erearstid</w:t>
            </w:r>
            <w:r w:rsidR="00524754">
              <w:rPr>
                <w:rFonts w:cs="Times New Roman"/>
              </w:rPr>
              <w:t>;</w:t>
            </w:r>
            <w:r>
              <w:rPr>
                <w:rFonts w:cs="Times New Roman"/>
              </w:rPr>
              <w:br/>
            </w:r>
            <w:r w:rsidR="00A4335E" w:rsidRPr="005719FF">
              <w:rPr>
                <w:rFonts w:cs="Times New Roman"/>
              </w:rPr>
              <w:t>Kohalikud omavalitsused</w:t>
            </w:r>
            <w:r w:rsidR="00524754">
              <w:rPr>
                <w:rFonts w:cs="Times New Roman"/>
              </w:rPr>
              <w:t>;</w:t>
            </w:r>
            <w:r w:rsidR="00A4335E" w:rsidRPr="005719FF">
              <w:rPr>
                <w:rFonts w:cs="Times New Roman"/>
              </w:rPr>
              <w:t xml:space="preserve"> Viljandimaa Omavalitsuste Liit </w:t>
            </w:r>
          </w:p>
        </w:tc>
      </w:tr>
    </w:tbl>
    <w:p w14:paraId="4ADEE3F4" w14:textId="6F4FF35C" w:rsidR="00690A84" w:rsidRPr="005719FF" w:rsidRDefault="00B30A93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br/>
      </w:r>
    </w:p>
    <w:p w14:paraId="63DBF7CE" w14:textId="77777777" w:rsidR="00690A84" w:rsidRPr="005719FF" w:rsidRDefault="00872487">
      <w:pPr>
        <w:pStyle w:val="Standard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t xml:space="preserve">Tegevussuund 5. </w:t>
      </w:r>
      <w:bookmarkStart w:id="4" w:name="_Hlk106628850"/>
      <w:r w:rsidRPr="005719FF">
        <w:rPr>
          <w:rFonts w:cs="Times New Roman"/>
          <w:b/>
          <w:bCs/>
        </w:rPr>
        <w:t>Sotsiaalteenuste arendamine ja teenuste kättesaadavuse parandamine</w:t>
      </w:r>
      <w:bookmarkEnd w:id="4"/>
    </w:p>
    <w:p w14:paraId="08BE96D2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tbl>
      <w:tblPr>
        <w:tblW w:w="1332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417"/>
        <w:gridCol w:w="3828"/>
      </w:tblGrid>
      <w:tr w:rsidR="002A6E4C" w:rsidRPr="005719FF" w14:paraId="028EAB4A" w14:textId="6A223D08" w:rsidTr="00B30A93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A8DE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176E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9513" w14:textId="01347D97" w:rsidR="002A6E4C" w:rsidRPr="005719FF" w:rsidRDefault="00964A65" w:rsidP="00964A65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EA00" w14:textId="7505719A" w:rsidR="002A6E4C" w:rsidRPr="005719FF" w:rsidRDefault="00964A6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</w:t>
            </w:r>
            <w:r>
              <w:rPr>
                <w:rFonts w:cs="Times New Roman"/>
                <w:b/>
                <w:bCs/>
              </w:rPr>
              <w:t>(d)</w:t>
            </w:r>
          </w:p>
        </w:tc>
      </w:tr>
      <w:tr w:rsidR="002A6E4C" w:rsidRPr="005719FF" w14:paraId="03C6ADFA" w14:textId="7F5FB566" w:rsidTr="00B30A93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F411" w14:textId="675AFA04" w:rsidR="002A6E4C" w:rsidRPr="005719FF" w:rsidRDefault="00B30A9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E6A6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Haridusvaldkonna tugispetsialistide keskuste loomine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4A2B" w14:textId="59DA320B" w:rsidR="002A6E4C" w:rsidRPr="005719FF" w:rsidRDefault="002A6E4C" w:rsidP="00964A6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219F" w14:textId="329BD3D0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</w:p>
        </w:tc>
      </w:tr>
      <w:tr w:rsidR="002A6E4C" w:rsidRPr="005719FF" w14:paraId="66C39425" w14:textId="5D9A507B" w:rsidTr="00B30A93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01CB" w14:textId="48461ACD" w:rsidR="002A6E4C" w:rsidRPr="005719FF" w:rsidRDefault="00B30A9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CEDF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</w:rPr>
              <w:t>Mulgi Hoolekandekeskuse Polli tegevuskoha rekonstrueerimine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F9E3" w14:textId="6054CB57" w:rsidR="002A6E4C" w:rsidRPr="005719FF" w:rsidRDefault="002A6E4C" w:rsidP="00964A6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27C5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2A6E4C" w:rsidRPr="005719FF" w14:paraId="46EBDB04" w14:textId="3649F423" w:rsidTr="00B30A93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38A3" w14:textId="58BE1842" w:rsidR="002A6E4C" w:rsidRPr="005719FF" w:rsidRDefault="00B30A9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C651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proofErr w:type="spellStart"/>
            <w:r w:rsidRPr="005719FF">
              <w:rPr>
                <w:rFonts w:cs="Times New Roman"/>
              </w:rPr>
              <w:t>Lõhavere</w:t>
            </w:r>
            <w:proofErr w:type="spellEnd"/>
            <w:r w:rsidRPr="005719FF">
              <w:rPr>
                <w:rFonts w:cs="Times New Roman"/>
              </w:rPr>
              <w:t xml:space="preserve"> ravi- ja hooldekeskuse laiendamine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EA11" w14:textId="65485127" w:rsidR="002A6E4C" w:rsidRPr="005719FF" w:rsidRDefault="002A6E4C" w:rsidP="00964A6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2029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6372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2A6E4C" w:rsidRPr="005719FF" w14:paraId="581AA737" w14:textId="629C663C" w:rsidTr="00B30A93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F0AF" w14:textId="411C3196" w:rsidR="002A6E4C" w:rsidRPr="005719FF" w:rsidRDefault="00B30A9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74750" w14:textId="3009B6AD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Suure-Jaani linnas eakate teenus- ja päevakeskuse väljaarendamine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8474" w14:textId="6D73D144" w:rsidR="002A6E4C" w:rsidRPr="005719FF" w:rsidRDefault="002A6E4C" w:rsidP="00964A6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3F6B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2A6E4C" w:rsidRPr="005719FF" w14:paraId="14764794" w14:textId="3048F6AB" w:rsidTr="00B30A93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BD6E" w14:textId="34D8DE7D" w:rsidR="002A6E4C" w:rsidRPr="005719FF" w:rsidRDefault="00B30A9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CD47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Täiskasvanute turvakodu teenuse ja varjupaigateenuse arendamine koostöös Viljandimaa kohalike omavalitsustega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C5A1" w14:textId="3CAD7855" w:rsidR="002A6E4C" w:rsidRPr="005719FF" w:rsidRDefault="002A6E4C" w:rsidP="00964A6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Pidev tegevus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8B1A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2A6E4C" w:rsidRPr="005719FF" w14:paraId="1B58915C" w14:textId="7F452752" w:rsidTr="00B30A93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B83C" w14:textId="62A8CE9C" w:rsidR="002A6E4C" w:rsidRPr="005719FF" w:rsidRDefault="00B30A9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8382" w14:textId="74AA66B6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SA Perekodule uue peamaja ehitamine ja </w:t>
            </w:r>
            <w:proofErr w:type="spellStart"/>
            <w:r w:rsidRPr="005719FF">
              <w:rPr>
                <w:rFonts w:cs="Times New Roman"/>
              </w:rPr>
              <w:t>õueala</w:t>
            </w:r>
            <w:proofErr w:type="spellEnd"/>
            <w:r w:rsidRPr="005719FF">
              <w:rPr>
                <w:rFonts w:cs="Times New Roman"/>
              </w:rPr>
              <w:t xml:space="preserve"> väljaaredamine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BE0F" w14:textId="0181EA4A" w:rsidR="002A6E4C" w:rsidRPr="005719FF" w:rsidRDefault="002A6E4C" w:rsidP="00964A6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2941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SA Perekodu</w:t>
            </w:r>
          </w:p>
        </w:tc>
      </w:tr>
      <w:tr w:rsidR="002A6E4C" w:rsidRPr="005719FF" w14:paraId="1BFA272A" w14:textId="46C8179C" w:rsidTr="00B30A93">
        <w:trPr>
          <w:trHeight w:val="319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3BBB" w14:textId="2200B231" w:rsidR="002A6E4C" w:rsidRPr="005719FF" w:rsidRDefault="00B30A9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4F72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HEV lastele lasteaiarühmade asutamises hoone rajamine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B271" w14:textId="5AA33780" w:rsidR="002A6E4C" w:rsidRPr="005719FF" w:rsidRDefault="002A6E4C" w:rsidP="00964A6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4D6C" w14:textId="257B6176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SA perekodu</w:t>
            </w:r>
          </w:p>
        </w:tc>
      </w:tr>
      <w:tr w:rsidR="002A6E4C" w:rsidRPr="005719FF" w14:paraId="243CE206" w14:textId="4BB5C2E0" w:rsidTr="00B30A93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44B5" w14:textId="739D4C6C" w:rsidR="002A6E4C" w:rsidRPr="005719FF" w:rsidRDefault="00B30A9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B46A" w14:textId="4018ECF3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Lastele  turvakoduteenust osutava asutuse loomine Viljandi maakonnas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0620" w14:textId="41595353" w:rsidR="002A6E4C" w:rsidRPr="005719FF" w:rsidRDefault="002A6E4C" w:rsidP="00964A6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B544" w14:textId="2982F4F9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SA Perekodu</w:t>
            </w:r>
          </w:p>
        </w:tc>
      </w:tr>
      <w:tr w:rsidR="002A6E4C" w:rsidRPr="005719FF" w14:paraId="111297DD" w14:textId="3F7E183F" w:rsidTr="00B30A93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BE72" w14:textId="64B77042" w:rsidR="002A6E4C" w:rsidRPr="005719FF" w:rsidRDefault="00B30A9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F314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Avalike objektide (hooned, alad) ligipääsetavuse parendamine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340A" w14:textId="26DF4686" w:rsidR="002A6E4C" w:rsidRPr="005719FF" w:rsidRDefault="002A6E4C" w:rsidP="00964A6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1B28" w14:textId="61E2557E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</w:p>
        </w:tc>
      </w:tr>
      <w:tr w:rsidR="002A6E4C" w:rsidRPr="005719FF" w14:paraId="356C9252" w14:textId="1AFF0ADB" w:rsidTr="00B30A93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B3F5" w14:textId="6963C0D9" w:rsidR="002A6E4C" w:rsidRPr="005719FF" w:rsidRDefault="002A6E4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  <w:r w:rsidR="00B30A93">
              <w:rPr>
                <w:rFonts w:cs="Times New Roman"/>
              </w:rPr>
              <w:t>0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7A19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Sotsiaalteenuste osutamiseks teenusmajade rajamine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DE7B" w14:textId="27906969" w:rsidR="002A6E4C" w:rsidRPr="005719FF" w:rsidRDefault="002A6E4C" w:rsidP="00964A6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06E0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2A6E4C" w:rsidRPr="005719FF" w14:paraId="290C2588" w14:textId="32CA89D8" w:rsidTr="00B30A93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308D" w14:textId="5CB8665C" w:rsidR="002A6E4C" w:rsidRPr="005719FF" w:rsidRDefault="002A6E4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  <w:r w:rsidR="00B30A93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661E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Eakate päeva- ja tegevuskeskuse arendamine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5F05" w14:textId="74F36882" w:rsidR="002A6E4C" w:rsidRPr="005719FF" w:rsidRDefault="002A6E4C" w:rsidP="00964A6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1FA6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2A6E4C" w:rsidRPr="005719FF" w14:paraId="1C130992" w14:textId="4C4EDBEB" w:rsidTr="00B30A93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A08E" w14:textId="7353DA44" w:rsidR="002A6E4C" w:rsidRPr="005719FF" w:rsidRDefault="002A6E4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  <w:r w:rsidR="00B30A93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52BC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Kogukonna loomemaja loomine Jämejala vaimse tervise külasse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C665" w14:textId="6734753D" w:rsidR="002A6E4C" w:rsidRPr="005719FF" w:rsidRDefault="002A6E4C" w:rsidP="00964A6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F134" w14:textId="77777777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MTÜ Loome Sillad</w:t>
            </w:r>
          </w:p>
        </w:tc>
      </w:tr>
      <w:tr w:rsidR="002A6E4C" w:rsidRPr="005719FF" w14:paraId="13BA91BE" w14:textId="77777777" w:rsidTr="00B30A93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D48E" w14:textId="7D08C118" w:rsidR="002A6E4C" w:rsidRPr="005719FF" w:rsidRDefault="002A6E4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  <w:r w:rsidR="00B30A93"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019C" w14:textId="42FF27C1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Asendushooldusteenuse arendamine ning peremajade taristu kaasajastamine ja renoveerimine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9617" w14:textId="60A52D0B" w:rsidR="002A6E4C" w:rsidRPr="005719FF" w:rsidRDefault="002A6E4C" w:rsidP="00964A6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6C7B9" w14:textId="2DB1CF79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SA Perekodu</w:t>
            </w:r>
          </w:p>
        </w:tc>
      </w:tr>
      <w:tr w:rsidR="002A6E4C" w:rsidRPr="005719FF" w14:paraId="2E38A74D" w14:textId="77777777" w:rsidTr="00B30A93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BC53" w14:textId="0A295935" w:rsidR="002A6E4C" w:rsidRPr="005719FF" w:rsidRDefault="002A6E4C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  <w:r w:rsidR="00B30A93"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8B48" w14:textId="00633224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Hoolekandekeskuse hoone juurdeehitus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F571" w14:textId="49C38E58" w:rsidR="002A6E4C" w:rsidRPr="005719FF" w:rsidRDefault="002A6E4C" w:rsidP="00964A6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2029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B0F1" w14:textId="6C7868BC" w:rsidR="002A6E4C" w:rsidRPr="005719FF" w:rsidRDefault="002A6E4C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</w:tbl>
    <w:p w14:paraId="2162E9ED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p w14:paraId="05E22BA8" w14:textId="77777777" w:rsidR="00851D4E" w:rsidRDefault="00851D4E">
      <w:pPr>
        <w:pStyle w:val="Standard"/>
        <w:jc w:val="both"/>
        <w:rPr>
          <w:rFonts w:cs="Times New Roman"/>
          <w:b/>
          <w:bCs/>
        </w:rPr>
      </w:pPr>
    </w:p>
    <w:p w14:paraId="6AB4F24D" w14:textId="2715AEDD" w:rsidR="00690A84" w:rsidRPr="00851D4E" w:rsidRDefault="00872487">
      <w:pPr>
        <w:pStyle w:val="Standard"/>
        <w:jc w:val="both"/>
        <w:rPr>
          <w:rFonts w:cs="Times New Roman"/>
          <w:b/>
          <w:bCs/>
        </w:rPr>
      </w:pPr>
      <w:r w:rsidRPr="005719FF">
        <w:rPr>
          <w:rFonts w:cs="Times New Roman"/>
          <w:b/>
          <w:bCs/>
        </w:rPr>
        <w:lastRenderedPageBreak/>
        <w:t xml:space="preserve">Tegevussuund 6. </w:t>
      </w:r>
      <w:bookmarkStart w:id="5" w:name="_Hlk106628877"/>
      <w:r w:rsidRPr="005719FF">
        <w:rPr>
          <w:rFonts w:cs="Times New Roman"/>
          <w:b/>
          <w:bCs/>
        </w:rPr>
        <w:t>Koolivõrgu arendamine.</w:t>
      </w:r>
      <w:bookmarkEnd w:id="5"/>
      <w:r w:rsidRPr="005719FF">
        <w:rPr>
          <w:rFonts w:cs="Times New Roman"/>
          <w:b/>
          <w:bCs/>
        </w:rPr>
        <w:t xml:space="preserve"> Teadusasutuste arendamine. Kompetentsikeskuste arendamine</w:t>
      </w:r>
    </w:p>
    <w:p w14:paraId="3AC05F92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tbl>
      <w:tblPr>
        <w:tblW w:w="1332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417"/>
        <w:gridCol w:w="3828"/>
      </w:tblGrid>
      <w:tr w:rsidR="00367EDF" w:rsidRPr="005719FF" w14:paraId="364DEB8B" w14:textId="28BCB558" w:rsidTr="00367ED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3797" w14:textId="77777777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3D47" w14:textId="77777777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80B9" w14:textId="5857C574" w:rsidR="00367EDF" w:rsidRPr="005719FF" w:rsidRDefault="00964A65" w:rsidP="00367ED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F377" w14:textId="274D68B3" w:rsidR="00367EDF" w:rsidRPr="005719FF" w:rsidRDefault="00964A6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Vastutaja</w:t>
            </w:r>
            <w:r>
              <w:rPr>
                <w:rFonts w:cs="Times New Roman"/>
                <w:b/>
                <w:bCs/>
              </w:rPr>
              <w:t>(d)</w:t>
            </w:r>
          </w:p>
        </w:tc>
      </w:tr>
      <w:tr w:rsidR="00367EDF" w:rsidRPr="005719FF" w14:paraId="7DB06EBC" w14:textId="2760EB4B" w:rsidTr="00367ED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046B" w14:textId="77777777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5D4D" w14:textId="5F2D7DF2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Tehnoloogiataristu (sh info- ja kommunikatsiooni tehnoloogia) arendamine koolides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4A69" w14:textId="4E6C7A5A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664C" w14:textId="379E7597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</w:p>
        </w:tc>
      </w:tr>
      <w:tr w:rsidR="00367EDF" w:rsidRPr="005719FF" w14:paraId="5F1DC43C" w14:textId="51177B17" w:rsidTr="00367ED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2FAF" w14:textId="77777777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437D" w14:textId="4047E7B1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Üldhariduskoolide õpilastele valikkursuste (eelkutseõpe) võimaldamine maakonna</w:t>
            </w:r>
            <w:r w:rsidR="00EC1E03">
              <w:rPr>
                <w:rFonts w:cs="Times New Roman"/>
              </w:rPr>
              <w:t xml:space="preserve"> </w:t>
            </w:r>
            <w:r w:rsidRPr="005719FF">
              <w:rPr>
                <w:rFonts w:cs="Times New Roman"/>
              </w:rPr>
              <w:t>kutseõppeasutustes, sh HEV lastele kutsevalik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0D014" w14:textId="7641BCF0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558C" w14:textId="2C8D3D60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 koostöös maakonna kutseõppeasutustega</w:t>
            </w:r>
          </w:p>
        </w:tc>
      </w:tr>
      <w:tr w:rsidR="00367EDF" w:rsidRPr="005719FF" w14:paraId="0D755393" w14:textId="220D98C2" w:rsidTr="00367ED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0C9D" w14:textId="77777777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9C35" w14:textId="77777777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</w:rPr>
              <w:t>Abja-Paluoja lasteaia veevarustuse ja kanalisatsiooni rekonstrueerimine ja hooviala arendamine.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6770" w14:textId="40B264E9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E06C" w14:textId="77777777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367EDF" w:rsidRPr="005719FF" w14:paraId="35649DEC" w14:textId="5FE6ED1B" w:rsidTr="00367ED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D4B0" w14:textId="77777777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5D2C" w14:textId="0D8B4FB6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 haridusvõrgu parendamise tegevused:</w:t>
            </w:r>
          </w:p>
          <w:p w14:paraId="42081DE5" w14:textId="4B6C4787" w:rsidR="00367EDF" w:rsidRPr="005719FF" w:rsidRDefault="00367EDF" w:rsidP="00BD500C">
            <w:pPr>
              <w:pStyle w:val="ListParagraph"/>
              <w:numPr>
                <w:ilvl w:val="0"/>
                <w:numId w:val="1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Suure-Jaani Kooli renoveerimine</w:t>
            </w:r>
          </w:p>
          <w:p w14:paraId="1FAA36C8" w14:textId="6B37A3C6" w:rsidR="00367EDF" w:rsidRPr="005719FF" w:rsidRDefault="00367EDF">
            <w:pPr>
              <w:pStyle w:val="ListParagraph"/>
              <w:numPr>
                <w:ilvl w:val="0"/>
                <w:numId w:val="1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Kõo lasteaiale uue hoone ehitamine Kirivere kooli juurde</w:t>
            </w:r>
          </w:p>
          <w:p w14:paraId="6004494E" w14:textId="62082F74" w:rsidR="00367EDF" w:rsidRPr="005719FF" w:rsidRDefault="00367EDF">
            <w:pPr>
              <w:pStyle w:val="ListParagraph"/>
              <w:numPr>
                <w:ilvl w:val="0"/>
                <w:numId w:val="1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Kõpu Põhikool õppekorrus</w:t>
            </w:r>
          </w:p>
          <w:p w14:paraId="507CAE82" w14:textId="4445BC9F" w:rsidR="00367EDF" w:rsidRPr="00367EDF" w:rsidRDefault="00367EDF" w:rsidP="00367EDF">
            <w:pPr>
              <w:pStyle w:val="ListParagraph"/>
              <w:numPr>
                <w:ilvl w:val="0"/>
                <w:numId w:val="1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Olustvere lasteaed Piilu lisarühma ehitus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A3F1" w14:textId="35F890DA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31E9" w14:textId="360986E0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  <w:r w:rsidRPr="005719FF">
              <w:rPr>
                <w:rFonts w:cs="Times New Roman"/>
                <w:i/>
                <w:iCs/>
              </w:rPr>
              <w:t xml:space="preserve"> </w:t>
            </w:r>
          </w:p>
        </w:tc>
      </w:tr>
      <w:tr w:rsidR="00367EDF" w:rsidRPr="005719FF" w14:paraId="33AE01BD" w14:textId="12834619" w:rsidTr="00BE0D79">
        <w:trPr>
          <w:trHeight w:val="2655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5117" w14:textId="280178C6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A963" w14:textId="77777777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Investeerimine Viljandi valla haridusasutustesse:</w:t>
            </w:r>
          </w:p>
          <w:p w14:paraId="106B0020" w14:textId="77777777" w:rsidR="00367EDF" w:rsidRPr="005719FF" w:rsidRDefault="00367EDF">
            <w:pPr>
              <w:pStyle w:val="ListParagraph"/>
              <w:numPr>
                <w:ilvl w:val="0"/>
                <w:numId w:val="1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Uue koolihoone ehitamine Mustla alevikku;</w:t>
            </w:r>
          </w:p>
          <w:p w14:paraId="700BCECA" w14:textId="77777777" w:rsidR="00367EDF" w:rsidRPr="005719FF" w:rsidRDefault="00367EDF">
            <w:pPr>
              <w:pStyle w:val="ListParagraph"/>
              <w:numPr>
                <w:ilvl w:val="0"/>
                <w:numId w:val="1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Holstre Kooli spordiväljaku rekonstrueerimine;</w:t>
            </w:r>
          </w:p>
          <w:p w14:paraId="10091BBD" w14:textId="77777777" w:rsidR="00367EDF" w:rsidRPr="005719FF" w:rsidRDefault="00367EDF">
            <w:pPr>
              <w:pStyle w:val="ListParagraph"/>
              <w:numPr>
                <w:ilvl w:val="0"/>
                <w:numId w:val="1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Kalmetu Kooli juurde sportimisvõimaluste loomine;</w:t>
            </w:r>
          </w:p>
          <w:p w14:paraId="4879DAFB" w14:textId="77777777" w:rsidR="00367EDF" w:rsidRPr="005719FF" w:rsidRDefault="00367EDF">
            <w:pPr>
              <w:pStyle w:val="ListParagraph"/>
              <w:numPr>
                <w:ilvl w:val="0"/>
                <w:numId w:val="1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Kolga-Jaani kooli spordiväljaku rekonstrueerimine;</w:t>
            </w:r>
          </w:p>
          <w:p w14:paraId="05D2A74E" w14:textId="77777777" w:rsidR="00367EDF" w:rsidRPr="005719FF" w:rsidRDefault="00367EDF">
            <w:pPr>
              <w:pStyle w:val="ListParagraph"/>
              <w:numPr>
                <w:ilvl w:val="0"/>
                <w:numId w:val="1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Paistu kooli spordiväljaku rekonstrueerimine;</w:t>
            </w:r>
          </w:p>
          <w:p w14:paraId="402B2D1A" w14:textId="77777777" w:rsidR="00367EDF" w:rsidRPr="005719FF" w:rsidRDefault="00367EDF">
            <w:pPr>
              <w:pStyle w:val="ListParagraph"/>
              <w:numPr>
                <w:ilvl w:val="0"/>
                <w:numId w:val="1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Saarepeedi Kooli spordiväljakute rekonstrueerimine;</w:t>
            </w:r>
          </w:p>
          <w:p w14:paraId="536E0434" w14:textId="77777777" w:rsidR="00367EDF" w:rsidRPr="005719FF" w:rsidRDefault="00367EDF">
            <w:pPr>
              <w:pStyle w:val="ListParagraph"/>
              <w:numPr>
                <w:ilvl w:val="0"/>
                <w:numId w:val="1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Tarvastu lasteaia juurde ujula rajamine;</w:t>
            </w:r>
          </w:p>
          <w:p w14:paraId="38F3A87E" w14:textId="1EEB20DB" w:rsidR="00367EDF" w:rsidRPr="005719FF" w:rsidRDefault="00367EDF" w:rsidP="00BE0D79">
            <w:pPr>
              <w:pStyle w:val="ListParagraph"/>
              <w:numPr>
                <w:ilvl w:val="0"/>
                <w:numId w:val="16"/>
              </w:numPr>
              <w:ind w:left="363"/>
              <w:rPr>
                <w:rFonts w:cs="Times New Roman"/>
                <w:strike/>
              </w:rPr>
            </w:pPr>
            <w:r w:rsidRPr="005719FF">
              <w:rPr>
                <w:rFonts w:cs="Times New Roman"/>
              </w:rPr>
              <w:t>Viiratsi lasteaia juurde ujula rajamine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C6AE" w14:textId="703780BF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0A68" w14:textId="77777777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367EDF" w:rsidRPr="005719FF" w14:paraId="0CADC189" w14:textId="121A7958" w:rsidTr="00367ED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6DDA" w14:textId="4C540BB1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414E4" w14:textId="77777777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Investeerimine Viljandi linna haridusasutustesse:</w:t>
            </w:r>
          </w:p>
          <w:p w14:paraId="48B55047" w14:textId="71FB8AB8" w:rsidR="00367EDF" w:rsidRPr="005719FF" w:rsidRDefault="003B4004">
            <w:pPr>
              <w:pStyle w:val="ListParagraph"/>
              <w:numPr>
                <w:ilvl w:val="0"/>
                <w:numId w:val="6"/>
              </w:numPr>
              <w:ind w:left="363"/>
              <w:rPr>
                <w:rFonts w:cs="Times New Roman"/>
              </w:rPr>
            </w:pPr>
            <w:r>
              <w:rPr>
                <w:rFonts w:cs="Times New Roman"/>
              </w:rPr>
              <w:t xml:space="preserve">Uue </w:t>
            </w:r>
            <w:r w:rsidR="00367EDF" w:rsidRPr="005719FF">
              <w:rPr>
                <w:rFonts w:cs="Times New Roman"/>
              </w:rPr>
              <w:t>lasteaiahoone ehitamine Uueveski, Peetrimõisa ja kesklinna piirkonda;</w:t>
            </w:r>
          </w:p>
          <w:p w14:paraId="148FD008" w14:textId="77777777" w:rsidR="00367EDF" w:rsidRPr="005719FF" w:rsidRDefault="00367EDF">
            <w:pPr>
              <w:pStyle w:val="ListParagraph"/>
              <w:numPr>
                <w:ilvl w:val="0"/>
                <w:numId w:val="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keskkonnahariduse- ja tehnoloogiamaja ehitamine;</w:t>
            </w:r>
          </w:p>
          <w:p w14:paraId="6C2C7CD3" w14:textId="77777777" w:rsidR="00367EDF" w:rsidRPr="005719FF" w:rsidRDefault="00367EDF">
            <w:pPr>
              <w:pStyle w:val="ListParagraph"/>
              <w:numPr>
                <w:ilvl w:val="0"/>
                <w:numId w:val="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Lasteaed Krõllipesa Krõlli õppehoone;</w:t>
            </w:r>
          </w:p>
          <w:p w14:paraId="01BD9428" w14:textId="77777777" w:rsidR="00367EDF" w:rsidRPr="005719FF" w:rsidRDefault="00367EDF">
            <w:pPr>
              <w:pStyle w:val="ListParagraph"/>
              <w:numPr>
                <w:ilvl w:val="0"/>
                <w:numId w:val="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Männimäe lasteaed;</w:t>
            </w:r>
          </w:p>
          <w:p w14:paraId="60E96C6A" w14:textId="77777777" w:rsidR="00367EDF" w:rsidRPr="005719FF" w:rsidRDefault="00367EDF">
            <w:pPr>
              <w:pStyle w:val="ListParagraph"/>
              <w:numPr>
                <w:ilvl w:val="0"/>
                <w:numId w:val="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Kesklinna lasteaed;</w:t>
            </w:r>
          </w:p>
          <w:p w14:paraId="75F10CF4" w14:textId="77777777" w:rsidR="00367EDF" w:rsidRPr="005719FF" w:rsidRDefault="00367EDF">
            <w:pPr>
              <w:pStyle w:val="ListParagraph"/>
              <w:numPr>
                <w:ilvl w:val="0"/>
                <w:numId w:val="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Kesk-Kaare 17 õppehoone.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D371" w14:textId="66ABE01F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77FB" w14:textId="77777777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367EDF" w:rsidRPr="005719FF" w14:paraId="4081676B" w14:textId="37D839B3" w:rsidTr="00367ED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98F4" w14:textId="16BE06B9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lastRenderedPageBreak/>
              <w:t>7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C10E" w14:textId="77777777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Eesti Maaülikooli Polli Aiandusuuringute Keskuse arendamine:</w:t>
            </w:r>
          </w:p>
          <w:p w14:paraId="01C7E5AB" w14:textId="47EE973D" w:rsidR="00367EDF" w:rsidRPr="005719FF" w:rsidRDefault="00367EDF">
            <w:pPr>
              <w:pStyle w:val="ListParagraph"/>
              <w:numPr>
                <w:ilvl w:val="0"/>
                <w:numId w:val="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õunahoidla ja teiste rajatiste rekonstrueerimine;</w:t>
            </w:r>
          </w:p>
          <w:p w14:paraId="113D929B" w14:textId="77777777" w:rsidR="00367EDF" w:rsidRPr="005719FF" w:rsidRDefault="00367EDF">
            <w:pPr>
              <w:pStyle w:val="ListParagraph"/>
              <w:numPr>
                <w:ilvl w:val="0"/>
                <w:numId w:val="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peahoone rekonstrueerimine ja täiendavate töö- ja majutuskohtade rajamiseks</w:t>
            </w:r>
          </w:p>
          <w:p w14:paraId="23BD17E0" w14:textId="3BF8D717" w:rsidR="00367EDF" w:rsidRPr="005719FF" w:rsidRDefault="00367EDF">
            <w:pPr>
              <w:pStyle w:val="ListParagraph"/>
              <w:numPr>
                <w:ilvl w:val="0"/>
                <w:numId w:val="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kastmissüsteemide projekteerimine ja rajamine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A672" w14:textId="56595EEE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347D" w14:textId="77777777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Eesti Maaülikooli Polli Aiandusuuringute Keskus</w:t>
            </w:r>
          </w:p>
        </w:tc>
      </w:tr>
      <w:tr w:rsidR="00367EDF" w:rsidRPr="005719FF" w14:paraId="74F5ACD8" w14:textId="5BE2AB60" w:rsidTr="00367ED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3CB4" w14:textId="427E253A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8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8E25" w14:textId="77777777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Olustvere Teenindus- ja Maamajanduskooli arendamine:</w:t>
            </w:r>
          </w:p>
          <w:p w14:paraId="0048D222" w14:textId="42C61749" w:rsidR="00367EDF" w:rsidRPr="005719FF" w:rsidRDefault="00367EDF">
            <w:pPr>
              <w:pStyle w:val="ListParagraph"/>
              <w:numPr>
                <w:ilvl w:val="0"/>
                <w:numId w:val="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mõisa endise valitsejamaja kohendamine rahvusliku käsitöö õppekavarühma õppebaasiks;</w:t>
            </w:r>
          </w:p>
          <w:p w14:paraId="04B20187" w14:textId="77777777" w:rsidR="00367EDF" w:rsidRPr="005719FF" w:rsidRDefault="00367EDF">
            <w:pPr>
              <w:pStyle w:val="ListParagraph"/>
              <w:numPr>
                <w:ilvl w:val="0"/>
                <w:numId w:val="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mõisa peahoone avariiliste rõdude remont ja katuse vahetamise lõpetamine;</w:t>
            </w:r>
          </w:p>
          <w:p w14:paraId="3BF13ABD" w14:textId="77777777" w:rsidR="00367EDF" w:rsidRPr="005719FF" w:rsidRDefault="00367EDF">
            <w:pPr>
              <w:pStyle w:val="ListParagraph"/>
              <w:numPr>
                <w:ilvl w:val="0"/>
                <w:numId w:val="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võimla jõusaali laiendamine, riietusruumide ehitamine;</w:t>
            </w:r>
          </w:p>
          <w:p w14:paraId="7642DF0A" w14:textId="77777777" w:rsidR="00367EDF" w:rsidRPr="005719FF" w:rsidRDefault="00367EDF">
            <w:pPr>
              <w:pStyle w:val="ListParagraph"/>
              <w:numPr>
                <w:ilvl w:val="0"/>
                <w:numId w:val="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uue õppeklassi ehitamine sööklasse;</w:t>
            </w:r>
          </w:p>
          <w:p w14:paraId="30672A55" w14:textId="41D8F0AF" w:rsidR="00367EDF" w:rsidRPr="005719FF" w:rsidRDefault="00367EDF">
            <w:pPr>
              <w:pStyle w:val="ListParagraph"/>
              <w:numPr>
                <w:ilvl w:val="0"/>
                <w:numId w:val="6"/>
              </w:numPr>
              <w:ind w:left="363"/>
              <w:rPr>
                <w:rFonts w:cs="Times New Roman"/>
              </w:rPr>
            </w:pPr>
            <w:r w:rsidRPr="005719FF">
              <w:rPr>
                <w:rFonts w:cs="Times New Roman"/>
              </w:rPr>
              <w:t>uue kuivati-viljahalli ehitus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BF06" w14:textId="26F53F9B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E8E0" w14:textId="77777777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Olustvere Teenindus- ja Maamajanduskool</w:t>
            </w:r>
          </w:p>
        </w:tc>
      </w:tr>
      <w:tr w:rsidR="00367EDF" w:rsidRPr="005719FF" w14:paraId="4D9663BD" w14:textId="10FE4F3A" w:rsidTr="00367ED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CD1D" w14:textId="25FCA089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9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81B7" w14:textId="0C5C0ECF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Kogukonnapõhiste teenusmajade arendamine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1B74" w14:textId="672E7FE7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2029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000A" w14:textId="77777777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367EDF" w:rsidRPr="005719FF" w14:paraId="709DFC3F" w14:textId="77777777" w:rsidTr="00367ED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7B67" w14:textId="1C7259E5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10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708E" w14:textId="77777777" w:rsidR="00367EDF" w:rsidRPr="005719FF" w:rsidRDefault="00367EDF" w:rsidP="00D75C3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Teadusasutuste arendamine. Kompetentsikeskuste arendamine </w:t>
            </w:r>
          </w:p>
          <w:p w14:paraId="3DB4F629" w14:textId="7B40C402" w:rsidR="00367EDF" w:rsidRPr="005719FF" w:rsidRDefault="00367EDF" w:rsidP="00D75C3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Tartu Ülikooli Viljandi kultuuriakadeemia Vilma hoovi loomelinnakuks arendamine.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145" w14:textId="4B561C7C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9DC1" w14:textId="0AFAC398" w:rsidR="00367EDF" w:rsidRPr="005719FF" w:rsidRDefault="00367EDF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</w:t>
            </w:r>
            <w:r w:rsidR="00DA51B6">
              <w:rPr>
                <w:rFonts w:cs="Times New Roman"/>
              </w:rPr>
              <w:t xml:space="preserve">artu </w:t>
            </w:r>
            <w:r w:rsidRPr="005719FF">
              <w:rPr>
                <w:rFonts w:cs="Times New Roman"/>
              </w:rPr>
              <w:t>Ü</w:t>
            </w:r>
            <w:r w:rsidR="00DA51B6">
              <w:rPr>
                <w:rFonts w:cs="Times New Roman"/>
              </w:rPr>
              <w:t>likooli</w:t>
            </w:r>
            <w:r w:rsidRPr="005719FF">
              <w:rPr>
                <w:rFonts w:cs="Times New Roman"/>
              </w:rPr>
              <w:t xml:space="preserve"> Viljandi Kultuuriakadeemia</w:t>
            </w:r>
          </w:p>
        </w:tc>
      </w:tr>
      <w:tr w:rsidR="00367EDF" w:rsidRPr="005719FF" w14:paraId="6D62DC49" w14:textId="77777777" w:rsidTr="00367EDF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6FBA" w14:textId="203590F0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70D4" w14:textId="77777777" w:rsidR="00367EDF" w:rsidRPr="005719FF" w:rsidRDefault="00367EDF" w:rsidP="00817256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Kutseõppekeskuse arendamine:</w:t>
            </w:r>
          </w:p>
          <w:p w14:paraId="490371C5" w14:textId="77777777" w:rsidR="00367EDF" w:rsidRPr="005719FF" w:rsidRDefault="00367EDF" w:rsidP="00817256">
            <w:pPr>
              <w:pStyle w:val="Standard"/>
              <w:numPr>
                <w:ilvl w:val="0"/>
                <w:numId w:val="28"/>
              </w:numPr>
              <w:rPr>
                <w:rFonts w:cs="Times New Roman"/>
              </w:rPr>
            </w:pPr>
            <w:r w:rsidRPr="005719FF">
              <w:rPr>
                <w:rFonts w:cs="Times New Roman"/>
              </w:rPr>
              <w:t>peahoone ja õpilaskodu ning ühiselamu valgustuse rekonstrueerimine (LED valgustid)</w:t>
            </w:r>
          </w:p>
          <w:p w14:paraId="24307CF7" w14:textId="77777777" w:rsidR="00367EDF" w:rsidRPr="005719FF" w:rsidRDefault="00367EDF" w:rsidP="00817256">
            <w:pPr>
              <w:pStyle w:val="Standard"/>
              <w:numPr>
                <w:ilvl w:val="0"/>
                <w:numId w:val="28"/>
              </w:numPr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päikesepargi rajamine </w:t>
            </w:r>
          </w:p>
          <w:p w14:paraId="7336E6DF" w14:textId="77777777" w:rsidR="00367EDF" w:rsidRPr="005719FF" w:rsidRDefault="00367EDF" w:rsidP="00817256">
            <w:pPr>
              <w:pStyle w:val="Standard"/>
              <w:numPr>
                <w:ilvl w:val="0"/>
                <w:numId w:val="28"/>
              </w:numPr>
              <w:rPr>
                <w:rFonts w:cs="Times New Roman"/>
              </w:rPr>
            </w:pPr>
            <w:proofErr w:type="spellStart"/>
            <w:r w:rsidRPr="005719FF">
              <w:rPr>
                <w:rFonts w:cs="Times New Roman"/>
              </w:rPr>
              <w:t>discolfi</w:t>
            </w:r>
            <w:proofErr w:type="spellEnd"/>
            <w:r w:rsidRPr="005719FF">
              <w:rPr>
                <w:rFonts w:cs="Times New Roman"/>
              </w:rPr>
              <w:t xml:space="preserve"> raja rajamine</w:t>
            </w:r>
          </w:p>
          <w:p w14:paraId="1C43DC5F" w14:textId="77777777" w:rsidR="00367EDF" w:rsidRPr="005719FF" w:rsidRDefault="00367EDF" w:rsidP="00817256">
            <w:pPr>
              <w:pStyle w:val="Standard"/>
              <w:numPr>
                <w:ilvl w:val="0"/>
                <w:numId w:val="28"/>
              </w:numPr>
              <w:rPr>
                <w:rFonts w:cs="Times New Roman"/>
              </w:rPr>
            </w:pPr>
            <w:r w:rsidRPr="005719FF">
              <w:rPr>
                <w:rFonts w:cs="Times New Roman"/>
              </w:rPr>
              <w:t>spordihoone rekonstrueerimine</w:t>
            </w:r>
          </w:p>
          <w:p w14:paraId="7269D697" w14:textId="77777777" w:rsidR="00367EDF" w:rsidRPr="005719FF" w:rsidRDefault="00367EDF" w:rsidP="00817256">
            <w:pPr>
              <w:pStyle w:val="Standard"/>
              <w:numPr>
                <w:ilvl w:val="0"/>
                <w:numId w:val="28"/>
              </w:numPr>
              <w:rPr>
                <w:rFonts w:cs="Times New Roman"/>
              </w:rPr>
            </w:pPr>
            <w:r w:rsidRPr="005719FF">
              <w:rPr>
                <w:rFonts w:cs="Times New Roman"/>
              </w:rPr>
              <w:t>härrastemaja rekonstrueerimine</w:t>
            </w:r>
          </w:p>
          <w:p w14:paraId="615A53E4" w14:textId="77777777" w:rsidR="00367EDF" w:rsidRPr="005719FF" w:rsidRDefault="00367EDF" w:rsidP="00817256">
            <w:pPr>
              <w:pStyle w:val="Standard"/>
              <w:numPr>
                <w:ilvl w:val="0"/>
                <w:numId w:val="28"/>
              </w:numPr>
              <w:rPr>
                <w:rFonts w:cs="Times New Roman"/>
              </w:rPr>
            </w:pPr>
            <w:r w:rsidRPr="005719FF">
              <w:rPr>
                <w:rFonts w:cs="Times New Roman"/>
              </w:rPr>
              <w:t>libedaraja remont</w:t>
            </w:r>
          </w:p>
          <w:p w14:paraId="6151478A" w14:textId="522062C3" w:rsidR="00367EDF" w:rsidRDefault="00367EDF" w:rsidP="00817256">
            <w:pPr>
              <w:pStyle w:val="Standard"/>
              <w:numPr>
                <w:ilvl w:val="0"/>
                <w:numId w:val="28"/>
              </w:numPr>
              <w:rPr>
                <w:rFonts w:cs="Times New Roman"/>
              </w:rPr>
            </w:pPr>
            <w:r w:rsidRPr="005719FF">
              <w:rPr>
                <w:rFonts w:cs="Times New Roman"/>
              </w:rPr>
              <w:t>ajutise õppehoone rajamine</w:t>
            </w:r>
          </w:p>
          <w:p w14:paraId="55C20FA1" w14:textId="063260B0" w:rsidR="00367EDF" w:rsidRPr="008A1EFC" w:rsidRDefault="00367EDF" w:rsidP="00817256">
            <w:pPr>
              <w:pStyle w:val="Standard"/>
              <w:numPr>
                <w:ilvl w:val="0"/>
                <w:numId w:val="28"/>
              </w:numPr>
              <w:rPr>
                <w:rFonts w:cs="Times New Roman"/>
              </w:rPr>
            </w:pPr>
            <w:r w:rsidRPr="008A1EFC">
              <w:rPr>
                <w:rFonts w:cs="Times New Roman"/>
              </w:rPr>
              <w:t>aida rekonstrueerimine taaskasutuskeskuseks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8442" w14:textId="1C427C24" w:rsidR="00367EDF" w:rsidRPr="005719FF" w:rsidRDefault="00367EDF" w:rsidP="00367EDF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0DA3" w14:textId="512FBA4D" w:rsidR="00B71EAD" w:rsidRDefault="00367EDF" w:rsidP="00817256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Kutseõppekeskus</w:t>
            </w:r>
            <w:r w:rsidR="008A1EFC">
              <w:rPr>
                <w:rFonts w:cs="Times New Roman"/>
              </w:rPr>
              <w:t>;</w:t>
            </w:r>
          </w:p>
          <w:p w14:paraId="4384999D" w14:textId="5E229559" w:rsidR="00367EDF" w:rsidRPr="005719FF" w:rsidRDefault="00B71EAD" w:rsidP="00817256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Ha</w:t>
            </w:r>
            <w:r w:rsidR="00367EDF" w:rsidRPr="005719FF">
              <w:rPr>
                <w:rFonts w:cs="Times New Roman"/>
              </w:rPr>
              <w:t xml:space="preserve">ridus- ja </w:t>
            </w:r>
            <w:r w:rsidR="00BC7708">
              <w:rPr>
                <w:rFonts w:cs="Times New Roman"/>
              </w:rPr>
              <w:t>T</w:t>
            </w:r>
            <w:r w:rsidR="00367EDF" w:rsidRPr="005719FF">
              <w:rPr>
                <w:rFonts w:cs="Times New Roman"/>
              </w:rPr>
              <w:t>eadusministeerium</w:t>
            </w:r>
          </w:p>
        </w:tc>
      </w:tr>
    </w:tbl>
    <w:p w14:paraId="1D7D16EA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p w14:paraId="2D921CC3" w14:textId="77777777" w:rsidR="00851D4E" w:rsidRDefault="00851D4E">
      <w:pPr>
        <w:suppressAutoHyphens w:val="0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62E4CCE6" w14:textId="6CFC7E9C" w:rsidR="00690A84" w:rsidRPr="00851D4E" w:rsidRDefault="00872487">
      <w:pPr>
        <w:pStyle w:val="Standard"/>
        <w:jc w:val="both"/>
        <w:rPr>
          <w:rFonts w:cs="Times New Roman"/>
          <w:b/>
          <w:bCs/>
        </w:rPr>
      </w:pPr>
      <w:r w:rsidRPr="005719FF">
        <w:rPr>
          <w:rFonts w:cs="Times New Roman"/>
          <w:b/>
          <w:bCs/>
        </w:rPr>
        <w:lastRenderedPageBreak/>
        <w:t xml:space="preserve">Tegevussuund 7. </w:t>
      </w:r>
      <w:bookmarkStart w:id="6" w:name="_Hlk106628899"/>
      <w:r w:rsidRPr="005719FF">
        <w:rPr>
          <w:rFonts w:cs="Times New Roman"/>
          <w:b/>
          <w:bCs/>
        </w:rPr>
        <w:t>Kultuuriasutuste võrgustiku arendamine</w:t>
      </w:r>
    </w:p>
    <w:bookmarkEnd w:id="6"/>
    <w:p w14:paraId="7E956EBD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tbl>
      <w:tblPr>
        <w:tblW w:w="1332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417"/>
        <w:gridCol w:w="3828"/>
      </w:tblGrid>
      <w:tr w:rsidR="00175643" w:rsidRPr="005719FF" w14:paraId="60DF1BD3" w14:textId="465638C4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4B09" w14:textId="77777777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7434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EA39" w14:textId="4654D391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175643"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65CB" w14:textId="6D6252B0" w:rsidR="00175643" w:rsidRPr="005719FF" w:rsidRDefault="004D64ED">
            <w:pPr>
              <w:pStyle w:val="Standard"/>
              <w:rPr>
                <w:rFonts w:cs="Times New Roman"/>
              </w:rPr>
            </w:pPr>
            <w:r w:rsidRPr="004D64ED">
              <w:rPr>
                <w:rFonts w:cs="Times New Roman"/>
                <w:b/>
                <w:bCs/>
              </w:rPr>
              <w:t>Vastutaja(d)</w:t>
            </w:r>
          </w:p>
        </w:tc>
      </w:tr>
      <w:tr w:rsidR="00175643" w:rsidRPr="005719FF" w14:paraId="075B2A3F" w14:textId="6843D4E3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49E3" w14:textId="77777777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7A4E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Anu Raua keskuse väljaarendamine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F14F" w14:textId="702BF9D6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179F" w14:textId="3EE95CEF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Kohalikud omavalitsused</w:t>
            </w:r>
          </w:p>
        </w:tc>
      </w:tr>
      <w:tr w:rsidR="00175643" w:rsidRPr="005719FF" w14:paraId="74FB5C90" w14:textId="11EBE18E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0738D" w14:textId="77777777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B8B3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</w:rPr>
              <w:t>Karksi-Nuia Kultuurikeskuse katuse osaline vahetus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61A7" w14:textId="75228024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2028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071B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175643" w:rsidRPr="005719FF" w14:paraId="433BBC2A" w14:textId="1A7832C7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04A2" w14:textId="77777777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B2AA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</w:rPr>
              <w:t>Abja kultuurimaja siseosa rekonstrueerimine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E83E" w14:textId="745F6FDF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6D1D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175643" w:rsidRPr="005719FF" w14:paraId="373D8EBE" w14:textId="1D72E0EE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6DCC" w14:textId="77777777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2371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</w:rPr>
              <w:t>Abja-Paluoja „Mulgi lava“ ehitamine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9B50" w14:textId="097BB8FF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303D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175643" w:rsidRPr="005719FF" w14:paraId="7893011E" w14:textId="3998210C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EF28" w14:textId="77777777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AD18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Paala rahvamaja arendamine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4A36" w14:textId="2E46D1C8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C0F4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175643" w:rsidRPr="005719FF" w14:paraId="0AD4577E" w14:textId="43FC2BA6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C9BF" w14:textId="77777777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6E56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Suure-Jaani kultuurimaja arendamine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E428" w14:textId="445E3B4B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C9BD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175643" w:rsidRPr="005719FF" w14:paraId="763CFECE" w14:textId="77777777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1EAC" w14:textId="7F398634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7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93BC" w14:textId="4D4BC699" w:rsidR="00175643" w:rsidRPr="005719FF" w:rsidRDefault="00175643">
            <w:pPr>
              <w:pStyle w:val="Standard"/>
              <w:rPr>
                <w:rFonts w:cs="Times New Roman"/>
                <w:strike/>
              </w:rPr>
            </w:pPr>
            <w:r w:rsidRPr="005719FF">
              <w:rPr>
                <w:rFonts w:cs="Times New Roman"/>
              </w:rPr>
              <w:t>Viljandi linna kultuuriasutuste võrgustiku koostöö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78D4" w14:textId="750ED80D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154A" w14:textId="20479870" w:rsidR="00175643" w:rsidRPr="005719FF" w:rsidRDefault="00B80A43">
            <w:pPr>
              <w:pStyle w:val="Standard"/>
              <w:rPr>
                <w:rFonts w:cs="Times New Roman"/>
                <w:strike/>
              </w:rPr>
            </w:pPr>
            <w:r w:rsidRPr="005719FF">
              <w:rPr>
                <w:rFonts w:cs="Times New Roman"/>
              </w:rPr>
              <w:t>Tartu Ülikooli Viljandi kultuuriakadeemia</w:t>
            </w:r>
            <w:r w:rsidR="00175643" w:rsidRPr="005719FF">
              <w:rPr>
                <w:rFonts w:cs="Times New Roman"/>
              </w:rPr>
              <w:t xml:space="preserve">, Sakala Keskus, Ugala, Viljandi Muuseum, </w:t>
            </w:r>
            <w:proofErr w:type="spellStart"/>
            <w:r w:rsidR="00175643" w:rsidRPr="005719FF">
              <w:rPr>
                <w:rFonts w:cs="Times New Roman"/>
              </w:rPr>
              <w:t>Kondase</w:t>
            </w:r>
            <w:proofErr w:type="spellEnd"/>
            <w:r w:rsidR="00175643" w:rsidRPr="005719FF">
              <w:rPr>
                <w:rFonts w:cs="Times New Roman"/>
              </w:rPr>
              <w:t xml:space="preserve"> keskus, Eesti Pärimusmuusika Keskus, Viljandi Linnaraamatukogu</w:t>
            </w:r>
          </w:p>
        </w:tc>
      </w:tr>
      <w:tr w:rsidR="003E49CB" w:rsidRPr="005719FF" w14:paraId="7B54CC17" w14:textId="77777777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0986" w14:textId="603247B7" w:rsidR="003E49CB" w:rsidRPr="005719FF" w:rsidRDefault="00C508B1" w:rsidP="0017564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3612" w14:textId="1599D226" w:rsidR="003E49CB" w:rsidRPr="005719FF" w:rsidRDefault="008C36CA" w:rsidP="00FB136D">
            <w:pPr>
              <w:pStyle w:val="Standard"/>
              <w:tabs>
                <w:tab w:val="left" w:pos="910"/>
              </w:tabs>
              <w:rPr>
                <w:rFonts w:cs="Times New Roman"/>
              </w:rPr>
            </w:pPr>
            <w:r w:rsidRPr="008C36CA">
              <w:rPr>
                <w:rFonts w:cs="Times New Roman"/>
              </w:rPr>
              <w:t xml:space="preserve">Mulgi Elamuskeskuse arenduse jätkamine ja kavandatud tegevuste elluviimine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0297" w14:textId="2D46EA5A" w:rsidR="003E49CB" w:rsidRPr="005719FF" w:rsidRDefault="00FB136D" w:rsidP="0017564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4195" w14:textId="1C367201" w:rsidR="003E49CB" w:rsidRPr="005719FF" w:rsidRDefault="00C55376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MTÜ </w:t>
            </w:r>
            <w:r w:rsidR="00FB136D">
              <w:rPr>
                <w:rFonts w:cs="Times New Roman"/>
              </w:rPr>
              <w:t>Mulgi Elamuskeskus</w:t>
            </w:r>
          </w:p>
        </w:tc>
      </w:tr>
    </w:tbl>
    <w:p w14:paraId="1C5C6C0F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p w14:paraId="20AA34EC" w14:textId="4C33E1AA" w:rsidR="00690A84" w:rsidRPr="005719FF" w:rsidRDefault="00175643">
      <w:pPr>
        <w:pStyle w:val="Standard"/>
        <w:jc w:val="both"/>
        <w:rPr>
          <w:rFonts w:cs="Times New Roman"/>
        </w:rPr>
      </w:pPr>
      <w:r>
        <w:rPr>
          <w:rFonts w:cs="Times New Roman"/>
          <w:b/>
          <w:bCs/>
        </w:rPr>
        <w:br/>
      </w:r>
      <w:r w:rsidR="00872487" w:rsidRPr="005719FF">
        <w:rPr>
          <w:rFonts w:cs="Times New Roman"/>
          <w:b/>
          <w:bCs/>
        </w:rPr>
        <w:t>Tegevussuund 8. Elamufondi arendamine</w:t>
      </w:r>
    </w:p>
    <w:p w14:paraId="3CBD016D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tbl>
      <w:tblPr>
        <w:tblW w:w="1332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417"/>
        <w:gridCol w:w="3828"/>
      </w:tblGrid>
      <w:tr w:rsidR="00175643" w:rsidRPr="005719FF" w14:paraId="562F39BF" w14:textId="068B5874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7536" w14:textId="77777777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5E73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46B4" w14:textId="7F89FF80" w:rsidR="00175643" w:rsidRPr="005719FF" w:rsidRDefault="00031E05" w:rsidP="00031E05">
            <w:pPr>
              <w:pStyle w:val="Standard"/>
              <w:jc w:val="center"/>
              <w:rPr>
                <w:rFonts w:cs="Times New Roman"/>
              </w:rPr>
            </w:pPr>
            <w:r w:rsidRPr="00175643"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5AEE" w14:textId="2D2A011D" w:rsidR="00175643" w:rsidRPr="005719FF" w:rsidRDefault="00031E05">
            <w:pPr>
              <w:pStyle w:val="Standard"/>
              <w:rPr>
                <w:rFonts w:cs="Times New Roman"/>
              </w:rPr>
            </w:pPr>
            <w:r w:rsidRPr="004D64ED">
              <w:rPr>
                <w:rFonts w:cs="Times New Roman"/>
                <w:b/>
                <w:bCs/>
              </w:rPr>
              <w:t>Vastutaja(d)</w:t>
            </w:r>
          </w:p>
        </w:tc>
      </w:tr>
      <w:tr w:rsidR="00175643" w:rsidRPr="005719FF" w14:paraId="38EE35E1" w14:textId="151AB465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33B1" w14:textId="77777777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0F4D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eastAsia="Times New Roman" w:cs="Times New Roman"/>
              </w:rPr>
              <w:t>Mulgi valla elamufondi uuendamine, ehitustegevuseks (sealhulgas üksikelamute) kinnistute ja nende teenindamiseks vajaliku taristu arendamine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DC81" w14:textId="742D719B" w:rsidR="00175643" w:rsidRPr="005719FF" w:rsidRDefault="00175643" w:rsidP="00031E0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3168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Mulgi Vallavalitsus</w:t>
            </w:r>
          </w:p>
        </w:tc>
      </w:tr>
      <w:tr w:rsidR="00175643" w:rsidRPr="005719FF" w14:paraId="2593125E" w14:textId="2DC35348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BD13" w14:textId="77777777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4E8D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Kõpu alevikku üürielamu ehitamine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7075" w14:textId="64DEA2C7" w:rsidR="00175643" w:rsidRPr="005719FF" w:rsidRDefault="00175643" w:rsidP="00031E0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C0E72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175643" w:rsidRPr="005719FF" w14:paraId="3CADD97E" w14:textId="031A5BC6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69CE" w14:textId="77777777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CC83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Suure-Jaani linna üürielamu ehitamine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C522" w14:textId="17F22575" w:rsidR="00175643" w:rsidRPr="005719FF" w:rsidRDefault="00175643" w:rsidP="00031E0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99D1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 Vallavalitsus</w:t>
            </w:r>
          </w:p>
        </w:tc>
      </w:tr>
      <w:tr w:rsidR="00175643" w:rsidRPr="005719FF" w14:paraId="2F18037A" w14:textId="0A8D1F37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8632" w14:textId="77777777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1AB0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Munitsipaalelamispindade arendamine, sh sotsiaaleluruumide rajamine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826B" w14:textId="5499DD05" w:rsidR="00175643" w:rsidRPr="005719FF" w:rsidRDefault="00175643" w:rsidP="00031E0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0A59" w14:textId="77777777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175643" w:rsidRPr="005719FF" w14:paraId="1822B30D" w14:textId="25085702" w:rsidTr="00175643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1EA2" w14:textId="77777777" w:rsidR="00175643" w:rsidRPr="005719FF" w:rsidRDefault="00175643" w:rsidP="0017564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195A" w14:textId="0B5F09F1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Elamukruntide väljaarendamine Viljandi vallas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45C6" w14:textId="248131C5" w:rsidR="00175643" w:rsidRPr="005719FF" w:rsidRDefault="00175643" w:rsidP="00031E0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79A0" w14:textId="2EB440AF" w:rsidR="00175643" w:rsidRPr="005719FF" w:rsidRDefault="00175643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Viljandi Vallavalitsus </w:t>
            </w:r>
          </w:p>
        </w:tc>
      </w:tr>
    </w:tbl>
    <w:p w14:paraId="063BB33C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p w14:paraId="5C507E29" w14:textId="77777777" w:rsidR="000B09FB" w:rsidRDefault="00031E05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br/>
      </w:r>
    </w:p>
    <w:p w14:paraId="2F213945" w14:textId="77777777" w:rsidR="000B09FB" w:rsidRDefault="000B09FB">
      <w:pPr>
        <w:pStyle w:val="Standard"/>
        <w:jc w:val="both"/>
        <w:rPr>
          <w:rFonts w:cs="Times New Roman"/>
          <w:b/>
          <w:bCs/>
        </w:rPr>
      </w:pPr>
    </w:p>
    <w:p w14:paraId="3B57B4CA" w14:textId="4D7082B3" w:rsidR="00690A84" w:rsidRPr="005719FF" w:rsidRDefault="00872487">
      <w:pPr>
        <w:pStyle w:val="Standard"/>
        <w:jc w:val="both"/>
        <w:rPr>
          <w:rFonts w:cs="Times New Roman"/>
        </w:rPr>
      </w:pPr>
      <w:r w:rsidRPr="005719FF">
        <w:rPr>
          <w:rFonts w:cs="Times New Roman"/>
          <w:b/>
          <w:bCs/>
        </w:rPr>
        <w:lastRenderedPageBreak/>
        <w:t>Tegevussuund 9. Keskkonnateadlikkuse suurendamine ja ressursside säästlik kasutamine</w:t>
      </w:r>
    </w:p>
    <w:p w14:paraId="2EBF7D1E" w14:textId="77777777" w:rsidR="00690A84" w:rsidRPr="005719FF" w:rsidRDefault="00690A84">
      <w:pPr>
        <w:pStyle w:val="Standard"/>
        <w:jc w:val="both"/>
        <w:rPr>
          <w:rFonts w:cs="Times New Roman"/>
          <w:b/>
          <w:bCs/>
        </w:rPr>
      </w:pPr>
    </w:p>
    <w:tbl>
      <w:tblPr>
        <w:tblW w:w="1332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417"/>
        <w:gridCol w:w="3828"/>
      </w:tblGrid>
      <w:tr w:rsidR="00031E05" w:rsidRPr="005719FF" w14:paraId="66580C82" w14:textId="7A15B5D9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ADE3" w14:textId="77777777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839A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963F" w14:textId="1015A685" w:rsidR="00031E05" w:rsidRPr="005719FF" w:rsidRDefault="00440770" w:rsidP="00440770">
            <w:pPr>
              <w:pStyle w:val="Standard"/>
              <w:jc w:val="center"/>
              <w:rPr>
                <w:rFonts w:cs="Times New Roman"/>
              </w:rPr>
            </w:pPr>
            <w:r w:rsidRPr="00440770"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BD8F" w14:textId="38DC800E" w:rsidR="00031E05" w:rsidRPr="005719FF" w:rsidRDefault="00440770">
            <w:pPr>
              <w:pStyle w:val="Standard"/>
              <w:rPr>
                <w:rFonts w:cs="Times New Roman"/>
              </w:rPr>
            </w:pPr>
            <w:r w:rsidRPr="004D64ED">
              <w:rPr>
                <w:rFonts w:cs="Times New Roman"/>
                <w:b/>
                <w:bCs/>
              </w:rPr>
              <w:t>Vastutaja(d)</w:t>
            </w:r>
          </w:p>
        </w:tc>
      </w:tr>
      <w:tr w:rsidR="00031E05" w:rsidRPr="005719FF" w14:paraId="48B2EB65" w14:textId="26C2B2E2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D734" w14:textId="77777777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C906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Suure-Jaani jäätmejaama arendamine. Komposteerimisväljaku ehitamine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CAA92" w14:textId="39BD2E1F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7025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031E05" w:rsidRPr="005719FF" w14:paraId="566B6FF6" w14:textId="629E631D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6520" w14:textId="77777777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3187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Võhma jäätmejaama arendamine. Komposteerimisväljaku ehitamine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C4A9" w14:textId="6FF4B4A5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5F37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</w:t>
            </w:r>
          </w:p>
        </w:tc>
      </w:tr>
      <w:tr w:rsidR="00031E05" w:rsidRPr="005719FF" w14:paraId="31BFFCC4" w14:textId="72713A8C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BE9B" w14:textId="77777777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25FE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jäätmejaama arendamine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210B" w14:textId="08C01E12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37D70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031E05" w:rsidRPr="005719FF" w14:paraId="5AAE486A" w14:textId="372615CE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C532" w14:textId="77777777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C86A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Prügi sorteerimist võimaldavate prügikastide paigutamine Viljandi linna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354B" w14:textId="06E4223A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4D38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031E05" w:rsidRPr="005719FF" w14:paraId="2C4415E4" w14:textId="0D610C48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FA00" w14:textId="77777777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B6A1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Roheenergial töötavate telefonide laadimispunktide paigutamine Viljandi linna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163A" w14:textId="08C38221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A3D0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031E05" w:rsidRPr="005719FF" w14:paraId="7FDC58FA" w14:textId="77777777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5C0B" w14:textId="434E5878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9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0E73" w14:textId="7B494C32" w:rsidR="00031E05" w:rsidRPr="005719FF" w:rsidRDefault="00031E05">
            <w:pPr>
              <w:pStyle w:val="Standard"/>
              <w:rPr>
                <w:rFonts w:eastAsia="Times New Roman" w:cs="Times New Roman"/>
              </w:rPr>
            </w:pPr>
            <w:r w:rsidRPr="005719FF">
              <w:rPr>
                <w:rFonts w:eastAsia="Times New Roman" w:cs="Times New Roman"/>
              </w:rPr>
              <w:t>Eesti Maaülikooli Polli Aiandusuuringute Keskuse ressursside säästliku kasutamise tegevuskava välja töötamine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46BE" w14:textId="3979986E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AF54" w14:textId="68EA1F5B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E</w:t>
            </w:r>
            <w:r w:rsidR="007F250A">
              <w:rPr>
                <w:rFonts w:cs="Times New Roman"/>
              </w:rPr>
              <w:t xml:space="preserve">esti </w:t>
            </w:r>
            <w:r w:rsidRPr="005719FF">
              <w:rPr>
                <w:rFonts w:cs="Times New Roman"/>
              </w:rPr>
              <w:t>M</w:t>
            </w:r>
            <w:r w:rsidR="007F250A">
              <w:rPr>
                <w:rFonts w:cs="Times New Roman"/>
              </w:rPr>
              <w:t>aaülikooli</w:t>
            </w:r>
            <w:r w:rsidRPr="005719FF">
              <w:rPr>
                <w:rFonts w:cs="Times New Roman"/>
              </w:rPr>
              <w:t xml:space="preserve"> Polli Aiandusuuringute Keskus</w:t>
            </w:r>
          </w:p>
        </w:tc>
      </w:tr>
      <w:tr w:rsidR="00031E05" w:rsidRPr="005719FF" w14:paraId="02742F0E" w14:textId="77777777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769E" w14:textId="28EB070C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10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5355" w14:textId="35292AAD" w:rsidR="00031E05" w:rsidRPr="005719FF" w:rsidRDefault="00031E05">
            <w:pPr>
              <w:pStyle w:val="Standard"/>
              <w:rPr>
                <w:rFonts w:eastAsia="Times New Roman" w:cs="Times New Roman"/>
              </w:rPr>
            </w:pPr>
            <w:r w:rsidRPr="005719FF">
              <w:rPr>
                <w:rFonts w:eastAsia="Times New Roman" w:cs="Times New Roman"/>
              </w:rPr>
              <w:t>Õpilastele ja lasteaialastele suunatud keskkonnahariduslike programmide väljatöötamine ja läbiviimine ning muu loodushoiu ja keskkonnasäästlik käitumist propageerivate sündmuste korraldamine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A5BD" w14:textId="661A4011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30A0" w14:textId="77777777" w:rsidR="0011370C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Tipu Looduskool;</w:t>
            </w:r>
          </w:p>
          <w:p w14:paraId="5F9536E6" w14:textId="199D20D2" w:rsidR="00031E05" w:rsidRPr="005719FF" w:rsidRDefault="00446CE5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MTÜ </w:t>
            </w:r>
            <w:r w:rsidR="0011370C">
              <w:rPr>
                <w:rFonts w:cs="Times New Roman"/>
              </w:rPr>
              <w:t>Mulgi Elamuskeskus</w:t>
            </w:r>
            <w:r w:rsidR="00031E05" w:rsidRPr="005719FF">
              <w:rPr>
                <w:rFonts w:cs="Times New Roman"/>
              </w:rPr>
              <w:br/>
              <w:t>Riigi Metsamajandamise Keskus;</w:t>
            </w:r>
            <w:r w:rsidR="00031E05" w:rsidRPr="005719FF">
              <w:rPr>
                <w:rFonts w:cs="Times New Roman"/>
              </w:rPr>
              <w:br/>
              <w:t>MTÜ Lilli Looduskeskus;</w:t>
            </w:r>
            <w:r w:rsidR="00031E05" w:rsidRPr="005719FF">
              <w:rPr>
                <w:rFonts w:cs="Times New Roman"/>
              </w:rPr>
              <w:br/>
            </w:r>
            <w:r w:rsidR="009E3FA6">
              <w:rPr>
                <w:rFonts w:cs="Times New Roman"/>
              </w:rPr>
              <w:t xml:space="preserve">MTÜ </w:t>
            </w:r>
            <w:proofErr w:type="spellStart"/>
            <w:r w:rsidR="00031E05" w:rsidRPr="005719FF">
              <w:rPr>
                <w:rFonts w:cs="Times New Roman"/>
              </w:rPr>
              <w:t>Vaibla</w:t>
            </w:r>
            <w:proofErr w:type="spellEnd"/>
            <w:r w:rsidR="00031E05" w:rsidRPr="005719FF">
              <w:rPr>
                <w:rFonts w:cs="Times New Roman"/>
              </w:rPr>
              <w:t xml:space="preserve"> linnujaam</w:t>
            </w:r>
          </w:p>
        </w:tc>
      </w:tr>
      <w:tr w:rsidR="00031E05" w:rsidRPr="005719FF" w14:paraId="2C0EC518" w14:textId="77777777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F535" w14:textId="4FBD1615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AC66" w14:textId="654B4149" w:rsidR="00031E05" w:rsidRPr="005719FF" w:rsidRDefault="00031E05">
            <w:pPr>
              <w:pStyle w:val="Standard"/>
              <w:rPr>
                <w:rFonts w:eastAsia="Times New Roman" w:cs="Times New Roman"/>
              </w:rPr>
            </w:pPr>
            <w:r w:rsidRPr="005719FF">
              <w:rPr>
                <w:rFonts w:eastAsia="Times New Roman" w:cs="Times New Roman"/>
              </w:rPr>
              <w:t>Asendushooldusel olevate laste keskkonnateadlikkuse suurendamine ja ressursside säästliku kasutamise õpetamine läbi sorteerimismajade ehitamise peremajade juurde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A898" w14:textId="521A2B65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C826" w14:textId="7749B47B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SA Perekodu</w:t>
            </w:r>
          </w:p>
        </w:tc>
      </w:tr>
      <w:tr w:rsidR="00031E05" w:rsidRPr="005719FF" w14:paraId="42A02F56" w14:textId="77777777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7C1C" w14:textId="0E1124BA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29EB" w14:textId="15B84CB6" w:rsidR="00031E05" w:rsidRPr="005719FF" w:rsidRDefault="00031E05">
            <w:pPr>
              <w:pStyle w:val="Standard"/>
              <w:rPr>
                <w:rFonts w:eastAsia="Times New Roman" w:cs="Times New Roman"/>
              </w:rPr>
            </w:pPr>
            <w:r w:rsidRPr="005719FF">
              <w:rPr>
                <w:rFonts w:eastAsia="Times New Roman" w:cs="Times New Roman"/>
              </w:rPr>
              <w:t>Roheenergia kasutusele võtmiseks päikesepargi rajamine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FDDB" w14:textId="1F289C0B" w:rsidR="00031E05" w:rsidRPr="005719FF" w:rsidRDefault="00031E05" w:rsidP="00440770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7A19" w14:textId="2153988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SA Perekodu</w:t>
            </w:r>
          </w:p>
        </w:tc>
      </w:tr>
    </w:tbl>
    <w:p w14:paraId="10CF6F21" w14:textId="77777777" w:rsidR="00690A84" w:rsidRPr="005719FF" w:rsidRDefault="00690A84">
      <w:pPr>
        <w:pStyle w:val="Standard"/>
        <w:jc w:val="both"/>
        <w:rPr>
          <w:rFonts w:cs="Times New Roman"/>
        </w:rPr>
      </w:pPr>
    </w:p>
    <w:p w14:paraId="00E70D39" w14:textId="19EFA7FB" w:rsidR="00690A84" w:rsidRPr="005719FF" w:rsidRDefault="00031E05">
      <w:pPr>
        <w:pStyle w:val="Standard"/>
        <w:jc w:val="both"/>
        <w:rPr>
          <w:rFonts w:cs="Times New Roman"/>
        </w:rPr>
      </w:pPr>
      <w:r>
        <w:rPr>
          <w:rFonts w:cs="Times New Roman"/>
          <w:b/>
          <w:bCs/>
        </w:rPr>
        <w:br/>
      </w:r>
      <w:r w:rsidR="00872487" w:rsidRPr="005719FF">
        <w:rPr>
          <w:rFonts w:cs="Times New Roman"/>
          <w:b/>
          <w:bCs/>
        </w:rPr>
        <w:t>Tegevussuund 10</w:t>
      </w:r>
      <w:r w:rsidR="00872487" w:rsidRPr="005719FF">
        <w:rPr>
          <w:rFonts w:cs="Times New Roman"/>
        </w:rPr>
        <w:t xml:space="preserve">. </w:t>
      </w:r>
      <w:r w:rsidR="00872487" w:rsidRPr="005719FF">
        <w:rPr>
          <w:rFonts w:cs="Times New Roman"/>
          <w:b/>
        </w:rPr>
        <w:t xml:space="preserve">Sportimis- ja kehakultuuriga tegelemise võimaluste arendamine </w:t>
      </w:r>
    </w:p>
    <w:p w14:paraId="3AF2FB14" w14:textId="77777777" w:rsidR="00690A84" w:rsidRPr="005719FF" w:rsidRDefault="00690A84">
      <w:pPr>
        <w:pStyle w:val="Standard"/>
        <w:jc w:val="both"/>
        <w:rPr>
          <w:rFonts w:cs="Times New Roman"/>
          <w:b/>
        </w:rPr>
      </w:pPr>
    </w:p>
    <w:tbl>
      <w:tblPr>
        <w:tblW w:w="1332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1417"/>
        <w:gridCol w:w="3828"/>
      </w:tblGrid>
      <w:tr w:rsidR="00031E05" w:rsidRPr="005719FF" w14:paraId="7C24D5AC" w14:textId="0E193C6D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1106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E18E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  <w:b/>
                <w:bCs/>
              </w:rPr>
              <w:t>Tegevus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DE46" w14:textId="01B4B9DF" w:rsidR="00031E05" w:rsidRPr="005719FF" w:rsidRDefault="00440770" w:rsidP="00E913C3">
            <w:pPr>
              <w:pStyle w:val="Standard"/>
              <w:jc w:val="center"/>
              <w:rPr>
                <w:rFonts w:cs="Times New Roman"/>
              </w:rPr>
            </w:pPr>
            <w:r w:rsidRPr="00175643">
              <w:rPr>
                <w:rFonts w:cs="Times New Roman"/>
                <w:b/>
                <w:bCs/>
              </w:rPr>
              <w:t>Eeldatav tähtaeg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0D88" w14:textId="10EDF2EF" w:rsidR="00031E05" w:rsidRPr="005719FF" w:rsidRDefault="00440770">
            <w:pPr>
              <w:pStyle w:val="Standard"/>
              <w:rPr>
                <w:rFonts w:cs="Times New Roman"/>
              </w:rPr>
            </w:pPr>
            <w:r w:rsidRPr="004D64ED">
              <w:rPr>
                <w:rFonts w:cs="Times New Roman"/>
                <w:b/>
                <w:bCs/>
              </w:rPr>
              <w:t>Vastutaja(d)</w:t>
            </w:r>
          </w:p>
        </w:tc>
      </w:tr>
      <w:tr w:rsidR="00031E05" w:rsidRPr="005719FF" w14:paraId="146055E9" w14:textId="3AAF2FD8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1B53" w14:textId="77777777" w:rsidR="00031E05" w:rsidRPr="005719FF" w:rsidRDefault="00031E0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1219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Spordikeskuse rajamine Viiratsisse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25D8" w14:textId="426CB640" w:rsidR="00031E05" w:rsidRPr="005719FF" w:rsidRDefault="00031E05" w:rsidP="00E913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A45D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031E05" w:rsidRPr="005719FF" w14:paraId="20EF36C5" w14:textId="2868C627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821E" w14:textId="77777777" w:rsidR="00031E05" w:rsidRPr="005719FF" w:rsidRDefault="00031E0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94C3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 xml:space="preserve">Avalike mängu- ja spordiväljakute rajamine tiheasustusaladele Kärstnas, </w:t>
            </w:r>
            <w:proofErr w:type="spellStart"/>
            <w:r w:rsidRPr="005719FF">
              <w:rPr>
                <w:rFonts w:cs="Times New Roman"/>
              </w:rPr>
              <w:t>Ramsil</w:t>
            </w:r>
            <w:proofErr w:type="spellEnd"/>
            <w:r w:rsidRPr="005719FF">
              <w:rPr>
                <w:rFonts w:cs="Times New Roman"/>
              </w:rPr>
              <w:t xml:space="preserve">, Saarepeedil, Soel ja </w:t>
            </w:r>
            <w:proofErr w:type="spellStart"/>
            <w:r w:rsidRPr="005719FF">
              <w:rPr>
                <w:rFonts w:cs="Times New Roman"/>
              </w:rPr>
              <w:t>Uusnas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CAD7" w14:textId="0EAF50EA" w:rsidR="00031E05" w:rsidRPr="005719FF" w:rsidRDefault="00031E05" w:rsidP="00E913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7751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031E05" w:rsidRPr="005719FF" w14:paraId="625FC1D4" w14:textId="0325DBE4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DCF7" w14:textId="77777777" w:rsidR="00031E05" w:rsidRPr="005719FF" w:rsidRDefault="00031E0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3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A873" w14:textId="412614A8" w:rsidR="00031E05" w:rsidRPr="005719FF" w:rsidRDefault="00031E05">
            <w:pPr>
              <w:pStyle w:val="Standard"/>
              <w:rPr>
                <w:rFonts w:cs="Times New Roman"/>
              </w:rPr>
            </w:pPr>
            <w:proofErr w:type="spellStart"/>
            <w:r w:rsidRPr="005719FF">
              <w:rPr>
                <w:rFonts w:cs="Times New Roman"/>
              </w:rPr>
              <w:t>Holstre-Polli</w:t>
            </w:r>
            <w:proofErr w:type="spellEnd"/>
            <w:r w:rsidRPr="005719FF">
              <w:rPr>
                <w:rFonts w:cs="Times New Roman"/>
              </w:rPr>
              <w:t xml:space="preserve"> spordikeskuse arendamine: peahoone rekonstrueerimine, stardimaja rajamine, kunstlume torustiku pikendamine, kelgu- ja tuubiraja rajamine, rolleriraja asfaltkatte uuendamine, spordiväljakute ning suusa- ja matkaradade parendamine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30E0" w14:textId="15D88BEE" w:rsidR="00031E05" w:rsidRPr="005719FF" w:rsidRDefault="00031E05" w:rsidP="00E913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C6D5" w14:textId="6F76FF6A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Vallavalitsus</w:t>
            </w:r>
          </w:p>
        </w:tc>
      </w:tr>
      <w:tr w:rsidR="00031E05" w:rsidRPr="005719FF" w14:paraId="4F0A4D8A" w14:textId="1351C5B0" w:rsidTr="00031E05">
        <w:trPr>
          <w:trHeight w:val="272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1994" w14:textId="5D6707F6" w:rsidR="00031E05" w:rsidRPr="005719FF" w:rsidRDefault="00031E05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lastRenderedPageBreak/>
              <w:t>4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14D1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proofErr w:type="spellStart"/>
            <w:r w:rsidRPr="005719FF">
              <w:rPr>
                <w:rFonts w:cs="Times New Roman"/>
              </w:rPr>
              <w:t>Wekepargi</w:t>
            </w:r>
            <w:proofErr w:type="spellEnd"/>
            <w:r w:rsidRPr="005719FF">
              <w:rPr>
                <w:rFonts w:cs="Times New Roman"/>
              </w:rPr>
              <w:t xml:space="preserve"> rajamine Viljandi või Paala järvele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456F" w14:textId="45A1611B" w:rsidR="00031E05" w:rsidRPr="005719FF" w:rsidRDefault="00031E05" w:rsidP="00E913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6CF1" w14:textId="77777777" w:rsidR="00031E05" w:rsidRPr="005719FF" w:rsidRDefault="00031E05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 partnerluses erasektoriga</w:t>
            </w:r>
          </w:p>
        </w:tc>
      </w:tr>
      <w:tr w:rsidR="00031E05" w:rsidRPr="005719FF" w14:paraId="2B96BA33" w14:textId="77777777" w:rsidTr="00031E05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825F" w14:textId="7D54F1CD" w:rsidR="00031E05" w:rsidRPr="005719FF" w:rsidRDefault="00031E05" w:rsidP="5BEBAB68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5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5AF3" w14:textId="0592C4FD" w:rsidR="00031E05" w:rsidRPr="005719FF" w:rsidRDefault="00031E05" w:rsidP="5BEBAB68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Suure-Jaani paisjärvel ja ümbruses tegevusvõimaluste mitmekesistamine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6DAC" w14:textId="23C7C231" w:rsidR="00031E05" w:rsidRPr="005719FF" w:rsidRDefault="00031E05" w:rsidP="00E913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6AB9" w14:textId="2B8ED7C4" w:rsidR="00031E05" w:rsidRPr="005719FF" w:rsidRDefault="00031E05" w:rsidP="5BEBAB68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Põhja-Sakala Vallavalitsus koostöös erakapitaliga</w:t>
            </w:r>
          </w:p>
        </w:tc>
      </w:tr>
      <w:tr w:rsidR="00031E05" w:rsidRPr="005719FF" w14:paraId="5DAD0793" w14:textId="77777777" w:rsidTr="00031E05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1C0E" w14:textId="6286E025" w:rsidR="00031E05" w:rsidRPr="005719FF" w:rsidRDefault="00031E05" w:rsidP="00B71A4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6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442B" w14:textId="758D37DD" w:rsidR="00031E05" w:rsidRPr="005719FF" w:rsidRDefault="00031E05" w:rsidP="00B71A4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spordihoone rekonstrueerimine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DB7F" w14:textId="02A028EE" w:rsidR="00031E05" w:rsidRPr="005719FF" w:rsidRDefault="00031E05" w:rsidP="00E913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619E" w14:textId="66268C51" w:rsidR="00031E05" w:rsidRPr="005719FF" w:rsidRDefault="00031E05" w:rsidP="00B71A4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031E05" w:rsidRPr="005719FF" w14:paraId="113DE57E" w14:textId="77777777" w:rsidTr="00031E05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062F" w14:textId="73F36CFB" w:rsidR="00031E05" w:rsidRPr="005719FF" w:rsidRDefault="00031E05" w:rsidP="00B71A4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7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0E31" w14:textId="3F14B75E" w:rsidR="00031E05" w:rsidRPr="005719FF" w:rsidRDefault="00031E05" w:rsidP="00B71A4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järve äärse sporditaristu arendamine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54D4" w14:textId="289502B9" w:rsidR="00031E05" w:rsidRPr="005719FF" w:rsidRDefault="00031E05" w:rsidP="00E913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197D" w14:textId="4D8C8C53" w:rsidR="00031E05" w:rsidRPr="005719FF" w:rsidRDefault="00031E05" w:rsidP="00B71A4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031E05" w:rsidRPr="005719FF" w14:paraId="232F294A" w14:textId="77777777" w:rsidTr="00031E05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1075" w14:textId="5B51E1CC" w:rsidR="00031E05" w:rsidRPr="005719FF" w:rsidRDefault="00031E05" w:rsidP="00B71A4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8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5E8" w14:textId="079ED934" w:rsidR="00031E05" w:rsidRPr="005719FF" w:rsidRDefault="00031E05" w:rsidP="00B71A4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Välijõulinnakute ja ekstreemspordiväljakute rajamine Viljandi linna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011D" w14:textId="195B02CD" w:rsidR="00031E05" w:rsidRPr="005719FF" w:rsidRDefault="00031E05" w:rsidP="00E913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621E" w14:textId="257BAB55" w:rsidR="00031E05" w:rsidRPr="005719FF" w:rsidRDefault="00031E05" w:rsidP="00B71A4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031E05" w:rsidRPr="005719FF" w14:paraId="22FD4D09" w14:textId="77777777" w:rsidTr="00031E05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5F1C" w14:textId="06F421A4" w:rsidR="00031E05" w:rsidRPr="005719FF" w:rsidRDefault="00031E05" w:rsidP="00B71A4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9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8139" w14:textId="7594E1B9" w:rsidR="00031E05" w:rsidRPr="005719FF" w:rsidRDefault="00031E05" w:rsidP="00B71A4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aerutamisbaasi rekonstrueerimine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4F8F" w14:textId="0BBC5638" w:rsidR="00031E05" w:rsidRPr="005719FF" w:rsidRDefault="00031E05" w:rsidP="00E913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F180" w14:textId="2022E319" w:rsidR="00031E05" w:rsidRPr="005719FF" w:rsidRDefault="00031E05" w:rsidP="00B71A4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  <w:tr w:rsidR="00031E05" w:rsidRPr="005719FF" w14:paraId="7CACE3D5" w14:textId="77777777" w:rsidTr="00031E05">
        <w:trPr>
          <w:trHeight w:val="300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FA88" w14:textId="37324F49" w:rsidR="00031E05" w:rsidRPr="005719FF" w:rsidRDefault="00031E05" w:rsidP="00B71A4D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10</w:t>
            </w:r>
          </w:p>
        </w:tc>
        <w:tc>
          <w:tcPr>
            <w:tcW w:w="7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E6CF" w14:textId="0AAE743D" w:rsidR="00031E05" w:rsidRPr="005719FF" w:rsidRDefault="00031E05" w:rsidP="00B71A4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Jakobsoni Kooli ujula rekonstrueerimine/ujula ruumidele uue otstarbe leidmine pärast veekeskuse valmimist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5DE8" w14:textId="29D3D740" w:rsidR="00031E05" w:rsidRPr="005719FF" w:rsidRDefault="00031E05" w:rsidP="00E913C3">
            <w:pPr>
              <w:pStyle w:val="Standard"/>
              <w:jc w:val="center"/>
              <w:rPr>
                <w:rFonts w:cs="Times New Roman"/>
              </w:rPr>
            </w:pPr>
            <w:r w:rsidRPr="005719FF">
              <w:rPr>
                <w:rFonts w:cs="Times New Roman"/>
              </w:rPr>
              <w:t>2035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446E" w14:textId="6D7E2CA6" w:rsidR="00031E05" w:rsidRPr="005719FF" w:rsidRDefault="00031E05" w:rsidP="00B71A4D">
            <w:pPr>
              <w:pStyle w:val="Standard"/>
              <w:rPr>
                <w:rFonts w:cs="Times New Roman"/>
              </w:rPr>
            </w:pPr>
            <w:r w:rsidRPr="005719FF">
              <w:rPr>
                <w:rFonts w:cs="Times New Roman"/>
              </w:rPr>
              <w:t>Viljandi Linnavalitsus</w:t>
            </w:r>
          </w:p>
        </w:tc>
      </w:tr>
    </w:tbl>
    <w:p w14:paraId="594D87DD" w14:textId="77777777" w:rsidR="00690A84" w:rsidRPr="005719FF" w:rsidRDefault="00690A84">
      <w:pPr>
        <w:pStyle w:val="Standard"/>
        <w:jc w:val="both"/>
        <w:rPr>
          <w:rFonts w:cs="Times New Roman"/>
        </w:rPr>
      </w:pPr>
    </w:p>
    <w:sectPr w:rsidR="00690A84" w:rsidRPr="005719FF" w:rsidSect="00BE31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276" w:right="1418" w:bottom="709" w:left="426" w:header="709" w:footer="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B114" w14:textId="77777777" w:rsidR="00EF4A19" w:rsidRDefault="00EF4A19">
      <w:r>
        <w:separator/>
      </w:r>
    </w:p>
  </w:endnote>
  <w:endnote w:type="continuationSeparator" w:id="0">
    <w:p w14:paraId="16AF7584" w14:textId="77777777" w:rsidR="00EF4A19" w:rsidRDefault="00EF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1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89B0" w14:textId="77777777" w:rsidR="00B50A86" w:rsidRDefault="00B50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35AF" w14:textId="77777777" w:rsidR="00DB3330" w:rsidRDefault="00DB333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1E446D9" w14:textId="77777777" w:rsidR="00DB3330" w:rsidRDefault="00DB3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A569" w14:textId="77777777" w:rsidR="00B50A86" w:rsidRDefault="00B50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EF04" w14:textId="77777777" w:rsidR="00EF4A19" w:rsidRDefault="00EF4A19">
      <w:r>
        <w:rPr>
          <w:color w:val="000000"/>
        </w:rPr>
        <w:separator/>
      </w:r>
    </w:p>
  </w:footnote>
  <w:footnote w:type="continuationSeparator" w:id="0">
    <w:p w14:paraId="6B442B20" w14:textId="77777777" w:rsidR="00EF4A19" w:rsidRDefault="00EF4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1967" w14:textId="77777777" w:rsidR="00B50A86" w:rsidRDefault="00B50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F8DE" w14:textId="28808C91" w:rsidR="00DB3330" w:rsidRPr="007449E2" w:rsidRDefault="00DB3330" w:rsidP="004A5B3D">
    <w:pPr>
      <w:jc w:val="right"/>
      <w:rPr>
        <w:rFonts w:eastAsia="Aptos" w:cs="Times New Roman"/>
        <w:sz w:val="20"/>
        <w:szCs w:val="20"/>
      </w:rPr>
    </w:pPr>
    <w:r w:rsidRPr="007449E2">
      <w:rPr>
        <w:rFonts w:eastAsia="Aptos" w:cs="Times New Roman"/>
        <w:sz w:val="20"/>
        <w:szCs w:val="20"/>
      </w:rPr>
      <w:t xml:space="preserve">Viljandimaa arengustrateegia </w:t>
    </w:r>
    <w:r w:rsidRPr="004A5B3D">
      <w:rPr>
        <w:rFonts w:eastAsia="Aptos" w:cs="Times New Roman"/>
        <w:sz w:val="20"/>
        <w:szCs w:val="20"/>
      </w:rPr>
      <w:t xml:space="preserve">2035 </w:t>
    </w:r>
    <w:proofErr w:type="spellStart"/>
    <w:r w:rsidRPr="004A5B3D">
      <w:rPr>
        <w:rFonts w:eastAsia="Aptos" w:cs="Times New Roman"/>
        <w:sz w:val="20"/>
        <w:szCs w:val="20"/>
      </w:rPr>
      <w:t>ülevaadatud</w:t>
    </w:r>
    <w:proofErr w:type="spellEnd"/>
    <w:r>
      <w:rPr>
        <w:rFonts w:eastAsia="Aptos" w:cs="Times New Roman"/>
        <w:sz w:val="20"/>
        <w:szCs w:val="20"/>
      </w:rPr>
      <w:t xml:space="preserve"> </w:t>
    </w:r>
    <w:r w:rsidRPr="004A5B3D">
      <w:rPr>
        <w:rFonts w:eastAsia="Aptos" w:cs="Times New Roman"/>
        <w:sz w:val="20"/>
        <w:szCs w:val="20"/>
      </w:rPr>
      <w:t xml:space="preserve"> tegevuskava</w:t>
    </w:r>
    <w:r w:rsidR="00403868">
      <w:rPr>
        <w:rFonts w:eastAsia="Aptos" w:cs="Times New Roman"/>
        <w:sz w:val="20"/>
        <w:szCs w:val="20"/>
      </w:rPr>
      <w:t xml:space="preserve"> </w:t>
    </w:r>
    <w:proofErr w:type="spellStart"/>
    <w:r w:rsidR="00E82AE0">
      <w:rPr>
        <w:rFonts w:eastAsia="Aptos" w:cs="Times New Roman"/>
        <w:sz w:val="20"/>
        <w:szCs w:val="20"/>
      </w:rPr>
      <w:t>v</w:t>
    </w:r>
    <w:r w:rsidR="00F80A3C">
      <w:rPr>
        <w:rFonts w:eastAsia="Aptos" w:cs="Times New Roman"/>
        <w:sz w:val="20"/>
        <w:szCs w:val="20"/>
      </w:rPr>
      <w:t>er</w:t>
    </w:r>
    <w:proofErr w:type="spellEnd"/>
    <w:r w:rsidR="00F80A3C">
      <w:rPr>
        <w:rFonts w:eastAsia="Aptos" w:cs="Times New Roman"/>
        <w:sz w:val="20"/>
        <w:szCs w:val="20"/>
      </w:rPr>
      <w:t>. 01.03.2026</w:t>
    </w:r>
  </w:p>
  <w:p w14:paraId="134E3D02" w14:textId="77777777" w:rsidR="00DB3330" w:rsidRDefault="00DB3330">
    <w:pPr>
      <w:pStyle w:val="Header"/>
      <w:jc w:val="right"/>
    </w:pPr>
    <w:r>
      <w:rPr>
        <w:caps/>
        <w:color w:val="FFFFFF"/>
      </w:rPr>
      <w:t xml:space="preserve"> </w:t>
    </w:r>
  </w:p>
  <w:p w14:paraId="3B873FD5" w14:textId="77777777" w:rsidR="00DB3330" w:rsidRDefault="00DB3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1AB4" w14:textId="77777777" w:rsidR="00B50A86" w:rsidRDefault="00B50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B78"/>
    <w:multiLevelType w:val="hybridMultilevel"/>
    <w:tmpl w:val="F3E8A2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5FB2"/>
    <w:multiLevelType w:val="multilevel"/>
    <w:tmpl w:val="EDD0E8CE"/>
    <w:styleLink w:val="WWNum2"/>
    <w:lvl w:ilvl="0">
      <w:numFmt w:val="bullet"/>
      <w:lvlText w:val=""/>
      <w:lvlJc w:val="left"/>
      <w:rPr>
        <w:rFonts w:ascii="Symbol" w:hAnsi="Symbol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FC81AAA"/>
    <w:multiLevelType w:val="multilevel"/>
    <w:tmpl w:val="5A3E8B28"/>
    <w:styleLink w:val="WWNum5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1DB3CA0"/>
    <w:multiLevelType w:val="multilevel"/>
    <w:tmpl w:val="27402052"/>
    <w:styleLink w:val="WWNum12"/>
    <w:lvl w:ilvl="0">
      <w:numFmt w:val="bullet"/>
      <w:lvlText w:val="-"/>
      <w:lvlJc w:val="left"/>
      <w:rPr>
        <w:rFonts w:ascii="Times New Roman" w:hAnsi="Times New Roman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2236F06"/>
    <w:multiLevelType w:val="multilevel"/>
    <w:tmpl w:val="29AAA90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36F0AF1"/>
    <w:multiLevelType w:val="multilevel"/>
    <w:tmpl w:val="C09CCC3E"/>
    <w:styleLink w:val="WWNum10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2C7A12A6"/>
    <w:multiLevelType w:val="hybridMultilevel"/>
    <w:tmpl w:val="C3D2D446"/>
    <w:lvl w:ilvl="0" w:tplc="92100BAA">
      <w:start w:val="1"/>
      <w:numFmt w:val="decimal"/>
      <w:lvlText w:val="%1."/>
      <w:lvlJc w:val="left"/>
      <w:pPr>
        <w:ind w:left="720" w:hanging="360"/>
      </w:pPr>
      <w:rPr>
        <w:rFonts w:ascii="F" w:eastAsia="SimSun" w:hAnsi="F" w:cs="F1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DBA2A"/>
    <w:multiLevelType w:val="hybridMultilevel"/>
    <w:tmpl w:val="40CC543A"/>
    <w:lvl w:ilvl="0" w:tplc="92ECD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2A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8D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4C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66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07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4B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83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1C5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14E1B"/>
    <w:multiLevelType w:val="multilevel"/>
    <w:tmpl w:val="36DE5C56"/>
    <w:styleLink w:val="WWNum6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37E39C48"/>
    <w:multiLevelType w:val="hybridMultilevel"/>
    <w:tmpl w:val="B7A6E50C"/>
    <w:lvl w:ilvl="0" w:tplc="B1604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48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E64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0F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2A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C4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65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6C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58E7C"/>
    <w:multiLevelType w:val="multilevel"/>
    <w:tmpl w:val="A3C8AC1E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44FCC"/>
    <w:multiLevelType w:val="hybridMultilevel"/>
    <w:tmpl w:val="5A8E8C26"/>
    <w:lvl w:ilvl="0" w:tplc="D3B4456A">
      <w:numFmt w:val="bullet"/>
      <w:lvlText w:val="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C6E31"/>
    <w:multiLevelType w:val="multilevel"/>
    <w:tmpl w:val="356A6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EA026A"/>
    <w:multiLevelType w:val="hybridMultilevel"/>
    <w:tmpl w:val="A89C0D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94766"/>
    <w:multiLevelType w:val="multilevel"/>
    <w:tmpl w:val="D10AE1A4"/>
    <w:styleLink w:val="WWNum4"/>
    <w:lvl w:ilvl="0">
      <w:numFmt w:val="bullet"/>
      <w:lvlText w:val=""/>
      <w:lvlJc w:val="left"/>
      <w:rPr>
        <w:rFonts w:ascii="Symbol" w:hAnsi="Symbol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489A7BA7"/>
    <w:multiLevelType w:val="multilevel"/>
    <w:tmpl w:val="F7F4E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291300"/>
    <w:multiLevelType w:val="multilevel"/>
    <w:tmpl w:val="18AA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170334"/>
    <w:multiLevelType w:val="multilevel"/>
    <w:tmpl w:val="FCC6EEF6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8050DC4"/>
    <w:multiLevelType w:val="hybridMultilevel"/>
    <w:tmpl w:val="A31AAE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92782"/>
    <w:multiLevelType w:val="multilevel"/>
    <w:tmpl w:val="AED0D586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C0A28"/>
    <w:multiLevelType w:val="multilevel"/>
    <w:tmpl w:val="94669158"/>
    <w:styleLink w:val="WWNum9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6EED5293"/>
    <w:multiLevelType w:val="hybridMultilevel"/>
    <w:tmpl w:val="AD9A85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26921"/>
    <w:multiLevelType w:val="multilevel"/>
    <w:tmpl w:val="CEE6FDE8"/>
    <w:styleLink w:val="WWNum13"/>
    <w:lvl w:ilvl="0">
      <w:numFmt w:val="bullet"/>
      <w:lvlText w:val="-"/>
      <w:lvlJc w:val="left"/>
      <w:rPr>
        <w:rFonts w:ascii="Times New Roman" w:eastAsia="Calibri" w:hAnsi="Times New Roman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765619AC"/>
    <w:multiLevelType w:val="multilevel"/>
    <w:tmpl w:val="1EE237C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76683B92"/>
    <w:multiLevelType w:val="multilevel"/>
    <w:tmpl w:val="1C0AF264"/>
    <w:lvl w:ilvl="0">
      <w:start w:val="3"/>
      <w:numFmt w:val="decimal"/>
      <w:lvlText w:val="%1."/>
      <w:lvlJc w:val="left"/>
      <w:pPr>
        <w:ind w:left="720" w:hanging="360"/>
      </w:pPr>
      <w:rPr>
        <w:rFonts w:ascii="F" w:hAnsi="F" w:cs="F1"/>
        <w:b/>
        <w:color w:val="C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37F12"/>
    <w:multiLevelType w:val="multilevel"/>
    <w:tmpl w:val="4FCCD640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7B402456"/>
    <w:multiLevelType w:val="multilevel"/>
    <w:tmpl w:val="3C5E36C4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C872304"/>
    <w:multiLevelType w:val="hybridMultilevel"/>
    <w:tmpl w:val="C3D2D4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" w:eastAsia="SimSun" w:hAnsi="F" w:cs="F1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731639">
    <w:abstractNumId w:val="26"/>
  </w:num>
  <w:num w:numId="2" w16cid:durableId="1079868201">
    <w:abstractNumId w:val="20"/>
  </w:num>
  <w:num w:numId="3" w16cid:durableId="115174978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8050702">
    <w:abstractNumId w:val="18"/>
  </w:num>
  <w:num w:numId="5" w16cid:durableId="1413164890">
    <w:abstractNumId w:val="13"/>
  </w:num>
  <w:num w:numId="6" w16cid:durableId="1425540535">
    <w:abstractNumId w:val="8"/>
  </w:num>
  <w:num w:numId="7" w16cid:durableId="1430347983">
    <w:abstractNumId w:val="1"/>
  </w:num>
  <w:num w:numId="8" w16cid:durableId="1453406497">
    <w:abstractNumId w:val="24"/>
  </w:num>
  <w:num w:numId="9" w16cid:durableId="1502117746">
    <w:abstractNumId w:val="4"/>
  </w:num>
  <w:num w:numId="10" w16cid:durableId="1551919296">
    <w:abstractNumId w:val="1"/>
  </w:num>
  <w:num w:numId="11" w16cid:durableId="1618290128">
    <w:abstractNumId w:val="7"/>
  </w:num>
  <w:num w:numId="12" w16cid:durableId="1733192703">
    <w:abstractNumId w:val="2"/>
  </w:num>
  <w:num w:numId="13" w16cid:durableId="1776897624">
    <w:abstractNumId w:val="17"/>
  </w:num>
  <w:num w:numId="14" w16cid:durableId="180359866">
    <w:abstractNumId w:val="27"/>
  </w:num>
  <w:num w:numId="15" w16cid:durableId="1818448791">
    <w:abstractNumId w:val="23"/>
  </w:num>
  <w:num w:numId="16" w16cid:durableId="1866677556">
    <w:abstractNumId w:val="2"/>
  </w:num>
  <w:num w:numId="17" w16cid:durableId="1867909075">
    <w:abstractNumId w:val="9"/>
  </w:num>
  <w:num w:numId="18" w16cid:durableId="1877086478">
    <w:abstractNumId w:val="16"/>
  </w:num>
  <w:num w:numId="19" w16cid:durableId="1887982364">
    <w:abstractNumId w:val="5"/>
  </w:num>
  <w:num w:numId="20" w16cid:durableId="1939555225">
    <w:abstractNumId w:val="25"/>
  </w:num>
  <w:num w:numId="21" w16cid:durableId="2095467447">
    <w:abstractNumId w:val="8"/>
  </w:num>
  <w:num w:numId="22" w16cid:durableId="277610635">
    <w:abstractNumId w:val="2"/>
  </w:num>
  <w:num w:numId="23" w16cid:durableId="375811508">
    <w:abstractNumId w:val="10"/>
  </w:num>
  <w:num w:numId="24" w16cid:durableId="376274904">
    <w:abstractNumId w:val="21"/>
  </w:num>
  <w:num w:numId="25" w16cid:durableId="396976350">
    <w:abstractNumId w:val="19"/>
  </w:num>
  <w:num w:numId="26" w16cid:durableId="39981216">
    <w:abstractNumId w:val="14"/>
  </w:num>
  <w:num w:numId="27" w16cid:durableId="454179177">
    <w:abstractNumId w:val="22"/>
  </w:num>
  <w:num w:numId="28" w16cid:durableId="467161326">
    <w:abstractNumId w:val="0"/>
  </w:num>
  <w:num w:numId="29" w16cid:durableId="641272778">
    <w:abstractNumId w:val="11"/>
  </w:num>
  <w:num w:numId="30" w16cid:durableId="683558389">
    <w:abstractNumId w:val="14"/>
  </w:num>
  <w:num w:numId="31" w16cid:durableId="822355077">
    <w:abstractNumId w:val="6"/>
  </w:num>
  <w:num w:numId="32" w16cid:durableId="93358929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81276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84"/>
    <w:rsid w:val="00000297"/>
    <w:rsid w:val="000007E5"/>
    <w:rsid w:val="0000182C"/>
    <w:rsid w:val="00005400"/>
    <w:rsid w:val="00007475"/>
    <w:rsid w:val="00010268"/>
    <w:rsid w:val="0001045E"/>
    <w:rsid w:val="00011672"/>
    <w:rsid w:val="000137B8"/>
    <w:rsid w:val="00016EFA"/>
    <w:rsid w:val="00017871"/>
    <w:rsid w:val="00022D0B"/>
    <w:rsid w:val="00023D3C"/>
    <w:rsid w:val="00024D0D"/>
    <w:rsid w:val="00030AC4"/>
    <w:rsid w:val="00030F3F"/>
    <w:rsid w:val="00031713"/>
    <w:rsid w:val="00031E05"/>
    <w:rsid w:val="00033987"/>
    <w:rsid w:val="00033CEF"/>
    <w:rsid w:val="00034B4A"/>
    <w:rsid w:val="00034D78"/>
    <w:rsid w:val="00036E1B"/>
    <w:rsid w:val="00040B3D"/>
    <w:rsid w:val="00040E70"/>
    <w:rsid w:val="000417F7"/>
    <w:rsid w:val="000445FB"/>
    <w:rsid w:val="000449ED"/>
    <w:rsid w:val="00045A85"/>
    <w:rsid w:val="00047963"/>
    <w:rsid w:val="0004798D"/>
    <w:rsid w:val="00047A6F"/>
    <w:rsid w:val="000510C8"/>
    <w:rsid w:val="00053BED"/>
    <w:rsid w:val="00054F38"/>
    <w:rsid w:val="00056AA6"/>
    <w:rsid w:val="00057626"/>
    <w:rsid w:val="00057918"/>
    <w:rsid w:val="0006026B"/>
    <w:rsid w:val="00060FE1"/>
    <w:rsid w:val="00061379"/>
    <w:rsid w:val="00062340"/>
    <w:rsid w:val="00062862"/>
    <w:rsid w:val="0006287D"/>
    <w:rsid w:val="00064C9C"/>
    <w:rsid w:val="00066EFA"/>
    <w:rsid w:val="00067BF1"/>
    <w:rsid w:val="0007301B"/>
    <w:rsid w:val="0007305F"/>
    <w:rsid w:val="00075E20"/>
    <w:rsid w:val="00077568"/>
    <w:rsid w:val="00077F9E"/>
    <w:rsid w:val="00080A92"/>
    <w:rsid w:val="0008153F"/>
    <w:rsid w:val="00083677"/>
    <w:rsid w:val="000854D1"/>
    <w:rsid w:val="000857BB"/>
    <w:rsid w:val="000863B6"/>
    <w:rsid w:val="0009226D"/>
    <w:rsid w:val="0009341D"/>
    <w:rsid w:val="00095F7A"/>
    <w:rsid w:val="000A0722"/>
    <w:rsid w:val="000A2606"/>
    <w:rsid w:val="000B09FB"/>
    <w:rsid w:val="000B1ACC"/>
    <w:rsid w:val="000B1D6D"/>
    <w:rsid w:val="000B2B2D"/>
    <w:rsid w:val="000B5404"/>
    <w:rsid w:val="000B7CBC"/>
    <w:rsid w:val="000C47D0"/>
    <w:rsid w:val="000C51F3"/>
    <w:rsid w:val="000C5DCB"/>
    <w:rsid w:val="000C6A22"/>
    <w:rsid w:val="000C6DBB"/>
    <w:rsid w:val="000C7DA2"/>
    <w:rsid w:val="000D07AE"/>
    <w:rsid w:val="000D27CA"/>
    <w:rsid w:val="000D4D30"/>
    <w:rsid w:val="000D75ED"/>
    <w:rsid w:val="000E07D0"/>
    <w:rsid w:val="000E16A9"/>
    <w:rsid w:val="000E4487"/>
    <w:rsid w:val="000E6674"/>
    <w:rsid w:val="000E6A10"/>
    <w:rsid w:val="000E6F82"/>
    <w:rsid w:val="000E734E"/>
    <w:rsid w:val="000F497A"/>
    <w:rsid w:val="000F53E0"/>
    <w:rsid w:val="000F6559"/>
    <w:rsid w:val="000F7A46"/>
    <w:rsid w:val="000F7E30"/>
    <w:rsid w:val="0010119C"/>
    <w:rsid w:val="00103903"/>
    <w:rsid w:val="00104FD3"/>
    <w:rsid w:val="0010597F"/>
    <w:rsid w:val="001107F8"/>
    <w:rsid w:val="0011370C"/>
    <w:rsid w:val="00115361"/>
    <w:rsid w:val="001178D4"/>
    <w:rsid w:val="001205D8"/>
    <w:rsid w:val="00126C22"/>
    <w:rsid w:val="00126C48"/>
    <w:rsid w:val="0012753C"/>
    <w:rsid w:val="00127A6B"/>
    <w:rsid w:val="0013079A"/>
    <w:rsid w:val="00133D7F"/>
    <w:rsid w:val="001346EB"/>
    <w:rsid w:val="001356B8"/>
    <w:rsid w:val="00135A2D"/>
    <w:rsid w:val="001363B9"/>
    <w:rsid w:val="00137009"/>
    <w:rsid w:val="00142D53"/>
    <w:rsid w:val="00143965"/>
    <w:rsid w:val="00145543"/>
    <w:rsid w:val="00147ECE"/>
    <w:rsid w:val="0015019A"/>
    <w:rsid w:val="00153465"/>
    <w:rsid w:val="0015466A"/>
    <w:rsid w:val="0015573D"/>
    <w:rsid w:val="0015733F"/>
    <w:rsid w:val="00157A15"/>
    <w:rsid w:val="00157C5A"/>
    <w:rsid w:val="00160CC4"/>
    <w:rsid w:val="001611E8"/>
    <w:rsid w:val="00161D19"/>
    <w:rsid w:val="00166A45"/>
    <w:rsid w:val="00167880"/>
    <w:rsid w:val="001711A3"/>
    <w:rsid w:val="00175643"/>
    <w:rsid w:val="0017585C"/>
    <w:rsid w:val="00176AFA"/>
    <w:rsid w:val="00184676"/>
    <w:rsid w:val="0018519F"/>
    <w:rsid w:val="00185748"/>
    <w:rsid w:val="00192101"/>
    <w:rsid w:val="00192A35"/>
    <w:rsid w:val="00192F78"/>
    <w:rsid w:val="001A1223"/>
    <w:rsid w:val="001A1810"/>
    <w:rsid w:val="001A1DA4"/>
    <w:rsid w:val="001A1E74"/>
    <w:rsid w:val="001A5A13"/>
    <w:rsid w:val="001B1959"/>
    <w:rsid w:val="001B2307"/>
    <w:rsid w:val="001B7BBF"/>
    <w:rsid w:val="001C1B02"/>
    <w:rsid w:val="001C3994"/>
    <w:rsid w:val="001C3C0C"/>
    <w:rsid w:val="001C6CE3"/>
    <w:rsid w:val="001D02F1"/>
    <w:rsid w:val="001D1217"/>
    <w:rsid w:val="001D1BDF"/>
    <w:rsid w:val="001D4DC7"/>
    <w:rsid w:val="001D64A5"/>
    <w:rsid w:val="001D652B"/>
    <w:rsid w:val="001E01F5"/>
    <w:rsid w:val="001E0EB0"/>
    <w:rsid w:val="001E1D67"/>
    <w:rsid w:val="001E30BF"/>
    <w:rsid w:val="001E6011"/>
    <w:rsid w:val="001F2BE9"/>
    <w:rsid w:val="001F2F84"/>
    <w:rsid w:val="001F3499"/>
    <w:rsid w:val="001F3775"/>
    <w:rsid w:val="002001F8"/>
    <w:rsid w:val="00200810"/>
    <w:rsid w:val="00201478"/>
    <w:rsid w:val="00201C73"/>
    <w:rsid w:val="002020B6"/>
    <w:rsid w:val="00203FD2"/>
    <w:rsid w:val="0020519A"/>
    <w:rsid w:val="00205475"/>
    <w:rsid w:val="00206C4D"/>
    <w:rsid w:val="00206EC7"/>
    <w:rsid w:val="00207333"/>
    <w:rsid w:val="002150B2"/>
    <w:rsid w:val="00217801"/>
    <w:rsid w:val="00217AB4"/>
    <w:rsid w:val="00220AC3"/>
    <w:rsid w:val="00221346"/>
    <w:rsid w:val="00222AB2"/>
    <w:rsid w:val="0022385C"/>
    <w:rsid w:val="002313BE"/>
    <w:rsid w:val="00231ED3"/>
    <w:rsid w:val="00232791"/>
    <w:rsid w:val="00232857"/>
    <w:rsid w:val="0023588D"/>
    <w:rsid w:val="00240FE4"/>
    <w:rsid w:val="002417D7"/>
    <w:rsid w:val="002445C3"/>
    <w:rsid w:val="00245ECE"/>
    <w:rsid w:val="00247695"/>
    <w:rsid w:val="00251162"/>
    <w:rsid w:val="002513BB"/>
    <w:rsid w:val="00252A9A"/>
    <w:rsid w:val="002540E0"/>
    <w:rsid w:val="00260C32"/>
    <w:rsid w:val="00266948"/>
    <w:rsid w:val="002677AC"/>
    <w:rsid w:val="002722F4"/>
    <w:rsid w:val="00273801"/>
    <w:rsid w:val="002744E4"/>
    <w:rsid w:val="002763FF"/>
    <w:rsid w:val="0027693C"/>
    <w:rsid w:val="00276B93"/>
    <w:rsid w:val="00277660"/>
    <w:rsid w:val="0028208D"/>
    <w:rsid w:val="00284AB3"/>
    <w:rsid w:val="00287642"/>
    <w:rsid w:val="00290EE0"/>
    <w:rsid w:val="00291B6B"/>
    <w:rsid w:val="00294CF4"/>
    <w:rsid w:val="00295646"/>
    <w:rsid w:val="0029675E"/>
    <w:rsid w:val="002A053A"/>
    <w:rsid w:val="002A0E23"/>
    <w:rsid w:val="002A2181"/>
    <w:rsid w:val="002A476D"/>
    <w:rsid w:val="002A6E4C"/>
    <w:rsid w:val="002A792C"/>
    <w:rsid w:val="002B04FE"/>
    <w:rsid w:val="002B12D3"/>
    <w:rsid w:val="002B29B6"/>
    <w:rsid w:val="002B2D50"/>
    <w:rsid w:val="002B3D1B"/>
    <w:rsid w:val="002B4398"/>
    <w:rsid w:val="002B5EA4"/>
    <w:rsid w:val="002B7159"/>
    <w:rsid w:val="002C2617"/>
    <w:rsid w:val="002D3F8C"/>
    <w:rsid w:val="002D5FB2"/>
    <w:rsid w:val="002D76A9"/>
    <w:rsid w:val="002E40EA"/>
    <w:rsid w:val="002E5E54"/>
    <w:rsid w:val="002F091A"/>
    <w:rsid w:val="002F4056"/>
    <w:rsid w:val="002F4130"/>
    <w:rsid w:val="002F4F69"/>
    <w:rsid w:val="002F5964"/>
    <w:rsid w:val="002F79C6"/>
    <w:rsid w:val="00302937"/>
    <w:rsid w:val="00303E1A"/>
    <w:rsid w:val="00305F03"/>
    <w:rsid w:val="003066CF"/>
    <w:rsid w:val="00306EA0"/>
    <w:rsid w:val="00307BCC"/>
    <w:rsid w:val="003103F2"/>
    <w:rsid w:val="00310DF1"/>
    <w:rsid w:val="003126D3"/>
    <w:rsid w:val="00314AB5"/>
    <w:rsid w:val="00316B07"/>
    <w:rsid w:val="00316E6F"/>
    <w:rsid w:val="003179D5"/>
    <w:rsid w:val="00321C09"/>
    <w:rsid w:val="00327DFA"/>
    <w:rsid w:val="00330381"/>
    <w:rsid w:val="00330A40"/>
    <w:rsid w:val="00331D87"/>
    <w:rsid w:val="003339F8"/>
    <w:rsid w:val="003362C0"/>
    <w:rsid w:val="00337568"/>
    <w:rsid w:val="003379BA"/>
    <w:rsid w:val="003406C5"/>
    <w:rsid w:val="00341BC6"/>
    <w:rsid w:val="003455B8"/>
    <w:rsid w:val="00345D9F"/>
    <w:rsid w:val="00346D0C"/>
    <w:rsid w:val="00353F95"/>
    <w:rsid w:val="00355DFB"/>
    <w:rsid w:val="0035754B"/>
    <w:rsid w:val="00357D74"/>
    <w:rsid w:val="00357DD9"/>
    <w:rsid w:val="0036172F"/>
    <w:rsid w:val="003631DD"/>
    <w:rsid w:val="003672D0"/>
    <w:rsid w:val="00367EDF"/>
    <w:rsid w:val="00372C79"/>
    <w:rsid w:val="00373E30"/>
    <w:rsid w:val="0037421C"/>
    <w:rsid w:val="003752A3"/>
    <w:rsid w:val="00380B05"/>
    <w:rsid w:val="0038170E"/>
    <w:rsid w:val="00383700"/>
    <w:rsid w:val="00383835"/>
    <w:rsid w:val="00384F26"/>
    <w:rsid w:val="003854B6"/>
    <w:rsid w:val="00392DB2"/>
    <w:rsid w:val="00393B9F"/>
    <w:rsid w:val="00397F4D"/>
    <w:rsid w:val="003A0B6C"/>
    <w:rsid w:val="003A1787"/>
    <w:rsid w:val="003A26B6"/>
    <w:rsid w:val="003A3AF5"/>
    <w:rsid w:val="003A5D94"/>
    <w:rsid w:val="003A613A"/>
    <w:rsid w:val="003A6379"/>
    <w:rsid w:val="003A76A7"/>
    <w:rsid w:val="003A793B"/>
    <w:rsid w:val="003B0256"/>
    <w:rsid w:val="003B073F"/>
    <w:rsid w:val="003B4004"/>
    <w:rsid w:val="003B5668"/>
    <w:rsid w:val="003C0DA6"/>
    <w:rsid w:val="003C3F78"/>
    <w:rsid w:val="003C3FFF"/>
    <w:rsid w:val="003C72E7"/>
    <w:rsid w:val="003D514C"/>
    <w:rsid w:val="003D76D7"/>
    <w:rsid w:val="003D7901"/>
    <w:rsid w:val="003D7FBC"/>
    <w:rsid w:val="003E0416"/>
    <w:rsid w:val="003E0595"/>
    <w:rsid w:val="003E0CF8"/>
    <w:rsid w:val="003E17AF"/>
    <w:rsid w:val="003E49CB"/>
    <w:rsid w:val="003E6833"/>
    <w:rsid w:val="003F1AA8"/>
    <w:rsid w:val="003F43DE"/>
    <w:rsid w:val="003F4469"/>
    <w:rsid w:val="003F4A64"/>
    <w:rsid w:val="003F61DF"/>
    <w:rsid w:val="00401C2A"/>
    <w:rsid w:val="0040352C"/>
    <w:rsid w:val="00403868"/>
    <w:rsid w:val="0040749B"/>
    <w:rsid w:val="00413187"/>
    <w:rsid w:val="00413897"/>
    <w:rsid w:val="00414A2D"/>
    <w:rsid w:val="00415D6F"/>
    <w:rsid w:val="004173B1"/>
    <w:rsid w:val="00420F6F"/>
    <w:rsid w:val="00421CF9"/>
    <w:rsid w:val="004226B0"/>
    <w:rsid w:val="00423174"/>
    <w:rsid w:val="00423BEB"/>
    <w:rsid w:val="004250ED"/>
    <w:rsid w:val="00427B20"/>
    <w:rsid w:val="0043361F"/>
    <w:rsid w:val="00440770"/>
    <w:rsid w:val="004414F6"/>
    <w:rsid w:val="00444098"/>
    <w:rsid w:val="0044584E"/>
    <w:rsid w:val="00446371"/>
    <w:rsid w:val="004467D5"/>
    <w:rsid w:val="00446CE5"/>
    <w:rsid w:val="00446D7A"/>
    <w:rsid w:val="00447087"/>
    <w:rsid w:val="004477FF"/>
    <w:rsid w:val="004501F7"/>
    <w:rsid w:val="0045227F"/>
    <w:rsid w:val="00454ABC"/>
    <w:rsid w:val="00457509"/>
    <w:rsid w:val="00457E58"/>
    <w:rsid w:val="00462329"/>
    <w:rsid w:val="00462A04"/>
    <w:rsid w:val="00462D73"/>
    <w:rsid w:val="00464C7F"/>
    <w:rsid w:val="00475A0D"/>
    <w:rsid w:val="00475D91"/>
    <w:rsid w:val="00481C4D"/>
    <w:rsid w:val="00484ACD"/>
    <w:rsid w:val="00485830"/>
    <w:rsid w:val="00487059"/>
    <w:rsid w:val="00487149"/>
    <w:rsid w:val="004901D7"/>
    <w:rsid w:val="004916A7"/>
    <w:rsid w:val="00493631"/>
    <w:rsid w:val="00493B4A"/>
    <w:rsid w:val="00494348"/>
    <w:rsid w:val="0049483A"/>
    <w:rsid w:val="0049781C"/>
    <w:rsid w:val="004A0A74"/>
    <w:rsid w:val="004A5B3D"/>
    <w:rsid w:val="004A7CC2"/>
    <w:rsid w:val="004B01F1"/>
    <w:rsid w:val="004B1C34"/>
    <w:rsid w:val="004B3621"/>
    <w:rsid w:val="004B7803"/>
    <w:rsid w:val="004C19BD"/>
    <w:rsid w:val="004C2976"/>
    <w:rsid w:val="004C30D7"/>
    <w:rsid w:val="004C5B42"/>
    <w:rsid w:val="004C635E"/>
    <w:rsid w:val="004C7C7E"/>
    <w:rsid w:val="004D037B"/>
    <w:rsid w:val="004D0FD6"/>
    <w:rsid w:val="004D2589"/>
    <w:rsid w:val="004D2748"/>
    <w:rsid w:val="004D2D4C"/>
    <w:rsid w:val="004D470C"/>
    <w:rsid w:val="004D51AB"/>
    <w:rsid w:val="004D597B"/>
    <w:rsid w:val="004D64ED"/>
    <w:rsid w:val="004D6D4C"/>
    <w:rsid w:val="004E0035"/>
    <w:rsid w:val="004E0765"/>
    <w:rsid w:val="004E3001"/>
    <w:rsid w:val="004E4234"/>
    <w:rsid w:val="004E6208"/>
    <w:rsid w:val="004E65B0"/>
    <w:rsid w:val="004F04FF"/>
    <w:rsid w:val="00502677"/>
    <w:rsid w:val="00507B50"/>
    <w:rsid w:val="00507CA5"/>
    <w:rsid w:val="0051071C"/>
    <w:rsid w:val="00514AD0"/>
    <w:rsid w:val="005163FA"/>
    <w:rsid w:val="0052034B"/>
    <w:rsid w:val="00520C03"/>
    <w:rsid w:val="0052317C"/>
    <w:rsid w:val="00524754"/>
    <w:rsid w:val="00526FE6"/>
    <w:rsid w:val="00527656"/>
    <w:rsid w:val="005302E8"/>
    <w:rsid w:val="005306E8"/>
    <w:rsid w:val="00533132"/>
    <w:rsid w:val="00535DA3"/>
    <w:rsid w:val="00540027"/>
    <w:rsid w:val="00541CFA"/>
    <w:rsid w:val="00542A4F"/>
    <w:rsid w:val="00542D9C"/>
    <w:rsid w:val="00543DA4"/>
    <w:rsid w:val="00544A71"/>
    <w:rsid w:val="00551354"/>
    <w:rsid w:val="00552EF0"/>
    <w:rsid w:val="005544C4"/>
    <w:rsid w:val="00555BE8"/>
    <w:rsid w:val="0055618C"/>
    <w:rsid w:val="00560962"/>
    <w:rsid w:val="00562BD1"/>
    <w:rsid w:val="005641EB"/>
    <w:rsid w:val="005642CC"/>
    <w:rsid w:val="00564363"/>
    <w:rsid w:val="00564A1D"/>
    <w:rsid w:val="0056503B"/>
    <w:rsid w:val="0056589C"/>
    <w:rsid w:val="005666F1"/>
    <w:rsid w:val="00566D9D"/>
    <w:rsid w:val="005719FF"/>
    <w:rsid w:val="00573314"/>
    <w:rsid w:val="00573A95"/>
    <w:rsid w:val="00574021"/>
    <w:rsid w:val="00576768"/>
    <w:rsid w:val="00583FC8"/>
    <w:rsid w:val="00584F44"/>
    <w:rsid w:val="00587C7E"/>
    <w:rsid w:val="00587C93"/>
    <w:rsid w:val="00591F23"/>
    <w:rsid w:val="0059664C"/>
    <w:rsid w:val="005A37DD"/>
    <w:rsid w:val="005A7CC7"/>
    <w:rsid w:val="005B00A4"/>
    <w:rsid w:val="005B1F63"/>
    <w:rsid w:val="005B53EE"/>
    <w:rsid w:val="005B6EDA"/>
    <w:rsid w:val="005C0DCE"/>
    <w:rsid w:val="005C37BB"/>
    <w:rsid w:val="005C4A78"/>
    <w:rsid w:val="005C7203"/>
    <w:rsid w:val="005D0022"/>
    <w:rsid w:val="005D14B3"/>
    <w:rsid w:val="005D2B6F"/>
    <w:rsid w:val="005D39BB"/>
    <w:rsid w:val="005D3C7F"/>
    <w:rsid w:val="005D4D50"/>
    <w:rsid w:val="005E26BA"/>
    <w:rsid w:val="005E5E1F"/>
    <w:rsid w:val="005E6FC7"/>
    <w:rsid w:val="005E76DB"/>
    <w:rsid w:val="005F069C"/>
    <w:rsid w:val="005F1FE2"/>
    <w:rsid w:val="005F2767"/>
    <w:rsid w:val="005F3171"/>
    <w:rsid w:val="005F402C"/>
    <w:rsid w:val="005F4E1F"/>
    <w:rsid w:val="005F754B"/>
    <w:rsid w:val="0060028D"/>
    <w:rsid w:val="0060097C"/>
    <w:rsid w:val="006017AA"/>
    <w:rsid w:val="00602033"/>
    <w:rsid w:val="00606BA8"/>
    <w:rsid w:val="006073C2"/>
    <w:rsid w:val="00607EC1"/>
    <w:rsid w:val="00611000"/>
    <w:rsid w:val="006110E8"/>
    <w:rsid w:val="006149C8"/>
    <w:rsid w:val="00614EB8"/>
    <w:rsid w:val="00616E0A"/>
    <w:rsid w:val="0061763E"/>
    <w:rsid w:val="0061792D"/>
    <w:rsid w:val="00617B3F"/>
    <w:rsid w:val="00625694"/>
    <w:rsid w:val="00626BF5"/>
    <w:rsid w:val="00630317"/>
    <w:rsid w:val="0063271A"/>
    <w:rsid w:val="00633431"/>
    <w:rsid w:val="006374C0"/>
    <w:rsid w:val="00641904"/>
    <w:rsid w:val="00647422"/>
    <w:rsid w:val="00652CE2"/>
    <w:rsid w:val="00655086"/>
    <w:rsid w:val="0065593D"/>
    <w:rsid w:val="00655C19"/>
    <w:rsid w:val="00656CE8"/>
    <w:rsid w:val="0065797E"/>
    <w:rsid w:val="00665963"/>
    <w:rsid w:val="00665A45"/>
    <w:rsid w:val="006678F8"/>
    <w:rsid w:val="00673D26"/>
    <w:rsid w:val="0067738B"/>
    <w:rsid w:val="006808E6"/>
    <w:rsid w:val="00683A33"/>
    <w:rsid w:val="00685A72"/>
    <w:rsid w:val="006867BF"/>
    <w:rsid w:val="00690A84"/>
    <w:rsid w:val="00691520"/>
    <w:rsid w:val="00691CD0"/>
    <w:rsid w:val="0069387A"/>
    <w:rsid w:val="00694EBE"/>
    <w:rsid w:val="00695B0D"/>
    <w:rsid w:val="0069611F"/>
    <w:rsid w:val="006974A6"/>
    <w:rsid w:val="00697C12"/>
    <w:rsid w:val="006A0125"/>
    <w:rsid w:val="006A28D4"/>
    <w:rsid w:val="006A49B9"/>
    <w:rsid w:val="006A4C40"/>
    <w:rsid w:val="006A4F36"/>
    <w:rsid w:val="006A4F65"/>
    <w:rsid w:val="006A5703"/>
    <w:rsid w:val="006A5D7E"/>
    <w:rsid w:val="006B1F14"/>
    <w:rsid w:val="006B6803"/>
    <w:rsid w:val="006B6C32"/>
    <w:rsid w:val="006B6D99"/>
    <w:rsid w:val="006B7EB2"/>
    <w:rsid w:val="006C2F7A"/>
    <w:rsid w:val="006C5582"/>
    <w:rsid w:val="006C5A10"/>
    <w:rsid w:val="006C5A53"/>
    <w:rsid w:val="006C650C"/>
    <w:rsid w:val="006C6EF0"/>
    <w:rsid w:val="006C7252"/>
    <w:rsid w:val="006D14BF"/>
    <w:rsid w:val="006D29B8"/>
    <w:rsid w:val="006D2F6D"/>
    <w:rsid w:val="006D3850"/>
    <w:rsid w:val="006D422E"/>
    <w:rsid w:val="006D566E"/>
    <w:rsid w:val="006D5DF5"/>
    <w:rsid w:val="006D76D6"/>
    <w:rsid w:val="006E1D62"/>
    <w:rsid w:val="006E3597"/>
    <w:rsid w:val="006E4B3A"/>
    <w:rsid w:val="006E6A64"/>
    <w:rsid w:val="006F01EB"/>
    <w:rsid w:val="006F4075"/>
    <w:rsid w:val="006F4D9C"/>
    <w:rsid w:val="006F6639"/>
    <w:rsid w:val="006F73C8"/>
    <w:rsid w:val="006F7B40"/>
    <w:rsid w:val="00700E96"/>
    <w:rsid w:val="00701F6E"/>
    <w:rsid w:val="007030E9"/>
    <w:rsid w:val="00706D17"/>
    <w:rsid w:val="0070731C"/>
    <w:rsid w:val="007129D1"/>
    <w:rsid w:val="00713859"/>
    <w:rsid w:val="0071591E"/>
    <w:rsid w:val="007206D6"/>
    <w:rsid w:val="0072203A"/>
    <w:rsid w:val="00722584"/>
    <w:rsid w:val="00726E49"/>
    <w:rsid w:val="00727944"/>
    <w:rsid w:val="0073212A"/>
    <w:rsid w:val="00734A6B"/>
    <w:rsid w:val="007358AD"/>
    <w:rsid w:val="00736363"/>
    <w:rsid w:val="00736F47"/>
    <w:rsid w:val="00737009"/>
    <w:rsid w:val="007414FA"/>
    <w:rsid w:val="007449E2"/>
    <w:rsid w:val="00744BCB"/>
    <w:rsid w:val="00747170"/>
    <w:rsid w:val="00747855"/>
    <w:rsid w:val="007505A7"/>
    <w:rsid w:val="00752CDE"/>
    <w:rsid w:val="007538BA"/>
    <w:rsid w:val="00755017"/>
    <w:rsid w:val="00757185"/>
    <w:rsid w:val="00760968"/>
    <w:rsid w:val="0076297E"/>
    <w:rsid w:val="00766BDD"/>
    <w:rsid w:val="00767C3F"/>
    <w:rsid w:val="0077125A"/>
    <w:rsid w:val="00771AEB"/>
    <w:rsid w:val="00772361"/>
    <w:rsid w:val="00773D00"/>
    <w:rsid w:val="007806BE"/>
    <w:rsid w:val="007815E4"/>
    <w:rsid w:val="00782B2C"/>
    <w:rsid w:val="00785161"/>
    <w:rsid w:val="007871C7"/>
    <w:rsid w:val="0079351E"/>
    <w:rsid w:val="0079360D"/>
    <w:rsid w:val="00793D6C"/>
    <w:rsid w:val="00794A3A"/>
    <w:rsid w:val="00794CB6"/>
    <w:rsid w:val="00795ACC"/>
    <w:rsid w:val="007A197F"/>
    <w:rsid w:val="007A2529"/>
    <w:rsid w:val="007A30D3"/>
    <w:rsid w:val="007A4A05"/>
    <w:rsid w:val="007A569B"/>
    <w:rsid w:val="007A5918"/>
    <w:rsid w:val="007A5FDA"/>
    <w:rsid w:val="007A6295"/>
    <w:rsid w:val="007B4EDC"/>
    <w:rsid w:val="007B7951"/>
    <w:rsid w:val="007C0748"/>
    <w:rsid w:val="007C3FE4"/>
    <w:rsid w:val="007C4AE6"/>
    <w:rsid w:val="007C4FBC"/>
    <w:rsid w:val="007C6CA6"/>
    <w:rsid w:val="007D366A"/>
    <w:rsid w:val="007D4E10"/>
    <w:rsid w:val="007D5887"/>
    <w:rsid w:val="007D58A8"/>
    <w:rsid w:val="007D5A02"/>
    <w:rsid w:val="007D70F9"/>
    <w:rsid w:val="007D715F"/>
    <w:rsid w:val="007E18BF"/>
    <w:rsid w:val="007E2EDF"/>
    <w:rsid w:val="007F013E"/>
    <w:rsid w:val="007F03C0"/>
    <w:rsid w:val="007F250A"/>
    <w:rsid w:val="007F3A51"/>
    <w:rsid w:val="007F45B3"/>
    <w:rsid w:val="007F4F28"/>
    <w:rsid w:val="007F566A"/>
    <w:rsid w:val="007F6729"/>
    <w:rsid w:val="007F6BE7"/>
    <w:rsid w:val="007F6D42"/>
    <w:rsid w:val="0080135A"/>
    <w:rsid w:val="00803EDF"/>
    <w:rsid w:val="0080512A"/>
    <w:rsid w:val="00807138"/>
    <w:rsid w:val="00812D0B"/>
    <w:rsid w:val="00813916"/>
    <w:rsid w:val="00813FDE"/>
    <w:rsid w:val="008157DE"/>
    <w:rsid w:val="00815C76"/>
    <w:rsid w:val="00815D18"/>
    <w:rsid w:val="00815E4B"/>
    <w:rsid w:val="00816003"/>
    <w:rsid w:val="00816404"/>
    <w:rsid w:val="00817256"/>
    <w:rsid w:val="008177BF"/>
    <w:rsid w:val="008204F0"/>
    <w:rsid w:val="00821078"/>
    <w:rsid w:val="0082230C"/>
    <w:rsid w:val="008243E0"/>
    <w:rsid w:val="008247AB"/>
    <w:rsid w:val="00824CB8"/>
    <w:rsid w:val="00825A3B"/>
    <w:rsid w:val="00825EBA"/>
    <w:rsid w:val="00830AEC"/>
    <w:rsid w:val="00831777"/>
    <w:rsid w:val="00832613"/>
    <w:rsid w:val="00833033"/>
    <w:rsid w:val="00836FAA"/>
    <w:rsid w:val="00840651"/>
    <w:rsid w:val="00840954"/>
    <w:rsid w:val="00841130"/>
    <w:rsid w:val="00841EAB"/>
    <w:rsid w:val="00843604"/>
    <w:rsid w:val="00843B87"/>
    <w:rsid w:val="008447C3"/>
    <w:rsid w:val="00844A15"/>
    <w:rsid w:val="008455B3"/>
    <w:rsid w:val="00847769"/>
    <w:rsid w:val="00851D4E"/>
    <w:rsid w:val="008526EA"/>
    <w:rsid w:val="008554C0"/>
    <w:rsid w:val="008603FD"/>
    <w:rsid w:val="008606C1"/>
    <w:rsid w:val="0086140D"/>
    <w:rsid w:val="00861B36"/>
    <w:rsid w:val="00863D59"/>
    <w:rsid w:val="00863D62"/>
    <w:rsid w:val="00864209"/>
    <w:rsid w:val="008650CC"/>
    <w:rsid w:val="008654F7"/>
    <w:rsid w:val="00866A9B"/>
    <w:rsid w:val="00867366"/>
    <w:rsid w:val="00867948"/>
    <w:rsid w:val="00872350"/>
    <w:rsid w:val="00872487"/>
    <w:rsid w:val="00873257"/>
    <w:rsid w:val="00875676"/>
    <w:rsid w:val="00875A4A"/>
    <w:rsid w:val="0088445A"/>
    <w:rsid w:val="00886468"/>
    <w:rsid w:val="00886E55"/>
    <w:rsid w:val="0089108E"/>
    <w:rsid w:val="00891FFA"/>
    <w:rsid w:val="008927B8"/>
    <w:rsid w:val="00895371"/>
    <w:rsid w:val="00895EF8"/>
    <w:rsid w:val="00896986"/>
    <w:rsid w:val="00896C18"/>
    <w:rsid w:val="00897F6F"/>
    <w:rsid w:val="008A13DD"/>
    <w:rsid w:val="008A1EFC"/>
    <w:rsid w:val="008A3746"/>
    <w:rsid w:val="008A4030"/>
    <w:rsid w:val="008A48F0"/>
    <w:rsid w:val="008A74AF"/>
    <w:rsid w:val="008B1051"/>
    <w:rsid w:val="008B175F"/>
    <w:rsid w:val="008B17B4"/>
    <w:rsid w:val="008B24C1"/>
    <w:rsid w:val="008B4DC9"/>
    <w:rsid w:val="008C1928"/>
    <w:rsid w:val="008C2149"/>
    <w:rsid w:val="008C2B2F"/>
    <w:rsid w:val="008C3283"/>
    <w:rsid w:val="008C36CA"/>
    <w:rsid w:val="008C5170"/>
    <w:rsid w:val="008C63C8"/>
    <w:rsid w:val="008D00CB"/>
    <w:rsid w:val="008D1637"/>
    <w:rsid w:val="008D6B70"/>
    <w:rsid w:val="008D70A8"/>
    <w:rsid w:val="008D767F"/>
    <w:rsid w:val="008D7DE6"/>
    <w:rsid w:val="008E78B6"/>
    <w:rsid w:val="008F6323"/>
    <w:rsid w:val="008F6CE3"/>
    <w:rsid w:val="009016A3"/>
    <w:rsid w:val="00904AD4"/>
    <w:rsid w:val="00907B5D"/>
    <w:rsid w:val="00912043"/>
    <w:rsid w:val="009122E7"/>
    <w:rsid w:val="00912A8A"/>
    <w:rsid w:val="00913B43"/>
    <w:rsid w:val="00915F60"/>
    <w:rsid w:val="009165FA"/>
    <w:rsid w:val="009167AF"/>
    <w:rsid w:val="00920323"/>
    <w:rsid w:val="00920BC5"/>
    <w:rsid w:val="0092400D"/>
    <w:rsid w:val="009240B4"/>
    <w:rsid w:val="00924C73"/>
    <w:rsid w:val="009259E4"/>
    <w:rsid w:val="00933E7A"/>
    <w:rsid w:val="00935122"/>
    <w:rsid w:val="0094130A"/>
    <w:rsid w:val="00943563"/>
    <w:rsid w:val="00945AD3"/>
    <w:rsid w:val="00946770"/>
    <w:rsid w:val="00946AA2"/>
    <w:rsid w:val="00946DAD"/>
    <w:rsid w:val="00947596"/>
    <w:rsid w:val="009523AB"/>
    <w:rsid w:val="00956F3D"/>
    <w:rsid w:val="0095700A"/>
    <w:rsid w:val="009570AF"/>
    <w:rsid w:val="00957762"/>
    <w:rsid w:val="0096184B"/>
    <w:rsid w:val="00961996"/>
    <w:rsid w:val="00964A65"/>
    <w:rsid w:val="009656B1"/>
    <w:rsid w:val="00965A06"/>
    <w:rsid w:val="00965B3D"/>
    <w:rsid w:val="0096602D"/>
    <w:rsid w:val="009663A8"/>
    <w:rsid w:val="009723CF"/>
    <w:rsid w:val="00972991"/>
    <w:rsid w:val="00974D2D"/>
    <w:rsid w:val="009758CE"/>
    <w:rsid w:val="00977763"/>
    <w:rsid w:val="00982256"/>
    <w:rsid w:val="009823A6"/>
    <w:rsid w:val="00982E47"/>
    <w:rsid w:val="00985B0F"/>
    <w:rsid w:val="009862E7"/>
    <w:rsid w:val="00987342"/>
    <w:rsid w:val="0099231F"/>
    <w:rsid w:val="0099361C"/>
    <w:rsid w:val="0099757B"/>
    <w:rsid w:val="009A0C59"/>
    <w:rsid w:val="009A28AC"/>
    <w:rsid w:val="009A3D34"/>
    <w:rsid w:val="009A4D66"/>
    <w:rsid w:val="009A6064"/>
    <w:rsid w:val="009A60D2"/>
    <w:rsid w:val="009A7885"/>
    <w:rsid w:val="009B21D1"/>
    <w:rsid w:val="009B2BA2"/>
    <w:rsid w:val="009B339C"/>
    <w:rsid w:val="009B39CE"/>
    <w:rsid w:val="009B3A56"/>
    <w:rsid w:val="009B5D3B"/>
    <w:rsid w:val="009B652B"/>
    <w:rsid w:val="009B7F94"/>
    <w:rsid w:val="009C2015"/>
    <w:rsid w:val="009C37EC"/>
    <w:rsid w:val="009C3BA9"/>
    <w:rsid w:val="009C4820"/>
    <w:rsid w:val="009C4B8F"/>
    <w:rsid w:val="009C62CA"/>
    <w:rsid w:val="009D0ACB"/>
    <w:rsid w:val="009D4E7F"/>
    <w:rsid w:val="009D5865"/>
    <w:rsid w:val="009E0379"/>
    <w:rsid w:val="009E1B4E"/>
    <w:rsid w:val="009E2670"/>
    <w:rsid w:val="009E29C0"/>
    <w:rsid w:val="009E3FA6"/>
    <w:rsid w:val="009E4826"/>
    <w:rsid w:val="009F1C37"/>
    <w:rsid w:val="009F1D1D"/>
    <w:rsid w:val="009F27FF"/>
    <w:rsid w:val="009F56D5"/>
    <w:rsid w:val="009F68C2"/>
    <w:rsid w:val="009F6C5D"/>
    <w:rsid w:val="009F6C8B"/>
    <w:rsid w:val="00A04B69"/>
    <w:rsid w:val="00A04F0E"/>
    <w:rsid w:val="00A05769"/>
    <w:rsid w:val="00A0638A"/>
    <w:rsid w:val="00A12145"/>
    <w:rsid w:val="00A127FA"/>
    <w:rsid w:val="00A13321"/>
    <w:rsid w:val="00A1571C"/>
    <w:rsid w:val="00A15F1A"/>
    <w:rsid w:val="00A164BF"/>
    <w:rsid w:val="00A202E1"/>
    <w:rsid w:val="00A22045"/>
    <w:rsid w:val="00A23562"/>
    <w:rsid w:val="00A25FA5"/>
    <w:rsid w:val="00A2641E"/>
    <w:rsid w:val="00A26573"/>
    <w:rsid w:val="00A26B41"/>
    <w:rsid w:val="00A2775A"/>
    <w:rsid w:val="00A27B6C"/>
    <w:rsid w:val="00A33994"/>
    <w:rsid w:val="00A34E61"/>
    <w:rsid w:val="00A3565B"/>
    <w:rsid w:val="00A35D96"/>
    <w:rsid w:val="00A36448"/>
    <w:rsid w:val="00A40A22"/>
    <w:rsid w:val="00A40CA1"/>
    <w:rsid w:val="00A4335E"/>
    <w:rsid w:val="00A43E8C"/>
    <w:rsid w:val="00A469D5"/>
    <w:rsid w:val="00A47028"/>
    <w:rsid w:val="00A5089A"/>
    <w:rsid w:val="00A5153D"/>
    <w:rsid w:val="00A55CD0"/>
    <w:rsid w:val="00A60A23"/>
    <w:rsid w:val="00A61B72"/>
    <w:rsid w:val="00A6288C"/>
    <w:rsid w:val="00A62C08"/>
    <w:rsid w:val="00A633AF"/>
    <w:rsid w:val="00A64479"/>
    <w:rsid w:val="00A6519D"/>
    <w:rsid w:val="00A6586F"/>
    <w:rsid w:val="00A719AB"/>
    <w:rsid w:val="00A727EA"/>
    <w:rsid w:val="00A7288B"/>
    <w:rsid w:val="00A73074"/>
    <w:rsid w:val="00A74E73"/>
    <w:rsid w:val="00A77D77"/>
    <w:rsid w:val="00A81765"/>
    <w:rsid w:val="00A81849"/>
    <w:rsid w:val="00A83C05"/>
    <w:rsid w:val="00A85F42"/>
    <w:rsid w:val="00A863A2"/>
    <w:rsid w:val="00A863C2"/>
    <w:rsid w:val="00A86E72"/>
    <w:rsid w:val="00A86F91"/>
    <w:rsid w:val="00A92D67"/>
    <w:rsid w:val="00A95CEA"/>
    <w:rsid w:val="00AA0438"/>
    <w:rsid w:val="00AA05D5"/>
    <w:rsid w:val="00AA141E"/>
    <w:rsid w:val="00AA5EFD"/>
    <w:rsid w:val="00AB28DE"/>
    <w:rsid w:val="00AB4686"/>
    <w:rsid w:val="00AB540F"/>
    <w:rsid w:val="00AB5976"/>
    <w:rsid w:val="00AB6600"/>
    <w:rsid w:val="00AB7799"/>
    <w:rsid w:val="00AB78A1"/>
    <w:rsid w:val="00AC0DFE"/>
    <w:rsid w:val="00AC16EF"/>
    <w:rsid w:val="00AC1F84"/>
    <w:rsid w:val="00AC2C34"/>
    <w:rsid w:val="00AC384C"/>
    <w:rsid w:val="00AC4BC9"/>
    <w:rsid w:val="00AC7F14"/>
    <w:rsid w:val="00AD1905"/>
    <w:rsid w:val="00AD1AC6"/>
    <w:rsid w:val="00AD2AD7"/>
    <w:rsid w:val="00AD2EA9"/>
    <w:rsid w:val="00AD391C"/>
    <w:rsid w:val="00AD3ED3"/>
    <w:rsid w:val="00AD7FBE"/>
    <w:rsid w:val="00AE300A"/>
    <w:rsid w:val="00AE378A"/>
    <w:rsid w:val="00AE492F"/>
    <w:rsid w:val="00AE56E2"/>
    <w:rsid w:val="00AE58B6"/>
    <w:rsid w:val="00AE5D16"/>
    <w:rsid w:val="00AF0269"/>
    <w:rsid w:val="00AF0301"/>
    <w:rsid w:val="00AF1B3F"/>
    <w:rsid w:val="00AF21B8"/>
    <w:rsid w:val="00AF2F37"/>
    <w:rsid w:val="00AF5B75"/>
    <w:rsid w:val="00B00A6A"/>
    <w:rsid w:val="00B021D4"/>
    <w:rsid w:val="00B052F4"/>
    <w:rsid w:val="00B139A1"/>
    <w:rsid w:val="00B14CE0"/>
    <w:rsid w:val="00B158BF"/>
    <w:rsid w:val="00B17922"/>
    <w:rsid w:val="00B23AFC"/>
    <w:rsid w:val="00B2699E"/>
    <w:rsid w:val="00B271DD"/>
    <w:rsid w:val="00B30A93"/>
    <w:rsid w:val="00B32B2B"/>
    <w:rsid w:val="00B34028"/>
    <w:rsid w:val="00B367EE"/>
    <w:rsid w:val="00B405CC"/>
    <w:rsid w:val="00B50447"/>
    <w:rsid w:val="00B50489"/>
    <w:rsid w:val="00B50A86"/>
    <w:rsid w:val="00B510FF"/>
    <w:rsid w:val="00B51F21"/>
    <w:rsid w:val="00B528D3"/>
    <w:rsid w:val="00B571B2"/>
    <w:rsid w:val="00B57B37"/>
    <w:rsid w:val="00B6040B"/>
    <w:rsid w:val="00B61AF0"/>
    <w:rsid w:val="00B61B55"/>
    <w:rsid w:val="00B61E3F"/>
    <w:rsid w:val="00B6363D"/>
    <w:rsid w:val="00B6450B"/>
    <w:rsid w:val="00B710C4"/>
    <w:rsid w:val="00B71A4D"/>
    <w:rsid w:val="00B71EAD"/>
    <w:rsid w:val="00B73F49"/>
    <w:rsid w:val="00B775F9"/>
    <w:rsid w:val="00B80A43"/>
    <w:rsid w:val="00B82E94"/>
    <w:rsid w:val="00B831AB"/>
    <w:rsid w:val="00B857BE"/>
    <w:rsid w:val="00B90FF8"/>
    <w:rsid w:val="00B92E72"/>
    <w:rsid w:val="00B93382"/>
    <w:rsid w:val="00B9594D"/>
    <w:rsid w:val="00B95B1D"/>
    <w:rsid w:val="00B95EE4"/>
    <w:rsid w:val="00B96BE5"/>
    <w:rsid w:val="00B974C2"/>
    <w:rsid w:val="00BA0362"/>
    <w:rsid w:val="00BA05A5"/>
    <w:rsid w:val="00BA3EF6"/>
    <w:rsid w:val="00BA6390"/>
    <w:rsid w:val="00BB0620"/>
    <w:rsid w:val="00BB4002"/>
    <w:rsid w:val="00BB637A"/>
    <w:rsid w:val="00BB691D"/>
    <w:rsid w:val="00BB6B3E"/>
    <w:rsid w:val="00BC053C"/>
    <w:rsid w:val="00BC12C0"/>
    <w:rsid w:val="00BC24E9"/>
    <w:rsid w:val="00BC253F"/>
    <w:rsid w:val="00BC2DCE"/>
    <w:rsid w:val="00BC3D06"/>
    <w:rsid w:val="00BC7708"/>
    <w:rsid w:val="00BD4CEF"/>
    <w:rsid w:val="00BD500C"/>
    <w:rsid w:val="00BE0738"/>
    <w:rsid w:val="00BE0D79"/>
    <w:rsid w:val="00BE24F4"/>
    <w:rsid w:val="00BE31F1"/>
    <w:rsid w:val="00BE44C2"/>
    <w:rsid w:val="00BE488F"/>
    <w:rsid w:val="00BF0671"/>
    <w:rsid w:val="00BF0C1D"/>
    <w:rsid w:val="00BF3745"/>
    <w:rsid w:val="00BF41E3"/>
    <w:rsid w:val="00BF627B"/>
    <w:rsid w:val="00BF746E"/>
    <w:rsid w:val="00C122C1"/>
    <w:rsid w:val="00C12C20"/>
    <w:rsid w:val="00C130BE"/>
    <w:rsid w:val="00C21F7D"/>
    <w:rsid w:val="00C22B09"/>
    <w:rsid w:val="00C25258"/>
    <w:rsid w:val="00C26501"/>
    <w:rsid w:val="00C266E2"/>
    <w:rsid w:val="00C26B79"/>
    <w:rsid w:val="00C27A86"/>
    <w:rsid w:val="00C27D7E"/>
    <w:rsid w:val="00C3596A"/>
    <w:rsid w:val="00C37CFC"/>
    <w:rsid w:val="00C37E39"/>
    <w:rsid w:val="00C477C3"/>
    <w:rsid w:val="00C508B1"/>
    <w:rsid w:val="00C50C26"/>
    <w:rsid w:val="00C5196D"/>
    <w:rsid w:val="00C5438A"/>
    <w:rsid w:val="00C54BD2"/>
    <w:rsid w:val="00C55376"/>
    <w:rsid w:val="00C7065D"/>
    <w:rsid w:val="00C7654B"/>
    <w:rsid w:val="00C77557"/>
    <w:rsid w:val="00C83FB9"/>
    <w:rsid w:val="00C8790B"/>
    <w:rsid w:val="00C9406A"/>
    <w:rsid w:val="00CA2DC1"/>
    <w:rsid w:val="00CA4187"/>
    <w:rsid w:val="00CA5CC3"/>
    <w:rsid w:val="00CA5FF5"/>
    <w:rsid w:val="00CB0F15"/>
    <w:rsid w:val="00CB1693"/>
    <w:rsid w:val="00CC0FE8"/>
    <w:rsid w:val="00CC1794"/>
    <w:rsid w:val="00CC37F2"/>
    <w:rsid w:val="00CC5826"/>
    <w:rsid w:val="00CD3017"/>
    <w:rsid w:val="00CD35DA"/>
    <w:rsid w:val="00CD4B63"/>
    <w:rsid w:val="00CD76A4"/>
    <w:rsid w:val="00CE06E6"/>
    <w:rsid w:val="00CE0B5A"/>
    <w:rsid w:val="00CE4853"/>
    <w:rsid w:val="00CE64A0"/>
    <w:rsid w:val="00CE75EF"/>
    <w:rsid w:val="00CE778C"/>
    <w:rsid w:val="00CE7AE2"/>
    <w:rsid w:val="00CE7F4C"/>
    <w:rsid w:val="00CF013C"/>
    <w:rsid w:val="00CF0D49"/>
    <w:rsid w:val="00CF2629"/>
    <w:rsid w:val="00CF4E85"/>
    <w:rsid w:val="00CF52EA"/>
    <w:rsid w:val="00D01579"/>
    <w:rsid w:val="00D0287E"/>
    <w:rsid w:val="00D02ABB"/>
    <w:rsid w:val="00D03C01"/>
    <w:rsid w:val="00D0506E"/>
    <w:rsid w:val="00D05A9A"/>
    <w:rsid w:val="00D130F1"/>
    <w:rsid w:val="00D1365C"/>
    <w:rsid w:val="00D13A36"/>
    <w:rsid w:val="00D16C6B"/>
    <w:rsid w:val="00D217E1"/>
    <w:rsid w:val="00D22E86"/>
    <w:rsid w:val="00D240A6"/>
    <w:rsid w:val="00D30028"/>
    <w:rsid w:val="00D306FF"/>
    <w:rsid w:val="00D31FFE"/>
    <w:rsid w:val="00D32A5B"/>
    <w:rsid w:val="00D33D82"/>
    <w:rsid w:val="00D3512E"/>
    <w:rsid w:val="00D36425"/>
    <w:rsid w:val="00D36D2A"/>
    <w:rsid w:val="00D4016C"/>
    <w:rsid w:val="00D41CAE"/>
    <w:rsid w:val="00D42263"/>
    <w:rsid w:val="00D44D11"/>
    <w:rsid w:val="00D47051"/>
    <w:rsid w:val="00D47748"/>
    <w:rsid w:val="00D51F7B"/>
    <w:rsid w:val="00D54767"/>
    <w:rsid w:val="00D553B5"/>
    <w:rsid w:val="00D5640A"/>
    <w:rsid w:val="00D56B3F"/>
    <w:rsid w:val="00D60CBA"/>
    <w:rsid w:val="00D61545"/>
    <w:rsid w:val="00D62087"/>
    <w:rsid w:val="00D66E26"/>
    <w:rsid w:val="00D712F9"/>
    <w:rsid w:val="00D71B8A"/>
    <w:rsid w:val="00D72A3F"/>
    <w:rsid w:val="00D73D6D"/>
    <w:rsid w:val="00D75044"/>
    <w:rsid w:val="00D75923"/>
    <w:rsid w:val="00D75C3F"/>
    <w:rsid w:val="00D77186"/>
    <w:rsid w:val="00D774DD"/>
    <w:rsid w:val="00D803A1"/>
    <w:rsid w:val="00D813D5"/>
    <w:rsid w:val="00D86118"/>
    <w:rsid w:val="00D922FE"/>
    <w:rsid w:val="00D92B8A"/>
    <w:rsid w:val="00D9419E"/>
    <w:rsid w:val="00D94BA9"/>
    <w:rsid w:val="00D961B7"/>
    <w:rsid w:val="00D9724D"/>
    <w:rsid w:val="00D97F91"/>
    <w:rsid w:val="00DA181C"/>
    <w:rsid w:val="00DA20F4"/>
    <w:rsid w:val="00DA51B6"/>
    <w:rsid w:val="00DA5695"/>
    <w:rsid w:val="00DA5F2E"/>
    <w:rsid w:val="00DA72DC"/>
    <w:rsid w:val="00DB0164"/>
    <w:rsid w:val="00DB1042"/>
    <w:rsid w:val="00DB10AD"/>
    <w:rsid w:val="00DB3330"/>
    <w:rsid w:val="00DB393F"/>
    <w:rsid w:val="00DB65FB"/>
    <w:rsid w:val="00DB6E80"/>
    <w:rsid w:val="00DB70EE"/>
    <w:rsid w:val="00DB7EA2"/>
    <w:rsid w:val="00DC1304"/>
    <w:rsid w:val="00DC1ADF"/>
    <w:rsid w:val="00DC23AD"/>
    <w:rsid w:val="00DC36D6"/>
    <w:rsid w:val="00DC3AD0"/>
    <w:rsid w:val="00DC3ED1"/>
    <w:rsid w:val="00DC4899"/>
    <w:rsid w:val="00DC50C4"/>
    <w:rsid w:val="00DC5725"/>
    <w:rsid w:val="00DC5FAE"/>
    <w:rsid w:val="00DC6189"/>
    <w:rsid w:val="00DC66C0"/>
    <w:rsid w:val="00DC77A0"/>
    <w:rsid w:val="00DD11BA"/>
    <w:rsid w:val="00DD2635"/>
    <w:rsid w:val="00DD2D90"/>
    <w:rsid w:val="00DD3050"/>
    <w:rsid w:val="00DD3E2C"/>
    <w:rsid w:val="00DD44C6"/>
    <w:rsid w:val="00DD4C75"/>
    <w:rsid w:val="00DD57F4"/>
    <w:rsid w:val="00DD5964"/>
    <w:rsid w:val="00DD65E9"/>
    <w:rsid w:val="00DE0E37"/>
    <w:rsid w:val="00DE1D0A"/>
    <w:rsid w:val="00DE2C59"/>
    <w:rsid w:val="00DE5E40"/>
    <w:rsid w:val="00DE7BD6"/>
    <w:rsid w:val="00DF1F2E"/>
    <w:rsid w:val="00DF3907"/>
    <w:rsid w:val="00DF4743"/>
    <w:rsid w:val="00E00150"/>
    <w:rsid w:val="00E06977"/>
    <w:rsid w:val="00E117B8"/>
    <w:rsid w:val="00E139AE"/>
    <w:rsid w:val="00E13AA9"/>
    <w:rsid w:val="00E159D1"/>
    <w:rsid w:val="00E15F15"/>
    <w:rsid w:val="00E17651"/>
    <w:rsid w:val="00E179FA"/>
    <w:rsid w:val="00E20262"/>
    <w:rsid w:val="00E22E78"/>
    <w:rsid w:val="00E236B3"/>
    <w:rsid w:val="00E23AFF"/>
    <w:rsid w:val="00E23BFE"/>
    <w:rsid w:val="00E27E42"/>
    <w:rsid w:val="00E30F23"/>
    <w:rsid w:val="00E30F75"/>
    <w:rsid w:val="00E3108C"/>
    <w:rsid w:val="00E318AD"/>
    <w:rsid w:val="00E32DCE"/>
    <w:rsid w:val="00E3387D"/>
    <w:rsid w:val="00E3437B"/>
    <w:rsid w:val="00E34596"/>
    <w:rsid w:val="00E4151C"/>
    <w:rsid w:val="00E42B9B"/>
    <w:rsid w:val="00E44BC6"/>
    <w:rsid w:val="00E4638F"/>
    <w:rsid w:val="00E50337"/>
    <w:rsid w:val="00E5034E"/>
    <w:rsid w:val="00E51444"/>
    <w:rsid w:val="00E548CB"/>
    <w:rsid w:val="00E60609"/>
    <w:rsid w:val="00E62968"/>
    <w:rsid w:val="00E64B41"/>
    <w:rsid w:val="00E65A31"/>
    <w:rsid w:val="00E716FC"/>
    <w:rsid w:val="00E7292D"/>
    <w:rsid w:val="00E72EE4"/>
    <w:rsid w:val="00E747EF"/>
    <w:rsid w:val="00E75FDE"/>
    <w:rsid w:val="00E7680D"/>
    <w:rsid w:val="00E77D17"/>
    <w:rsid w:val="00E818BD"/>
    <w:rsid w:val="00E819B9"/>
    <w:rsid w:val="00E82AE0"/>
    <w:rsid w:val="00E8318A"/>
    <w:rsid w:val="00E84056"/>
    <w:rsid w:val="00E862D6"/>
    <w:rsid w:val="00E871A6"/>
    <w:rsid w:val="00E87DA2"/>
    <w:rsid w:val="00E90D48"/>
    <w:rsid w:val="00E913C3"/>
    <w:rsid w:val="00E939CF"/>
    <w:rsid w:val="00E95525"/>
    <w:rsid w:val="00E95602"/>
    <w:rsid w:val="00E973A9"/>
    <w:rsid w:val="00E97503"/>
    <w:rsid w:val="00EA0B42"/>
    <w:rsid w:val="00EA1349"/>
    <w:rsid w:val="00EA14A6"/>
    <w:rsid w:val="00EA1C1B"/>
    <w:rsid w:val="00EA1D3E"/>
    <w:rsid w:val="00EA352A"/>
    <w:rsid w:val="00EA5CC6"/>
    <w:rsid w:val="00EB2B8E"/>
    <w:rsid w:val="00EB6093"/>
    <w:rsid w:val="00EC0A79"/>
    <w:rsid w:val="00EC1E03"/>
    <w:rsid w:val="00EC42A3"/>
    <w:rsid w:val="00EC570B"/>
    <w:rsid w:val="00EC60E0"/>
    <w:rsid w:val="00ED0A74"/>
    <w:rsid w:val="00ED130E"/>
    <w:rsid w:val="00ED1F5A"/>
    <w:rsid w:val="00ED2C2E"/>
    <w:rsid w:val="00ED4524"/>
    <w:rsid w:val="00ED623F"/>
    <w:rsid w:val="00ED706B"/>
    <w:rsid w:val="00ED7180"/>
    <w:rsid w:val="00EE0242"/>
    <w:rsid w:val="00EE037C"/>
    <w:rsid w:val="00EE1A54"/>
    <w:rsid w:val="00EE1EE5"/>
    <w:rsid w:val="00EE2CC6"/>
    <w:rsid w:val="00EE2F38"/>
    <w:rsid w:val="00EE50FD"/>
    <w:rsid w:val="00EE6486"/>
    <w:rsid w:val="00EE7F72"/>
    <w:rsid w:val="00EF00E8"/>
    <w:rsid w:val="00EF1BA5"/>
    <w:rsid w:val="00EF4A19"/>
    <w:rsid w:val="00EF66D2"/>
    <w:rsid w:val="00EF7302"/>
    <w:rsid w:val="00EF73B3"/>
    <w:rsid w:val="00F0278E"/>
    <w:rsid w:val="00F038F6"/>
    <w:rsid w:val="00F05510"/>
    <w:rsid w:val="00F05890"/>
    <w:rsid w:val="00F11698"/>
    <w:rsid w:val="00F138A3"/>
    <w:rsid w:val="00F15D15"/>
    <w:rsid w:val="00F16809"/>
    <w:rsid w:val="00F168C0"/>
    <w:rsid w:val="00F2067F"/>
    <w:rsid w:val="00F2100B"/>
    <w:rsid w:val="00F22ED9"/>
    <w:rsid w:val="00F2320D"/>
    <w:rsid w:val="00F249E9"/>
    <w:rsid w:val="00F25755"/>
    <w:rsid w:val="00F272CC"/>
    <w:rsid w:val="00F30AEE"/>
    <w:rsid w:val="00F32658"/>
    <w:rsid w:val="00F33F35"/>
    <w:rsid w:val="00F34F66"/>
    <w:rsid w:val="00F35A40"/>
    <w:rsid w:val="00F37D40"/>
    <w:rsid w:val="00F40CD2"/>
    <w:rsid w:val="00F41443"/>
    <w:rsid w:val="00F45B1F"/>
    <w:rsid w:val="00F45DF4"/>
    <w:rsid w:val="00F466C7"/>
    <w:rsid w:val="00F47878"/>
    <w:rsid w:val="00F47C69"/>
    <w:rsid w:val="00F54BD8"/>
    <w:rsid w:val="00F559AE"/>
    <w:rsid w:val="00F566A4"/>
    <w:rsid w:val="00F56BFA"/>
    <w:rsid w:val="00F607CA"/>
    <w:rsid w:val="00F61EEC"/>
    <w:rsid w:val="00F650F1"/>
    <w:rsid w:val="00F67338"/>
    <w:rsid w:val="00F67D9A"/>
    <w:rsid w:val="00F67F88"/>
    <w:rsid w:val="00F70E65"/>
    <w:rsid w:val="00F74132"/>
    <w:rsid w:val="00F74537"/>
    <w:rsid w:val="00F75546"/>
    <w:rsid w:val="00F76C13"/>
    <w:rsid w:val="00F80A3C"/>
    <w:rsid w:val="00F8239E"/>
    <w:rsid w:val="00F8260F"/>
    <w:rsid w:val="00F82B72"/>
    <w:rsid w:val="00F82ED0"/>
    <w:rsid w:val="00F85235"/>
    <w:rsid w:val="00F86011"/>
    <w:rsid w:val="00F867A7"/>
    <w:rsid w:val="00F91986"/>
    <w:rsid w:val="00F92C22"/>
    <w:rsid w:val="00F92DA8"/>
    <w:rsid w:val="00F93B20"/>
    <w:rsid w:val="00F95449"/>
    <w:rsid w:val="00F95945"/>
    <w:rsid w:val="00F967AE"/>
    <w:rsid w:val="00FA17F2"/>
    <w:rsid w:val="00FA1A98"/>
    <w:rsid w:val="00FA3AA8"/>
    <w:rsid w:val="00FA6A1E"/>
    <w:rsid w:val="00FA6DC1"/>
    <w:rsid w:val="00FB0A0F"/>
    <w:rsid w:val="00FB136D"/>
    <w:rsid w:val="00FB39DD"/>
    <w:rsid w:val="00FB49A1"/>
    <w:rsid w:val="00FB795B"/>
    <w:rsid w:val="00FC0698"/>
    <w:rsid w:val="00FC2C45"/>
    <w:rsid w:val="00FC3915"/>
    <w:rsid w:val="00FC5FF9"/>
    <w:rsid w:val="00FD0AC3"/>
    <w:rsid w:val="00FD1206"/>
    <w:rsid w:val="00FD17C7"/>
    <w:rsid w:val="00FD191B"/>
    <w:rsid w:val="00FD26AA"/>
    <w:rsid w:val="00FD2B8C"/>
    <w:rsid w:val="00FD3599"/>
    <w:rsid w:val="00FD378E"/>
    <w:rsid w:val="00FD5121"/>
    <w:rsid w:val="00FD6D60"/>
    <w:rsid w:val="00FD74BC"/>
    <w:rsid w:val="00FD7F66"/>
    <w:rsid w:val="00FE0B1C"/>
    <w:rsid w:val="00FE2AF0"/>
    <w:rsid w:val="00FE3F0C"/>
    <w:rsid w:val="00FE455A"/>
    <w:rsid w:val="00FE5425"/>
    <w:rsid w:val="00FE6B24"/>
    <w:rsid w:val="00FE7921"/>
    <w:rsid w:val="00FF0D30"/>
    <w:rsid w:val="00FF0FA3"/>
    <w:rsid w:val="00FF3BC1"/>
    <w:rsid w:val="00FF6114"/>
    <w:rsid w:val="00FF65CD"/>
    <w:rsid w:val="055EBB4A"/>
    <w:rsid w:val="0B7D85BC"/>
    <w:rsid w:val="2123210D"/>
    <w:rsid w:val="26FE18AB"/>
    <w:rsid w:val="2CB525F1"/>
    <w:rsid w:val="332765F9"/>
    <w:rsid w:val="5BEBAB68"/>
    <w:rsid w:val="73D32B32"/>
    <w:rsid w:val="753EA80F"/>
    <w:rsid w:val="7D58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8035F"/>
  <w15:docId w15:val="{29094265-AE5F-47F7-AEAE-84185922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rsid w:val="00FD378E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uiPriority w:val="9"/>
    <w:unhideWhenUsed/>
    <w:qFormat/>
    <w:rsid w:val="00A12145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0F4761" w:themeColor="accent1" w:themeShade="BF"/>
      <w:sz w:val="26"/>
      <w:szCs w:val="23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ListParagraph">
    <w:name w:val="List Paragraph"/>
    <w:basedOn w:val="Standard"/>
    <w:pPr>
      <w:ind w:left="720"/>
    </w:pPr>
  </w:style>
  <w:style w:type="paragraph" w:styleId="CommentText">
    <w:name w:val="Comment Text"/>
    <w:basedOn w:val="Standard"/>
  </w:style>
  <w:style w:type="paragraph" w:styleId="CommentSubject">
    <w:name w:val="Comment Subject"/>
    <w:basedOn w:val="CommentText"/>
    <w:rPr>
      <w:b/>
      <w:bCs/>
    </w:rPr>
  </w:style>
  <w:style w:type="character" w:customStyle="1" w:styleId="PisMrk">
    <w:name w:val="Päis Märk"/>
    <w:basedOn w:val="Liguvaikefont"/>
  </w:style>
  <w:style w:type="character" w:customStyle="1" w:styleId="JalusMrk">
    <w:name w:val="Jalus Märk"/>
    <w:basedOn w:val="Liguvaikefont"/>
  </w:style>
  <w:style w:type="character" w:customStyle="1" w:styleId="Internetlink">
    <w:name w:val="Internet link"/>
    <w:basedOn w:val="Liguvaikefont"/>
    <w:rPr>
      <w:color w:val="0563C1"/>
      <w:u w:val="single"/>
    </w:rPr>
  </w:style>
  <w:style w:type="character" w:styleId="UnresolvedMention">
    <w:name w:val="Unresolved Mention"/>
    <w:basedOn w:val="Liguvaikefont"/>
    <w:rPr>
      <w:color w:val="605E5C"/>
    </w:rPr>
  </w:style>
  <w:style w:type="character" w:styleId="CommentReference">
    <w:name w:val="Comment Reference"/>
    <w:basedOn w:val="Liguvaikefont"/>
    <w:rPr>
      <w:sz w:val="16"/>
      <w:szCs w:val="16"/>
    </w:rPr>
  </w:style>
  <w:style w:type="character" w:customStyle="1" w:styleId="KommentaaritekstMrk">
    <w:name w:val="Kommentaari tekst Märk"/>
    <w:basedOn w:val="Liguvaikefont"/>
  </w:style>
  <w:style w:type="character" w:customStyle="1" w:styleId="KommentaariteemaMrk">
    <w:name w:val="Kommentaari teema Märk"/>
    <w:basedOn w:val="KommentaaritekstMrk"/>
    <w:rPr>
      <w:b/>
      <w:bCs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Calibri"/>
    </w:rPr>
  </w:style>
  <w:style w:type="character" w:customStyle="1" w:styleId="NumberingSymbols">
    <w:name w:val="Numbering Symbols"/>
  </w:style>
  <w:style w:type="character" w:customStyle="1" w:styleId="PisMrk1">
    <w:name w:val="Päis Märk1"/>
    <w:basedOn w:val="Liguvaikefont"/>
    <w:rPr>
      <w:rFonts w:cs="Mangal"/>
      <w:szCs w:val="21"/>
    </w:rPr>
  </w:style>
  <w:style w:type="character" w:customStyle="1" w:styleId="JalusMrk1">
    <w:name w:val="Jalus Märk1"/>
    <w:basedOn w:val="Liguvaikefont"/>
    <w:rPr>
      <w:rFonts w:cs="Mangal"/>
      <w:szCs w:val="21"/>
    </w:rPr>
  </w:style>
  <w:style w:type="paragraph" w:styleId="NoSpacing">
    <w:name w:val="No Spacing"/>
    <w:pPr>
      <w:suppressAutoHyphens/>
    </w:pPr>
    <w:rPr>
      <w:rFonts w:cs="Mangal"/>
      <w:szCs w:val="21"/>
    </w:rPr>
  </w:style>
  <w:style w:type="numbering" w:customStyle="1" w:styleId="WWNum1">
    <w:name w:val="WWNum1"/>
    <w:basedOn w:val="NoList"/>
    <w:pPr>
      <w:numPr>
        <w:numId w:val="15"/>
      </w:numPr>
    </w:pPr>
  </w:style>
  <w:style w:type="numbering" w:customStyle="1" w:styleId="WWNum2">
    <w:name w:val="WWNum2"/>
    <w:basedOn w:val="NoList"/>
    <w:pPr>
      <w:numPr>
        <w:numId w:val="7"/>
      </w:numPr>
    </w:pPr>
  </w:style>
  <w:style w:type="numbering" w:customStyle="1" w:styleId="WWNum3">
    <w:name w:val="WWNum3"/>
    <w:basedOn w:val="NoList"/>
    <w:pPr>
      <w:numPr>
        <w:numId w:val="13"/>
      </w:numPr>
    </w:pPr>
  </w:style>
  <w:style w:type="numbering" w:customStyle="1" w:styleId="WWNum4">
    <w:name w:val="WWNum4"/>
    <w:basedOn w:val="NoList"/>
    <w:pPr>
      <w:numPr>
        <w:numId w:val="26"/>
      </w:numPr>
    </w:pPr>
  </w:style>
  <w:style w:type="numbering" w:customStyle="1" w:styleId="WWNum5">
    <w:name w:val="WWNum5"/>
    <w:basedOn w:val="NoList"/>
    <w:pPr>
      <w:numPr>
        <w:numId w:val="12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20"/>
      </w:numPr>
    </w:pPr>
  </w:style>
  <w:style w:type="numbering" w:customStyle="1" w:styleId="WWNum8">
    <w:name w:val="WWNum8"/>
    <w:basedOn w:val="NoList"/>
    <w:pPr>
      <w:numPr>
        <w:numId w:val="1"/>
      </w:numPr>
    </w:pPr>
  </w:style>
  <w:style w:type="numbering" w:customStyle="1" w:styleId="WWNum9">
    <w:name w:val="WWNum9"/>
    <w:basedOn w:val="NoList"/>
    <w:pPr>
      <w:numPr>
        <w:numId w:val="2"/>
      </w:numPr>
    </w:pPr>
  </w:style>
  <w:style w:type="numbering" w:customStyle="1" w:styleId="WWNum10">
    <w:name w:val="WWNum10"/>
    <w:basedOn w:val="NoList"/>
    <w:pPr>
      <w:numPr>
        <w:numId w:val="19"/>
      </w:numPr>
    </w:pPr>
  </w:style>
  <w:style w:type="numbering" w:customStyle="1" w:styleId="WWNum11">
    <w:name w:val="WWNum11"/>
    <w:basedOn w:val="NoList"/>
    <w:pPr>
      <w:numPr>
        <w:numId w:val="9"/>
      </w:numPr>
    </w:pPr>
  </w:style>
  <w:style w:type="numbering" w:customStyle="1" w:styleId="WWNum12">
    <w:name w:val="WWNum12"/>
    <w:basedOn w:val="NoList"/>
    <w:pPr>
      <w:numPr>
        <w:numId w:val="33"/>
      </w:numPr>
    </w:pPr>
  </w:style>
  <w:style w:type="numbering" w:customStyle="1" w:styleId="WWNum13">
    <w:name w:val="WWNum13"/>
    <w:basedOn w:val="NoList"/>
    <w:pPr>
      <w:numPr>
        <w:numId w:val="27"/>
      </w:numPr>
    </w:pPr>
  </w:style>
  <w:style w:type="character" w:styleId="Hyperlink">
    <w:name w:val="Hyperlink"/>
    <w:basedOn w:val="Liguvaikefont"/>
    <w:uiPriority w:val="99"/>
    <w:unhideWhenUsed/>
    <w:rsid w:val="0B7D85BC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8D7DE6"/>
    <w:rPr>
      <w:rFonts w:cs="Mangal"/>
      <w:szCs w:val="21"/>
    </w:rPr>
  </w:style>
  <w:style w:type="character" w:customStyle="1" w:styleId="Pealkiri1Mrk">
    <w:name w:val="Pealkiri 1 Märk"/>
    <w:basedOn w:val="Liguvaikefont"/>
    <w:uiPriority w:val="9"/>
    <w:rsid w:val="0096602D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character" w:customStyle="1" w:styleId="Pealkiri2Mrk">
    <w:name w:val="Pealkiri 2 Märk"/>
    <w:basedOn w:val="Liguvaikefont"/>
    <w:uiPriority w:val="9"/>
    <w:rsid w:val="0096602D"/>
    <w:rPr>
      <w:rFonts w:asciiTheme="majorHAnsi" w:eastAsiaTheme="majorEastAsia" w:hAnsiTheme="majorHAnsi" w:cs="Mangal"/>
      <w:color w:val="0F4761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tviljandi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602236-c588-4d42-94ba-14b5d3947611">
      <Terms xmlns="http://schemas.microsoft.com/office/infopath/2007/PartnerControls"/>
    </lcf76f155ced4ddcb4097134ff3c332f>
    <TaxCatchAll xmlns="17335260-7cba-4874-8eeb-62fdeeaf7b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38D3363B2B1C45A7DB658478B34E50" ma:contentTypeVersion="14" ma:contentTypeDescription="Loo uus dokument" ma:contentTypeScope="" ma:versionID="17a9dbedfd13098ee0209489746f035e">
  <xsd:schema xmlns:xsd="http://www.w3.org/2001/XMLSchema" xmlns:xs="http://www.w3.org/2001/XMLSchema" xmlns:p="http://schemas.microsoft.com/office/2006/metadata/properties" xmlns:ns2="58602236-c588-4d42-94ba-14b5d3947611" xmlns:ns3="17335260-7cba-4874-8eeb-62fdeeaf7bea" targetNamespace="http://schemas.microsoft.com/office/2006/metadata/properties" ma:root="true" ma:fieldsID="e2ce93d202d9eb131c2350f6b2bb76e7" ns2:_="" ns3:_="">
    <xsd:import namespace="58602236-c588-4d42-94ba-14b5d3947611"/>
    <xsd:import namespace="17335260-7cba-4874-8eeb-62fdeeaf7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02236-c588-4d42-94ba-14b5d3947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0ffc931-cb11-4af7-bf3e-12c475cda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35260-7cba-4874-8eeb-62fdeeaf7b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a1d9fd-1a3b-45fe-9e92-31ffc3fb1f26}" ma:internalName="TaxCatchAll" ma:showField="CatchAllData" ma:web="17335260-7cba-4874-8eeb-62fdeeaf7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4097E-5825-4363-BA33-F42906CB03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FBF060-45CC-4310-B418-7BB84DB42EE7}">
  <ds:schemaRefs>
    <ds:schemaRef ds:uri="http://schemas.microsoft.com/office/2006/metadata/properties"/>
    <ds:schemaRef ds:uri="http://schemas.microsoft.com/office/infopath/2007/PartnerControls"/>
    <ds:schemaRef ds:uri="58602236-c588-4d42-94ba-14b5d3947611"/>
    <ds:schemaRef ds:uri="17335260-7cba-4874-8eeb-62fdeeaf7bea"/>
  </ds:schemaRefs>
</ds:datastoreItem>
</file>

<file path=customXml/itemProps3.xml><?xml version="1.0" encoding="utf-8"?>
<ds:datastoreItem xmlns:ds="http://schemas.openxmlformats.org/officeDocument/2006/customXml" ds:itemID="{E31555C6-DB53-4CA9-998D-89B14F16C7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A6A1FA-2374-4C2E-BAE4-47B365E3A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602236-c588-4d42-94ba-14b5d3947611"/>
    <ds:schemaRef ds:uri="17335260-7cba-4874-8eeb-62fdeeaf7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26</Pages>
  <Words>4071</Words>
  <Characters>33832</Characters>
  <Application>Microsoft Office Word</Application>
  <DocSecurity>0</DocSecurity>
  <Lines>1611</Lines>
  <Paragraphs>1353</Paragraphs>
  <ScaleCrop>false</ScaleCrop>
  <Company/>
  <LinksUpToDate>false</LinksUpToDate>
  <CharactersWithSpaces>36550</CharactersWithSpaces>
  <SharedDoc>false</SharedDoc>
  <HLinks>
    <vt:vector size="6" baseType="variant">
      <vt:variant>
        <vt:i4>1310724</vt:i4>
      </vt:variant>
      <vt:variant>
        <vt:i4>0</vt:i4>
      </vt:variant>
      <vt:variant>
        <vt:i4>0</vt:i4>
      </vt:variant>
      <vt:variant>
        <vt:i4>5</vt:i4>
      </vt:variant>
      <vt:variant>
        <vt:lpwstr>http://www.visitviljandi.ee/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Viljandi Maakonna Arengustrateegia 2035 TEGEVUSKAVA</dc:title>
  <dc:subject/>
  <dc:creator>Mihkel Servinski STAT</dc:creator>
  <cp:keywords/>
  <cp:lastModifiedBy>Kaupo Kase</cp:lastModifiedBy>
  <cp:revision>121</cp:revision>
  <cp:lastPrinted>2023-02-21T11:44:00Z</cp:lastPrinted>
  <dcterms:created xsi:type="dcterms:W3CDTF">2026-02-25T22:13:00Z</dcterms:created>
  <dcterms:modified xsi:type="dcterms:W3CDTF">2026-03-03T11:41:00Z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RMIT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0x010100A238D3363B2B1C45A7DB658478B34E50</vt:lpwstr>
  </property>
  <property fmtid="{D5CDD505-2E9C-101B-9397-08002B2CF9AE}" pid="10" name="MediaServiceImageTags">
    <vt:lpwstr/>
  </property>
</Properties>
</file>