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0B34B114" w:rsidR="00B24018" w:rsidRPr="006B2B59" w:rsidRDefault="00B24018" w:rsidP="00B24018">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6F5">
        <w:rPr>
          <w:rFonts w:ascii="Poppins Medium" w:hAnsi="Poppins Medium" w:cs="Poppins Medium"/>
          <w:color w:val="008596"/>
          <w:sz w:val="40"/>
          <w:szCs w:val="40"/>
        </w:rPr>
        <w:t>EELNÕU 202</w:t>
      </w:r>
      <w:r w:rsidR="00917705">
        <w:rPr>
          <w:rFonts w:ascii="Poppins Medium" w:hAnsi="Poppins Medium" w:cs="Poppins Medium"/>
          <w:color w:val="008596"/>
          <w:sz w:val="40"/>
          <w:szCs w:val="40"/>
        </w:rPr>
        <w:t>5</w:t>
      </w:r>
      <w:r w:rsidRPr="006B2B59">
        <w:rPr>
          <w:rFonts w:ascii="Poppins Medium" w:hAnsi="Poppins Medium" w:cs="Poppins Medium"/>
          <w:color w:val="008596"/>
          <w:sz w:val="40"/>
          <w:szCs w:val="40"/>
        </w:rPr>
        <w:t>/</w:t>
      </w:r>
      <w:r w:rsidR="00917705">
        <w:rPr>
          <w:rFonts w:ascii="Poppins Medium" w:hAnsi="Poppins Medium" w:cs="Poppins Medium"/>
          <w:color w:val="008596"/>
          <w:sz w:val="40"/>
          <w:szCs w:val="40"/>
        </w:rPr>
        <w:t>19-1</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783947C5" w14:textId="453CD362" w:rsidR="00B24018" w:rsidRPr="006B2B59" w:rsidRDefault="00917705"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67CA5420" w14:textId="5A1411C3" w:rsidR="00B24018" w:rsidRPr="006B2B59" w:rsidRDefault="00917705"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3F839199" w14:textId="77777777" w:rsidTr="0067068A">
        <w:tc>
          <w:tcPr>
            <w:tcW w:w="3544" w:type="dxa"/>
            <w:tcBorders>
              <w:top w:val="single" w:sz="6" w:space="0" w:color="auto"/>
              <w:left w:val="single" w:sz="6" w:space="0" w:color="auto"/>
              <w:bottom w:val="single" w:sz="6" w:space="0" w:color="auto"/>
              <w:right w:val="nil"/>
            </w:tcBorders>
          </w:tcPr>
          <w:p w14:paraId="1D40D9BA"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5BED73E2" w14:textId="3140C14F" w:rsidR="00B24018" w:rsidRPr="006B2B59" w:rsidRDefault="00917705"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70C800CB" w14:textId="77777777" w:rsidTr="0067068A">
        <w:tc>
          <w:tcPr>
            <w:tcW w:w="3544" w:type="dxa"/>
            <w:tcBorders>
              <w:top w:val="single" w:sz="6" w:space="0" w:color="auto"/>
              <w:left w:val="single" w:sz="6" w:space="0" w:color="auto"/>
              <w:bottom w:val="single" w:sz="6" w:space="0" w:color="auto"/>
              <w:right w:val="nil"/>
            </w:tcBorders>
          </w:tcPr>
          <w:p w14:paraId="35757505"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761723DE" w14:textId="67E50F1F" w:rsidR="00B24018" w:rsidRPr="006B2B59" w:rsidRDefault="00917705"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3B874AC7" w:rsidR="00B24018" w:rsidRPr="006B2B59" w:rsidRDefault="00917705"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0471A5F4" w:rsidR="00B24018" w:rsidRPr="006B2B59" w:rsidRDefault="00917705"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0CDF8240" w:rsidR="00B24018" w:rsidRPr="006B2B59" w:rsidRDefault="00917705" w:rsidP="0067068A">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5A186447" w14:textId="6DDDD603" w:rsidR="00B24018" w:rsidRPr="006B2B59" w:rsidRDefault="00917705" w:rsidP="0067068A">
            <w:pPr>
              <w:rPr>
                <w:rFonts w:ascii="Poppins Medium" w:hAnsi="Poppins Medium" w:cs="Poppins Medium"/>
                <w:color w:val="008596"/>
              </w:rPr>
            </w:pPr>
            <w:r>
              <w:rPr>
                <w:rFonts w:ascii="Poppins Medium" w:hAnsi="Poppins Medium" w:cs="Poppins Medium"/>
                <w:color w:val="008596"/>
              </w:rPr>
              <w:t>X</w:t>
            </w:r>
          </w:p>
        </w:tc>
      </w:tr>
    </w:tbl>
    <w:p w14:paraId="4DC25CA8" w14:textId="77777777" w:rsidR="00B24018" w:rsidRDefault="00B24018" w:rsidP="00B24018">
      <w:pPr>
        <w:rPr>
          <w:szCs w:val="24"/>
        </w:rPr>
      </w:pPr>
    </w:p>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3A72018C" w:rsidR="00CE3F00" w:rsidRPr="00170253" w:rsidRDefault="005534F7" w:rsidP="00044E13">
      <w:pPr>
        <w:pStyle w:val="Pealkiri3"/>
        <w:ind w:left="6521"/>
        <w:rPr>
          <w:b w:val="0"/>
          <w:i w:val="0"/>
        </w:rPr>
      </w:pPr>
      <w:r>
        <w:rPr>
          <w:b w:val="0"/>
          <w:i w:val="0"/>
        </w:rPr>
        <w:t>29. jaanuar</w:t>
      </w:r>
      <w:r w:rsidR="004A20C6" w:rsidRPr="00170253">
        <w:rPr>
          <w:b w:val="0"/>
          <w:i w:val="0"/>
        </w:rPr>
        <w:t xml:space="preserve"> </w:t>
      </w:r>
      <w:r w:rsidR="00957C63">
        <w:rPr>
          <w:b w:val="0"/>
          <w:i w:val="0"/>
        </w:rPr>
        <w:t>202</w:t>
      </w:r>
      <w:r w:rsidR="008E76F5">
        <w:rPr>
          <w:b w:val="0"/>
          <w:i w:val="0"/>
        </w:rPr>
        <w:t>6</w:t>
      </w:r>
      <w:r w:rsidR="00170253">
        <w:rPr>
          <w:b w:val="0"/>
          <w:i w:val="0"/>
        </w:rPr>
        <w:t xml:space="preserve"> </w:t>
      </w:r>
      <w:r w:rsidR="00703193" w:rsidRPr="00170253">
        <w:rPr>
          <w:b w:val="0"/>
          <w:i w:val="0"/>
        </w:rPr>
        <w:t xml:space="preserve"> </w:t>
      </w:r>
      <w:r w:rsidR="00CE3F00" w:rsidRPr="00170253">
        <w:rPr>
          <w:b w:val="0"/>
          <w:i w:val="0"/>
        </w:rPr>
        <w:t xml:space="preserve"> nr</w:t>
      </w:r>
    </w:p>
    <w:p w14:paraId="526D75D7" w14:textId="77777777" w:rsidR="00840CD1" w:rsidRDefault="00840CD1" w:rsidP="00840CD1">
      <w:pPr>
        <w:rPr>
          <w:szCs w:val="24"/>
        </w:rPr>
      </w:pPr>
    </w:p>
    <w:p w14:paraId="4C4E9E7C" w14:textId="5ECDFF02" w:rsidR="00840CD1" w:rsidRDefault="00840CD1" w:rsidP="00840CD1">
      <w:pPr>
        <w:rPr>
          <w:szCs w:val="24"/>
        </w:rPr>
      </w:pPr>
      <w:r>
        <w:rPr>
          <w:szCs w:val="24"/>
        </w:rPr>
        <w:t>Viljandi linna 2026. aasta eelarve</w:t>
      </w:r>
    </w:p>
    <w:p w14:paraId="5B255EE2" w14:textId="7F0DE093" w:rsidR="00CE3F00" w:rsidRDefault="00CE3F00" w:rsidP="00044E13">
      <w:pPr>
        <w:rPr>
          <w:szCs w:val="24"/>
        </w:rPr>
      </w:pPr>
    </w:p>
    <w:p w14:paraId="43B5F000" w14:textId="77777777" w:rsidR="00FE5B2D" w:rsidRDefault="00FE5B2D" w:rsidP="00044E13">
      <w:pPr>
        <w:rPr>
          <w:szCs w:val="24"/>
        </w:rPr>
      </w:pPr>
    </w:p>
    <w:p w14:paraId="35C4F90E" w14:textId="77777777" w:rsidR="00FE5B2D" w:rsidRDefault="00FE5B2D" w:rsidP="00044E13">
      <w:pPr>
        <w:rPr>
          <w:szCs w:val="24"/>
        </w:rPr>
      </w:pPr>
    </w:p>
    <w:p w14:paraId="2F430AC8" w14:textId="22CA7579" w:rsidR="00840CD1" w:rsidRDefault="00840CD1" w:rsidP="00840CD1">
      <w:pPr>
        <w:rPr>
          <w:szCs w:val="24"/>
        </w:rPr>
      </w:pPr>
      <w:r>
        <w:rPr>
          <w:szCs w:val="24"/>
        </w:rPr>
        <w:t>Määrus kehtestatakse kohaliku omavalitsuse korralduse seaduse § 22 lõike 1 punktide 1, 5 ja 8 alusel ja kooskõlas kohaliku omavalitsuse üksuse finantsjuhtimise seaduse §-ga 5, §-dega 13-19, §-dega 22-23, §-ga 38, Viljandi linna põhimääruse § 25, Viljandi linna finantsjuhtimise korra §</w:t>
      </w:r>
      <w:r w:rsidR="00917705">
        <w:rPr>
          <w:szCs w:val="24"/>
        </w:rPr>
        <w:noBreakHyphen/>
      </w:r>
      <w:r>
        <w:rPr>
          <w:szCs w:val="24"/>
        </w:rPr>
        <w:t>dega 3-11.</w:t>
      </w:r>
    </w:p>
    <w:p w14:paraId="3A01668F" w14:textId="77777777" w:rsidR="00840CD1" w:rsidRDefault="00840CD1" w:rsidP="00840CD1">
      <w:pPr>
        <w:rPr>
          <w:szCs w:val="24"/>
        </w:rPr>
      </w:pPr>
    </w:p>
    <w:p w14:paraId="62C855DD" w14:textId="1AC01156" w:rsidR="00840CD1" w:rsidRDefault="00AB645C" w:rsidP="00840CD1">
      <w:pPr>
        <w:pStyle w:val="Loendijtk"/>
        <w:numPr>
          <w:ilvl w:val="0"/>
          <w:numId w:val="6"/>
        </w:numPr>
      </w:pPr>
      <w:r>
        <w:t>Kinnitada Viljandi linna 2026. aasta eelarve kogumahuga 42 982 046</w:t>
      </w:r>
      <w:r w:rsidR="00840CD1">
        <w:t xml:space="preserve"> eurot vastavalt lisale.</w:t>
      </w:r>
    </w:p>
    <w:p w14:paraId="3A92D7ED" w14:textId="77777777" w:rsidR="00840CD1" w:rsidRDefault="00840CD1" w:rsidP="00840CD1">
      <w:pPr>
        <w:pStyle w:val="Loendijtk"/>
        <w:numPr>
          <w:ilvl w:val="0"/>
          <w:numId w:val="0"/>
        </w:numPr>
        <w:tabs>
          <w:tab w:val="left" w:pos="708"/>
        </w:tabs>
      </w:pPr>
    </w:p>
    <w:p w14:paraId="2E72745E" w14:textId="77777777" w:rsidR="00840CD1" w:rsidRDefault="00840CD1" w:rsidP="00840CD1">
      <w:pPr>
        <w:pStyle w:val="Loendijtk"/>
        <w:numPr>
          <w:ilvl w:val="0"/>
          <w:numId w:val="6"/>
        </w:numPr>
      </w:pPr>
      <w:r>
        <w:t>Linnavalitsusele volituste andmine</w:t>
      </w:r>
    </w:p>
    <w:p w14:paraId="77E708BF" w14:textId="77777777" w:rsidR="00840CD1" w:rsidRDefault="00840CD1" w:rsidP="00840CD1">
      <w:pPr>
        <w:pStyle w:val="Loendijtk2"/>
        <w:numPr>
          <w:ilvl w:val="1"/>
          <w:numId w:val="6"/>
        </w:numPr>
      </w:pPr>
      <w:r>
        <w:t>Lubada linnavalitsusel:</w:t>
      </w:r>
    </w:p>
    <w:p w14:paraId="754775FA" w14:textId="77777777" w:rsidR="00840CD1" w:rsidRDefault="00840CD1" w:rsidP="00840CD1">
      <w:pPr>
        <w:pStyle w:val="Loendijtk3"/>
        <w:numPr>
          <w:ilvl w:val="2"/>
          <w:numId w:val="6"/>
        </w:numPr>
      </w:pPr>
      <w:r>
        <w:t>alaeelarvetega kinnitada hallatavate asutuste ja struktuuriüksuste tulude ja kulude detailsem jaotus tegevusalade, kontogruppide ja vastutajate lõikes;</w:t>
      </w:r>
    </w:p>
    <w:p w14:paraId="5185FBEB" w14:textId="77777777" w:rsidR="00840CD1" w:rsidRDefault="00840CD1" w:rsidP="00840CD1">
      <w:pPr>
        <w:pStyle w:val="Loendijtk3"/>
        <w:numPr>
          <w:ilvl w:val="2"/>
          <w:numId w:val="6"/>
        </w:numPr>
      </w:pPr>
      <w:r>
        <w:t>hallatavatele asutustele alaeelarvetega kinnitatud põhitegevuse tulude kavandatust suuremas mahus täitmise korral võib ületada täiendavate tulude summa ulatuses vastava hallatava asutuse eelarves ettenähtud põhitegevuse kulusid;</w:t>
      </w:r>
    </w:p>
    <w:p w14:paraId="1C1E4934" w14:textId="77777777" w:rsidR="00840CD1" w:rsidRDefault="00840CD1" w:rsidP="00840CD1">
      <w:pPr>
        <w:pStyle w:val="Loendijtk3"/>
        <w:numPr>
          <w:ilvl w:val="2"/>
          <w:numId w:val="6"/>
        </w:numPr>
      </w:pPr>
      <w:r>
        <w:t>teha sihtotstarbeliste toetustega seotud kulutusi pärast lepingute sõlmimist olenemata sellest, kas kulutuste tegemiseks ettenähtud vahendid on eelarves kajastatud või mitte ja olenemata sellest, kas kuluste tegemiseks ettenähtud vahendid on laekunud või mitte;</w:t>
      </w:r>
    </w:p>
    <w:p w14:paraId="66487826" w14:textId="18ADFC26" w:rsidR="00840CD1" w:rsidRDefault="00D30307" w:rsidP="00CC00A7">
      <w:pPr>
        <w:pStyle w:val="Loendijtk3"/>
        <w:numPr>
          <w:ilvl w:val="2"/>
          <w:numId w:val="6"/>
        </w:numPr>
      </w:pPr>
      <w:r>
        <w:t>võtta 2026</w:t>
      </w:r>
      <w:r w:rsidR="00840CD1">
        <w:t>. aasta investeeringute ja põhivara seotuseks antava sihtfinantsee</w:t>
      </w:r>
      <w:r>
        <w:t>rimise katteks laenu mahus 2 165 286</w:t>
      </w:r>
      <w:r w:rsidR="00840CD1">
        <w:t xml:space="preserve"> eurot tähtajaga 10 aastast ning volitada linnapead sõlmima vastavat lepingut;</w:t>
      </w:r>
    </w:p>
    <w:p w14:paraId="053644FE" w14:textId="77777777" w:rsidR="00840CD1" w:rsidRDefault="00840CD1" w:rsidP="00840CD1">
      <w:pPr>
        <w:pStyle w:val="Loendijtk3"/>
        <w:numPr>
          <w:ilvl w:val="2"/>
          <w:numId w:val="6"/>
        </w:numPr>
      </w:pPr>
      <w:r>
        <w:t>vajadusel refinantseerida kulude optimeerimise või likviidsuse tagamise eesmärgil olemasolevaid võlakohustusi ning volitada linnapead sõlmima vastavaid lepinguid.</w:t>
      </w:r>
    </w:p>
    <w:p w14:paraId="0E016911" w14:textId="77777777" w:rsidR="00840CD1" w:rsidRDefault="00840CD1" w:rsidP="00840CD1">
      <w:pPr>
        <w:rPr>
          <w:szCs w:val="24"/>
        </w:rPr>
      </w:pPr>
    </w:p>
    <w:p w14:paraId="224D780F" w14:textId="77777777" w:rsidR="00917705" w:rsidRDefault="00917705" w:rsidP="00840CD1">
      <w:pPr>
        <w:rPr>
          <w:szCs w:val="24"/>
        </w:rPr>
      </w:pPr>
    </w:p>
    <w:p w14:paraId="67286BC5" w14:textId="33114576" w:rsidR="00840CD1" w:rsidRDefault="00840CD1" w:rsidP="00840CD1">
      <w:pPr>
        <w:pStyle w:val="Loendijtk"/>
        <w:numPr>
          <w:ilvl w:val="0"/>
          <w:numId w:val="6"/>
        </w:numPr>
      </w:pPr>
      <w:r>
        <w:rPr>
          <w:szCs w:val="24"/>
        </w:rPr>
        <w:t>Määrus jõustub kolmandal päeval pärast avaldamist Riigi Teatajas ja rakendatakse tagasiula</w:t>
      </w:r>
      <w:r w:rsidR="00EA0B1F">
        <w:rPr>
          <w:szCs w:val="24"/>
        </w:rPr>
        <w:t>tuvalt alates 1. jaanuarist 2026</w:t>
      </w:r>
      <w:r>
        <w:rPr>
          <w:szCs w:val="24"/>
        </w:rPr>
        <w:t>. a.</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42727A55" w:rsidR="0047204A" w:rsidRPr="0047204A" w:rsidRDefault="00840CD1" w:rsidP="00044E13">
      <w:pPr>
        <w:rPr>
          <w:szCs w:val="24"/>
        </w:rPr>
      </w:pPr>
      <w:r>
        <w:rPr>
          <w:szCs w:val="24"/>
        </w:rPr>
        <w:t>Helir-Valdor Seeder</w:t>
      </w:r>
    </w:p>
    <w:p w14:paraId="5FEE92C9" w14:textId="77777777" w:rsidR="00CE3F00" w:rsidRDefault="00826078" w:rsidP="00044E13">
      <w:pPr>
        <w:rPr>
          <w:szCs w:val="24"/>
        </w:rPr>
      </w:pPr>
      <w:r>
        <w:rPr>
          <w:szCs w:val="24"/>
        </w:rPr>
        <w:lastRenderedPageBreak/>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182A8C7F"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840CD1">
        <w:rPr>
          <w:b w:val="0"/>
          <w:sz w:val="24"/>
          <w:szCs w:val="24"/>
        </w:rPr>
        <w:t>Ülle Allik</w:t>
      </w:r>
    </w:p>
    <w:p w14:paraId="1DBFDCF1" w14:textId="072912C1" w:rsidR="00CE3F00" w:rsidRPr="00CC0F7F" w:rsidRDefault="00CE3F00" w:rsidP="00044E13">
      <w:pPr>
        <w:rPr>
          <w:bCs/>
          <w:szCs w:val="24"/>
        </w:rPr>
      </w:pPr>
      <w:r>
        <w:rPr>
          <w:b/>
          <w:bCs/>
          <w:szCs w:val="24"/>
        </w:rPr>
        <w:t>Esitatud:</w:t>
      </w:r>
      <w:r w:rsidRPr="00CC0F7F">
        <w:rPr>
          <w:bCs/>
          <w:szCs w:val="24"/>
        </w:rPr>
        <w:t xml:space="preserve"> </w:t>
      </w:r>
      <w:r w:rsidR="00917705">
        <w:rPr>
          <w:bCs/>
          <w:szCs w:val="24"/>
        </w:rPr>
        <w:t>12.01.2026</w:t>
      </w:r>
    </w:p>
    <w:p w14:paraId="648BC6D7" w14:textId="5B04C1BC"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5534F7">
        <w:rPr>
          <w:bCs/>
          <w:szCs w:val="24"/>
        </w:rPr>
        <w:t>Jaak Pihlak</w:t>
      </w:r>
    </w:p>
    <w:p w14:paraId="61581645" w14:textId="0BBF6541" w:rsidR="00CE3F00" w:rsidRPr="00CC0F7F" w:rsidRDefault="00CE3F00" w:rsidP="00044E13">
      <w:pPr>
        <w:rPr>
          <w:szCs w:val="24"/>
        </w:rPr>
      </w:pPr>
      <w:r w:rsidRPr="003D26E0">
        <w:rPr>
          <w:b/>
          <w:szCs w:val="24"/>
        </w:rPr>
        <w:t>Lk arv:</w:t>
      </w:r>
      <w:r w:rsidRPr="00CC0F7F">
        <w:rPr>
          <w:szCs w:val="24"/>
        </w:rPr>
        <w:t xml:space="preserve"> </w:t>
      </w:r>
      <w:r w:rsidR="00917705">
        <w:rPr>
          <w:szCs w:val="24"/>
        </w:rPr>
        <w:t>3</w:t>
      </w:r>
    </w:p>
    <w:p w14:paraId="0B5B520D" w14:textId="011CED62" w:rsidR="00BE115A" w:rsidRDefault="00561F29" w:rsidP="00044E13">
      <w:pPr>
        <w:rPr>
          <w:bCs/>
          <w:szCs w:val="24"/>
        </w:rPr>
      </w:pPr>
      <w:r>
        <w:rPr>
          <w:b/>
          <w:szCs w:val="24"/>
        </w:rPr>
        <w:t>Hääletamine:</w:t>
      </w:r>
      <w:r w:rsidR="00BE115A" w:rsidRPr="00BE115A">
        <w:rPr>
          <w:bCs/>
          <w:szCs w:val="24"/>
        </w:rPr>
        <w:t xml:space="preserve"> </w:t>
      </w:r>
      <w:r w:rsidR="005534F7">
        <w:rPr>
          <w:bCs/>
          <w:szCs w:val="24"/>
        </w:rPr>
        <w:t>poolthäälteenamus</w:t>
      </w:r>
    </w:p>
    <w:p w14:paraId="22D62B32" w14:textId="581DE098" w:rsidR="003D05A7" w:rsidRDefault="003D05A7" w:rsidP="00044E13">
      <w:pPr>
        <w:rPr>
          <w:bCs/>
          <w:szCs w:val="24"/>
        </w:rPr>
      </w:pPr>
    </w:p>
    <w:p w14:paraId="0D3DFBD2" w14:textId="6FB5AC91" w:rsidR="003D05A7" w:rsidRDefault="003D05A7" w:rsidP="00044E13">
      <w:pPr>
        <w:rPr>
          <w:bCs/>
          <w:szCs w:val="24"/>
        </w:rPr>
      </w:pPr>
    </w:p>
    <w:p w14:paraId="16C60C4A" w14:textId="77777777" w:rsidR="003D05A7" w:rsidRDefault="003D05A7" w:rsidP="003D05A7">
      <w:pPr>
        <w:rPr>
          <w:b/>
          <w:szCs w:val="24"/>
        </w:rPr>
      </w:pPr>
      <w:r>
        <w:rPr>
          <w:b/>
          <w:szCs w:val="24"/>
        </w:rPr>
        <w:t>Seletuskiri on lisatud eraldi dokumendina.</w:t>
      </w:r>
    </w:p>
    <w:p w14:paraId="27AA21C0" w14:textId="77777777" w:rsidR="003D05A7" w:rsidRDefault="003D05A7" w:rsidP="00044E13">
      <w:pPr>
        <w:rPr>
          <w:szCs w:val="24"/>
        </w:rPr>
      </w:pPr>
    </w:p>
    <w:p w14:paraId="49676F4D" w14:textId="77777777" w:rsidR="00561F29" w:rsidRDefault="00561F29" w:rsidP="00044E13">
      <w:pPr>
        <w:rPr>
          <w:b/>
          <w:szCs w:val="24"/>
        </w:rPr>
      </w:pPr>
    </w:p>
    <w:p w14:paraId="2025A7C1" w14:textId="669A7C5E" w:rsidR="004753F5" w:rsidRPr="00B24018" w:rsidRDefault="00826078" w:rsidP="00B24018">
      <w:pPr>
        <w:jc w:val="center"/>
        <w:rPr>
          <w:rFonts w:ascii="Poppins Medium" w:hAnsi="Poppins Medium" w:cs="Poppins Medium"/>
          <w:szCs w:val="24"/>
        </w:rPr>
      </w:pPr>
      <w:r>
        <w:rPr>
          <w:szCs w:val="24"/>
        </w:rPr>
        <w:br w:type="page"/>
      </w:r>
    </w:p>
    <w:p w14:paraId="5F5C6AE5" w14:textId="34EC897F" w:rsidR="003D05A7" w:rsidRDefault="003D05A7" w:rsidP="003D05A7">
      <w:pPr>
        <w:jc w:val="right"/>
        <w:rPr>
          <w:szCs w:val="24"/>
        </w:rPr>
      </w:pPr>
      <w:r>
        <w:rPr>
          <w:szCs w:val="24"/>
        </w:rPr>
        <w:lastRenderedPageBreak/>
        <w:t xml:space="preserve">   </w:t>
      </w:r>
      <w:r w:rsidR="00187E14">
        <w:rPr>
          <w:szCs w:val="24"/>
        </w:rPr>
        <w:t xml:space="preserve">LISA </w:t>
      </w:r>
      <w:r>
        <w:rPr>
          <w:szCs w:val="24"/>
        </w:rPr>
        <w:t>V</w:t>
      </w:r>
      <w:r w:rsidR="006F6221">
        <w:rPr>
          <w:szCs w:val="24"/>
        </w:rPr>
        <w:t>iljandi Linnavolikogu  ..2026</w:t>
      </w:r>
      <w:r>
        <w:rPr>
          <w:szCs w:val="24"/>
        </w:rPr>
        <w:t xml:space="preserve"> määrusele nr …. </w:t>
      </w:r>
    </w:p>
    <w:p w14:paraId="777DC66E" w14:textId="15595BF6" w:rsidR="003D05A7" w:rsidRDefault="00D655C6" w:rsidP="003D05A7">
      <w:pPr>
        <w:jc w:val="right"/>
        <w:rPr>
          <w:szCs w:val="24"/>
        </w:rPr>
      </w:pPr>
      <w:r>
        <w:rPr>
          <w:szCs w:val="24"/>
        </w:rPr>
        <w:t>Viljandi linna 2026</w:t>
      </w:r>
      <w:r w:rsidR="003D05A7">
        <w:rPr>
          <w:szCs w:val="24"/>
        </w:rPr>
        <w:t>. aasta eelarve</w:t>
      </w:r>
    </w:p>
    <w:p w14:paraId="4B4F822A" w14:textId="77777777" w:rsidR="004753F5" w:rsidRPr="004753F5" w:rsidRDefault="004753F5" w:rsidP="00044E13">
      <w:pPr>
        <w:rPr>
          <w:szCs w:val="24"/>
        </w:rPr>
      </w:pPr>
    </w:p>
    <w:p w14:paraId="444154E8" w14:textId="5BAE524A" w:rsidR="004753F5" w:rsidRPr="004753F5" w:rsidRDefault="003D05A7" w:rsidP="003D05A7">
      <w:pPr>
        <w:jc w:val="left"/>
        <w:rPr>
          <w:szCs w:val="24"/>
        </w:rPr>
      </w:pPr>
      <w:r>
        <w:rPr>
          <w:szCs w:val="24"/>
        </w:rPr>
        <w:t>Linnavolikogu poolt kinnitatavas struktuuris eelarvetabel, eurodes:</w:t>
      </w:r>
    </w:p>
    <w:p w14:paraId="1561CFE0" w14:textId="53B1F0F9" w:rsidR="004753F5" w:rsidRDefault="00D655C6" w:rsidP="00044E13">
      <w:pPr>
        <w:rPr>
          <w:szCs w:val="24"/>
        </w:rPr>
      </w:pPr>
      <w:r w:rsidRPr="00D655C6">
        <w:rPr>
          <w:noProof/>
          <w:lang w:eastAsia="et-EE"/>
        </w:rPr>
        <w:drawing>
          <wp:inline distT="0" distB="0" distL="0" distR="0" wp14:anchorId="32EC40EA" wp14:editId="1332695F">
            <wp:extent cx="5940425" cy="5846727"/>
            <wp:effectExtent l="0" t="0" r="3175" b="190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846727"/>
                    </a:xfrm>
                    <a:prstGeom prst="rect">
                      <a:avLst/>
                    </a:prstGeom>
                    <a:noFill/>
                    <a:ln>
                      <a:noFill/>
                    </a:ln>
                  </pic:spPr>
                </pic:pic>
              </a:graphicData>
            </a:graphic>
          </wp:inline>
        </w:drawing>
      </w:r>
    </w:p>
    <w:p w14:paraId="64708CAE" w14:textId="3DE68D4C" w:rsidR="00912912" w:rsidRDefault="00912912" w:rsidP="00044E13">
      <w:pPr>
        <w:rPr>
          <w:szCs w:val="24"/>
        </w:rPr>
      </w:pPr>
    </w:p>
    <w:sectPr w:rsidR="00912912" w:rsidSect="00B61FFD">
      <w:headerReference w:type="default" r:id="rId9"/>
      <w:footerReference w:type="even" r:id="rId10"/>
      <w:footerReference w:type="default" r:id="rId11"/>
      <w:headerReference w:type="first" r:id="rId12"/>
      <w:pgSz w:w="11907" w:h="16840" w:code="9"/>
      <w:pgMar w:top="680" w:right="851" w:bottom="680" w:left="1701" w:header="284" w:footer="284" w:gutter="0"/>
      <w:cols w:space="709"/>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2FFEF" w14:textId="77777777" w:rsidR="00165B77" w:rsidRDefault="00165B77">
      <w:r>
        <w:separator/>
      </w:r>
    </w:p>
  </w:endnote>
  <w:endnote w:type="continuationSeparator" w:id="0">
    <w:p w14:paraId="64D77435" w14:textId="77777777" w:rsidR="00165B77" w:rsidRDefault="0016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2955D068"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342DE">
      <w:rPr>
        <w:rStyle w:val="Lehekljenumber"/>
        <w:noProof/>
      </w:rPr>
      <w:t>1</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56C4D" w14:textId="77777777" w:rsidR="00165B77" w:rsidRDefault="00165B77">
      <w:r>
        <w:separator/>
      </w:r>
    </w:p>
  </w:footnote>
  <w:footnote w:type="continuationSeparator" w:id="0">
    <w:p w14:paraId="38927CDF" w14:textId="77777777" w:rsidR="00165B77" w:rsidRDefault="00165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0E20" w14:textId="376F66DB" w:rsidR="00B61FFD" w:rsidRDefault="00B61FFD" w:rsidP="00B61FFD">
    <w:pPr>
      <w:pStyle w:val="Pis"/>
      <w:jc w:val="right"/>
    </w:pPr>
    <w:r w:rsidRPr="00B61FFD">
      <w:rPr>
        <w:b/>
        <w:bCs/>
      </w:rPr>
      <w:t>I LUGEMINE JÄTKAMINE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EC66" w14:textId="73B30FBB" w:rsidR="00B61FFD" w:rsidRPr="00B61FFD" w:rsidRDefault="00B61FFD" w:rsidP="00B61FFD">
    <w:pPr>
      <w:pStyle w:val="Pis"/>
      <w:jc w:val="right"/>
      <w:rPr>
        <w:b/>
        <w:bCs/>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15E40"/>
    <w:rsid w:val="00036184"/>
    <w:rsid w:val="00041337"/>
    <w:rsid w:val="00044E13"/>
    <w:rsid w:val="0005330E"/>
    <w:rsid w:val="00066268"/>
    <w:rsid w:val="00070AEE"/>
    <w:rsid w:val="0007366D"/>
    <w:rsid w:val="000768BF"/>
    <w:rsid w:val="00090CD9"/>
    <w:rsid w:val="000B7FF6"/>
    <w:rsid w:val="000C2BD6"/>
    <w:rsid w:val="00146941"/>
    <w:rsid w:val="00165B77"/>
    <w:rsid w:val="00170253"/>
    <w:rsid w:val="00184196"/>
    <w:rsid w:val="00187E14"/>
    <w:rsid w:val="00195837"/>
    <w:rsid w:val="001F3084"/>
    <w:rsid w:val="00232F17"/>
    <w:rsid w:val="00233709"/>
    <w:rsid w:val="002342DE"/>
    <w:rsid w:val="0024619C"/>
    <w:rsid w:val="00263FEF"/>
    <w:rsid w:val="00285F82"/>
    <w:rsid w:val="002B7715"/>
    <w:rsid w:val="002C1545"/>
    <w:rsid w:val="002D7626"/>
    <w:rsid w:val="002E5EFF"/>
    <w:rsid w:val="003037BC"/>
    <w:rsid w:val="0031212F"/>
    <w:rsid w:val="00333BC3"/>
    <w:rsid w:val="00353761"/>
    <w:rsid w:val="00353D9D"/>
    <w:rsid w:val="003677EF"/>
    <w:rsid w:val="003963DD"/>
    <w:rsid w:val="003A3867"/>
    <w:rsid w:val="003B635D"/>
    <w:rsid w:val="003D05A7"/>
    <w:rsid w:val="003D26E0"/>
    <w:rsid w:val="003D36DB"/>
    <w:rsid w:val="003D4F06"/>
    <w:rsid w:val="003D66A7"/>
    <w:rsid w:val="003E65A4"/>
    <w:rsid w:val="00405D94"/>
    <w:rsid w:val="0047204A"/>
    <w:rsid w:val="004753F5"/>
    <w:rsid w:val="004A20C6"/>
    <w:rsid w:val="004B6196"/>
    <w:rsid w:val="004E1BF8"/>
    <w:rsid w:val="005076AC"/>
    <w:rsid w:val="00522414"/>
    <w:rsid w:val="005534F7"/>
    <w:rsid w:val="0055617B"/>
    <w:rsid w:val="00561F29"/>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6F6221"/>
    <w:rsid w:val="00703193"/>
    <w:rsid w:val="00714C10"/>
    <w:rsid w:val="00743F1A"/>
    <w:rsid w:val="00746815"/>
    <w:rsid w:val="0074768D"/>
    <w:rsid w:val="00752AF8"/>
    <w:rsid w:val="00765A06"/>
    <w:rsid w:val="00795AF5"/>
    <w:rsid w:val="007A0E52"/>
    <w:rsid w:val="007D31CF"/>
    <w:rsid w:val="007D4CFF"/>
    <w:rsid w:val="00826078"/>
    <w:rsid w:val="00840CD1"/>
    <w:rsid w:val="00855A34"/>
    <w:rsid w:val="00855EE8"/>
    <w:rsid w:val="008833CD"/>
    <w:rsid w:val="008848F7"/>
    <w:rsid w:val="008C347D"/>
    <w:rsid w:val="008C5B5A"/>
    <w:rsid w:val="008E76F5"/>
    <w:rsid w:val="00903B26"/>
    <w:rsid w:val="00912912"/>
    <w:rsid w:val="00917705"/>
    <w:rsid w:val="009234D3"/>
    <w:rsid w:val="00957C63"/>
    <w:rsid w:val="0099748C"/>
    <w:rsid w:val="009979DA"/>
    <w:rsid w:val="00997A0D"/>
    <w:rsid w:val="009B2113"/>
    <w:rsid w:val="009D2A01"/>
    <w:rsid w:val="009F6A6C"/>
    <w:rsid w:val="00A07E85"/>
    <w:rsid w:val="00A24CA8"/>
    <w:rsid w:val="00A3657D"/>
    <w:rsid w:val="00A540D4"/>
    <w:rsid w:val="00AB03B6"/>
    <w:rsid w:val="00AB0AA4"/>
    <w:rsid w:val="00AB645C"/>
    <w:rsid w:val="00B22836"/>
    <w:rsid w:val="00B24018"/>
    <w:rsid w:val="00B57882"/>
    <w:rsid w:val="00B61FFD"/>
    <w:rsid w:val="00B74FB6"/>
    <w:rsid w:val="00BD53E0"/>
    <w:rsid w:val="00BE058F"/>
    <w:rsid w:val="00BE115A"/>
    <w:rsid w:val="00C10910"/>
    <w:rsid w:val="00C22B35"/>
    <w:rsid w:val="00C51C85"/>
    <w:rsid w:val="00C84D00"/>
    <w:rsid w:val="00CA7E3C"/>
    <w:rsid w:val="00CC00A7"/>
    <w:rsid w:val="00CC0F7F"/>
    <w:rsid w:val="00CC3FA2"/>
    <w:rsid w:val="00CD48EA"/>
    <w:rsid w:val="00CE1EC8"/>
    <w:rsid w:val="00CE3F00"/>
    <w:rsid w:val="00D02FD8"/>
    <w:rsid w:val="00D04928"/>
    <w:rsid w:val="00D112D2"/>
    <w:rsid w:val="00D30307"/>
    <w:rsid w:val="00D524EE"/>
    <w:rsid w:val="00D55C1B"/>
    <w:rsid w:val="00D655C6"/>
    <w:rsid w:val="00D951CA"/>
    <w:rsid w:val="00DC0F60"/>
    <w:rsid w:val="00E03C34"/>
    <w:rsid w:val="00E21E76"/>
    <w:rsid w:val="00E32AF9"/>
    <w:rsid w:val="00E35427"/>
    <w:rsid w:val="00E35789"/>
    <w:rsid w:val="00E51AE2"/>
    <w:rsid w:val="00E74FF3"/>
    <w:rsid w:val="00E836BE"/>
    <w:rsid w:val="00E946F2"/>
    <w:rsid w:val="00EA0B1F"/>
    <w:rsid w:val="00EA64FC"/>
    <w:rsid w:val="00EF12E7"/>
    <w:rsid w:val="00F217DF"/>
    <w:rsid w:val="00F30D2F"/>
    <w:rsid w:val="00F34C28"/>
    <w:rsid w:val="00F41755"/>
    <w:rsid w:val="00F67870"/>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Pis">
    <w:name w:val="header"/>
    <w:basedOn w:val="Normaallaad"/>
    <w:link w:val="PisMrk"/>
    <w:uiPriority w:val="99"/>
    <w:rsid w:val="00B61FFD"/>
    <w:pPr>
      <w:tabs>
        <w:tab w:val="center" w:pos="4536"/>
        <w:tab w:val="right" w:pos="9072"/>
      </w:tabs>
    </w:pPr>
  </w:style>
  <w:style w:type="character" w:customStyle="1" w:styleId="PisMrk">
    <w:name w:val="Päis Märk"/>
    <w:basedOn w:val="Liguvaikefont"/>
    <w:link w:val="Pis"/>
    <w:uiPriority w:val="99"/>
    <w:rsid w:val="00B61FF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013">
      <w:bodyDiv w:val="1"/>
      <w:marLeft w:val="0"/>
      <w:marRight w:val="0"/>
      <w:marTop w:val="0"/>
      <w:marBottom w:val="0"/>
      <w:divBdr>
        <w:top w:val="none" w:sz="0" w:space="0" w:color="auto"/>
        <w:left w:val="none" w:sz="0" w:space="0" w:color="auto"/>
        <w:bottom w:val="none" w:sz="0" w:space="0" w:color="auto"/>
        <w:right w:val="none" w:sz="0" w:space="0" w:color="auto"/>
      </w:divBdr>
    </w:div>
    <w:div w:id="234826319">
      <w:bodyDiv w:val="1"/>
      <w:marLeft w:val="0"/>
      <w:marRight w:val="0"/>
      <w:marTop w:val="0"/>
      <w:marBottom w:val="0"/>
      <w:divBdr>
        <w:top w:val="none" w:sz="0" w:space="0" w:color="auto"/>
        <w:left w:val="none" w:sz="0" w:space="0" w:color="auto"/>
        <w:bottom w:val="none" w:sz="0" w:space="0" w:color="auto"/>
        <w:right w:val="none" w:sz="0" w:space="0" w:color="auto"/>
      </w:divBdr>
    </w:div>
    <w:div w:id="1058549311">
      <w:bodyDiv w:val="1"/>
      <w:marLeft w:val="0"/>
      <w:marRight w:val="0"/>
      <w:marTop w:val="0"/>
      <w:marBottom w:val="0"/>
      <w:divBdr>
        <w:top w:val="none" w:sz="0" w:space="0" w:color="auto"/>
        <w:left w:val="none" w:sz="0" w:space="0" w:color="auto"/>
        <w:bottom w:val="none" w:sz="0" w:space="0" w:color="auto"/>
        <w:right w:val="none" w:sz="0" w:space="0" w:color="auto"/>
      </w:divBdr>
    </w:div>
    <w:div w:id="1496871733">
      <w:bodyDiv w:val="1"/>
      <w:marLeft w:val="0"/>
      <w:marRight w:val="0"/>
      <w:marTop w:val="0"/>
      <w:marBottom w:val="0"/>
      <w:divBdr>
        <w:top w:val="none" w:sz="0" w:space="0" w:color="auto"/>
        <w:left w:val="none" w:sz="0" w:space="0" w:color="auto"/>
        <w:bottom w:val="none" w:sz="0" w:space="0" w:color="auto"/>
        <w:right w:val="none" w:sz="0" w:space="0" w:color="auto"/>
      </w:divBdr>
    </w:div>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 w:id="1603102538">
      <w:bodyDiv w:val="1"/>
      <w:marLeft w:val="0"/>
      <w:marRight w:val="0"/>
      <w:marTop w:val="0"/>
      <w:marBottom w:val="0"/>
      <w:divBdr>
        <w:top w:val="none" w:sz="0" w:space="0" w:color="auto"/>
        <w:left w:val="none" w:sz="0" w:space="0" w:color="auto"/>
        <w:bottom w:val="none" w:sz="0" w:space="0" w:color="auto"/>
        <w:right w:val="none" w:sz="0" w:space="0" w:color="auto"/>
      </w:divBdr>
    </w:div>
    <w:div w:id="19935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1986</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2</cp:revision>
  <cp:lastPrinted>2002-02-14T12:30:00Z</cp:lastPrinted>
  <dcterms:created xsi:type="dcterms:W3CDTF">2026-01-14T14:06:00Z</dcterms:created>
  <dcterms:modified xsi:type="dcterms:W3CDTF">2026-01-14T14:06:00Z</dcterms:modified>
</cp:coreProperties>
</file>