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6962" w14:textId="77777777" w:rsidR="00A4052B" w:rsidRPr="00A4052B" w:rsidRDefault="00A4052B" w:rsidP="008547A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r w:rsidRPr="00A4052B">
        <w:rPr>
          <w:sz w:val="24"/>
          <w:szCs w:val="24"/>
        </w:rPr>
        <w:t xml:space="preserve">Seletuskiri </w:t>
      </w:r>
    </w:p>
    <w:p w14:paraId="7C969B68" w14:textId="77777777" w:rsidR="00A4052B" w:rsidRDefault="00A4052B" w:rsidP="008547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1C77B4">
        <w:rPr>
          <w:b/>
          <w:sz w:val="24"/>
          <w:szCs w:val="24"/>
        </w:rPr>
        <w:t xml:space="preserve">    Viljandi linna 2025. aasta II</w:t>
      </w:r>
      <w:r w:rsidR="00D07012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lisaeelarve </w:t>
      </w:r>
    </w:p>
    <w:p w14:paraId="38D4D792" w14:textId="77777777" w:rsidR="00A4052B" w:rsidRDefault="00A4052B" w:rsidP="008547AF">
      <w:pPr>
        <w:rPr>
          <w:b/>
          <w:sz w:val="24"/>
          <w:szCs w:val="24"/>
        </w:rPr>
      </w:pPr>
    </w:p>
    <w:p w14:paraId="585EE05E" w14:textId="77777777" w:rsidR="00A4052B" w:rsidRPr="0043765A" w:rsidRDefault="00A4052B" w:rsidP="00BD3B28">
      <w:pPr>
        <w:jc w:val="both"/>
        <w:rPr>
          <w:sz w:val="24"/>
          <w:szCs w:val="24"/>
        </w:rPr>
      </w:pPr>
      <w:r w:rsidRPr="0043765A">
        <w:rPr>
          <w:sz w:val="24"/>
          <w:szCs w:val="24"/>
        </w:rPr>
        <w:t>Viljandi linnaval</w:t>
      </w:r>
      <w:r w:rsidR="001C77B4">
        <w:rPr>
          <w:sz w:val="24"/>
          <w:szCs w:val="24"/>
        </w:rPr>
        <w:t>itsus on koostanud 2025. aasta II</w:t>
      </w:r>
      <w:r w:rsidR="008914F1">
        <w:rPr>
          <w:sz w:val="24"/>
          <w:szCs w:val="24"/>
        </w:rPr>
        <w:t>I</w:t>
      </w:r>
      <w:r w:rsidRPr="0043765A">
        <w:rPr>
          <w:sz w:val="24"/>
          <w:szCs w:val="24"/>
        </w:rPr>
        <w:t xml:space="preserve"> lisaeelarve eelnõu, mille eesmärk </w:t>
      </w:r>
      <w:r w:rsidR="00200B91">
        <w:rPr>
          <w:sz w:val="24"/>
          <w:szCs w:val="24"/>
        </w:rPr>
        <w:t>on teha</w:t>
      </w:r>
      <w:r w:rsidR="00C20898">
        <w:rPr>
          <w:sz w:val="24"/>
          <w:szCs w:val="24"/>
        </w:rPr>
        <w:t xml:space="preserve"> muudat</w:t>
      </w:r>
      <w:r w:rsidR="00C15CA6">
        <w:rPr>
          <w:sz w:val="24"/>
          <w:szCs w:val="24"/>
        </w:rPr>
        <w:t xml:space="preserve">usi eelarveridade täpsustamiseks, sihtrahade lisamiseks ja vähendamiseks, </w:t>
      </w:r>
      <w:r w:rsidR="00BD3B28">
        <w:rPr>
          <w:sz w:val="24"/>
          <w:szCs w:val="24"/>
        </w:rPr>
        <w:t xml:space="preserve">põhitegevuse ja investeerimistegevuse tulude ja kulude mahu muutmiseks. </w:t>
      </w:r>
      <w:r w:rsidR="00787036">
        <w:rPr>
          <w:sz w:val="24"/>
          <w:szCs w:val="24"/>
        </w:rPr>
        <w:t xml:space="preserve">Tulude ja kulude mahtude muudatused on võrdsed </w:t>
      </w:r>
      <w:r w:rsidR="00D93959">
        <w:rPr>
          <w:sz w:val="24"/>
          <w:szCs w:val="24"/>
        </w:rPr>
        <w:t>+121 783</w:t>
      </w:r>
      <w:r w:rsidR="00787036" w:rsidRPr="008914F1">
        <w:rPr>
          <w:color w:val="FF0000"/>
          <w:sz w:val="24"/>
          <w:szCs w:val="24"/>
        </w:rPr>
        <w:t xml:space="preserve"> </w:t>
      </w:r>
      <w:r w:rsidR="00787036">
        <w:rPr>
          <w:sz w:val="24"/>
          <w:szCs w:val="24"/>
        </w:rPr>
        <w:t xml:space="preserve">eurot.  </w:t>
      </w:r>
    </w:p>
    <w:p w14:paraId="4AD2584E" w14:textId="77777777" w:rsidR="00262BE9" w:rsidRPr="0043765A" w:rsidRDefault="00262BE9" w:rsidP="008547AF">
      <w:pPr>
        <w:rPr>
          <w:sz w:val="24"/>
          <w:szCs w:val="24"/>
        </w:rPr>
      </w:pPr>
    </w:p>
    <w:p w14:paraId="0292803B" w14:textId="77777777" w:rsidR="008547AF" w:rsidRDefault="008547AF" w:rsidP="008547AF">
      <w:pPr>
        <w:rPr>
          <w:b/>
          <w:sz w:val="24"/>
          <w:szCs w:val="24"/>
        </w:rPr>
      </w:pPr>
      <w:r w:rsidRPr="005E0175">
        <w:rPr>
          <w:b/>
          <w:sz w:val="24"/>
          <w:szCs w:val="24"/>
        </w:rPr>
        <w:t>Olulisemad lisaeelarvega tehtavad muudatused:</w:t>
      </w:r>
    </w:p>
    <w:p w14:paraId="494E0D62" w14:textId="77777777" w:rsidR="007101AF" w:rsidRPr="005E0175" w:rsidRDefault="007101AF" w:rsidP="008547AF">
      <w:pPr>
        <w:rPr>
          <w:b/>
          <w:sz w:val="24"/>
          <w:szCs w:val="24"/>
        </w:rPr>
      </w:pPr>
    </w:p>
    <w:p w14:paraId="52643A0D" w14:textId="77777777" w:rsidR="008547AF" w:rsidRPr="005E0175" w:rsidRDefault="008547AF" w:rsidP="008547AF">
      <w:pPr>
        <w:pStyle w:val="Loendilik"/>
        <w:numPr>
          <w:ilvl w:val="0"/>
          <w:numId w:val="1"/>
        </w:numPr>
        <w:shd w:val="clear" w:color="auto" w:fill="DEEAF6" w:themeFill="accent1" w:themeFillTint="33"/>
        <w:jc w:val="both"/>
        <w:rPr>
          <w:b/>
          <w:sz w:val="24"/>
          <w:szCs w:val="24"/>
        </w:rPr>
      </w:pPr>
      <w:r w:rsidRPr="005E0175">
        <w:rPr>
          <w:b/>
          <w:sz w:val="24"/>
          <w:szCs w:val="24"/>
        </w:rPr>
        <w:t>Põhitegevuse tulud</w:t>
      </w:r>
    </w:p>
    <w:p w14:paraId="6A13E035" w14:textId="77777777" w:rsidR="008547AF" w:rsidRDefault="003969C4" w:rsidP="00482669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Maksutuludest on </w:t>
      </w:r>
      <w:r w:rsidR="00C04F76">
        <w:rPr>
          <w:sz w:val="24"/>
          <w:szCs w:val="24"/>
        </w:rPr>
        <w:t>Tul</w:t>
      </w:r>
      <w:r>
        <w:rPr>
          <w:sz w:val="24"/>
          <w:szCs w:val="24"/>
        </w:rPr>
        <w:t>umaksu füüsilise isiku tulult</w:t>
      </w:r>
      <w:r w:rsidR="00C04F76">
        <w:rPr>
          <w:sz w:val="24"/>
          <w:szCs w:val="24"/>
        </w:rPr>
        <w:t xml:space="preserve"> vähendatud -87 926 euro võrra, kuna 3 kuud on olnud alalaekumine võrreldes prognoositud tulemusega, samas on suurendatud maamaksu +8 353 euro võrra ning parkimistasu on suurendatud+15 920 euro võrra. </w:t>
      </w:r>
    </w:p>
    <w:p w14:paraId="178D4924" w14:textId="77777777" w:rsidR="00C04F76" w:rsidRPr="00921D99" w:rsidRDefault="00176BEA" w:rsidP="00482669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Tulud kaupade ja teenuste müügist suurenesid +141 308 eurot.</w:t>
      </w:r>
    </w:p>
    <w:p w14:paraId="223BB588" w14:textId="77777777" w:rsidR="00B35F33" w:rsidRDefault="00914883" w:rsidP="00306288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Saadud toetused suuren</w:t>
      </w:r>
      <w:r w:rsidR="00BA4EED">
        <w:rPr>
          <w:sz w:val="24"/>
          <w:szCs w:val="24"/>
        </w:rPr>
        <w:t>esid +35 724</w:t>
      </w:r>
      <w:r>
        <w:rPr>
          <w:sz w:val="24"/>
          <w:szCs w:val="24"/>
        </w:rPr>
        <w:t xml:space="preserve"> euro võrra</w:t>
      </w:r>
      <w:r w:rsidR="00306288">
        <w:rPr>
          <w:sz w:val="24"/>
          <w:szCs w:val="24"/>
        </w:rPr>
        <w:t>.</w:t>
      </w:r>
      <w:r w:rsidR="009F435D">
        <w:rPr>
          <w:sz w:val="24"/>
          <w:szCs w:val="24"/>
        </w:rPr>
        <w:t xml:space="preserve"> </w:t>
      </w:r>
      <w:r w:rsidR="00306288">
        <w:rPr>
          <w:sz w:val="24"/>
          <w:szCs w:val="24"/>
        </w:rPr>
        <w:t>04 Majanduse toetuse</w:t>
      </w:r>
      <w:r w:rsidR="00B35F33">
        <w:rPr>
          <w:sz w:val="24"/>
          <w:szCs w:val="24"/>
        </w:rPr>
        <w:t>i</w:t>
      </w:r>
      <w:r w:rsidR="00306288">
        <w:rPr>
          <w:sz w:val="24"/>
          <w:szCs w:val="24"/>
        </w:rPr>
        <w:t xml:space="preserve">d on </w:t>
      </w:r>
      <w:r w:rsidR="00B35F33">
        <w:rPr>
          <w:sz w:val="24"/>
          <w:szCs w:val="24"/>
        </w:rPr>
        <w:t>vähendatud</w:t>
      </w:r>
    </w:p>
    <w:p w14:paraId="67AFF8DF" w14:textId="77777777" w:rsidR="008547AF" w:rsidRPr="008A74BD" w:rsidRDefault="00B35F33" w:rsidP="00B35F33">
      <w:pPr>
        <w:pStyle w:val="Loendilik"/>
        <w:ind w:left="79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06288">
        <w:rPr>
          <w:sz w:val="24"/>
          <w:szCs w:val="24"/>
        </w:rPr>
        <w:t>27 240 võrra (</w:t>
      </w:r>
      <w:r w:rsidR="00306288" w:rsidRPr="00306288">
        <w:rPr>
          <w:sz w:val="24"/>
          <w:szCs w:val="24"/>
        </w:rPr>
        <w:t>Lossivaremete ja teiste mälestiste konserveerimine</w:t>
      </w:r>
      <w:r w:rsidR="007E01EE">
        <w:rPr>
          <w:sz w:val="24"/>
          <w:szCs w:val="24"/>
        </w:rPr>
        <w:t xml:space="preserve"> </w:t>
      </w:r>
      <w:r w:rsidR="00306288">
        <w:rPr>
          <w:sz w:val="24"/>
          <w:szCs w:val="24"/>
        </w:rPr>
        <w:t>+</w:t>
      </w:r>
      <w:r w:rsidR="007E01EE">
        <w:rPr>
          <w:sz w:val="24"/>
          <w:szCs w:val="24"/>
        </w:rPr>
        <w:t xml:space="preserve"> </w:t>
      </w:r>
      <w:r w:rsidR="00306288">
        <w:rPr>
          <w:sz w:val="24"/>
          <w:szCs w:val="24"/>
        </w:rPr>
        <w:t>Ternopoli annetus +860</w:t>
      </w:r>
      <w:r w:rsidR="00C15CA6">
        <w:rPr>
          <w:sz w:val="24"/>
          <w:szCs w:val="24"/>
        </w:rPr>
        <w:t xml:space="preserve"> eurot); </w:t>
      </w:r>
      <w:r w:rsidR="00306288">
        <w:rPr>
          <w:sz w:val="24"/>
          <w:szCs w:val="24"/>
        </w:rPr>
        <w:t xml:space="preserve">Saadavad toetused </w:t>
      </w:r>
      <w:r w:rsidR="001B4264">
        <w:rPr>
          <w:sz w:val="24"/>
          <w:szCs w:val="24"/>
        </w:rPr>
        <w:t xml:space="preserve">07-10 Kultuuri-, hariduse- ja sotsiaalvaldkonnas </w:t>
      </w:r>
      <w:r>
        <w:rPr>
          <w:sz w:val="24"/>
          <w:szCs w:val="24"/>
        </w:rPr>
        <w:t>suurenesid</w:t>
      </w:r>
      <w:r w:rsidR="001B4264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="001B4264">
        <w:rPr>
          <w:sz w:val="24"/>
          <w:szCs w:val="24"/>
        </w:rPr>
        <w:t>62 964 euro võrra: toetus sporditegevusel</w:t>
      </w:r>
      <w:r>
        <w:rPr>
          <w:sz w:val="24"/>
          <w:szCs w:val="24"/>
        </w:rPr>
        <w:t>e suurenes</w:t>
      </w:r>
      <w:r w:rsidR="001B4264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="001B4264">
        <w:rPr>
          <w:sz w:val="24"/>
          <w:szCs w:val="24"/>
        </w:rPr>
        <w:t>17 142 eurot; Toetused noorsootööle ja noorte</w:t>
      </w:r>
      <w:r w:rsidR="00BD7AC5">
        <w:rPr>
          <w:sz w:val="24"/>
          <w:szCs w:val="24"/>
        </w:rPr>
        <w:t xml:space="preserve"> </w:t>
      </w:r>
      <w:r w:rsidR="001B4264">
        <w:rPr>
          <w:sz w:val="24"/>
          <w:szCs w:val="24"/>
        </w:rPr>
        <w:t xml:space="preserve">keskustele </w:t>
      </w:r>
      <w:r>
        <w:rPr>
          <w:sz w:val="24"/>
          <w:szCs w:val="24"/>
        </w:rPr>
        <w:t>suurenesid</w:t>
      </w:r>
      <w:r w:rsidR="001B4264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="001B4264">
        <w:rPr>
          <w:sz w:val="24"/>
          <w:szCs w:val="24"/>
        </w:rPr>
        <w:t>20</w:t>
      </w:r>
      <w:r w:rsidR="003969C4">
        <w:rPr>
          <w:sz w:val="24"/>
          <w:szCs w:val="24"/>
        </w:rPr>
        <w:t xml:space="preserve"> </w:t>
      </w:r>
      <w:r w:rsidR="001B4264">
        <w:rPr>
          <w:sz w:val="24"/>
          <w:szCs w:val="24"/>
        </w:rPr>
        <w:t>400 eurot; Toetus Haridusametil</w:t>
      </w:r>
      <w:r>
        <w:rPr>
          <w:sz w:val="24"/>
          <w:szCs w:val="24"/>
        </w:rPr>
        <w:t>e suurenes</w:t>
      </w:r>
      <w:r w:rsidR="001B4264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="001B4264">
        <w:rPr>
          <w:sz w:val="24"/>
          <w:szCs w:val="24"/>
        </w:rPr>
        <w:t xml:space="preserve">943 eurot; Tulud Haridusasutustele </w:t>
      </w:r>
      <w:r>
        <w:rPr>
          <w:sz w:val="24"/>
          <w:szCs w:val="24"/>
        </w:rPr>
        <w:t>suurenesid</w:t>
      </w:r>
      <w:r w:rsidR="001B4264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="001B4264">
        <w:rPr>
          <w:sz w:val="24"/>
          <w:szCs w:val="24"/>
        </w:rPr>
        <w:t xml:space="preserve">7 170 eurot; </w:t>
      </w:r>
      <w:r w:rsidR="003969C4">
        <w:rPr>
          <w:sz w:val="24"/>
          <w:szCs w:val="24"/>
        </w:rPr>
        <w:t xml:space="preserve">Sakala keskuse toetused </w:t>
      </w:r>
      <w:r>
        <w:rPr>
          <w:sz w:val="24"/>
          <w:szCs w:val="24"/>
        </w:rPr>
        <w:t>suurenesid</w:t>
      </w:r>
      <w:r w:rsidR="003969C4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="003969C4">
        <w:rPr>
          <w:sz w:val="24"/>
          <w:szCs w:val="24"/>
        </w:rPr>
        <w:t xml:space="preserve">4 400 eurot; Raamatukogu toetus </w:t>
      </w:r>
      <w:r>
        <w:rPr>
          <w:sz w:val="24"/>
          <w:szCs w:val="24"/>
        </w:rPr>
        <w:t>suurenes</w:t>
      </w:r>
      <w:r w:rsidR="003969C4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="003969C4">
        <w:rPr>
          <w:sz w:val="24"/>
          <w:szCs w:val="24"/>
        </w:rPr>
        <w:t xml:space="preserve">1 000 eurot; Laste ja Perede Tugikeskuse toetus </w:t>
      </w:r>
      <w:r>
        <w:rPr>
          <w:sz w:val="24"/>
          <w:szCs w:val="24"/>
        </w:rPr>
        <w:t>suurenes</w:t>
      </w:r>
      <w:r w:rsidR="003969C4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="003969C4">
        <w:rPr>
          <w:sz w:val="24"/>
          <w:szCs w:val="24"/>
        </w:rPr>
        <w:t xml:space="preserve">8 610 eurot; Muusikakooli toetus </w:t>
      </w:r>
      <w:r>
        <w:rPr>
          <w:sz w:val="24"/>
          <w:szCs w:val="24"/>
        </w:rPr>
        <w:t>suurenes</w:t>
      </w:r>
      <w:r w:rsidR="003969C4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="003969C4">
        <w:rPr>
          <w:sz w:val="24"/>
          <w:szCs w:val="24"/>
        </w:rPr>
        <w:t>3 299 eurot.</w:t>
      </w:r>
    </w:p>
    <w:p w14:paraId="64EB7460" w14:textId="77777777" w:rsidR="008547AF" w:rsidRDefault="006C6ED5" w:rsidP="00254B31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Muud tulud suurenesid +17 800 </w:t>
      </w:r>
      <w:r w:rsidR="005927DB">
        <w:rPr>
          <w:sz w:val="24"/>
          <w:szCs w:val="24"/>
        </w:rPr>
        <w:t>euro võrra: Viljan</w:t>
      </w:r>
      <w:r w:rsidR="009133D5">
        <w:rPr>
          <w:sz w:val="24"/>
          <w:szCs w:val="24"/>
        </w:rPr>
        <w:t>di Spordikool +1 000</w:t>
      </w:r>
      <w:r w:rsidR="005927DB">
        <w:rPr>
          <w:sz w:val="24"/>
          <w:szCs w:val="24"/>
        </w:rPr>
        <w:t xml:space="preserve"> eurot kasutatud varude müügist; </w:t>
      </w:r>
      <w:r w:rsidR="009133D5">
        <w:rPr>
          <w:sz w:val="24"/>
          <w:szCs w:val="24"/>
        </w:rPr>
        <w:t xml:space="preserve">Tasu vee erikasutusest + 14 000 eurot; </w:t>
      </w:r>
      <w:proofErr w:type="spellStart"/>
      <w:r w:rsidR="009133D5">
        <w:rPr>
          <w:sz w:val="24"/>
          <w:szCs w:val="24"/>
        </w:rPr>
        <w:t>Kondase</w:t>
      </w:r>
      <w:proofErr w:type="spellEnd"/>
      <w:r w:rsidR="009133D5">
        <w:rPr>
          <w:sz w:val="24"/>
          <w:szCs w:val="24"/>
        </w:rPr>
        <w:t xml:space="preserve"> Keskus kaupade müügist +2 800 eurot</w:t>
      </w:r>
      <w:r w:rsidR="005927DB">
        <w:rPr>
          <w:sz w:val="24"/>
          <w:szCs w:val="24"/>
        </w:rPr>
        <w:t>.</w:t>
      </w:r>
    </w:p>
    <w:p w14:paraId="37DC8042" w14:textId="77777777" w:rsidR="008547AF" w:rsidRPr="00747363" w:rsidRDefault="00747363" w:rsidP="00B6196F">
      <w:pPr>
        <w:pStyle w:val="Loendilik"/>
        <w:ind w:left="792"/>
        <w:jc w:val="both"/>
        <w:rPr>
          <w:sz w:val="24"/>
          <w:szCs w:val="24"/>
        </w:rPr>
      </w:pPr>
      <w:r w:rsidRPr="00747363">
        <w:rPr>
          <w:sz w:val="24"/>
          <w:szCs w:val="24"/>
        </w:rPr>
        <w:t xml:space="preserve"> </w:t>
      </w:r>
    </w:p>
    <w:p w14:paraId="213147B5" w14:textId="77777777" w:rsidR="008547AF" w:rsidRDefault="008547AF" w:rsidP="008547AF">
      <w:pPr>
        <w:pStyle w:val="Loendilik"/>
        <w:ind w:left="0"/>
        <w:jc w:val="both"/>
        <w:rPr>
          <w:sz w:val="24"/>
          <w:szCs w:val="24"/>
        </w:rPr>
      </w:pPr>
      <w:r w:rsidRPr="005E0175">
        <w:rPr>
          <w:sz w:val="24"/>
          <w:szCs w:val="24"/>
        </w:rPr>
        <w:t xml:space="preserve">Põhitegevuse tulude muudatused kokku on </w:t>
      </w:r>
      <w:r w:rsidR="00845090">
        <w:rPr>
          <w:sz w:val="24"/>
          <w:szCs w:val="24"/>
        </w:rPr>
        <w:t>+</w:t>
      </w:r>
      <w:r w:rsidR="00176BEA">
        <w:rPr>
          <w:sz w:val="24"/>
          <w:szCs w:val="24"/>
        </w:rPr>
        <w:t>123 926</w:t>
      </w:r>
      <w:r>
        <w:rPr>
          <w:sz w:val="24"/>
          <w:szCs w:val="24"/>
        </w:rPr>
        <w:t xml:space="preserve"> </w:t>
      </w:r>
      <w:r w:rsidRPr="005E0175">
        <w:rPr>
          <w:sz w:val="24"/>
          <w:szCs w:val="24"/>
        </w:rPr>
        <w:t>eurot</w:t>
      </w:r>
      <w:r w:rsidR="007101AF">
        <w:rPr>
          <w:sz w:val="24"/>
          <w:szCs w:val="24"/>
        </w:rPr>
        <w:t xml:space="preserve">, sh sihtraha </w:t>
      </w:r>
      <w:r w:rsidR="007F182E">
        <w:rPr>
          <w:sz w:val="24"/>
          <w:szCs w:val="24"/>
        </w:rPr>
        <w:t>suurenes</w:t>
      </w:r>
      <w:r w:rsidR="007101AF">
        <w:rPr>
          <w:sz w:val="24"/>
          <w:szCs w:val="24"/>
        </w:rPr>
        <w:t xml:space="preserve"> </w:t>
      </w:r>
      <w:r w:rsidR="00E56831">
        <w:rPr>
          <w:sz w:val="24"/>
          <w:szCs w:val="24"/>
        </w:rPr>
        <w:t>+</w:t>
      </w:r>
      <w:r w:rsidR="00176BEA">
        <w:rPr>
          <w:sz w:val="24"/>
          <w:szCs w:val="24"/>
        </w:rPr>
        <w:t>61 177</w:t>
      </w:r>
      <w:r w:rsidR="007101AF" w:rsidRPr="007F182E">
        <w:rPr>
          <w:sz w:val="24"/>
          <w:szCs w:val="24"/>
        </w:rPr>
        <w:t xml:space="preserve"> </w:t>
      </w:r>
      <w:r w:rsidR="007101AF">
        <w:rPr>
          <w:sz w:val="24"/>
          <w:szCs w:val="24"/>
        </w:rPr>
        <w:t>eurot.</w:t>
      </w:r>
    </w:p>
    <w:p w14:paraId="7A98BB86" w14:textId="77777777" w:rsidR="008547AF" w:rsidRPr="005E0175" w:rsidRDefault="008547AF" w:rsidP="008547AF">
      <w:pPr>
        <w:pStyle w:val="Loendilik"/>
        <w:ind w:left="0"/>
        <w:jc w:val="both"/>
        <w:rPr>
          <w:sz w:val="24"/>
          <w:szCs w:val="24"/>
        </w:rPr>
      </w:pPr>
    </w:p>
    <w:p w14:paraId="505EFC8A" w14:textId="77777777" w:rsidR="008547AF" w:rsidRDefault="008547AF" w:rsidP="008547AF">
      <w:pPr>
        <w:pStyle w:val="Loendilik"/>
        <w:ind w:left="0"/>
        <w:jc w:val="both"/>
        <w:rPr>
          <w:sz w:val="24"/>
          <w:szCs w:val="24"/>
        </w:rPr>
      </w:pPr>
    </w:p>
    <w:p w14:paraId="670B1385" w14:textId="77777777" w:rsidR="008547AF" w:rsidRPr="005E0175" w:rsidRDefault="008547AF" w:rsidP="008547AF">
      <w:pPr>
        <w:pStyle w:val="Loendilik"/>
        <w:ind w:left="0"/>
        <w:jc w:val="both"/>
        <w:rPr>
          <w:sz w:val="24"/>
          <w:szCs w:val="24"/>
        </w:rPr>
      </w:pPr>
    </w:p>
    <w:p w14:paraId="2EF8C9E8" w14:textId="77777777" w:rsidR="008547AF" w:rsidRPr="007764B6" w:rsidRDefault="008547AF" w:rsidP="008547AF">
      <w:pPr>
        <w:pStyle w:val="Loendilik"/>
        <w:numPr>
          <w:ilvl w:val="0"/>
          <w:numId w:val="1"/>
        </w:numPr>
        <w:shd w:val="clear" w:color="auto" w:fill="DEEAF6" w:themeFill="accent1" w:themeFillTint="33"/>
        <w:jc w:val="both"/>
        <w:rPr>
          <w:b/>
          <w:sz w:val="24"/>
          <w:szCs w:val="24"/>
        </w:rPr>
      </w:pPr>
      <w:r w:rsidRPr="007764B6">
        <w:rPr>
          <w:b/>
          <w:sz w:val="24"/>
          <w:szCs w:val="24"/>
        </w:rPr>
        <w:t>Põhitegevuse kulud</w:t>
      </w:r>
    </w:p>
    <w:p w14:paraId="19669509" w14:textId="77777777" w:rsidR="008547AF" w:rsidRPr="00981E39" w:rsidRDefault="008547AF" w:rsidP="008547A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981E39">
        <w:rPr>
          <w:sz w:val="24"/>
          <w:szCs w:val="24"/>
        </w:rPr>
        <w:t xml:space="preserve">Antavate toetuste muudatused kokku on </w:t>
      </w:r>
      <w:r w:rsidR="00343861">
        <w:rPr>
          <w:sz w:val="24"/>
          <w:szCs w:val="24"/>
        </w:rPr>
        <w:t>+</w:t>
      </w:r>
      <w:r w:rsidR="00173C89">
        <w:rPr>
          <w:sz w:val="24"/>
          <w:szCs w:val="24"/>
        </w:rPr>
        <w:t>60</w:t>
      </w:r>
      <w:r w:rsidR="00640556">
        <w:rPr>
          <w:sz w:val="24"/>
          <w:szCs w:val="24"/>
        </w:rPr>
        <w:t xml:space="preserve"> </w:t>
      </w:r>
      <w:r w:rsidR="00173C89">
        <w:rPr>
          <w:sz w:val="24"/>
          <w:szCs w:val="24"/>
        </w:rPr>
        <w:t>834</w:t>
      </w:r>
      <w:r w:rsidRPr="00981E39">
        <w:rPr>
          <w:sz w:val="24"/>
          <w:szCs w:val="24"/>
        </w:rPr>
        <w:t xml:space="preserve"> eurot.</w:t>
      </w:r>
    </w:p>
    <w:p w14:paraId="0F704640" w14:textId="77777777" w:rsidR="008547AF" w:rsidRPr="00421E2F" w:rsidRDefault="00173C89" w:rsidP="00421E2F">
      <w:pPr>
        <w:pStyle w:val="Loendilik"/>
        <w:numPr>
          <w:ilvl w:val="2"/>
          <w:numId w:val="1"/>
        </w:numPr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Suurenes raamatukogule antav toetus 52 872 eurot ja Haridus- ja kultuuriametile antav toetus suurenes 7 751 eurot ning Linnapea +211 eurot</w:t>
      </w:r>
      <w:r w:rsidR="003115E4">
        <w:rPr>
          <w:sz w:val="24"/>
          <w:szCs w:val="24"/>
        </w:rPr>
        <w:t>.</w:t>
      </w:r>
    </w:p>
    <w:p w14:paraId="6143BFC4" w14:textId="77777777" w:rsidR="008547AF" w:rsidRPr="000571F9" w:rsidRDefault="008547AF" w:rsidP="008547A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0571F9">
        <w:rPr>
          <w:sz w:val="24"/>
          <w:szCs w:val="24"/>
        </w:rPr>
        <w:t xml:space="preserve">Tööjõukuludes on muudatused </w:t>
      </w:r>
      <w:r w:rsidR="00640556">
        <w:rPr>
          <w:sz w:val="24"/>
          <w:szCs w:val="24"/>
        </w:rPr>
        <w:t xml:space="preserve">+ </w:t>
      </w:r>
      <w:r w:rsidR="00FB099F">
        <w:rPr>
          <w:sz w:val="24"/>
          <w:szCs w:val="24"/>
        </w:rPr>
        <w:t>35</w:t>
      </w:r>
      <w:r w:rsidR="00640556">
        <w:rPr>
          <w:sz w:val="24"/>
          <w:szCs w:val="24"/>
        </w:rPr>
        <w:t xml:space="preserve"> </w:t>
      </w:r>
      <w:r w:rsidR="00FB099F">
        <w:rPr>
          <w:sz w:val="24"/>
          <w:szCs w:val="24"/>
        </w:rPr>
        <w:t>428</w:t>
      </w:r>
      <w:r w:rsidRPr="000571F9">
        <w:rPr>
          <w:sz w:val="24"/>
          <w:szCs w:val="24"/>
        </w:rPr>
        <w:t>eurot.</w:t>
      </w:r>
    </w:p>
    <w:p w14:paraId="7F20BD15" w14:textId="77777777" w:rsidR="007A1F7E" w:rsidRDefault="0097359B" w:rsidP="008547AF">
      <w:pPr>
        <w:pStyle w:val="Loendilik"/>
        <w:numPr>
          <w:ilvl w:val="2"/>
          <w:numId w:val="1"/>
        </w:numPr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7A1F7E">
        <w:rPr>
          <w:sz w:val="24"/>
          <w:szCs w:val="24"/>
        </w:rPr>
        <w:t xml:space="preserve">aridusvaldkonna tööjõukulud </w:t>
      </w:r>
      <w:r>
        <w:rPr>
          <w:sz w:val="24"/>
          <w:szCs w:val="24"/>
        </w:rPr>
        <w:t>suurenesid +1 284</w:t>
      </w:r>
      <w:r w:rsidR="00C15CA6">
        <w:rPr>
          <w:sz w:val="24"/>
          <w:szCs w:val="24"/>
        </w:rPr>
        <w:t xml:space="preserve"> </w:t>
      </w:r>
      <w:r w:rsidR="007A1F7E">
        <w:rPr>
          <w:sz w:val="24"/>
          <w:szCs w:val="24"/>
        </w:rPr>
        <w:t>eurot, millest</w:t>
      </w:r>
      <w:r w:rsidR="001D3FDE">
        <w:rPr>
          <w:sz w:val="24"/>
          <w:szCs w:val="24"/>
        </w:rPr>
        <w:t xml:space="preserve"> </w:t>
      </w:r>
      <w:r w:rsidR="002E5EB7">
        <w:rPr>
          <w:sz w:val="24"/>
          <w:szCs w:val="24"/>
        </w:rPr>
        <w:t>-</w:t>
      </w:r>
      <w:r>
        <w:rPr>
          <w:sz w:val="24"/>
          <w:szCs w:val="24"/>
        </w:rPr>
        <w:t>23 255</w:t>
      </w:r>
      <w:r w:rsidR="007A1F7E">
        <w:rPr>
          <w:sz w:val="24"/>
          <w:szCs w:val="24"/>
        </w:rPr>
        <w:t xml:space="preserve"> eurot on  t</w:t>
      </w:r>
      <w:r w:rsidR="00C15CA6">
        <w:rPr>
          <w:sz w:val="24"/>
          <w:szCs w:val="24"/>
        </w:rPr>
        <w:t xml:space="preserve">ingitud Viljandi Täiskasvanute Gümnaasiumi </w:t>
      </w:r>
      <w:r w:rsidR="007A1F7E">
        <w:rPr>
          <w:sz w:val="24"/>
          <w:szCs w:val="24"/>
        </w:rPr>
        <w:t>üleminekust H</w:t>
      </w:r>
      <w:r w:rsidR="00C15CA6">
        <w:rPr>
          <w:sz w:val="24"/>
          <w:szCs w:val="24"/>
        </w:rPr>
        <w:t xml:space="preserve">aridus- ja Teadusministeeriumi </w:t>
      </w:r>
      <w:r w:rsidR="007A1F7E">
        <w:rPr>
          <w:sz w:val="24"/>
          <w:szCs w:val="24"/>
        </w:rPr>
        <w:t>valitsemisalasse</w:t>
      </w:r>
      <w:r w:rsidR="0000606F">
        <w:rPr>
          <w:sz w:val="24"/>
          <w:szCs w:val="24"/>
        </w:rPr>
        <w:t xml:space="preserve">. </w:t>
      </w:r>
      <w:r>
        <w:rPr>
          <w:sz w:val="24"/>
          <w:szCs w:val="24"/>
        </w:rPr>
        <w:t>Krõllipesa Lasteaia tööjõukulud suurenesid +1</w:t>
      </w:r>
      <w:r w:rsidR="0000606F">
        <w:rPr>
          <w:sz w:val="24"/>
          <w:szCs w:val="24"/>
        </w:rPr>
        <w:t> </w:t>
      </w:r>
      <w:r>
        <w:rPr>
          <w:sz w:val="24"/>
          <w:szCs w:val="24"/>
        </w:rPr>
        <w:t>390</w:t>
      </w:r>
      <w:r w:rsidR="0000606F">
        <w:rPr>
          <w:sz w:val="24"/>
          <w:szCs w:val="24"/>
        </w:rPr>
        <w:t xml:space="preserve"> eurot; Koolide kulud suurenesid +</w:t>
      </w:r>
      <w:r w:rsidR="009115F2">
        <w:rPr>
          <w:sz w:val="24"/>
          <w:szCs w:val="24"/>
        </w:rPr>
        <w:t>16 963</w:t>
      </w:r>
      <w:r w:rsidR="0000606F">
        <w:rPr>
          <w:sz w:val="24"/>
          <w:szCs w:val="24"/>
        </w:rPr>
        <w:t xml:space="preserve"> eurot (peamiselt HTM-</w:t>
      </w:r>
      <w:proofErr w:type="spellStart"/>
      <w:r w:rsidR="0000606F">
        <w:rPr>
          <w:sz w:val="24"/>
          <w:szCs w:val="24"/>
        </w:rPr>
        <w:t>lt</w:t>
      </w:r>
      <w:proofErr w:type="spellEnd"/>
      <w:r w:rsidR="0000606F">
        <w:rPr>
          <w:sz w:val="24"/>
          <w:szCs w:val="24"/>
        </w:rPr>
        <w:t xml:space="preserve"> keeleõppeks, Haridusametilt täiendavad vahendid õpetajate palgaks, lisakohad); Muusikakooli kulud suurenesid +6 186 eurot; </w:t>
      </w:r>
    </w:p>
    <w:p w14:paraId="2602CAA3" w14:textId="77777777" w:rsidR="008547AF" w:rsidRPr="0055306A" w:rsidRDefault="009115F2" w:rsidP="0055306A">
      <w:pPr>
        <w:pStyle w:val="Loendilik"/>
        <w:numPr>
          <w:ilvl w:val="2"/>
          <w:numId w:val="1"/>
        </w:numPr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Kantselei palgakulud suurenesid +12</w:t>
      </w:r>
      <w:r w:rsidR="00942BB4">
        <w:rPr>
          <w:sz w:val="24"/>
          <w:szCs w:val="24"/>
        </w:rPr>
        <w:t> </w:t>
      </w:r>
      <w:r>
        <w:rPr>
          <w:sz w:val="24"/>
          <w:szCs w:val="24"/>
        </w:rPr>
        <w:t>932</w:t>
      </w:r>
      <w:r w:rsidR="00942BB4">
        <w:rPr>
          <w:sz w:val="24"/>
          <w:szCs w:val="24"/>
        </w:rPr>
        <w:t xml:space="preserve"> (vähendatud selleks majandamiskulusid -10 524 eurot, seoses parkimise korraldamisega Linnapealt -2 408 eurot)</w:t>
      </w:r>
      <w:r w:rsidR="005E2906">
        <w:rPr>
          <w:sz w:val="24"/>
          <w:szCs w:val="24"/>
        </w:rPr>
        <w:t>;</w:t>
      </w:r>
      <w:r>
        <w:rPr>
          <w:sz w:val="24"/>
          <w:szCs w:val="24"/>
        </w:rPr>
        <w:t xml:space="preserve"> Haldusametil </w:t>
      </w:r>
      <w:r w:rsidR="00AD4FA8">
        <w:rPr>
          <w:sz w:val="24"/>
          <w:szCs w:val="24"/>
        </w:rPr>
        <w:t xml:space="preserve">suurenesid palgakulud </w:t>
      </w:r>
      <w:r>
        <w:rPr>
          <w:sz w:val="24"/>
          <w:szCs w:val="24"/>
        </w:rPr>
        <w:t>+11 772 eurot (arhitektuurilt tõstetud tagasi</w:t>
      </w:r>
      <w:r w:rsidR="00BC0CE4">
        <w:rPr>
          <w:sz w:val="24"/>
          <w:szCs w:val="24"/>
        </w:rPr>
        <w:t xml:space="preserve"> 1 töökoht</w:t>
      </w:r>
      <w:r w:rsidR="00942BB4">
        <w:rPr>
          <w:sz w:val="24"/>
          <w:szCs w:val="24"/>
        </w:rPr>
        <w:t>)</w:t>
      </w:r>
      <w:r w:rsidR="005E2906">
        <w:rPr>
          <w:sz w:val="24"/>
          <w:szCs w:val="24"/>
        </w:rPr>
        <w:t>;</w:t>
      </w:r>
      <w:r w:rsidR="00731BE9">
        <w:rPr>
          <w:sz w:val="24"/>
          <w:szCs w:val="24"/>
        </w:rPr>
        <w:t xml:space="preserve"> Sakala Keskuse palgakulud suurenesid +14 </w:t>
      </w:r>
      <w:r w:rsidR="005E2906">
        <w:rPr>
          <w:sz w:val="24"/>
          <w:szCs w:val="24"/>
        </w:rPr>
        <w:t>293</w:t>
      </w:r>
      <w:r w:rsidR="00731BE9">
        <w:rPr>
          <w:sz w:val="24"/>
          <w:szCs w:val="24"/>
        </w:rPr>
        <w:t xml:space="preserve"> eurot (</w:t>
      </w:r>
      <w:proofErr w:type="spellStart"/>
      <w:r w:rsidR="005E2906">
        <w:rPr>
          <w:sz w:val="24"/>
          <w:szCs w:val="24"/>
        </w:rPr>
        <w:t>Kondase</w:t>
      </w:r>
      <w:proofErr w:type="spellEnd"/>
      <w:r w:rsidR="005E2906">
        <w:rPr>
          <w:sz w:val="24"/>
          <w:szCs w:val="24"/>
        </w:rPr>
        <w:t xml:space="preserve"> Keskus tippspetsialisti töötasu +7 113 eurot, Kultuuritöö +6</w:t>
      </w:r>
      <w:r w:rsidR="001B7FA9">
        <w:rPr>
          <w:sz w:val="24"/>
          <w:szCs w:val="24"/>
        </w:rPr>
        <w:t> </w:t>
      </w:r>
      <w:r w:rsidR="005E2906">
        <w:rPr>
          <w:sz w:val="24"/>
          <w:szCs w:val="24"/>
        </w:rPr>
        <w:t>000</w:t>
      </w:r>
      <w:r w:rsidR="001B7FA9">
        <w:rPr>
          <w:sz w:val="24"/>
          <w:szCs w:val="24"/>
        </w:rPr>
        <w:t xml:space="preserve"> eurot</w:t>
      </w:r>
      <w:r w:rsidR="005E2906">
        <w:rPr>
          <w:sz w:val="24"/>
          <w:szCs w:val="24"/>
        </w:rPr>
        <w:t>, Noorsootöö -60 eurot, Vana Veetorn +1 240 eurot); Rahandusam</w:t>
      </w:r>
      <w:r w:rsidR="00AD4FA8">
        <w:rPr>
          <w:sz w:val="24"/>
          <w:szCs w:val="24"/>
        </w:rPr>
        <w:t>etis suurenes</w:t>
      </w:r>
      <w:r w:rsidR="005E2906">
        <w:rPr>
          <w:sz w:val="24"/>
          <w:szCs w:val="24"/>
        </w:rPr>
        <w:t xml:space="preserve"> </w:t>
      </w:r>
      <w:r w:rsidR="00AD4FA8">
        <w:rPr>
          <w:sz w:val="24"/>
          <w:szCs w:val="24"/>
        </w:rPr>
        <w:t xml:space="preserve">palgakulu </w:t>
      </w:r>
      <w:r w:rsidR="005E2906">
        <w:rPr>
          <w:sz w:val="24"/>
          <w:szCs w:val="24"/>
        </w:rPr>
        <w:t>+1 272 eurot</w:t>
      </w:r>
      <w:r w:rsidR="00AD4FA8">
        <w:rPr>
          <w:sz w:val="24"/>
          <w:szCs w:val="24"/>
        </w:rPr>
        <w:t xml:space="preserve"> (töötasu viidud vastavusse kvalifikatsiooniga); Laste ja Perede Tugikeskusel suurenes palgakulu +4 817 eurot (koolitajate töötasu); Päevakeskusel suurenes töötasu +3 252 eurot (varjupaik)</w:t>
      </w:r>
      <w:r w:rsidR="00C15CA6">
        <w:rPr>
          <w:sz w:val="24"/>
          <w:szCs w:val="24"/>
        </w:rPr>
        <w:t xml:space="preserve"> </w:t>
      </w:r>
      <w:r w:rsidR="0012055C">
        <w:rPr>
          <w:sz w:val="24"/>
          <w:szCs w:val="24"/>
        </w:rPr>
        <w:t>.</w:t>
      </w:r>
    </w:p>
    <w:p w14:paraId="54249A5E" w14:textId="77777777" w:rsidR="008547AF" w:rsidRPr="00DD44A5" w:rsidRDefault="008547AF" w:rsidP="008547A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DD44A5">
        <w:rPr>
          <w:sz w:val="24"/>
          <w:szCs w:val="24"/>
        </w:rPr>
        <w:t>Majand</w:t>
      </w:r>
      <w:r w:rsidR="00290F18">
        <w:rPr>
          <w:sz w:val="24"/>
          <w:szCs w:val="24"/>
        </w:rPr>
        <w:t xml:space="preserve">amiskulude muudatused on kokku + 69 273 </w:t>
      </w:r>
      <w:r w:rsidRPr="00DD44A5">
        <w:rPr>
          <w:sz w:val="24"/>
          <w:szCs w:val="24"/>
        </w:rPr>
        <w:t>eurot.</w:t>
      </w:r>
    </w:p>
    <w:p w14:paraId="1B42E91C" w14:textId="77777777" w:rsidR="00295A5F" w:rsidRPr="00BB13E2" w:rsidRDefault="00282DA0" w:rsidP="00C714AA">
      <w:pPr>
        <w:pStyle w:val="Loendilik"/>
        <w:numPr>
          <w:ilvl w:val="2"/>
          <w:numId w:val="1"/>
        </w:numPr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295A5F" w:rsidRPr="00BB13E2">
        <w:rPr>
          <w:sz w:val="24"/>
          <w:szCs w:val="24"/>
        </w:rPr>
        <w:t xml:space="preserve">aridusvaldkonna kulud </w:t>
      </w:r>
      <w:r w:rsidR="00290F18">
        <w:rPr>
          <w:sz w:val="24"/>
          <w:szCs w:val="24"/>
        </w:rPr>
        <w:t>vähenevad -17 554</w:t>
      </w:r>
      <w:r w:rsidR="000077B4" w:rsidRPr="00BB13E2">
        <w:rPr>
          <w:sz w:val="24"/>
          <w:szCs w:val="24"/>
        </w:rPr>
        <w:t xml:space="preserve"> eurot</w:t>
      </w:r>
      <w:r w:rsidR="00290F18">
        <w:rPr>
          <w:sz w:val="24"/>
          <w:szCs w:val="24"/>
        </w:rPr>
        <w:t>.</w:t>
      </w:r>
    </w:p>
    <w:p w14:paraId="70F58C4B" w14:textId="77777777" w:rsidR="008547AF" w:rsidRDefault="006309EC" w:rsidP="008547AF">
      <w:pPr>
        <w:pStyle w:val="Loendilik"/>
        <w:numPr>
          <w:ilvl w:val="2"/>
          <w:numId w:val="1"/>
        </w:numPr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Muudes valdkondades </w:t>
      </w:r>
      <w:r w:rsidR="00290F18">
        <w:rPr>
          <w:sz w:val="24"/>
          <w:szCs w:val="24"/>
        </w:rPr>
        <w:t>suurenesid majandamiskulud +86 827</w:t>
      </w:r>
      <w:r>
        <w:rPr>
          <w:sz w:val="24"/>
          <w:szCs w:val="24"/>
        </w:rPr>
        <w:t xml:space="preserve"> euro võrra.</w:t>
      </w:r>
    </w:p>
    <w:p w14:paraId="17141122" w14:textId="1FE059B2" w:rsidR="00D4683E" w:rsidRPr="003827B5" w:rsidRDefault="00D4683E" w:rsidP="00D4683E">
      <w:pPr>
        <w:pStyle w:val="Loendilik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Spordikooli kulud suurenesid + 44 573 eurot, </w:t>
      </w:r>
      <w:proofErr w:type="spellStart"/>
      <w:r>
        <w:rPr>
          <w:sz w:val="24"/>
          <w:szCs w:val="24"/>
        </w:rPr>
        <w:t>Kondase</w:t>
      </w:r>
      <w:proofErr w:type="spellEnd"/>
      <w:r>
        <w:rPr>
          <w:sz w:val="24"/>
          <w:szCs w:val="24"/>
        </w:rPr>
        <w:t xml:space="preserve"> Keskuse kulud suurenesid + 12 082 eurot, Laste ja Perede Tugikeskuse kulud suurenesid +21 793 eurot, </w:t>
      </w:r>
      <w:r>
        <w:rPr>
          <w:sz w:val="24"/>
          <w:szCs w:val="24"/>
        </w:rPr>
        <w:lastRenderedPageBreak/>
        <w:t xml:space="preserve">Noorsootöö kulud suurenesid + 25 660 eurot, Haldusameti kulud </w:t>
      </w:r>
      <w:r w:rsidR="00DC1106">
        <w:rPr>
          <w:sz w:val="24"/>
          <w:szCs w:val="24"/>
        </w:rPr>
        <w:t>+</w:t>
      </w:r>
      <w:r>
        <w:rPr>
          <w:sz w:val="24"/>
          <w:szCs w:val="24"/>
        </w:rPr>
        <w:t>47 148 eurot, Arhitektuuriameti kulud vähenesid -28 100 eurot, Raa</w:t>
      </w:r>
      <w:r w:rsidR="004940B4">
        <w:rPr>
          <w:sz w:val="24"/>
          <w:szCs w:val="24"/>
        </w:rPr>
        <w:t>m</w:t>
      </w:r>
      <w:r>
        <w:rPr>
          <w:sz w:val="24"/>
          <w:szCs w:val="24"/>
        </w:rPr>
        <w:t xml:space="preserve">atukogu kulud </w:t>
      </w:r>
      <w:r w:rsidR="00DC1106">
        <w:rPr>
          <w:sz w:val="24"/>
          <w:szCs w:val="24"/>
        </w:rPr>
        <w:t>on vähendatud</w:t>
      </w:r>
      <w:r>
        <w:rPr>
          <w:sz w:val="24"/>
          <w:szCs w:val="24"/>
        </w:rPr>
        <w:t xml:space="preserve"> </w:t>
      </w:r>
      <w:r w:rsidR="00DC1106">
        <w:rPr>
          <w:sz w:val="24"/>
          <w:szCs w:val="24"/>
        </w:rPr>
        <w:t>-</w:t>
      </w:r>
      <w:r>
        <w:rPr>
          <w:sz w:val="24"/>
          <w:szCs w:val="24"/>
        </w:rPr>
        <w:t>45 342 eurot.</w:t>
      </w:r>
    </w:p>
    <w:p w14:paraId="77E210CD" w14:textId="77777777" w:rsidR="00C601A8" w:rsidRDefault="00C601A8" w:rsidP="008547AF">
      <w:pPr>
        <w:pStyle w:val="Loendilik"/>
        <w:ind w:left="0"/>
        <w:rPr>
          <w:sz w:val="24"/>
          <w:szCs w:val="24"/>
        </w:rPr>
      </w:pPr>
    </w:p>
    <w:p w14:paraId="36AB854E" w14:textId="77777777" w:rsidR="008547AF" w:rsidRDefault="008547AF" w:rsidP="008547AF">
      <w:pPr>
        <w:pStyle w:val="Loendilik"/>
        <w:ind w:left="0"/>
        <w:rPr>
          <w:sz w:val="24"/>
          <w:szCs w:val="24"/>
        </w:rPr>
      </w:pPr>
      <w:r>
        <w:rPr>
          <w:sz w:val="24"/>
          <w:szCs w:val="24"/>
        </w:rPr>
        <w:t>Põhitegevuse k</w:t>
      </w:r>
      <w:r w:rsidRPr="005E0175">
        <w:rPr>
          <w:sz w:val="24"/>
          <w:szCs w:val="24"/>
        </w:rPr>
        <w:t xml:space="preserve">ulude muudatused kokku on </w:t>
      </w:r>
      <w:r w:rsidR="002B0C9F">
        <w:rPr>
          <w:sz w:val="24"/>
          <w:szCs w:val="24"/>
        </w:rPr>
        <w:t>+165 535</w:t>
      </w:r>
      <w:r>
        <w:rPr>
          <w:sz w:val="24"/>
          <w:szCs w:val="24"/>
        </w:rPr>
        <w:t xml:space="preserve"> </w:t>
      </w:r>
      <w:r w:rsidRPr="005E0175">
        <w:rPr>
          <w:sz w:val="24"/>
          <w:szCs w:val="24"/>
        </w:rPr>
        <w:t>eurot</w:t>
      </w:r>
      <w:r w:rsidR="00B2149B">
        <w:rPr>
          <w:sz w:val="24"/>
          <w:szCs w:val="24"/>
        </w:rPr>
        <w:t>.</w:t>
      </w:r>
    </w:p>
    <w:p w14:paraId="6D25CC7D" w14:textId="77777777" w:rsidR="00B2149B" w:rsidRPr="005E0175" w:rsidRDefault="00B2149B" w:rsidP="008547AF">
      <w:pPr>
        <w:pStyle w:val="Loendilik"/>
        <w:ind w:left="0"/>
        <w:rPr>
          <w:sz w:val="24"/>
          <w:szCs w:val="24"/>
        </w:rPr>
      </w:pPr>
    </w:p>
    <w:p w14:paraId="5E22B85E" w14:textId="77777777" w:rsidR="008547AF" w:rsidRPr="005E0175" w:rsidRDefault="008547AF" w:rsidP="008547AF">
      <w:pPr>
        <w:pStyle w:val="Loendilik"/>
        <w:ind w:left="0"/>
        <w:rPr>
          <w:sz w:val="24"/>
          <w:szCs w:val="24"/>
        </w:rPr>
      </w:pPr>
      <w:r w:rsidRPr="005E0175">
        <w:rPr>
          <w:sz w:val="24"/>
          <w:szCs w:val="24"/>
        </w:rPr>
        <w:t xml:space="preserve">Põhitegevuse tulem on </w:t>
      </w:r>
      <w:r w:rsidR="00F617CB">
        <w:rPr>
          <w:sz w:val="24"/>
          <w:szCs w:val="24"/>
        </w:rPr>
        <w:t>II</w:t>
      </w:r>
      <w:r>
        <w:rPr>
          <w:sz w:val="24"/>
          <w:szCs w:val="24"/>
        </w:rPr>
        <w:t xml:space="preserve"> lisaeelarve tulemusena </w:t>
      </w:r>
      <w:r w:rsidR="002B0C9F">
        <w:rPr>
          <w:sz w:val="24"/>
          <w:szCs w:val="24"/>
        </w:rPr>
        <w:t>+2</w:t>
      </w:r>
      <w:r w:rsidR="00843D6F">
        <w:rPr>
          <w:sz w:val="24"/>
          <w:szCs w:val="24"/>
        </w:rPr>
        <w:t xml:space="preserve"> </w:t>
      </w:r>
      <w:r w:rsidR="002B0C9F">
        <w:rPr>
          <w:sz w:val="24"/>
          <w:szCs w:val="24"/>
        </w:rPr>
        <w:t>131 357</w:t>
      </w:r>
      <w:r w:rsidR="002922D7">
        <w:rPr>
          <w:sz w:val="24"/>
          <w:szCs w:val="24"/>
        </w:rPr>
        <w:t xml:space="preserve"> </w:t>
      </w:r>
      <w:r w:rsidRPr="005E0175">
        <w:rPr>
          <w:sz w:val="24"/>
          <w:szCs w:val="24"/>
        </w:rPr>
        <w:t>eurot.</w:t>
      </w:r>
    </w:p>
    <w:p w14:paraId="7507C9C8" w14:textId="77777777" w:rsidR="008547AF" w:rsidRPr="005E0175" w:rsidRDefault="008547AF" w:rsidP="008547AF">
      <w:pPr>
        <w:autoSpaceDE/>
        <w:autoSpaceDN/>
        <w:rPr>
          <w:b/>
          <w:sz w:val="24"/>
          <w:szCs w:val="24"/>
        </w:rPr>
      </w:pPr>
    </w:p>
    <w:p w14:paraId="46D5037A" w14:textId="77777777" w:rsidR="008547AF" w:rsidRPr="005E0175" w:rsidRDefault="008547AF" w:rsidP="008547AF">
      <w:pPr>
        <w:pStyle w:val="Loendilik"/>
        <w:numPr>
          <w:ilvl w:val="0"/>
          <w:numId w:val="1"/>
        </w:numPr>
        <w:shd w:val="clear" w:color="auto" w:fill="DEEAF6" w:themeFill="accent1" w:themeFillTint="33"/>
        <w:jc w:val="both"/>
        <w:rPr>
          <w:b/>
          <w:sz w:val="24"/>
          <w:szCs w:val="24"/>
        </w:rPr>
      </w:pPr>
      <w:r w:rsidRPr="005E0175">
        <w:rPr>
          <w:b/>
          <w:sz w:val="24"/>
          <w:szCs w:val="24"/>
        </w:rPr>
        <w:t>Investeerimistegevus</w:t>
      </w:r>
    </w:p>
    <w:p w14:paraId="74F3490B" w14:textId="77777777" w:rsidR="001B6D6F" w:rsidRPr="001B6D6F" w:rsidRDefault="001B6D6F" w:rsidP="001B6D6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Laenuitresside summat on suurendatud </w:t>
      </w:r>
      <w:r w:rsidR="00CF763E">
        <w:rPr>
          <w:sz w:val="24"/>
          <w:szCs w:val="24"/>
        </w:rPr>
        <w:t>+</w:t>
      </w:r>
      <w:r>
        <w:rPr>
          <w:sz w:val="24"/>
          <w:szCs w:val="24"/>
        </w:rPr>
        <w:t>399 euro võrra, Linnahooldusel uus kapitalirent.</w:t>
      </w:r>
    </w:p>
    <w:p w14:paraId="34461026" w14:textId="77777777" w:rsidR="008547AF" w:rsidRDefault="00EA6E12" w:rsidP="008547AF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 </w:t>
      </w:r>
      <w:r w:rsidR="0051028E">
        <w:rPr>
          <w:sz w:val="24"/>
          <w:szCs w:val="24"/>
        </w:rPr>
        <w:t>Majanduse alt on suurendatud 29 000</w:t>
      </w:r>
      <w:r w:rsidR="00CF763E">
        <w:rPr>
          <w:sz w:val="24"/>
          <w:szCs w:val="24"/>
        </w:rPr>
        <w:t xml:space="preserve"> euro võrra </w:t>
      </w:r>
      <w:r w:rsidR="00AA459D">
        <w:rPr>
          <w:sz w:val="24"/>
          <w:szCs w:val="24"/>
        </w:rPr>
        <w:t>I</w:t>
      </w:r>
      <w:r w:rsidR="00E90AA8">
        <w:rPr>
          <w:sz w:val="24"/>
          <w:szCs w:val="24"/>
        </w:rPr>
        <w:t>nv</w:t>
      </w:r>
      <w:r w:rsidR="0051028E">
        <w:rPr>
          <w:sz w:val="24"/>
          <w:szCs w:val="24"/>
        </w:rPr>
        <w:t xml:space="preserve">esteeringute reservi kulusid ja vähendatud selle võrra </w:t>
      </w:r>
      <w:r w:rsidR="00AA459D">
        <w:rPr>
          <w:sz w:val="24"/>
          <w:szCs w:val="24"/>
        </w:rPr>
        <w:t>R</w:t>
      </w:r>
      <w:r w:rsidR="0051028E">
        <w:rPr>
          <w:sz w:val="24"/>
          <w:szCs w:val="24"/>
        </w:rPr>
        <w:t>aamatukogu põhiprojekt</w:t>
      </w:r>
      <w:r w:rsidR="002F7CC6">
        <w:rPr>
          <w:sz w:val="24"/>
          <w:szCs w:val="24"/>
        </w:rPr>
        <w:t>i</w:t>
      </w:r>
      <w:r w:rsidR="0051028E">
        <w:rPr>
          <w:sz w:val="24"/>
          <w:szCs w:val="24"/>
        </w:rPr>
        <w:t xml:space="preserve"> ja eskiis</w:t>
      </w:r>
      <w:r w:rsidR="002F7CC6">
        <w:rPr>
          <w:sz w:val="24"/>
          <w:szCs w:val="24"/>
        </w:rPr>
        <w:t>i</w:t>
      </w:r>
      <w:r w:rsidR="0051028E">
        <w:rPr>
          <w:sz w:val="24"/>
          <w:szCs w:val="24"/>
        </w:rPr>
        <w:t xml:space="preserve"> kulusid</w:t>
      </w:r>
      <w:r w:rsidR="002F7CC6">
        <w:rPr>
          <w:sz w:val="24"/>
          <w:szCs w:val="24"/>
        </w:rPr>
        <w:t>. Raamatukogu põhiprojekti ja eskiisi kuludest 7 000 eurot on tõstetud 06 Elamu ja komm</w:t>
      </w:r>
      <w:r w:rsidR="00CF763E">
        <w:rPr>
          <w:sz w:val="24"/>
          <w:szCs w:val="24"/>
        </w:rPr>
        <w:t>unaalmajanduse alla projektile „</w:t>
      </w:r>
      <w:r w:rsidR="002F7CC6">
        <w:rPr>
          <w:sz w:val="24"/>
          <w:szCs w:val="24"/>
        </w:rPr>
        <w:t>Tüdruk ja kaks lindu“. Trepimäe rekonstrueerimise</w:t>
      </w:r>
      <w:r w:rsidR="00CF763E">
        <w:rPr>
          <w:sz w:val="24"/>
          <w:szCs w:val="24"/>
        </w:rPr>
        <w:t xml:space="preserve"> kulusid on vähendatud</w:t>
      </w:r>
      <w:r w:rsidR="002F7CC6">
        <w:rPr>
          <w:sz w:val="24"/>
          <w:szCs w:val="24"/>
        </w:rPr>
        <w:t xml:space="preserve"> </w:t>
      </w:r>
      <w:r w:rsidR="00CF763E">
        <w:rPr>
          <w:sz w:val="24"/>
          <w:szCs w:val="24"/>
        </w:rPr>
        <w:t>-</w:t>
      </w:r>
      <w:r w:rsidR="002F7CC6">
        <w:rPr>
          <w:sz w:val="24"/>
          <w:szCs w:val="24"/>
        </w:rPr>
        <w:t>89 540 euro võrra. Hariduse ja Reinu tee projekteerimise kulu</w:t>
      </w:r>
      <w:r w:rsidR="00AA459D">
        <w:rPr>
          <w:sz w:val="24"/>
          <w:szCs w:val="24"/>
        </w:rPr>
        <w:t>d</w:t>
      </w:r>
      <w:r w:rsidR="002F7CC6">
        <w:rPr>
          <w:sz w:val="24"/>
          <w:szCs w:val="24"/>
        </w:rPr>
        <w:t xml:space="preserve"> suure</w:t>
      </w:r>
      <w:r w:rsidR="00AA459D">
        <w:rPr>
          <w:sz w:val="24"/>
          <w:szCs w:val="24"/>
        </w:rPr>
        <w:t>nesid</w:t>
      </w:r>
      <w:r w:rsidR="002F7CC6">
        <w:rPr>
          <w:sz w:val="24"/>
          <w:szCs w:val="24"/>
        </w:rPr>
        <w:t xml:space="preserve"> </w:t>
      </w:r>
      <w:r w:rsidR="00CF763E">
        <w:rPr>
          <w:sz w:val="24"/>
          <w:szCs w:val="24"/>
        </w:rPr>
        <w:t>+</w:t>
      </w:r>
      <w:r w:rsidR="002F7CC6">
        <w:rPr>
          <w:sz w:val="24"/>
          <w:szCs w:val="24"/>
        </w:rPr>
        <w:t xml:space="preserve">19 540 euro võrra. </w:t>
      </w:r>
      <w:r w:rsidR="001B6D6F">
        <w:rPr>
          <w:sz w:val="24"/>
          <w:szCs w:val="24"/>
        </w:rPr>
        <w:t xml:space="preserve">Järveotsa arendusala kulusid on vähendatud </w:t>
      </w:r>
      <w:r w:rsidR="00CF763E">
        <w:rPr>
          <w:sz w:val="24"/>
          <w:szCs w:val="24"/>
        </w:rPr>
        <w:t>-</w:t>
      </w:r>
      <w:r w:rsidR="001B6D6F">
        <w:rPr>
          <w:sz w:val="24"/>
          <w:szCs w:val="24"/>
        </w:rPr>
        <w:t>89 540 euro võrra.</w:t>
      </w:r>
    </w:p>
    <w:p w14:paraId="7EE66408" w14:textId="77777777" w:rsidR="008547AF" w:rsidRPr="00940987" w:rsidRDefault="008547AF" w:rsidP="008547AF">
      <w:pPr>
        <w:pStyle w:val="Loendilik"/>
        <w:ind w:left="792"/>
        <w:jc w:val="both"/>
        <w:rPr>
          <w:sz w:val="24"/>
          <w:szCs w:val="24"/>
        </w:rPr>
      </w:pPr>
    </w:p>
    <w:p w14:paraId="67988C20" w14:textId="77777777" w:rsidR="008547AF" w:rsidRDefault="00A577AA" w:rsidP="008547AF">
      <w:pPr>
        <w:jc w:val="both"/>
        <w:rPr>
          <w:sz w:val="24"/>
          <w:szCs w:val="24"/>
        </w:rPr>
      </w:pPr>
      <w:r>
        <w:rPr>
          <w:sz w:val="24"/>
          <w:szCs w:val="24"/>
        </w:rPr>
        <w:t>Investeerimistegevuse</w:t>
      </w:r>
      <w:r w:rsidR="005902EE">
        <w:rPr>
          <w:sz w:val="24"/>
          <w:szCs w:val="24"/>
        </w:rPr>
        <w:t xml:space="preserve"> </w:t>
      </w:r>
      <w:r w:rsidR="007A54FB">
        <w:rPr>
          <w:sz w:val="24"/>
          <w:szCs w:val="24"/>
        </w:rPr>
        <w:t>kulud</w:t>
      </w:r>
      <w:r w:rsidR="008547AF" w:rsidRPr="00940987">
        <w:rPr>
          <w:sz w:val="24"/>
          <w:szCs w:val="24"/>
        </w:rPr>
        <w:t xml:space="preserve"> </w:t>
      </w:r>
      <w:r w:rsidR="00962F50">
        <w:rPr>
          <w:sz w:val="24"/>
          <w:szCs w:val="24"/>
        </w:rPr>
        <w:t>vähenevad</w:t>
      </w:r>
      <w:r w:rsidR="008547AF" w:rsidRPr="00940987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1B6D6F">
        <w:rPr>
          <w:sz w:val="24"/>
          <w:szCs w:val="24"/>
        </w:rPr>
        <w:t>87 710</w:t>
      </w:r>
      <w:r w:rsidR="008547AF" w:rsidRPr="00940987">
        <w:rPr>
          <w:sz w:val="24"/>
          <w:szCs w:val="24"/>
        </w:rPr>
        <w:t xml:space="preserve"> euro</w:t>
      </w:r>
      <w:r w:rsidR="008547AF">
        <w:rPr>
          <w:sz w:val="24"/>
          <w:szCs w:val="24"/>
        </w:rPr>
        <w:t xml:space="preserve"> võrra</w:t>
      </w:r>
      <w:r w:rsidR="008547AF" w:rsidRPr="00940987">
        <w:rPr>
          <w:sz w:val="24"/>
          <w:szCs w:val="24"/>
        </w:rPr>
        <w:t>.</w:t>
      </w:r>
    </w:p>
    <w:p w14:paraId="6244A654" w14:textId="77777777" w:rsidR="001D3FDE" w:rsidRDefault="001D3FDE" w:rsidP="008547AF">
      <w:pPr>
        <w:jc w:val="both"/>
        <w:rPr>
          <w:sz w:val="24"/>
          <w:szCs w:val="24"/>
        </w:rPr>
      </w:pPr>
    </w:p>
    <w:p w14:paraId="7EADC445" w14:textId="77777777" w:rsidR="005902EE" w:rsidRDefault="00F42B29" w:rsidP="008547AF">
      <w:pPr>
        <w:jc w:val="both"/>
        <w:rPr>
          <w:sz w:val="24"/>
          <w:szCs w:val="24"/>
        </w:rPr>
      </w:pPr>
      <w:r>
        <w:rPr>
          <w:sz w:val="24"/>
          <w:szCs w:val="24"/>
        </w:rPr>
        <w:t>Kulu</w:t>
      </w:r>
      <w:r w:rsidR="00C5632D">
        <w:rPr>
          <w:sz w:val="24"/>
          <w:szCs w:val="24"/>
        </w:rPr>
        <w:t xml:space="preserve">de </w:t>
      </w:r>
      <w:r w:rsidR="00EE74D6">
        <w:rPr>
          <w:sz w:val="24"/>
          <w:szCs w:val="24"/>
        </w:rPr>
        <w:t xml:space="preserve">jaotus </w:t>
      </w:r>
      <w:r w:rsidR="00C5632D">
        <w:rPr>
          <w:sz w:val="24"/>
          <w:szCs w:val="24"/>
        </w:rPr>
        <w:t xml:space="preserve">objektide kaupa </w:t>
      </w:r>
      <w:r w:rsidR="00EE74D6">
        <w:rPr>
          <w:sz w:val="24"/>
          <w:szCs w:val="24"/>
        </w:rPr>
        <w:t>on toodud alljärgnevas tabelis:</w:t>
      </w:r>
      <w:r w:rsidR="005902EE">
        <w:rPr>
          <w:sz w:val="24"/>
          <w:szCs w:val="24"/>
        </w:rPr>
        <w:t xml:space="preserve"> </w:t>
      </w:r>
    </w:p>
    <w:p w14:paraId="6B4F9083" w14:textId="77777777" w:rsidR="005902EE" w:rsidRDefault="005902EE" w:rsidP="008547AF">
      <w:pPr>
        <w:jc w:val="both"/>
        <w:rPr>
          <w:sz w:val="24"/>
          <w:szCs w:val="24"/>
        </w:rPr>
      </w:pPr>
    </w:p>
    <w:p w14:paraId="6667DEC2" w14:textId="77777777" w:rsidR="005902EE" w:rsidRDefault="00CB7C6D" w:rsidP="008547AF">
      <w:pPr>
        <w:jc w:val="both"/>
        <w:rPr>
          <w:sz w:val="24"/>
          <w:szCs w:val="24"/>
        </w:rPr>
      </w:pPr>
      <w:r w:rsidRPr="00CB7C6D">
        <w:rPr>
          <w:noProof/>
        </w:rPr>
        <w:drawing>
          <wp:inline distT="0" distB="0" distL="0" distR="0" wp14:anchorId="526A976A" wp14:editId="5E3F9685">
            <wp:extent cx="5941060" cy="4167540"/>
            <wp:effectExtent l="0" t="0" r="2540" b="4445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16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9AB58" w14:textId="77777777" w:rsidR="005902EE" w:rsidRPr="005E0175" w:rsidRDefault="005902EE" w:rsidP="008547AF">
      <w:pPr>
        <w:jc w:val="both"/>
        <w:rPr>
          <w:sz w:val="24"/>
          <w:szCs w:val="24"/>
        </w:rPr>
      </w:pPr>
    </w:p>
    <w:p w14:paraId="6E8F13E6" w14:textId="77777777" w:rsidR="008547AF" w:rsidRPr="005E0175" w:rsidRDefault="008547AF" w:rsidP="008547AF">
      <w:pPr>
        <w:jc w:val="both"/>
        <w:rPr>
          <w:sz w:val="24"/>
          <w:szCs w:val="24"/>
        </w:rPr>
      </w:pPr>
    </w:p>
    <w:p w14:paraId="01FB62F5" w14:textId="77777777" w:rsidR="008547AF" w:rsidRPr="005E0175" w:rsidRDefault="008547AF" w:rsidP="008547AF">
      <w:pPr>
        <w:pStyle w:val="Loendilik"/>
        <w:numPr>
          <w:ilvl w:val="0"/>
          <w:numId w:val="1"/>
        </w:numPr>
        <w:shd w:val="clear" w:color="auto" w:fill="DEEAF6" w:themeFill="accent1" w:themeFillTint="33"/>
        <w:jc w:val="both"/>
        <w:rPr>
          <w:b/>
          <w:sz w:val="24"/>
          <w:szCs w:val="24"/>
        </w:rPr>
      </w:pPr>
      <w:r w:rsidRPr="005E0175">
        <w:rPr>
          <w:b/>
          <w:sz w:val="24"/>
          <w:szCs w:val="24"/>
        </w:rPr>
        <w:t>Finantseerimistegevus</w:t>
      </w:r>
    </w:p>
    <w:p w14:paraId="241002FC" w14:textId="77777777" w:rsidR="008547AF" w:rsidRPr="00DD4176" w:rsidRDefault="008547AF" w:rsidP="006532FA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DD4176">
        <w:rPr>
          <w:sz w:val="24"/>
          <w:szCs w:val="24"/>
        </w:rPr>
        <w:t>Võ</w:t>
      </w:r>
      <w:r w:rsidR="001C432B">
        <w:rPr>
          <w:sz w:val="24"/>
          <w:szCs w:val="24"/>
        </w:rPr>
        <w:t>etavat</w:t>
      </w:r>
      <w:r w:rsidRPr="00DD4176">
        <w:rPr>
          <w:sz w:val="24"/>
          <w:szCs w:val="24"/>
        </w:rPr>
        <w:t xml:space="preserve"> laenusummat</w:t>
      </w:r>
      <w:r w:rsidR="00C15CA6">
        <w:rPr>
          <w:sz w:val="24"/>
          <w:szCs w:val="24"/>
        </w:rPr>
        <w:t xml:space="preserve"> </w:t>
      </w:r>
      <w:r w:rsidR="00AD510F">
        <w:rPr>
          <w:sz w:val="24"/>
          <w:szCs w:val="24"/>
        </w:rPr>
        <w:t>suurendatakse</w:t>
      </w:r>
      <w:r w:rsidR="00DD4176">
        <w:rPr>
          <w:sz w:val="24"/>
          <w:szCs w:val="24"/>
        </w:rPr>
        <w:t xml:space="preserve"> </w:t>
      </w:r>
      <w:r w:rsidR="0075370E">
        <w:rPr>
          <w:sz w:val="24"/>
          <w:szCs w:val="24"/>
        </w:rPr>
        <w:t xml:space="preserve">55 245 </w:t>
      </w:r>
      <w:r w:rsidR="006532FA">
        <w:rPr>
          <w:sz w:val="24"/>
          <w:szCs w:val="24"/>
        </w:rPr>
        <w:t xml:space="preserve">euro võrra, </w:t>
      </w:r>
      <w:r w:rsidR="0075370E">
        <w:rPr>
          <w:sz w:val="24"/>
          <w:szCs w:val="24"/>
        </w:rPr>
        <w:t>võetava laenu maksimaalne summa on võrdne investeeringute summaga</w:t>
      </w:r>
      <w:r w:rsidR="00DD4176">
        <w:rPr>
          <w:sz w:val="24"/>
          <w:szCs w:val="24"/>
        </w:rPr>
        <w:t xml:space="preserve">. </w:t>
      </w:r>
      <w:r w:rsidR="0075370E">
        <w:rPr>
          <w:sz w:val="24"/>
          <w:szCs w:val="24"/>
        </w:rPr>
        <w:t>Kohusti</w:t>
      </w:r>
      <w:r w:rsidR="006532FA">
        <w:rPr>
          <w:sz w:val="24"/>
          <w:szCs w:val="24"/>
        </w:rPr>
        <w:t xml:space="preserve">ste tasumist on vähendatud </w:t>
      </w:r>
      <w:r w:rsidR="0075370E">
        <w:rPr>
          <w:sz w:val="24"/>
          <w:szCs w:val="24"/>
        </w:rPr>
        <w:t>1 143</w:t>
      </w:r>
      <w:r w:rsidR="006532FA">
        <w:rPr>
          <w:sz w:val="24"/>
          <w:szCs w:val="24"/>
        </w:rPr>
        <w:t xml:space="preserve"> euro võrra</w:t>
      </w:r>
      <w:r w:rsidR="0075370E">
        <w:rPr>
          <w:sz w:val="24"/>
          <w:szCs w:val="24"/>
        </w:rPr>
        <w:t>, korrigeeritud reaalselt tagasimakstavaid kohustisi</w:t>
      </w:r>
      <w:r w:rsidR="007052AB">
        <w:rPr>
          <w:sz w:val="24"/>
          <w:szCs w:val="24"/>
        </w:rPr>
        <w:t>.</w:t>
      </w:r>
      <w:r w:rsidR="006532FA">
        <w:rPr>
          <w:sz w:val="24"/>
          <w:szCs w:val="24"/>
        </w:rPr>
        <w:t xml:space="preserve"> </w:t>
      </w:r>
      <w:r w:rsidRPr="00DD4176">
        <w:rPr>
          <w:sz w:val="24"/>
          <w:szCs w:val="24"/>
        </w:rPr>
        <w:t>Linna prognoositav laenukoormus 202</w:t>
      </w:r>
      <w:r w:rsidR="002922D7" w:rsidRPr="00DD4176">
        <w:rPr>
          <w:sz w:val="24"/>
          <w:szCs w:val="24"/>
        </w:rPr>
        <w:t>5</w:t>
      </w:r>
      <w:r w:rsidRPr="00DD4176">
        <w:rPr>
          <w:sz w:val="24"/>
          <w:szCs w:val="24"/>
        </w:rPr>
        <w:t xml:space="preserve">. aasta lõpus on </w:t>
      </w:r>
      <w:r w:rsidR="00F5623F">
        <w:rPr>
          <w:sz w:val="24"/>
          <w:szCs w:val="24"/>
        </w:rPr>
        <w:t>51,5</w:t>
      </w:r>
      <w:r w:rsidR="001B54CC" w:rsidRPr="00DD4176">
        <w:rPr>
          <w:sz w:val="24"/>
          <w:szCs w:val="24"/>
        </w:rPr>
        <w:t>%.</w:t>
      </w:r>
    </w:p>
    <w:p w14:paraId="154F36F2" w14:textId="77777777" w:rsidR="008547AF" w:rsidRPr="005E0175" w:rsidRDefault="008547AF" w:rsidP="008547AF">
      <w:pPr>
        <w:pStyle w:val="Loendilik"/>
        <w:ind w:left="792"/>
        <w:jc w:val="both"/>
        <w:rPr>
          <w:sz w:val="24"/>
          <w:szCs w:val="24"/>
        </w:rPr>
      </w:pPr>
    </w:p>
    <w:p w14:paraId="1AFBB1A4" w14:textId="77777777" w:rsidR="008547AF" w:rsidRPr="005E0175" w:rsidRDefault="008547AF" w:rsidP="008547AF">
      <w:pPr>
        <w:pStyle w:val="Loendilik"/>
        <w:numPr>
          <w:ilvl w:val="0"/>
          <w:numId w:val="1"/>
        </w:numPr>
        <w:shd w:val="clear" w:color="auto" w:fill="DEEAF6" w:themeFill="accent1" w:themeFillTint="33"/>
        <w:jc w:val="both"/>
        <w:rPr>
          <w:b/>
          <w:sz w:val="24"/>
          <w:szCs w:val="24"/>
        </w:rPr>
      </w:pPr>
      <w:r w:rsidRPr="005E0175">
        <w:rPr>
          <w:b/>
          <w:sz w:val="24"/>
          <w:szCs w:val="24"/>
        </w:rPr>
        <w:t>Likviidsete vahendite ja nõuete ning kohustiste saldo muutus</w:t>
      </w:r>
    </w:p>
    <w:p w14:paraId="44DA9E3F" w14:textId="77777777" w:rsidR="002D023B" w:rsidRDefault="006D11AF" w:rsidP="006532FA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Likviids</w:t>
      </w:r>
      <w:r w:rsidR="00C701B9">
        <w:rPr>
          <w:sz w:val="24"/>
          <w:szCs w:val="24"/>
        </w:rPr>
        <w:t>e</w:t>
      </w:r>
      <w:r>
        <w:rPr>
          <w:sz w:val="24"/>
          <w:szCs w:val="24"/>
        </w:rPr>
        <w:t>te varade saldo 01.01</w:t>
      </w:r>
      <w:r w:rsidR="00C701B9">
        <w:rPr>
          <w:sz w:val="24"/>
          <w:szCs w:val="24"/>
        </w:rPr>
        <w:t>.</w:t>
      </w:r>
      <w:r>
        <w:rPr>
          <w:sz w:val="24"/>
          <w:szCs w:val="24"/>
        </w:rPr>
        <w:t>2025 oli 649 248</w:t>
      </w:r>
      <w:r w:rsidR="00C15CA6">
        <w:rPr>
          <w:sz w:val="24"/>
          <w:szCs w:val="24"/>
        </w:rPr>
        <w:t xml:space="preserve"> eurot. </w:t>
      </w:r>
      <w:r w:rsidR="00FD0890">
        <w:rPr>
          <w:sz w:val="24"/>
          <w:szCs w:val="24"/>
        </w:rPr>
        <w:t>III</w:t>
      </w:r>
      <w:r>
        <w:rPr>
          <w:sz w:val="24"/>
          <w:szCs w:val="24"/>
        </w:rPr>
        <w:t xml:space="preserve"> lisaeelarve likviidsete varade muutus</w:t>
      </w:r>
      <w:r w:rsidR="00C701B9">
        <w:rPr>
          <w:sz w:val="24"/>
          <w:szCs w:val="24"/>
        </w:rPr>
        <w:t xml:space="preserve"> on</w:t>
      </w:r>
      <w:r w:rsidR="00FD0890">
        <w:rPr>
          <w:sz w:val="24"/>
          <w:szCs w:val="24"/>
        </w:rPr>
        <w:t xml:space="preserve"> -451 822</w:t>
      </w:r>
      <w:r>
        <w:rPr>
          <w:sz w:val="24"/>
          <w:szCs w:val="24"/>
        </w:rPr>
        <w:t xml:space="preserve"> eurot, likviidsete varade saldo aasta lõpuks</w:t>
      </w:r>
      <w:r w:rsidR="00C701B9">
        <w:rPr>
          <w:sz w:val="24"/>
          <w:szCs w:val="24"/>
        </w:rPr>
        <w:t xml:space="preserve"> on</w:t>
      </w:r>
      <w:r w:rsidR="00FD0890">
        <w:rPr>
          <w:sz w:val="24"/>
          <w:szCs w:val="24"/>
        </w:rPr>
        <w:t xml:space="preserve"> 197 426</w:t>
      </w:r>
      <w:r>
        <w:rPr>
          <w:sz w:val="24"/>
          <w:szCs w:val="24"/>
        </w:rPr>
        <w:t xml:space="preserve"> eurot.</w:t>
      </w:r>
    </w:p>
    <w:p w14:paraId="11F59D2C" w14:textId="77777777" w:rsidR="008547AF" w:rsidRPr="002D023B" w:rsidRDefault="008547AF" w:rsidP="006532FA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 w:rsidRPr="002D023B">
        <w:rPr>
          <w:sz w:val="24"/>
          <w:szCs w:val="24"/>
        </w:rPr>
        <w:lastRenderedPageBreak/>
        <w:t>Nõuete ja kohustiste saldo</w:t>
      </w:r>
      <w:r w:rsidR="00F42B29" w:rsidRPr="002D023B">
        <w:rPr>
          <w:sz w:val="24"/>
          <w:szCs w:val="24"/>
        </w:rPr>
        <w:t>t</w:t>
      </w:r>
      <w:r w:rsidRPr="002D023B">
        <w:rPr>
          <w:sz w:val="24"/>
          <w:szCs w:val="24"/>
        </w:rPr>
        <w:t xml:space="preserve"> </w:t>
      </w:r>
      <w:r w:rsidR="00114255" w:rsidRPr="002D023B">
        <w:rPr>
          <w:sz w:val="24"/>
          <w:szCs w:val="24"/>
        </w:rPr>
        <w:t xml:space="preserve">käesoleva </w:t>
      </w:r>
      <w:r w:rsidR="00C15CA6">
        <w:rPr>
          <w:sz w:val="24"/>
          <w:szCs w:val="24"/>
        </w:rPr>
        <w:t xml:space="preserve">lisaeelarvega </w:t>
      </w:r>
      <w:r w:rsidR="00C814D8" w:rsidRPr="002D023B">
        <w:rPr>
          <w:sz w:val="24"/>
          <w:szCs w:val="24"/>
        </w:rPr>
        <w:t>ei muudeta</w:t>
      </w:r>
      <w:r w:rsidRPr="002D023B">
        <w:rPr>
          <w:sz w:val="24"/>
          <w:szCs w:val="24"/>
        </w:rPr>
        <w:t>.</w:t>
      </w:r>
    </w:p>
    <w:p w14:paraId="169B6300" w14:textId="77777777" w:rsidR="008547AF" w:rsidRPr="005E0175" w:rsidRDefault="008547AF" w:rsidP="008547AF">
      <w:pPr>
        <w:pStyle w:val="Loendilik"/>
        <w:ind w:left="792"/>
        <w:jc w:val="both"/>
        <w:rPr>
          <w:sz w:val="24"/>
          <w:szCs w:val="24"/>
        </w:rPr>
      </w:pPr>
    </w:p>
    <w:p w14:paraId="6231AB73" w14:textId="77777777" w:rsidR="008547AF" w:rsidRPr="005E0175" w:rsidRDefault="008547AF" w:rsidP="008547AF">
      <w:pPr>
        <w:pStyle w:val="Loendilik"/>
        <w:numPr>
          <w:ilvl w:val="0"/>
          <w:numId w:val="1"/>
        </w:numPr>
        <w:shd w:val="clear" w:color="auto" w:fill="DEEAF6" w:themeFill="accent1" w:themeFillTint="33"/>
        <w:jc w:val="both"/>
        <w:rPr>
          <w:b/>
          <w:sz w:val="24"/>
          <w:szCs w:val="24"/>
        </w:rPr>
      </w:pPr>
      <w:r w:rsidRPr="005E0175">
        <w:rPr>
          <w:b/>
          <w:sz w:val="24"/>
          <w:szCs w:val="24"/>
        </w:rPr>
        <w:t>Eelarvemaht</w:t>
      </w:r>
    </w:p>
    <w:p w14:paraId="268B3A50" w14:textId="77777777" w:rsidR="008547AF" w:rsidRPr="00C814D8" w:rsidRDefault="00D16C11" w:rsidP="006532FA">
      <w:pPr>
        <w:pStyle w:val="Loendilik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 Lisa</w:t>
      </w:r>
      <w:r w:rsidR="008547AF" w:rsidRPr="00C814D8">
        <w:rPr>
          <w:sz w:val="24"/>
          <w:szCs w:val="24"/>
        </w:rPr>
        <w:t>eelarves oli tulude ja kulude maht 4</w:t>
      </w:r>
      <w:r w:rsidR="00FD0890">
        <w:rPr>
          <w:sz w:val="24"/>
          <w:szCs w:val="24"/>
        </w:rPr>
        <w:t>4</w:t>
      </w:r>
      <w:r w:rsidR="008547AF" w:rsidRPr="00C814D8">
        <w:rPr>
          <w:sz w:val="24"/>
          <w:szCs w:val="24"/>
        </w:rPr>
        <w:t xml:space="preserve"> </w:t>
      </w:r>
      <w:r w:rsidR="00FD0890">
        <w:rPr>
          <w:sz w:val="24"/>
          <w:szCs w:val="24"/>
        </w:rPr>
        <w:t>114 529</w:t>
      </w:r>
      <w:r w:rsidR="00E43436" w:rsidRPr="00C814D8">
        <w:rPr>
          <w:sz w:val="24"/>
          <w:szCs w:val="24"/>
        </w:rPr>
        <w:t xml:space="preserve"> eurot. </w:t>
      </w:r>
      <w:r w:rsidR="00C814D8">
        <w:rPr>
          <w:sz w:val="24"/>
          <w:szCs w:val="24"/>
        </w:rPr>
        <w:t xml:space="preserve">Lisaeelarvega </w:t>
      </w:r>
      <w:r w:rsidR="002D023B">
        <w:rPr>
          <w:sz w:val="24"/>
          <w:szCs w:val="24"/>
        </w:rPr>
        <w:t xml:space="preserve">tulude ja </w:t>
      </w:r>
      <w:r w:rsidR="00FD0890">
        <w:rPr>
          <w:sz w:val="24"/>
          <w:szCs w:val="24"/>
        </w:rPr>
        <w:t xml:space="preserve">kulude maht </w:t>
      </w:r>
      <w:r w:rsidR="007052AB">
        <w:rPr>
          <w:sz w:val="24"/>
          <w:szCs w:val="24"/>
        </w:rPr>
        <w:t>suureneb</w:t>
      </w:r>
      <w:r w:rsidR="00FD0890">
        <w:rPr>
          <w:sz w:val="24"/>
          <w:szCs w:val="24"/>
        </w:rPr>
        <w:t xml:space="preserve"> 121 783</w:t>
      </w:r>
      <w:r w:rsidR="00C814D8">
        <w:rPr>
          <w:sz w:val="24"/>
          <w:szCs w:val="24"/>
        </w:rPr>
        <w:t xml:space="preserve"> eurot.</w:t>
      </w:r>
    </w:p>
    <w:p w14:paraId="4648D93E" w14:textId="77777777" w:rsidR="008547AF" w:rsidRDefault="008547AF" w:rsidP="008547AF">
      <w:pPr>
        <w:rPr>
          <w:sz w:val="24"/>
          <w:szCs w:val="24"/>
        </w:rPr>
      </w:pPr>
    </w:p>
    <w:p w14:paraId="62806078" w14:textId="77777777" w:rsidR="004940B4" w:rsidRPr="005E0175" w:rsidRDefault="004940B4" w:rsidP="008547AF">
      <w:pPr>
        <w:rPr>
          <w:sz w:val="24"/>
          <w:szCs w:val="24"/>
        </w:rPr>
      </w:pPr>
    </w:p>
    <w:p w14:paraId="73C2F29E" w14:textId="77777777" w:rsidR="008547AF" w:rsidRPr="005E0175" w:rsidRDefault="008547AF" w:rsidP="008547AF">
      <w:pPr>
        <w:rPr>
          <w:sz w:val="24"/>
          <w:szCs w:val="24"/>
        </w:rPr>
      </w:pPr>
      <w:r w:rsidRPr="005E0175">
        <w:rPr>
          <w:sz w:val="24"/>
          <w:szCs w:val="24"/>
        </w:rPr>
        <w:t>(allkirjastatud digitaalselt)</w:t>
      </w:r>
    </w:p>
    <w:p w14:paraId="18E28219" w14:textId="77777777" w:rsidR="008547AF" w:rsidRPr="005E0175" w:rsidRDefault="00D16C11" w:rsidP="008547AF">
      <w:pPr>
        <w:rPr>
          <w:sz w:val="24"/>
          <w:szCs w:val="24"/>
        </w:rPr>
      </w:pPr>
      <w:r>
        <w:rPr>
          <w:sz w:val="24"/>
          <w:szCs w:val="24"/>
        </w:rPr>
        <w:t>Ülle Allik</w:t>
      </w:r>
    </w:p>
    <w:p w14:paraId="44A5C5BC" w14:textId="77777777" w:rsidR="008547AF" w:rsidRPr="005E0175" w:rsidRDefault="008547AF" w:rsidP="008547AF">
      <w:pPr>
        <w:rPr>
          <w:sz w:val="24"/>
          <w:szCs w:val="24"/>
        </w:rPr>
      </w:pPr>
      <w:r w:rsidRPr="005E0175">
        <w:rPr>
          <w:sz w:val="24"/>
          <w:szCs w:val="24"/>
        </w:rPr>
        <w:t>rahandusameti juhataja</w:t>
      </w:r>
      <w:r w:rsidR="00D16C11">
        <w:rPr>
          <w:sz w:val="24"/>
          <w:szCs w:val="24"/>
        </w:rPr>
        <w:t xml:space="preserve"> </w:t>
      </w:r>
    </w:p>
    <w:p w14:paraId="269F902B" w14:textId="77777777" w:rsidR="00A2388C" w:rsidRDefault="00A2388C"/>
    <w:sectPr w:rsidR="00A2388C" w:rsidSect="00254B31">
      <w:footerReference w:type="even" r:id="rId8"/>
      <w:footerReference w:type="default" r:id="rId9"/>
      <w:pgSz w:w="11907" w:h="16840" w:code="9"/>
      <w:pgMar w:top="680" w:right="850" w:bottom="426" w:left="1701" w:header="284" w:footer="284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9DE3D" w14:textId="77777777" w:rsidR="00173C89" w:rsidRDefault="00173C89">
      <w:r>
        <w:separator/>
      </w:r>
    </w:p>
  </w:endnote>
  <w:endnote w:type="continuationSeparator" w:id="0">
    <w:p w14:paraId="34AF2B9F" w14:textId="77777777" w:rsidR="00173C89" w:rsidRDefault="0017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0646" w14:textId="77777777" w:rsidR="00173C89" w:rsidRDefault="00173C89" w:rsidP="00254B31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11CE7FBA" w14:textId="77777777" w:rsidR="00173C89" w:rsidRDefault="00173C89" w:rsidP="00254B31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8524" w14:textId="77777777" w:rsidR="00173C89" w:rsidRDefault="00173C89" w:rsidP="00254B31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7052AB">
      <w:rPr>
        <w:rStyle w:val="Lehekljenumber"/>
        <w:noProof/>
      </w:rPr>
      <w:t>3</w:t>
    </w:r>
    <w:r>
      <w:rPr>
        <w:rStyle w:val="Lehekljenumber"/>
      </w:rPr>
      <w:fldChar w:fldCharType="end"/>
    </w:r>
  </w:p>
  <w:p w14:paraId="27238EF2" w14:textId="77777777" w:rsidR="00173C89" w:rsidRDefault="00173C89" w:rsidP="00254B31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89F5" w14:textId="77777777" w:rsidR="00173C89" w:rsidRDefault="00173C89">
      <w:r>
        <w:separator/>
      </w:r>
    </w:p>
  </w:footnote>
  <w:footnote w:type="continuationSeparator" w:id="0">
    <w:p w14:paraId="4EDA6C4C" w14:textId="77777777" w:rsidR="00173C89" w:rsidRDefault="0017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1237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454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AF"/>
    <w:rsid w:val="0000606F"/>
    <w:rsid w:val="000077B4"/>
    <w:rsid w:val="000F3C3C"/>
    <w:rsid w:val="00111BAD"/>
    <w:rsid w:val="00114255"/>
    <w:rsid w:val="0012055C"/>
    <w:rsid w:val="00173C89"/>
    <w:rsid w:val="00176BEA"/>
    <w:rsid w:val="001B4264"/>
    <w:rsid w:val="001B54CC"/>
    <w:rsid w:val="001B6D6F"/>
    <w:rsid w:val="001B7FA9"/>
    <w:rsid w:val="001C39E7"/>
    <w:rsid w:val="001C432B"/>
    <w:rsid w:val="001C77B4"/>
    <w:rsid w:val="001D3FDE"/>
    <w:rsid w:val="001F2955"/>
    <w:rsid w:val="00200B91"/>
    <w:rsid w:val="00254B31"/>
    <w:rsid w:val="00262BE9"/>
    <w:rsid w:val="0027181C"/>
    <w:rsid w:val="00282DA0"/>
    <w:rsid w:val="00290F18"/>
    <w:rsid w:val="002922D7"/>
    <w:rsid w:val="00294478"/>
    <w:rsid w:val="00295A5F"/>
    <w:rsid w:val="002B0C9F"/>
    <w:rsid w:val="002D023B"/>
    <w:rsid w:val="002E5EB7"/>
    <w:rsid w:val="002F0FFE"/>
    <w:rsid w:val="002F3669"/>
    <w:rsid w:val="002F4707"/>
    <w:rsid w:val="002F7CC6"/>
    <w:rsid w:val="00301F53"/>
    <w:rsid w:val="00306288"/>
    <w:rsid w:val="003115E4"/>
    <w:rsid w:val="00343861"/>
    <w:rsid w:val="00345C74"/>
    <w:rsid w:val="003969C4"/>
    <w:rsid w:val="003B5D55"/>
    <w:rsid w:val="00421E2F"/>
    <w:rsid w:val="0043765A"/>
    <w:rsid w:val="004654E3"/>
    <w:rsid w:val="00482669"/>
    <w:rsid w:val="004940B4"/>
    <w:rsid w:val="004A746D"/>
    <w:rsid w:val="004C1B6F"/>
    <w:rsid w:val="0051028E"/>
    <w:rsid w:val="00521975"/>
    <w:rsid w:val="0055306A"/>
    <w:rsid w:val="005902EE"/>
    <w:rsid w:val="005927DB"/>
    <w:rsid w:val="0059749C"/>
    <w:rsid w:val="00597DD0"/>
    <w:rsid w:val="005B41AE"/>
    <w:rsid w:val="005C7394"/>
    <w:rsid w:val="005E2906"/>
    <w:rsid w:val="006268EE"/>
    <w:rsid w:val="006309EC"/>
    <w:rsid w:val="00640556"/>
    <w:rsid w:val="006532FA"/>
    <w:rsid w:val="006C6ED5"/>
    <w:rsid w:val="006D11AF"/>
    <w:rsid w:val="006E3750"/>
    <w:rsid w:val="007052AB"/>
    <w:rsid w:val="007101AF"/>
    <w:rsid w:val="007222A3"/>
    <w:rsid w:val="00731BE9"/>
    <w:rsid w:val="00747363"/>
    <w:rsid w:val="0075370E"/>
    <w:rsid w:val="00787036"/>
    <w:rsid w:val="007A096B"/>
    <w:rsid w:val="007A1F7E"/>
    <w:rsid w:val="007A54FB"/>
    <w:rsid w:val="007E01EE"/>
    <w:rsid w:val="007F0102"/>
    <w:rsid w:val="007F182E"/>
    <w:rsid w:val="00843D6F"/>
    <w:rsid w:val="00845090"/>
    <w:rsid w:val="00850286"/>
    <w:rsid w:val="008547AF"/>
    <w:rsid w:val="00861AFB"/>
    <w:rsid w:val="00885731"/>
    <w:rsid w:val="008914F1"/>
    <w:rsid w:val="008D3113"/>
    <w:rsid w:val="009115F2"/>
    <w:rsid w:val="009133D5"/>
    <w:rsid w:val="00914883"/>
    <w:rsid w:val="00930B6C"/>
    <w:rsid w:val="00942BB4"/>
    <w:rsid w:val="00962F50"/>
    <w:rsid w:val="0097359B"/>
    <w:rsid w:val="009D5DC8"/>
    <w:rsid w:val="009F31A5"/>
    <w:rsid w:val="009F435D"/>
    <w:rsid w:val="00A11575"/>
    <w:rsid w:val="00A1682D"/>
    <w:rsid w:val="00A2388C"/>
    <w:rsid w:val="00A4052B"/>
    <w:rsid w:val="00A577AA"/>
    <w:rsid w:val="00A6026C"/>
    <w:rsid w:val="00A72AE9"/>
    <w:rsid w:val="00AA459D"/>
    <w:rsid w:val="00AB0A25"/>
    <w:rsid w:val="00AD4FA8"/>
    <w:rsid w:val="00AD510F"/>
    <w:rsid w:val="00AD7CF7"/>
    <w:rsid w:val="00AF16D4"/>
    <w:rsid w:val="00B2149B"/>
    <w:rsid w:val="00B35F33"/>
    <w:rsid w:val="00B41ED3"/>
    <w:rsid w:val="00B6196F"/>
    <w:rsid w:val="00BA4EED"/>
    <w:rsid w:val="00BB13E2"/>
    <w:rsid w:val="00BC012F"/>
    <w:rsid w:val="00BC0CE4"/>
    <w:rsid w:val="00BD3B28"/>
    <w:rsid w:val="00BD7AC5"/>
    <w:rsid w:val="00C04F76"/>
    <w:rsid w:val="00C15CA6"/>
    <w:rsid w:val="00C20898"/>
    <w:rsid w:val="00C5632D"/>
    <w:rsid w:val="00C601A8"/>
    <w:rsid w:val="00C701B9"/>
    <w:rsid w:val="00C714AA"/>
    <w:rsid w:val="00C814D8"/>
    <w:rsid w:val="00CA0911"/>
    <w:rsid w:val="00CB1535"/>
    <w:rsid w:val="00CB7C6D"/>
    <w:rsid w:val="00CF6BE1"/>
    <w:rsid w:val="00CF763E"/>
    <w:rsid w:val="00D04C5E"/>
    <w:rsid w:val="00D07012"/>
    <w:rsid w:val="00D13C84"/>
    <w:rsid w:val="00D16C11"/>
    <w:rsid w:val="00D37193"/>
    <w:rsid w:val="00D45A0F"/>
    <w:rsid w:val="00D4683E"/>
    <w:rsid w:val="00D93959"/>
    <w:rsid w:val="00DA59AA"/>
    <w:rsid w:val="00DB4049"/>
    <w:rsid w:val="00DC1106"/>
    <w:rsid w:val="00DC3100"/>
    <w:rsid w:val="00DC6C87"/>
    <w:rsid w:val="00DD4176"/>
    <w:rsid w:val="00E43436"/>
    <w:rsid w:val="00E51987"/>
    <w:rsid w:val="00E56831"/>
    <w:rsid w:val="00E86E65"/>
    <w:rsid w:val="00E90AA8"/>
    <w:rsid w:val="00E94A7D"/>
    <w:rsid w:val="00EA6E12"/>
    <w:rsid w:val="00EE74D6"/>
    <w:rsid w:val="00F33393"/>
    <w:rsid w:val="00F40356"/>
    <w:rsid w:val="00F42B29"/>
    <w:rsid w:val="00F5623F"/>
    <w:rsid w:val="00F617CB"/>
    <w:rsid w:val="00F74B83"/>
    <w:rsid w:val="00F93A86"/>
    <w:rsid w:val="00F96542"/>
    <w:rsid w:val="00FB099F"/>
    <w:rsid w:val="00FD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6AC3"/>
  <w15:chartTrackingRefBased/>
  <w15:docId w15:val="{8A622376-DF32-494F-9FF7-367E3CE6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547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rsid w:val="008547AF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rsid w:val="008547AF"/>
    <w:rPr>
      <w:rFonts w:ascii="Times New Roman" w:eastAsia="Times New Roman" w:hAnsi="Times New Roman" w:cs="Times New Roman"/>
      <w:sz w:val="20"/>
      <w:szCs w:val="20"/>
    </w:rPr>
  </w:style>
  <w:style w:type="character" w:styleId="Lehekljenumber">
    <w:name w:val="page number"/>
    <w:basedOn w:val="Liguvaikefont"/>
    <w:uiPriority w:val="99"/>
    <w:rsid w:val="008547AF"/>
    <w:rPr>
      <w:rFonts w:cs="Times New Roman"/>
    </w:rPr>
  </w:style>
  <w:style w:type="paragraph" w:styleId="Loendilik">
    <w:name w:val="List Paragraph"/>
    <w:basedOn w:val="Normaallaad"/>
    <w:uiPriority w:val="34"/>
    <w:qFormat/>
    <w:rsid w:val="008547AF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1682D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168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3</Pages>
  <Words>781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Viljandi LV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 Soomuste</dc:creator>
  <cp:keywords/>
  <dc:description/>
  <cp:lastModifiedBy>Elika Kotsar</cp:lastModifiedBy>
  <cp:revision>95</cp:revision>
  <cp:lastPrinted>2025-06-05T11:30:00Z</cp:lastPrinted>
  <dcterms:created xsi:type="dcterms:W3CDTF">2025-06-06T07:51:00Z</dcterms:created>
  <dcterms:modified xsi:type="dcterms:W3CDTF">2025-12-04T13:41:00Z</dcterms:modified>
</cp:coreProperties>
</file>