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3CF30627" w:rsidR="00D31771" w:rsidRDefault="00A511E9"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REVISJONI</w:t>
      </w:r>
      <w:r w:rsidR="008D3E62">
        <w:rPr>
          <w:rFonts w:ascii="Times New Roman" w:hAnsi="Times New Roman"/>
          <w:b/>
          <w:sz w:val="24"/>
          <w:szCs w:val="24"/>
        </w:rPr>
        <w:t>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043CD08B"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C1704">
        <w:rPr>
          <w:rFonts w:ascii="Times New Roman" w:hAnsi="Times New Roman"/>
          <w:sz w:val="24"/>
          <w:szCs w:val="24"/>
        </w:rPr>
        <w:t>22</w:t>
      </w:r>
      <w:r w:rsidR="009D4DBA">
        <w:rPr>
          <w:rFonts w:ascii="Times New Roman" w:hAnsi="Times New Roman"/>
          <w:sz w:val="24"/>
          <w:szCs w:val="24"/>
        </w:rPr>
        <w:t>.</w:t>
      </w:r>
      <w:r w:rsidR="007C1704">
        <w:rPr>
          <w:rFonts w:ascii="Times New Roman" w:hAnsi="Times New Roman"/>
          <w:sz w:val="24"/>
          <w:szCs w:val="24"/>
        </w:rPr>
        <w:t xml:space="preserve"> jaanuar</w:t>
      </w:r>
      <w:r w:rsidR="00867DEF">
        <w:rPr>
          <w:rFonts w:ascii="Times New Roman" w:hAnsi="Times New Roman"/>
          <w:sz w:val="24"/>
          <w:szCs w:val="24"/>
        </w:rPr>
        <w:t xml:space="preserve"> </w:t>
      </w:r>
      <w:r w:rsidR="007C1704">
        <w:rPr>
          <w:rFonts w:ascii="Times New Roman" w:hAnsi="Times New Roman"/>
          <w:sz w:val="24"/>
          <w:szCs w:val="24"/>
        </w:rPr>
        <w:t>2026</w:t>
      </w:r>
      <w:r w:rsidR="00547EB7">
        <w:rPr>
          <w:rFonts w:ascii="Times New Roman" w:hAnsi="Times New Roman"/>
          <w:sz w:val="24"/>
          <w:szCs w:val="24"/>
        </w:rPr>
        <w:t xml:space="preserve"> </w:t>
      </w:r>
      <w:r w:rsidR="00547EB7" w:rsidRPr="00A511E9">
        <w:rPr>
          <w:rFonts w:ascii="Times New Roman" w:hAnsi="Times New Roman"/>
          <w:sz w:val="24"/>
          <w:szCs w:val="24"/>
        </w:rPr>
        <w:t xml:space="preserve">nr </w:t>
      </w:r>
      <w:r w:rsidR="0066392E" w:rsidRPr="00446C8E">
        <w:rPr>
          <w:rFonts w:ascii="Times New Roman" w:hAnsi="Times New Roman"/>
          <w:sz w:val="24"/>
          <w:szCs w:val="24"/>
        </w:rPr>
        <w:t>1-</w:t>
      </w:r>
      <w:r w:rsidR="00A511E9" w:rsidRPr="00446C8E">
        <w:rPr>
          <w:rFonts w:ascii="Times New Roman" w:hAnsi="Times New Roman"/>
          <w:sz w:val="24"/>
          <w:szCs w:val="24"/>
        </w:rPr>
        <w:t>12</w:t>
      </w:r>
      <w:r w:rsidR="0066392E" w:rsidRPr="00446C8E">
        <w:rPr>
          <w:rFonts w:ascii="Times New Roman" w:hAnsi="Times New Roman"/>
          <w:sz w:val="24"/>
          <w:szCs w:val="24"/>
        </w:rPr>
        <w:t>/2</w:t>
      </w:r>
      <w:r w:rsidR="00446C8E" w:rsidRPr="00446C8E">
        <w:rPr>
          <w:rFonts w:ascii="Times New Roman" w:hAnsi="Times New Roman"/>
          <w:sz w:val="24"/>
          <w:szCs w:val="24"/>
        </w:rPr>
        <w:t>6</w:t>
      </w:r>
      <w:r w:rsidR="00BC2150" w:rsidRPr="00446C8E">
        <w:rPr>
          <w:rFonts w:ascii="Times New Roman" w:hAnsi="Times New Roman"/>
          <w:sz w:val="24"/>
          <w:szCs w:val="24"/>
        </w:rPr>
        <w:t>/</w:t>
      </w:r>
      <w:r w:rsidR="00446C8E" w:rsidRPr="00446C8E">
        <w:rPr>
          <w:rFonts w:ascii="Times New Roman" w:hAnsi="Times New Roman"/>
          <w:sz w:val="24"/>
          <w:szCs w:val="24"/>
        </w:rPr>
        <w:t>2</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4E44F3E5" w:rsidR="00700F3F" w:rsidRDefault="00700F3F" w:rsidP="00330F58">
      <w:pPr>
        <w:widowControl w:val="0"/>
        <w:autoSpaceDE w:val="0"/>
        <w:spacing w:after="0" w:line="240" w:lineRule="auto"/>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D1E18">
        <w:rPr>
          <w:rFonts w:ascii="Times New Roman" w:hAnsi="Times New Roman"/>
          <w:sz w:val="24"/>
          <w:szCs w:val="24"/>
        </w:rPr>
        <w:t xml:space="preserve"> 10.00</w:t>
      </w:r>
      <w:r w:rsidR="00AB4DB0">
        <w:rPr>
          <w:rFonts w:ascii="Times New Roman" w:hAnsi="Times New Roman"/>
          <w:sz w:val="24"/>
          <w:szCs w:val="24"/>
        </w:rPr>
        <w:t xml:space="preserve">, lõpp </w:t>
      </w:r>
      <w:r w:rsidR="00AB4DB0" w:rsidRPr="00446C8E">
        <w:rPr>
          <w:rFonts w:ascii="Times New Roman" w:hAnsi="Times New Roman"/>
          <w:sz w:val="24"/>
          <w:szCs w:val="24"/>
        </w:rPr>
        <w:t>ke</w:t>
      </w:r>
      <w:r w:rsidR="00F94D1A" w:rsidRPr="00446C8E">
        <w:rPr>
          <w:rFonts w:ascii="Times New Roman" w:hAnsi="Times New Roman"/>
          <w:sz w:val="24"/>
          <w:szCs w:val="24"/>
        </w:rPr>
        <w:t xml:space="preserve">ll </w:t>
      </w:r>
      <w:r w:rsidR="00B92F3F" w:rsidRPr="00446C8E">
        <w:rPr>
          <w:rFonts w:ascii="Times New Roman" w:hAnsi="Times New Roman"/>
          <w:sz w:val="24"/>
          <w:szCs w:val="24"/>
        </w:rPr>
        <w:t>11.40</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5153C6D8" w:rsidR="005F4F7D" w:rsidRPr="00F7701A" w:rsidRDefault="005F4F7D" w:rsidP="001F5F2C">
      <w:pPr>
        <w:widowControl w:val="0"/>
        <w:autoSpaceDE w:val="0"/>
        <w:spacing w:after="0" w:line="240" w:lineRule="auto"/>
        <w:jc w:val="both"/>
        <w:rPr>
          <w:rFonts w:ascii="Times New Roman" w:hAnsi="Times New Roman"/>
          <w:sz w:val="24"/>
          <w:szCs w:val="24"/>
        </w:rPr>
      </w:pPr>
      <w:r w:rsidRPr="00F7701A">
        <w:rPr>
          <w:rFonts w:ascii="Times New Roman" w:hAnsi="Times New Roman"/>
          <w:b/>
          <w:bCs/>
          <w:sz w:val="24"/>
          <w:szCs w:val="24"/>
        </w:rPr>
        <w:t>Koosolekut juhatas</w:t>
      </w:r>
      <w:r w:rsidR="00A511E9">
        <w:rPr>
          <w:rFonts w:ascii="Times New Roman" w:hAnsi="Times New Roman"/>
          <w:b/>
          <w:bCs/>
          <w:sz w:val="24"/>
          <w:szCs w:val="24"/>
        </w:rPr>
        <w:t>:</w:t>
      </w:r>
      <w:r w:rsidR="00184C3C">
        <w:rPr>
          <w:rFonts w:ascii="Times New Roman" w:hAnsi="Times New Roman"/>
          <w:b/>
          <w:bCs/>
          <w:sz w:val="24"/>
          <w:szCs w:val="24"/>
        </w:rPr>
        <w:t xml:space="preserve"> </w:t>
      </w:r>
      <w:r w:rsidR="00ED1E18">
        <w:rPr>
          <w:rFonts w:ascii="Times New Roman" w:hAnsi="Times New Roman"/>
          <w:bCs/>
          <w:sz w:val="24"/>
          <w:szCs w:val="24"/>
        </w:rPr>
        <w:t>Are Tints</w:t>
      </w:r>
    </w:p>
    <w:p w14:paraId="70239F88" w14:textId="16003359" w:rsidR="00B7524D" w:rsidRPr="00B53349" w:rsidRDefault="00B7524D" w:rsidP="001F5F2C">
      <w:pPr>
        <w:widowControl w:val="0"/>
        <w:autoSpaceDE w:val="0"/>
        <w:spacing w:after="0" w:line="240" w:lineRule="auto"/>
        <w:jc w:val="both"/>
        <w:rPr>
          <w:rFonts w:ascii="Times New Roman" w:hAnsi="Times New Roman"/>
          <w:b/>
          <w:bCs/>
          <w:sz w:val="24"/>
          <w:szCs w:val="24"/>
          <w:highlight w:val="yellow"/>
        </w:rPr>
      </w:pPr>
      <w:r w:rsidRPr="00F7701A">
        <w:rPr>
          <w:rFonts w:ascii="Times New Roman" w:hAnsi="Times New Roman"/>
          <w:b/>
          <w:sz w:val="24"/>
          <w:szCs w:val="24"/>
        </w:rPr>
        <w:t>Protokollis</w:t>
      </w:r>
      <w:r w:rsidR="00A511E9">
        <w:rPr>
          <w:rFonts w:ascii="Times New Roman" w:hAnsi="Times New Roman"/>
          <w:b/>
          <w:sz w:val="24"/>
          <w:szCs w:val="24"/>
        </w:rPr>
        <w:t>:</w:t>
      </w:r>
      <w:r w:rsidR="00BC2150">
        <w:rPr>
          <w:rFonts w:ascii="Times New Roman" w:hAnsi="Times New Roman"/>
          <w:sz w:val="24"/>
          <w:szCs w:val="24"/>
        </w:rPr>
        <w:t xml:space="preserve"> Sirli-Mai Nurka</w:t>
      </w:r>
    </w:p>
    <w:p w14:paraId="11A80A02" w14:textId="21592CEF" w:rsidR="004A323C" w:rsidRDefault="004F4021" w:rsidP="00ED1E18">
      <w:pPr>
        <w:widowControl w:val="0"/>
        <w:autoSpaceDE w:val="0"/>
        <w:spacing w:after="0" w:line="240" w:lineRule="auto"/>
        <w:jc w:val="both"/>
        <w:rPr>
          <w:rFonts w:ascii="Times New Roman" w:hAnsi="Times New Roman"/>
          <w:bCs/>
          <w:sz w:val="24"/>
          <w:szCs w:val="24"/>
        </w:rPr>
      </w:pPr>
      <w:r w:rsidRPr="00C05C85">
        <w:rPr>
          <w:rFonts w:ascii="Times New Roman" w:hAnsi="Times New Roman"/>
          <w:b/>
          <w:bCs/>
          <w:sz w:val="24"/>
          <w:szCs w:val="24"/>
        </w:rPr>
        <w:t>Võtsid osa liikmed</w:t>
      </w:r>
      <w:r w:rsidR="006072BD" w:rsidRPr="00C05C85">
        <w:rPr>
          <w:rFonts w:ascii="Times New Roman" w:hAnsi="Times New Roman"/>
          <w:b/>
          <w:bCs/>
          <w:sz w:val="24"/>
          <w:szCs w:val="24"/>
        </w:rPr>
        <w:t>:</w:t>
      </w:r>
      <w:r w:rsidR="002A4E6C" w:rsidRPr="00C05C85">
        <w:rPr>
          <w:rFonts w:ascii="Times New Roman" w:hAnsi="Times New Roman"/>
          <w:bCs/>
          <w:sz w:val="24"/>
          <w:szCs w:val="24"/>
        </w:rPr>
        <w:t xml:space="preserve"> </w:t>
      </w:r>
      <w:r w:rsidR="00A511E9" w:rsidRPr="00C05C85">
        <w:rPr>
          <w:rFonts w:ascii="Times New Roman" w:hAnsi="Times New Roman"/>
          <w:bCs/>
          <w:sz w:val="24"/>
          <w:szCs w:val="24"/>
        </w:rPr>
        <w:t xml:space="preserve">Harri Juhani Aaltonen, Kaido Kivisild, Ivar Kommisaar, Emma Kruusmäe (Teams), Peedu Põld, Heiki </w:t>
      </w:r>
      <w:proofErr w:type="spellStart"/>
      <w:r w:rsidR="00A511E9" w:rsidRPr="00C05C85">
        <w:rPr>
          <w:rFonts w:ascii="Times New Roman" w:hAnsi="Times New Roman"/>
          <w:bCs/>
          <w:sz w:val="24"/>
          <w:szCs w:val="24"/>
        </w:rPr>
        <w:t>Raudla</w:t>
      </w:r>
      <w:proofErr w:type="spellEnd"/>
      <w:r w:rsidR="00A511E9" w:rsidRPr="00C05C85">
        <w:rPr>
          <w:rFonts w:ascii="Times New Roman" w:hAnsi="Times New Roman"/>
          <w:bCs/>
          <w:sz w:val="24"/>
          <w:szCs w:val="24"/>
        </w:rPr>
        <w:t xml:space="preserve">, </w:t>
      </w:r>
      <w:r w:rsidR="00ED1E18" w:rsidRPr="00C05C85">
        <w:rPr>
          <w:rFonts w:ascii="Times New Roman" w:hAnsi="Times New Roman"/>
          <w:bCs/>
          <w:sz w:val="24"/>
          <w:szCs w:val="24"/>
        </w:rPr>
        <w:t xml:space="preserve">Are </w:t>
      </w:r>
      <w:proofErr w:type="spellStart"/>
      <w:r w:rsidR="00ED1E18" w:rsidRPr="00C05C85">
        <w:rPr>
          <w:rFonts w:ascii="Times New Roman" w:hAnsi="Times New Roman"/>
          <w:bCs/>
          <w:sz w:val="24"/>
          <w:szCs w:val="24"/>
        </w:rPr>
        <w:t>Tints</w:t>
      </w:r>
      <w:proofErr w:type="spellEnd"/>
    </w:p>
    <w:p w14:paraId="38EA3E7B" w14:textId="09EBDE41" w:rsidR="00691085" w:rsidRPr="007C1704" w:rsidRDefault="00691085" w:rsidP="00ED1E18">
      <w:pPr>
        <w:widowControl w:val="0"/>
        <w:autoSpaceDE w:val="0"/>
        <w:spacing w:after="0" w:line="240" w:lineRule="auto"/>
        <w:jc w:val="both"/>
        <w:rPr>
          <w:rFonts w:ascii="Times New Roman" w:hAnsi="Times New Roman"/>
          <w:bCs/>
          <w:sz w:val="24"/>
          <w:szCs w:val="24"/>
          <w:highlight w:val="yellow"/>
        </w:rPr>
      </w:pPr>
      <w:r w:rsidRPr="00691085">
        <w:rPr>
          <w:rFonts w:ascii="Times New Roman" w:hAnsi="Times New Roman"/>
          <w:b/>
          <w:sz w:val="24"/>
          <w:szCs w:val="24"/>
        </w:rPr>
        <w:t>Võtsid osa teenistujad:</w:t>
      </w:r>
      <w:r>
        <w:rPr>
          <w:rFonts w:ascii="Times New Roman" w:hAnsi="Times New Roman"/>
          <w:bCs/>
          <w:sz w:val="24"/>
          <w:szCs w:val="24"/>
        </w:rPr>
        <w:t xml:space="preserve"> </w:t>
      </w:r>
      <w:r w:rsidRPr="00D67898">
        <w:rPr>
          <w:rFonts w:ascii="Times New Roman" w:hAnsi="Times New Roman"/>
          <w:bCs/>
          <w:sz w:val="24"/>
          <w:szCs w:val="24"/>
        </w:rPr>
        <w:t xml:space="preserve">linnapea Jaak Pihlak, abilinnapea Anett Suits, abilinnapea Silvia </w:t>
      </w:r>
      <w:proofErr w:type="spellStart"/>
      <w:r w:rsidRPr="00D67898">
        <w:rPr>
          <w:rFonts w:ascii="Times New Roman" w:hAnsi="Times New Roman"/>
          <w:bCs/>
          <w:sz w:val="24"/>
          <w:szCs w:val="24"/>
        </w:rPr>
        <w:t>Takkel</w:t>
      </w:r>
      <w:proofErr w:type="spellEnd"/>
    </w:p>
    <w:p w14:paraId="2030490D" w14:textId="57D46321" w:rsidR="00A511E9" w:rsidRPr="00A511E9" w:rsidRDefault="00880819" w:rsidP="00C12F85">
      <w:pPr>
        <w:widowControl w:val="0"/>
        <w:tabs>
          <w:tab w:val="left" w:pos="2552"/>
        </w:tabs>
        <w:autoSpaceDE w:val="0"/>
        <w:spacing w:after="0" w:line="240" w:lineRule="auto"/>
        <w:jc w:val="both"/>
        <w:rPr>
          <w:rFonts w:ascii="Times New Roman" w:hAnsi="Times New Roman"/>
          <w:b/>
          <w:bCs/>
          <w:sz w:val="24"/>
          <w:szCs w:val="24"/>
        </w:rPr>
      </w:pPr>
      <w:r w:rsidRPr="00D67898">
        <w:rPr>
          <w:rFonts w:ascii="Times New Roman" w:hAnsi="Times New Roman"/>
          <w:b/>
          <w:bCs/>
          <w:sz w:val="24"/>
          <w:szCs w:val="24"/>
        </w:rPr>
        <w:t>Koosolekul viibis</w:t>
      </w:r>
      <w:r w:rsidR="00184C3C" w:rsidRPr="00D67898">
        <w:rPr>
          <w:rFonts w:ascii="Times New Roman" w:hAnsi="Times New Roman"/>
          <w:b/>
          <w:bCs/>
          <w:sz w:val="24"/>
          <w:szCs w:val="24"/>
        </w:rPr>
        <w:t>:</w:t>
      </w:r>
      <w:r w:rsidR="00A511E9" w:rsidRPr="00D67898">
        <w:rPr>
          <w:rFonts w:ascii="Times New Roman" w:hAnsi="Times New Roman"/>
          <w:b/>
          <w:bCs/>
          <w:sz w:val="24"/>
          <w:szCs w:val="24"/>
        </w:rPr>
        <w:t xml:space="preserve"> </w:t>
      </w:r>
      <w:r w:rsidR="00446C8E">
        <w:rPr>
          <w:rFonts w:ascii="Times New Roman" w:hAnsi="Times New Roman"/>
          <w:bCs/>
          <w:sz w:val="24"/>
          <w:szCs w:val="24"/>
        </w:rPr>
        <w:t xml:space="preserve">linnavolikogu </w:t>
      </w:r>
      <w:r w:rsidR="00446C8E" w:rsidRPr="00446C8E">
        <w:rPr>
          <w:rFonts w:ascii="Times New Roman" w:hAnsi="Times New Roman"/>
          <w:bCs/>
          <w:sz w:val="24"/>
          <w:szCs w:val="24"/>
        </w:rPr>
        <w:t>liige</w:t>
      </w:r>
      <w:r w:rsidR="00446C8E">
        <w:rPr>
          <w:rFonts w:ascii="Times New Roman" w:hAnsi="Times New Roman"/>
          <w:bCs/>
          <w:sz w:val="24"/>
          <w:szCs w:val="24"/>
        </w:rPr>
        <w:t xml:space="preserve"> </w:t>
      </w:r>
      <w:r w:rsidR="00446C8E" w:rsidRPr="00446C8E">
        <w:rPr>
          <w:rFonts w:ascii="Times New Roman" w:hAnsi="Times New Roman"/>
          <w:bCs/>
          <w:sz w:val="24"/>
          <w:szCs w:val="24"/>
        </w:rPr>
        <w:t>Taavi Kobin</w:t>
      </w:r>
    </w:p>
    <w:p w14:paraId="2A1781A3" w14:textId="77777777" w:rsidR="00C12F85" w:rsidRDefault="00C12F85" w:rsidP="00C12F85">
      <w:pPr>
        <w:widowControl w:val="0"/>
        <w:tabs>
          <w:tab w:val="left" w:pos="2552"/>
        </w:tabs>
        <w:autoSpaceDE w:val="0"/>
        <w:spacing w:after="0" w:line="240" w:lineRule="auto"/>
        <w:jc w:val="both"/>
        <w:rPr>
          <w:rFonts w:ascii="Times New Roman" w:hAnsi="Times New Roman"/>
          <w:b/>
          <w:bCs/>
          <w:sz w:val="24"/>
          <w:szCs w:val="24"/>
        </w:rPr>
      </w:pPr>
    </w:p>
    <w:p w14:paraId="55C5C185" w14:textId="77777777" w:rsidR="00287311" w:rsidRDefault="00287311" w:rsidP="00C12F85">
      <w:pPr>
        <w:widowControl w:val="0"/>
        <w:tabs>
          <w:tab w:val="left" w:pos="2552"/>
        </w:tabs>
        <w:autoSpaceDE w:val="0"/>
        <w:spacing w:after="0" w:line="240" w:lineRule="auto"/>
        <w:jc w:val="both"/>
        <w:rPr>
          <w:rFonts w:ascii="Times New Roman" w:hAnsi="Times New Roman"/>
          <w:b/>
          <w:bCs/>
          <w:sz w:val="24"/>
          <w:szCs w:val="24"/>
        </w:rPr>
      </w:pPr>
    </w:p>
    <w:p w14:paraId="7534F52E" w14:textId="0BAECBD7" w:rsidR="00287311" w:rsidRDefault="002A4E6C" w:rsidP="00184C3C">
      <w:pPr>
        <w:widowControl w:val="0"/>
        <w:autoSpaceDE w:val="0"/>
        <w:spacing w:after="0" w:line="240" w:lineRule="auto"/>
        <w:jc w:val="both"/>
        <w:rPr>
          <w:rFonts w:ascii="Times New Roman" w:hAnsi="Times New Roman"/>
          <w:bCs/>
          <w:sz w:val="24"/>
          <w:szCs w:val="24"/>
        </w:rPr>
      </w:pPr>
      <w:r w:rsidRPr="002A4E6C">
        <w:rPr>
          <w:rFonts w:ascii="Times New Roman" w:hAnsi="Times New Roman"/>
          <w:bCs/>
          <w:sz w:val="24"/>
          <w:szCs w:val="24"/>
        </w:rPr>
        <w:t>Koosolek</w:t>
      </w:r>
      <w:r w:rsidR="001D7297">
        <w:rPr>
          <w:rFonts w:ascii="Times New Roman" w:hAnsi="Times New Roman"/>
          <w:bCs/>
          <w:sz w:val="24"/>
          <w:szCs w:val="24"/>
        </w:rPr>
        <w:t xml:space="preserve"> toimus füüsiliselt raekojas ja </w:t>
      </w:r>
      <w:r w:rsidR="00A511E9">
        <w:rPr>
          <w:rFonts w:ascii="Times New Roman" w:hAnsi="Times New Roman"/>
          <w:bCs/>
          <w:sz w:val="24"/>
          <w:szCs w:val="24"/>
        </w:rPr>
        <w:t xml:space="preserve">elektrooniliselt </w:t>
      </w:r>
      <w:r w:rsidR="001D7297">
        <w:rPr>
          <w:rFonts w:ascii="Times New Roman" w:hAnsi="Times New Roman"/>
          <w:bCs/>
          <w:sz w:val="24"/>
          <w:szCs w:val="24"/>
        </w:rPr>
        <w:t xml:space="preserve">Microsoft </w:t>
      </w:r>
      <w:proofErr w:type="spellStart"/>
      <w:r w:rsidR="001D7297">
        <w:rPr>
          <w:rFonts w:ascii="Times New Roman" w:hAnsi="Times New Roman"/>
          <w:bCs/>
          <w:sz w:val="24"/>
          <w:szCs w:val="24"/>
        </w:rPr>
        <w:t>Teamsi</w:t>
      </w:r>
      <w:proofErr w:type="spellEnd"/>
      <w:r w:rsidR="00A511E9">
        <w:rPr>
          <w:rFonts w:ascii="Times New Roman" w:hAnsi="Times New Roman"/>
          <w:bCs/>
          <w:sz w:val="24"/>
          <w:szCs w:val="24"/>
        </w:rPr>
        <w:t xml:space="preserve"> vahendusel</w:t>
      </w:r>
      <w:r w:rsidR="001D7297">
        <w:rPr>
          <w:rFonts w:ascii="Times New Roman" w:hAnsi="Times New Roman"/>
          <w:bCs/>
          <w:sz w:val="24"/>
          <w:szCs w:val="24"/>
        </w:rPr>
        <w:t>.</w:t>
      </w:r>
    </w:p>
    <w:p w14:paraId="4BCEC0C2" w14:textId="77777777" w:rsidR="00287311" w:rsidRDefault="00287311" w:rsidP="00184C3C">
      <w:pPr>
        <w:widowControl w:val="0"/>
        <w:autoSpaceDE w:val="0"/>
        <w:spacing w:after="0" w:line="240" w:lineRule="auto"/>
        <w:jc w:val="both"/>
        <w:rPr>
          <w:rFonts w:ascii="Times New Roman" w:hAnsi="Times New Roman"/>
          <w:bCs/>
          <w:sz w:val="24"/>
          <w:szCs w:val="24"/>
        </w:rPr>
      </w:pPr>
    </w:p>
    <w:p w14:paraId="03CA2EEE" w14:textId="2CB20792" w:rsidR="00184C3C" w:rsidRDefault="00184C3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L</w:t>
      </w:r>
      <w:r w:rsidR="00285852">
        <w:rPr>
          <w:rFonts w:ascii="Times New Roman" w:hAnsi="Times New Roman"/>
          <w:bCs/>
          <w:sz w:val="24"/>
          <w:szCs w:val="24"/>
        </w:rPr>
        <w:t>äbirääkimised päevakorra asjus.</w:t>
      </w:r>
      <w:r w:rsidR="00842D77">
        <w:rPr>
          <w:rFonts w:ascii="Times New Roman" w:hAnsi="Times New Roman"/>
          <w:bCs/>
          <w:sz w:val="24"/>
          <w:szCs w:val="24"/>
        </w:rPr>
        <w:t xml:space="preserve"> </w:t>
      </w:r>
      <w:r>
        <w:rPr>
          <w:rFonts w:ascii="Times New Roman" w:hAnsi="Times New Roman"/>
          <w:bCs/>
          <w:sz w:val="24"/>
          <w:szCs w:val="24"/>
        </w:rPr>
        <w:t xml:space="preserve">Komisjon kinnitas päevakorra. </w:t>
      </w:r>
    </w:p>
    <w:p w14:paraId="53B953A2" w14:textId="77777777" w:rsidR="004B3C9F" w:rsidRPr="00765C73" w:rsidRDefault="004B3C9F" w:rsidP="00184C3C">
      <w:pPr>
        <w:widowControl w:val="0"/>
        <w:autoSpaceDE w:val="0"/>
        <w:spacing w:after="0" w:line="240" w:lineRule="auto"/>
        <w:jc w:val="both"/>
        <w:rPr>
          <w:rFonts w:ascii="Times New Roman" w:hAnsi="Times New Roman"/>
          <w:bCs/>
          <w:sz w:val="24"/>
          <w:szCs w:val="24"/>
        </w:rPr>
      </w:pPr>
    </w:p>
    <w:p w14:paraId="7E771402" w14:textId="77777777" w:rsidR="00184C3C" w:rsidRDefault="00184C3C" w:rsidP="00184C3C">
      <w:pPr>
        <w:widowControl w:val="0"/>
        <w:autoSpaceDE w:val="0"/>
        <w:spacing w:after="0" w:line="200" w:lineRule="atLeast"/>
        <w:ind w:left="1416" w:hanging="1416"/>
        <w:jc w:val="both"/>
        <w:rPr>
          <w:rFonts w:ascii="Times New Roman" w:hAnsi="Times New Roman"/>
          <w:b/>
          <w:bCs/>
          <w:sz w:val="24"/>
          <w:szCs w:val="24"/>
        </w:rPr>
      </w:pPr>
      <w:r w:rsidRPr="00765C73">
        <w:rPr>
          <w:rFonts w:ascii="Times New Roman" w:hAnsi="Times New Roman"/>
          <w:b/>
          <w:bCs/>
          <w:sz w:val="24"/>
          <w:szCs w:val="24"/>
        </w:rPr>
        <w:t>PÄEVAKORD:</w:t>
      </w:r>
    </w:p>
    <w:p w14:paraId="4E2D6EEE" w14:textId="63BFE63A" w:rsidR="007C1704" w:rsidRPr="007C1704" w:rsidRDefault="001D7297" w:rsidP="00446C8E">
      <w:pPr>
        <w:widowControl w:val="0"/>
        <w:autoSpaceDE w:val="0"/>
        <w:spacing w:after="0" w:line="240" w:lineRule="auto"/>
        <w:ind w:left="1416" w:hanging="1416"/>
        <w:jc w:val="both"/>
        <w:rPr>
          <w:rFonts w:ascii="Times New Roman" w:hAnsi="Times New Roman"/>
          <w:bCs/>
          <w:sz w:val="24"/>
          <w:szCs w:val="24"/>
        </w:rPr>
      </w:pPr>
      <w:r w:rsidRPr="001D7297">
        <w:rPr>
          <w:rFonts w:ascii="Times New Roman" w:hAnsi="Times New Roman"/>
          <w:bCs/>
          <w:sz w:val="24"/>
          <w:szCs w:val="24"/>
        </w:rPr>
        <w:t xml:space="preserve">1. </w:t>
      </w:r>
      <w:r w:rsidR="007C1704" w:rsidRPr="007C1704">
        <w:rPr>
          <w:rFonts w:ascii="Times New Roman" w:hAnsi="Times New Roman"/>
          <w:bCs/>
          <w:sz w:val="24"/>
          <w:szCs w:val="24"/>
        </w:rPr>
        <w:t>Viljandi Linnavolikogu töökorra m</w:t>
      </w:r>
      <w:r w:rsidR="007C1704">
        <w:rPr>
          <w:rFonts w:ascii="Times New Roman" w:hAnsi="Times New Roman"/>
          <w:bCs/>
          <w:sz w:val="24"/>
          <w:szCs w:val="24"/>
        </w:rPr>
        <w:t>uutmine, II lugemine</w:t>
      </w:r>
      <w:r w:rsidR="00446C8E">
        <w:rPr>
          <w:rFonts w:ascii="Times New Roman" w:hAnsi="Times New Roman"/>
          <w:bCs/>
          <w:sz w:val="24"/>
          <w:szCs w:val="24"/>
        </w:rPr>
        <w:t xml:space="preserve"> (2025/26-1)</w:t>
      </w:r>
    </w:p>
    <w:p w14:paraId="40059067" w14:textId="1250EF37" w:rsidR="007C1704" w:rsidRPr="007C1704" w:rsidRDefault="007C1704" w:rsidP="00446C8E">
      <w:pPr>
        <w:widowControl w:val="0"/>
        <w:autoSpaceDE w:val="0"/>
        <w:spacing w:after="0" w:line="240" w:lineRule="auto"/>
        <w:ind w:left="1416" w:hanging="1416"/>
        <w:jc w:val="both"/>
        <w:rPr>
          <w:rFonts w:ascii="Times New Roman" w:hAnsi="Times New Roman"/>
          <w:bCs/>
          <w:sz w:val="24"/>
          <w:szCs w:val="24"/>
        </w:rPr>
      </w:pPr>
      <w:r w:rsidRPr="007C1704">
        <w:rPr>
          <w:rFonts w:ascii="Times New Roman" w:hAnsi="Times New Roman"/>
          <w:bCs/>
          <w:sz w:val="24"/>
          <w:szCs w:val="24"/>
        </w:rPr>
        <w:t>2. Alusharidusseaduses sätestatud ül</w:t>
      </w:r>
      <w:r>
        <w:rPr>
          <w:rFonts w:ascii="Times New Roman" w:hAnsi="Times New Roman"/>
          <w:bCs/>
          <w:sz w:val="24"/>
          <w:szCs w:val="24"/>
        </w:rPr>
        <w:t>esannete delegeerimine</w:t>
      </w:r>
      <w:r w:rsidR="00446C8E">
        <w:rPr>
          <w:rFonts w:ascii="Times New Roman" w:hAnsi="Times New Roman"/>
          <w:bCs/>
          <w:sz w:val="24"/>
          <w:szCs w:val="24"/>
        </w:rPr>
        <w:t xml:space="preserve"> (2026/30)</w:t>
      </w:r>
    </w:p>
    <w:p w14:paraId="3081A77F" w14:textId="0341AE5E" w:rsidR="007C1704" w:rsidRPr="007C1704" w:rsidRDefault="007C1704" w:rsidP="00446C8E">
      <w:pPr>
        <w:widowControl w:val="0"/>
        <w:autoSpaceDE w:val="0"/>
        <w:spacing w:after="0" w:line="240" w:lineRule="auto"/>
        <w:ind w:left="284" w:hanging="284"/>
        <w:jc w:val="both"/>
        <w:rPr>
          <w:rFonts w:ascii="Times New Roman" w:hAnsi="Times New Roman"/>
          <w:bCs/>
          <w:sz w:val="24"/>
          <w:szCs w:val="24"/>
        </w:rPr>
      </w:pPr>
      <w:r w:rsidRPr="007C1704">
        <w:rPr>
          <w:rFonts w:ascii="Times New Roman" w:hAnsi="Times New Roman"/>
          <w:bCs/>
          <w:sz w:val="24"/>
          <w:szCs w:val="24"/>
        </w:rPr>
        <w:t>3. Viljandi linna üldplaneeringu 2040+ koostamise korraldamiseks</w:t>
      </w:r>
      <w:r>
        <w:rPr>
          <w:rFonts w:ascii="Times New Roman" w:hAnsi="Times New Roman"/>
          <w:bCs/>
          <w:sz w:val="24"/>
          <w:szCs w:val="24"/>
        </w:rPr>
        <w:t xml:space="preserve"> ajutise komisjoni moodustamine</w:t>
      </w:r>
      <w:r w:rsidR="00446C8E">
        <w:rPr>
          <w:rFonts w:ascii="Times New Roman" w:hAnsi="Times New Roman"/>
          <w:bCs/>
          <w:sz w:val="24"/>
          <w:szCs w:val="24"/>
        </w:rPr>
        <w:t xml:space="preserve"> (2026/31)</w:t>
      </w:r>
    </w:p>
    <w:p w14:paraId="79037213" w14:textId="49398BC5" w:rsidR="007C1704" w:rsidRPr="007C1704" w:rsidRDefault="007C1704" w:rsidP="00446C8E">
      <w:pPr>
        <w:widowControl w:val="0"/>
        <w:autoSpaceDE w:val="0"/>
        <w:spacing w:after="0" w:line="240" w:lineRule="auto"/>
        <w:ind w:left="1416" w:hanging="1416"/>
        <w:jc w:val="both"/>
        <w:rPr>
          <w:rFonts w:ascii="Times New Roman" w:hAnsi="Times New Roman"/>
          <w:bCs/>
          <w:sz w:val="24"/>
          <w:szCs w:val="24"/>
        </w:rPr>
      </w:pPr>
      <w:r w:rsidRPr="007C1704">
        <w:rPr>
          <w:rFonts w:ascii="Times New Roman" w:hAnsi="Times New Roman"/>
          <w:bCs/>
          <w:sz w:val="24"/>
          <w:szCs w:val="24"/>
        </w:rPr>
        <w:t>4. Viljandi linna 2026. aasta e</w:t>
      </w:r>
      <w:r>
        <w:rPr>
          <w:rFonts w:ascii="Times New Roman" w:hAnsi="Times New Roman"/>
          <w:bCs/>
          <w:sz w:val="24"/>
          <w:szCs w:val="24"/>
        </w:rPr>
        <w:t>elarve - I lugemise jätkamine</w:t>
      </w:r>
      <w:r w:rsidR="00446C8E">
        <w:rPr>
          <w:rFonts w:ascii="Times New Roman" w:hAnsi="Times New Roman"/>
          <w:bCs/>
          <w:sz w:val="24"/>
          <w:szCs w:val="24"/>
        </w:rPr>
        <w:t xml:space="preserve"> (2025/19-1)</w:t>
      </w:r>
    </w:p>
    <w:p w14:paraId="143C32EC" w14:textId="70652896" w:rsidR="007C1704" w:rsidRPr="007C1704" w:rsidRDefault="007C1704" w:rsidP="00446C8E">
      <w:pPr>
        <w:widowControl w:val="0"/>
        <w:autoSpaceDE w:val="0"/>
        <w:spacing w:after="0" w:line="240" w:lineRule="auto"/>
        <w:ind w:left="1416" w:hanging="1416"/>
        <w:jc w:val="both"/>
        <w:rPr>
          <w:rFonts w:ascii="Times New Roman" w:hAnsi="Times New Roman"/>
          <w:bCs/>
          <w:sz w:val="24"/>
          <w:szCs w:val="24"/>
        </w:rPr>
      </w:pPr>
      <w:r w:rsidRPr="007C1704">
        <w:rPr>
          <w:rFonts w:ascii="Times New Roman" w:hAnsi="Times New Roman"/>
          <w:bCs/>
          <w:sz w:val="24"/>
          <w:szCs w:val="24"/>
        </w:rPr>
        <w:t>5. 2025. aasta Viljandi linn</w:t>
      </w:r>
      <w:r>
        <w:rPr>
          <w:rFonts w:ascii="Times New Roman" w:hAnsi="Times New Roman"/>
          <w:bCs/>
          <w:sz w:val="24"/>
          <w:szCs w:val="24"/>
        </w:rPr>
        <w:t xml:space="preserve">a ettevõtluse edendaja </w:t>
      </w:r>
      <w:r w:rsidR="00446C8E">
        <w:rPr>
          <w:rFonts w:ascii="Times New Roman" w:hAnsi="Times New Roman"/>
          <w:bCs/>
          <w:sz w:val="24"/>
          <w:szCs w:val="24"/>
        </w:rPr>
        <w:t>(2026/38)</w:t>
      </w:r>
    </w:p>
    <w:p w14:paraId="647A507D" w14:textId="0209CD9B" w:rsidR="007C1704" w:rsidRPr="007C1704" w:rsidRDefault="007C1704" w:rsidP="00446C8E">
      <w:pPr>
        <w:widowControl w:val="0"/>
        <w:autoSpaceDE w:val="0"/>
        <w:spacing w:after="0" w:line="240" w:lineRule="auto"/>
        <w:ind w:left="1416" w:hanging="1416"/>
        <w:jc w:val="both"/>
        <w:rPr>
          <w:rFonts w:ascii="Times New Roman" w:hAnsi="Times New Roman"/>
          <w:bCs/>
          <w:sz w:val="24"/>
          <w:szCs w:val="24"/>
        </w:rPr>
      </w:pPr>
      <w:r w:rsidRPr="007C1704">
        <w:rPr>
          <w:rFonts w:ascii="Times New Roman" w:hAnsi="Times New Roman"/>
          <w:bCs/>
          <w:sz w:val="24"/>
          <w:szCs w:val="24"/>
        </w:rPr>
        <w:t>6. 2025. aas</w:t>
      </w:r>
      <w:r>
        <w:rPr>
          <w:rFonts w:ascii="Times New Roman" w:hAnsi="Times New Roman"/>
          <w:bCs/>
          <w:sz w:val="24"/>
          <w:szCs w:val="24"/>
        </w:rPr>
        <w:t>ta Viljandi linna aastapreemia</w:t>
      </w:r>
      <w:r w:rsidR="00446C8E">
        <w:rPr>
          <w:rFonts w:ascii="Times New Roman" w:hAnsi="Times New Roman"/>
          <w:bCs/>
          <w:sz w:val="24"/>
          <w:szCs w:val="24"/>
        </w:rPr>
        <w:t xml:space="preserve"> (2026/39)</w:t>
      </w:r>
    </w:p>
    <w:p w14:paraId="436EB390" w14:textId="1492A588" w:rsidR="007C1704" w:rsidRPr="007C1704" w:rsidRDefault="007C1704" w:rsidP="00446C8E">
      <w:pPr>
        <w:widowControl w:val="0"/>
        <w:autoSpaceDE w:val="0"/>
        <w:spacing w:after="0" w:line="240" w:lineRule="auto"/>
        <w:ind w:left="1416" w:hanging="1416"/>
        <w:jc w:val="both"/>
        <w:rPr>
          <w:rFonts w:ascii="Times New Roman" w:hAnsi="Times New Roman"/>
          <w:bCs/>
          <w:sz w:val="24"/>
          <w:szCs w:val="24"/>
        </w:rPr>
      </w:pPr>
      <w:r w:rsidRPr="007C1704">
        <w:rPr>
          <w:rFonts w:ascii="Times New Roman" w:hAnsi="Times New Roman"/>
          <w:bCs/>
          <w:sz w:val="24"/>
          <w:szCs w:val="24"/>
        </w:rPr>
        <w:t>7. Viljand</w:t>
      </w:r>
      <w:r>
        <w:rPr>
          <w:rFonts w:ascii="Times New Roman" w:hAnsi="Times New Roman"/>
          <w:bCs/>
          <w:sz w:val="24"/>
          <w:szCs w:val="24"/>
        </w:rPr>
        <w:t>i linna elutöö preemia</w:t>
      </w:r>
      <w:r w:rsidR="00446C8E">
        <w:rPr>
          <w:rFonts w:ascii="Times New Roman" w:hAnsi="Times New Roman"/>
          <w:bCs/>
          <w:sz w:val="24"/>
          <w:szCs w:val="24"/>
        </w:rPr>
        <w:t xml:space="preserve"> (2026/40)</w:t>
      </w:r>
    </w:p>
    <w:p w14:paraId="3AA5867C" w14:textId="08EB6139" w:rsidR="0086035D" w:rsidRDefault="007C1704" w:rsidP="00446C8E">
      <w:pPr>
        <w:widowControl w:val="0"/>
        <w:autoSpaceDE w:val="0"/>
        <w:spacing w:after="0" w:line="240" w:lineRule="auto"/>
        <w:ind w:left="1416" w:hanging="1416"/>
        <w:jc w:val="both"/>
        <w:rPr>
          <w:rFonts w:ascii="Times New Roman" w:hAnsi="Times New Roman"/>
          <w:bCs/>
          <w:sz w:val="24"/>
          <w:szCs w:val="24"/>
        </w:rPr>
      </w:pPr>
      <w:r w:rsidRPr="007C1704">
        <w:rPr>
          <w:rFonts w:ascii="Times New Roman" w:hAnsi="Times New Roman"/>
          <w:bCs/>
          <w:sz w:val="24"/>
          <w:szCs w:val="24"/>
        </w:rPr>
        <w:t>8. Revisjonikomisjoni tööplaan</w:t>
      </w:r>
    </w:p>
    <w:p w14:paraId="17471F74" w14:textId="77777777" w:rsidR="007C1704" w:rsidRDefault="007C1704" w:rsidP="007C1704">
      <w:pPr>
        <w:widowControl w:val="0"/>
        <w:autoSpaceDE w:val="0"/>
        <w:spacing w:after="0" w:line="240" w:lineRule="auto"/>
        <w:ind w:left="1416" w:hanging="1416"/>
        <w:rPr>
          <w:rFonts w:ascii="Times New Roman" w:hAnsi="Times New Roman"/>
          <w:bCs/>
          <w:sz w:val="24"/>
          <w:szCs w:val="24"/>
        </w:rPr>
      </w:pPr>
    </w:p>
    <w:p w14:paraId="51C68DCC" w14:textId="77777777" w:rsidR="004C7E53" w:rsidRDefault="004C7E53" w:rsidP="00446C8E">
      <w:pPr>
        <w:suppressAutoHyphens w:val="0"/>
        <w:spacing w:after="0" w:line="240" w:lineRule="auto"/>
        <w:rPr>
          <w:rFonts w:ascii="Times New Roman" w:hAnsi="Times New Roman"/>
          <w:color w:val="000000"/>
          <w:sz w:val="24"/>
        </w:rPr>
      </w:pPr>
    </w:p>
    <w:p w14:paraId="28BC59B6" w14:textId="642A9C99" w:rsidR="00ED1E18" w:rsidRPr="00446C8E" w:rsidRDefault="00ED1E18" w:rsidP="00446C8E">
      <w:pPr>
        <w:suppressAutoHyphens w:val="0"/>
        <w:spacing w:after="0" w:line="240" w:lineRule="auto"/>
        <w:rPr>
          <w:rFonts w:ascii="Times New Roman" w:hAnsi="Times New Roman"/>
          <w:color w:val="000000"/>
          <w:sz w:val="24"/>
        </w:rPr>
      </w:pPr>
      <w:r>
        <w:rPr>
          <w:rFonts w:ascii="Times New Roman" w:hAnsi="Times New Roman"/>
          <w:b/>
          <w:color w:val="000000"/>
          <w:sz w:val="24"/>
        </w:rPr>
        <w:t>PÄEVAKORRAPUNKT NR 1</w:t>
      </w:r>
    </w:p>
    <w:p w14:paraId="6FE4D9C8" w14:textId="6613D5C7" w:rsidR="007C1704" w:rsidRDefault="007C1704" w:rsidP="00ED1E18">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Viljandi Linnavolikogu töökorra muutmine, II lugemine</w:t>
      </w:r>
      <w:r w:rsidR="00446C8E">
        <w:rPr>
          <w:rFonts w:ascii="Times New Roman" w:hAnsi="Times New Roman"/>
          <w:b/>
          <w:bCs/>
          <w:sz w:val="24"/>
          <w:szCs w:val="24"/>
        </w:rPr>
        <w:t xml:space="preserve"> (</w:t>
      </w:r>
      <w:r w:rsidR="00446C8E" w:rsidRPr="00446C8E">
        <w:rPr>
          <w:rFonts w:ascii="Times New Roman" w:hAnsi="Times New Roman"/>
          <w:b/>
          <w:bCs/>
          <w:sz w:val="24"/>
          <w:szCs w:val="24"/>
        </w:rPr>
        <w:t>2025/26-1</w:t>
      </w:r>
      <w:r w:rsidR="00446C8E">
        <w:rPr>
          <w:rFonts w:ascii="Times New Roman" w:hAnsi="Times New Roman"/>
          <w:b/>
          <w:bCs/>
          <w:sz w:val="24"/>
          <w:szCs w:val="24"/>
        </w:rPr>
        <w:t>)</w:t>
      </w:r>
    </w:p>
    <w:p w14:paraId="4512AE64" w14:textId="3983BF79" w:rsidR="00ED1E18" w:rsidRPr="007C1704" w:rsidRDefault="00ED1E18" w:rsidP="00ED1E18">
      <w:pPr>
        <w:widowControl w:val="0"/>
        <w:autoSpaceDE w:val="0"/>
        <w:spacing w:after="0" w:line="240" w:lineRule="auto"/>
        <w:jc w:val="both"/>
        <w:rPr>
          <w:rFonts w:ascii="Times New Roman" w:hAnsi="Times New Roman"/>
          <w:b/>
          <w:color w:val="000000"/>
          <w:sz w:val="24"/>
        </w:rPr>
      </w:pPr>
      <w:r w:rsidRPr="007C1704">
        <w:rPr>
          <w:rFonts w:ascii="Times New Roman" w:hAnsi="Times New Roman"/>
          <w:b/>
          <w:color w:val="000000"/>
          <w:sz w:val="24"/>
        </w:rPr>
        <w:t>KUULATI:</w:t>
      </w:r>
    </w:p>
    <w:p w14:paraId="60B5A599" w14:textId="01A73EA9" w:rsidR="00287311" w:rsidRPr="007C1704" w:rsidRDefault="00ED1E18" w:rsidP="00287311">
      <w:pPr>
        <w:widowControl w:val="0"/>
        <w:autoSpaceDE w:val="0"/>
        <w:spacing w:after="0" w:line="240" w:lineRule="auto"/>
        <w:jc w:val="both"/>
        <w:rPr>
          <w:rFonts w:ascii="Times New Roman" w:hAnsi="Times New Roman"/>
          <w:sz w:val="24"/>
          <w:szCs w:val="24"/>
        </w:rPr>
      </w:pPr>
      <w:r w:rsidRPr="007C1704">
        <w:rPr>
          <w:rFonts w:ascii="Times New Roman" w:hAnsi="Times New Roman"/>
          <w:color w:val="000000"/>
          <w:sz w:val="24"/>
        </w:rPr>
        <w:t>J. Pihlak</w:t>
      </w:r>
      <w:r w:rsidRPr="007C1704">
        <w:rPr>
          <w:rFonts w:ascii="Times New Roman" w:hAnsi="Times New Roman"/>
          <w:sz w:val="24"/>
          <w:szCs w:val="24"/>
        </w:rPr>
        <w:t xml:space="preserve"> </w:t>
      </w:r>
      <w:r w:rsidR="00446C8E">
        <w:rPr>
          <w:rFonts w:ascii="Times New Roman" w:hAnsi="Times New Roman"/>
          <w:sz w:val="24"/>
          <w:szCs w:val="24"/>
        </w:rPr>
        <w:t>- soov</w:t>
      </w:r>
      <w:r w:rsidR="007C1704" w:rsidRPr="007C1704">
        <w:rPr>
          <w:rFonts w:ascii="Times New Roman" w:hAnsi="Times New Roman"/>
          <w:sz w:val="24"/>
          <w:szCs w:val="24"/>
        </w:rPr>
        <w:t xml:space="preserve"> on volikogu töökorrast välja võtta kohustus avaldada volikogu istungi kutse ajalehes Sakala.</w:t>
      </w:r>
    </w:p>
    <w:p w14:paraId="5CD8EE1C" w14:textId="77777777" w:rsidR="00287311" w:rsidRPr="007C1704" w:rsidRDefault="00287311" w:rsidP="00287311">
      <w:pPr>
        <w:widowControl w:val="0"/>
        <w:autoSpaceDE w:val="0"/>
        <w:spacing w:after="0" w:line="240" w:lineRule="auto"/>
        <w:jc w:val="both"/>
        <w:rPr>
          <w:rFonts w:ascii="Times New Roman" w:hAnsi="Times New Roman"/>
          <w:sz w:val="24"/>
          <w:szCs w:val="24"/>
          <w:highlight w:val="yellow"/>
        </w:rPr>
      </w:pPr>
    </w:p>
    <w:p w14:paraId="783D8165" w14:textId="26771410" w:rsidR="00ED1E18" w:rsidRPr="00446C8E" w:rsidRDefault="007C1704" w:rsidP="00B3097C">
      <w:pPr>
        <w:suppressAutoHyphens w:val="0"/>
        <w:spacing w:after="0" w:line="240" w:lineRule="auto"/>
        <w:rPr>
          <w:rFonts w:ascii="Times New Roman" w:hAnsi="Times New Roman"/>
          <w:sz w:val="24"/>
          <w:szCs w:val="24"/>
        </w:rPr>
      </w:pPr>
      <w:r w:rsidRPr="00446C8E">
        <w:rPr>
          <w:rFonts w:ascii="Times New Roman" w:hAnsi="Times New Roman"/>
          <w:sz w:val="24"/>
          <w:szCs w:val="24"/>
        </w:rPr>
        <w:t>Komisjoni esimees tegi ettepaneku eelnõu toetada</w:t>
      </w:r>
      <w:r w:rsidR="00C05C85" w:rsidRPr="00446C8E">
        <w:rPr>
          <w:rFonts w:ascii="Times New Roman" w:hAnsi="Times New Roman"/>
          <w:sz w:val="24"/>
          <w:szCs w:val="24"/>
        </w:rPr>
        <w:t xml:space="preserve"> ja saata volikokku</w:t>
      </w:r>
      <w:r w:rsidRPr="00446C8E">
        <w:rPr>
          <w:rFonts w:ascii="Times New Roman" w:hAnsi="Times New Roman"/>
          <w:sz w:val="24"/>
          <w:szCs w:val="24"/>
        </w:rPr>
        <w:t>.</w:t>
      </w:r>
      <w:r w:rsidR="00C05C85" w:rsidRPr="00446C8E">
        <w:rPr>
          <w:rFonts w:ascii="Times New Roman" w:hAnsi="Times New Roman"/>
          <w:sz w:val="24"/>
          <w:szCs w:val="24"/>
        </w:rPr>
        <w:t xml:space="preserve"> Vastuväiteid ei olnud. </w:t>
      </w:r>
    </w:p>
    <w:p w14:paraId="2A85BF85" w14:textId="77777777" w:rsidR="007C1704" w:rsidRPr="00446C8E" w:rsidRDefault="007C1704" w:rsidP="00B3097C">
      <w:pPr>
        <w:suppressAutoHyphens w:val="0"/>
        <w:spacing w:after="0" w:line="240" w:lineRule="auto"/>
        <w:rPr>
          <w:rFonts w:ascii="Times New Roman" w:hAnsi="Times New Roman"/>
          <w:b/>
          <w:color w:val="000000"/>
          <w:sz w:val="24"/>
        </w:rPr>
      </w:pPr>
    </w:p>
    <w:p w14:paraId="16420C7C" w14:textId="77777777" w:rsidR="00ED1E18" w:rsidRPr="00446C8E" w:rsidRDefault="00ED1E18" w:rsidP="00ED1E18">
      <w:pPr>
        <w:autoSpaceDE w:val="0"/>
        <w:spacing w:after="0" w:line="240" w:lineRule="auto"/>
        <w:jc w:val="both"/>
        <w:rPr>
          <w:rFonts w:ascii="Times New Roman" w:hAnsi="Times New Roman"/>
          <w:b/>
          <w:sz w:val="24"/>
          <w:szCs w:val="24"/>
        </w:rPr>
      </w:pPr>
      <w:r w:rsidRPr="00446C8E">
        <w:rPr>
          <w:rFonts w:ascii="Times New Roman" w:hAnsi="Times New Roman"/>
          <w:b/>
          <w:sz w:val="24"/>
          <w:szCs w:val="24"/>
        </w:rPr>
        <w:lastRenderedPageBreak/>
        <w:t>OTSUSTATI:</w:t>
      </w:r>
    </w:p>
    <w:p w14:paraId="0584BDAF" w14:textId="771DC979" w:rsidR="00ED1E18" w:rsidRDefault="00ED1E18" w:rsidP="00B3097C">
      <w:pPr>
        <w:suppressAutoHyphens w:val="0"/>
        <w:spacing w:after="0" w:line="240" w:lineRule="auto"/>
        <w:rPr>
          <w:rFonts w:ascii="Times New Roman" w:hAnsi="Times New Roman"/>
          <w:color w:val="000000"/>
          <w:sz w:val="24"/>
        </w:rPr>
      </w:pPr>
      <w:r w:rsidRPr="00446C8E">
        <w:rPr>
          <w:rFonts w:ascii="Times New Roman" w:hAnsi="Times New Roman"/>
          <w:color w:val="000000"/>
          <w:sz w:val="24"/>
        </w:rPr>
        <w:t>Toetada</w:t>
      </w:r>
      <w:r w:rsidR="00676675" w:rsidRPr="00446C8E">
        <w:rPr>
          <w:rFonts w:ascii="Times New Roman" w:hAnsi="Times New Roman"/>
          <w:color w:val="000000"/>
          <w:sz w:val="24"/>
        </w:rPr>
        <w:t xml:space="preserve"> eelnõu „</w:t>
      </w:r>
      <w:r w:rsidR="00EA1425" w:rsidRPr="00446C8E">
        <w:rPr>
          <w:rFonts w:ascii="Times New Roman" w:hAnsi="Times New Roman"/>
          <w:color w:val="000000"/>
          <w:sz w:val="24"/>
        </w:rPr>
        <w:t>Viljandi Linnavolikogu töökorra muutmine, II lugemine</w:t>
      </w:r>
      <w:r w:rsidR="004C7E53">
        <w:rPr>
          <w:rFonts w:ascii="Times New Roman" w:hAnsi="Times New Roman"/>
          <w:color w:val="000000"/>
          <w:sz w:val="24"/>
        </w:rPr>
        <w:t xml:space="preserve"> (2025/26-1)</w:t>
      </w:r>
      <w:r w:rsidR="00676675" w:rsidRPr="00446C8E">
        <w:rPr>
          <w:rFonts w:ascii="Times New Roman" w:hAnsi="Times New Roman"/>
          <w:color w:val="000000"/>
          <w:sz w:val="24"/>
        </w:rPr>
        <w:t>“</w:t>
      </w:r>
      <w:r w:rsidR="00C05C85" w:rsidRPr="00446C8E">
        <w:rPr>
          <w:rFonts w:ascii="Times New Roman" w:hAnsi="Times New Roman"/>
          <w:color w:val="000000"/>
          <w:sz w:val="24"/>
        </w:rPr>
        <w:t xml:space="preserve"> ja saata volikokku.</w:t>
      </w:r>
    </w:p>
    <w:p w14:paraId="1E9DEC80" w14:textId="77777777" w:rsidR="00287311" w:rsidRDefault="00287311" w:rsidP="00B3097C">
      <w:pPr>
        <w:suppressAutoHyphens w:val="0"/>
        <w:spacing w:after="0" w:line="240" w:lineRule="auto"/>
        <w:rPr>
          <w:rFonts w:ascii="Times New Roman" w:hAnsi="Times New Roman"/>
          <w:color w:val="000000"/>
          <w:sz w:val="24"/>
        </w:rPr>
      </w:pPr>
    </w:p>
    <w:p w14:paraId="2B86B488" w14:textId="77777777" w:rsidR="00287311" w:rsidRPr="00A511E9" w:rsidRDefault="00287311" w:rsidP="00B3097C">
      <w:pPr>
        <w:suppressAutoHyphens w:val="0"/>
        <w:spacing w:after="0" w:line="240" w:lineRule="auto"/>
        <w:rPr>
          <w:rFonts w:ascii="Times New Roman" w:hAnsi="Times New Roman"/>
          <w:color w:val="000000"/>
          <w:sz w:val="24"/>
        </w:rPr>
      </w:pPr>
    </w:p>
    <w:p w14:paraId="2040D8EA" w14:textId="3DC1E678" w:rsidR="00641B67" w:rsidRPr="00ED1E18" w:rsidRDefault="00ED1E18" w:rsidP="00ED1E18">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2</w:t>
      </w:r>
    </w:p>
    <w:p w14:paraId="4A53A55C" w14:textId="0479FE59" w:rsidR="00ED1E18" w:rsidRDefault="007C1704" w:rsidP="00ED1E18">
      <w:pPr>
        <w:spacing w:after="0" w:line="240" w:lineRule="auto"/>
        <w:jc w:val="both"/>
        <w:rPr>
          <w:rFonts w:ascii="Times New Roman" w:hAnsi="Times New Roman"/>
          <w:b/>
          <w:color w:val="000000"/>
          <w:sz w:val="24"/>
        </w:rPr>
      </w:pPr>
      <w:r w:rsidRPr="007C1704">
        <w:rPr>
          <w:rFonts w:ascii="Times New Roman" w:hAnsi="Times New Roman"/>
          <w:b/>
          <w:color w:val="000000"/>
          <w:sz w:val="24"/>
        </w:rPr>
        <w:t>Alusharidusseaduses sätestatud ülesannete delegeerimine</w:t>
      </w:r>
      <w:r w:rsidR="00446C8E">
        <w:rPr>
          <w:rFonts w:ascii="Times New Roman" w:hAnsi="Times New Roman"/>
          <w:b/>
          <w:color w:val="000000"/>
          <w:sz w:val="24"/>
        </w:rPr>
        <w:t xml:space="preserve"> </w:t>
      </w:r>
      <w:r w:rsidR="00446C8E" w:rsidRPr="00446C8E">
        <w:rPr>
          <w:rFonts w:ascii="Times New Roman" w:hAnsi="Times New Roman"/>
          <w:b/>
          <w:color w:val="000000"/>
          <w:sz w:val="24"/>
        </w:rPr>
        <w:t>(</w:t>
      </w:r>
      <w:r w:rsidR="00446C8E" w:rsidRPr="00446C8E">
        <w:rPr>
          <w:rFonts w:ascii="Times New Roman" w:hAnsi="Times New Roman"/>
          <w:b/>
          <w:sz w:val="24"/>
          <w:szCs w:val="24"/>
        </w:rPr>
        <w:t>2026/30)</w:t>
      </w:r>
    </w:p>
    <w:p w14:paraId="05FB8A99" w14:textId="77777777" w:rsidR="00ED1E18" w:rsidRPr="00EA1425" w:rsidRDefault="00ED1E18" w:rsidP="00ED1E18">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4CFE142C" w14:textId="1714D383" w:rsidR="00287311" w:rsidRDefault="00EA1425" w:rsidP="00EA1425">
      <w:pPr>
        <w:suppressAutoHyphens w:val="0"/>
        <w:spacing w:after="0" w:line="240" w:lineRule="auto"/>
        <w:jc w:val="both"/>
        <w:rPr>
          <w:rFonts w:ascii="Times New Roman" w:hAnsi="Times New Roman"/>
          <w:sz w:val="24"/>
          <w:szCs w:val="24"/>
        </w:rPr>
      </w:pPr>
      <w:r w:rsidRPr="00EA1425">
        <w:rPr>
          <w:rFonts w:ascii="Times New Roman" w:hAnsi="Times New Roman"/>
          <w:sz w:val="24"/>
          <w:szCs w:val="24"/>
        </w:rPr>
        <w:t>A. Suits - Eelnõuga delegeeritakse Viljandi Linnavalitsusele kõigi alusharidusseaduses kohaliku omavalitsuse üksusele ja lasteaia pidajale pandud ülesannete täitmine, samas võib vajadusel linnavalitsus määrata mõnd ülesannet täitma ka oma struktuuriüksuse, ametniku või ametnikud vastavalt haldusmenetluse seadusele. Ka varasemalt, mil kehtis koolieelse lasteasutuse seadus, olid mitmed ülesanded delegeeritud linnavalitsusele.</w:t>
      </w:r>
    </w:p>
    <w:p w14:paraId="482E306B" w14:textId="77777777" w:rsidR="00EA1425" w:rsidRDefault="00EA1425" w:rsidP="00EA1425">
      <w:pPr>
        <w:suppressAutoHyphens w:val="0"/>
        <w:spacing w:after="0" w:line="240" w:lineRule="auto"/>
        <w:jc w:val="both"/>
        <w:rPr>
          <w:rFonts w:ascii="Times New Roman" w:hAnsi="Times New Roman"/>
          <w:sz w:val="24"/>
          <w:szCs w:val="24"/>
        </w:rPr>
      </w:pPr>
    </w:p>
    <w:p w14:paraId="2F0466CB" w14:textId="7CF6B9A9" w:rsidR="00EA1425" w:rsidRPr="00446C8E" w:rsidRDefault="00EA1425" w:rsidP="00EA1425">
      <w:pPr>
        <w:suppressAutoHyphens w:val="0"/>
        <w:spacing w:after="0" w:line="240" w:lineRule="auto"/>
        <w:jc w:val="both"/>
        <w:rPr>
          <w:rFonts w:ascii="Times New Roman" w:hAnsi="Times New Roman"/>
          <w:sz w:val="24"/>
          <w:szCs w:val="24"/>
        </w:rPr>
      </w:pPr>
      <w:r w:rsidRPr="00446C8E">
        <w:rPr>
          <w:rFonts w:ascii="Times New Roman" w:hAnsi="Times New Roman"/>
          <w:sz w:val="24"/>
          <w:szCs w:val="24"/>
        </w:rPr>
        <w:t>Komisjoni esimees tegi ettepaneku toetada eelnõu</w:t>
      </w:r>
      <w:r w:rsidR="00C05C85" w:rsidRPr="00446C8E">
        <w:rPr>
          <w:rFonts w:ascii="Times New Roman" w:hAnsi="Times New Roman"/>
          <w:sz w:val="24"/>
          <w:szCs w:val="24"/>
        </w:rPr>
        <w:t xml:space="preserve"> ja suunata volikokku</w:t>
      </w:r>
      <w:r w:rsidRPr="00446C8E">
        <w:rPr>
          <w:rFonts w:ascii="Times New Roman" w:hAnsi="Times New Roman"/>
          <w:sz w:val="24"/>
          <w:szCs w:val="24"/>
        </w:rPr>
        <w:t>. Vastuväiteid ei olnud.</w:t>
      </w:r>
    </w:p>
    <w:p w14:paraId="0812BEEF" w14:textId="77777777" w:rsidR="00ED1E18" w:rsidRPr="00446C8E" w:rsidRDefault="00ED1E18" w:rsidP="00ED1E18">
      <w:pPr>
        <w:spacing w:after="0" w:line="240" w:lineRule="auto"/>
        <w:jc w:val="both"/>
        <w:rPr>
          <w:rFonts w:ascii="Times New Roman" w:hAnsi="Times New Roman"/>
          <w:sz w:val="24"/>
          <w:szCs w:val="24"/>
        </w:rPr>
      </w:pPr>
    </w:p>
    <w:p w14:paraId="52339756" w14:textId="77777777" w:rsidR="00ED1E18" w:rsidRPr="00446C8E" w:rsidRDefault="00ED1E18" w:rsidP="00ED1E18">
      <w:pPr>
        <w:widowControl w:val="0"/>
        <w:autoSpaceDE w:val="0"/>
        <w:spacing w:after="0" w:line="240" w:lineRule="auto"/>
        <w:jc w:val="both"/>
        <w:rPr>
          <w:rFonts w:ascii="Times New Roman" w:hAnsi="Times New Roman"/>
          <w:b/>
          <w:sz w:val="24"/>
          <w:szCs w:val="24"/>
        </w:rPr>
      </w:pPr>
      <w:r w:rsidRPr="00446C8E">
        <w:rPr>
          <w:rFonts w:ascii="Times New Roman" w:hAnsi="Times New Roman"/>
          <w:b/>
          <w:sz w:val="24"/>
          <w:szCs w:val="24"/>
        </w:rPr>
        <w:t xml:space="preserve">OTSUSTATI: </w:t>
      </w:r>
    </w:p>
    <w:p w14:paraId="2041A725" w14:textId="5B41CC6C" w:rsidR="00ED1E18" w:rsidRPr="00845E71" w:rsidRDefault="00EA1425" w:rsidP="00ED1E18">
      <w:pPr>
        <w:suppressAutoHyphens w:val="0"/>
        <w:spacing w:after="0" w:line="240" w:lineRule="auto"/>
        <w:rPr>
          <w:rFonts w:ascii="Times New Roman" w:hAnsi="Times New Roman"/>
          <w:sz w:val="24"/>
          <w:szCs w:val="24"/>
        </w:rPr>
      </w:pPr>
      <w:r w:rsidRPr="00446C8E">
        <w:rPr>
          <w:rFonts w:ascii="Times New Roman" w:hAnsi="Times New Roman"/>
          <w:sz w:val="24"/>
          <w:szCs w:val="24"/>
        </w:rPr>
        <w:t>Toetada eelnõu „Alusharidusseaduses sätestatud ülesannete delegeerimine</w:t>
      </w:r>
      <w:r w:rsidR="00446C8E" w:rsidRPr="00446C8E">
        <w:rPr>
          <w:rFonts w:ascii="Times New Roman" w:hAnsi="Times New Roman"/>
          <w:sz w:val="24"/>
          <w:szCs w:val="24"/>
        </w:rPr>
        <w:t xml:space="preserve"> (2026/30)</w:t>
      </w:r>
      <w:r w:rsidRPr="00446C8E">
        <w:rPr>
          <w:rFonts w:ascii="Times New Roman" w:hAnsi="Times New Roman"/>
          <w:sz w:val="24"/>
          <w:szCs w:val="24"/>
        </w:rPr>
        <w:t>“</w:t>
      </w:r>
      <w:r w:rsidR="00446C8E" w:rsidRPr="00446C8E">
        <w:rPr>
          <w:rFonts w:ascii="Times New Roman" w:hAnsi="Times New Roman"/>
          <w:sz w:val="24"/>
          <w:szCs w:val="24"/>
        </w:rPr>
        <w:t xml:space="preserve"> ja suunata volikokku</w:t>
      </w:r>
      <w:r w:rsidRPr="00446C8E">
        <w:rPr>
          <w:rFonts w:ascii="Times New Roman" w:hAnsi="Times New Roman"/>
          <w:sz w:val="24"/>
          <w:szCs w:val="24"/>
        </w:rPr>
        <w:t>.</w:t>
      </w:r>
    </w:p>
    <w:p w14:paraId="799CD2D5" w14:textId="77777777" w:rsidR="00641B67" w:rsidRDefault="00641B67" w:rsidP="00641B67">
      <w:pPr>
        <w:spacing w:after="0" w:line="240" w:lineRule="auto"/>
        <w:jc w:val="both"/>
        <w:rPr>
          <w:rFonts w:ascii="Times New Roman" w:hAnsi="Times New Roman"/>
          <w:sz w:val="24"/>
          <w:szCs w:val="24"/>
        </w:rPr>
      </w:pPr>
    </w:p>
    <w:p w14:paraId="3F2F8793" w14:textId="77777777" w:rsidR="00BD1B5E" w:rsidRPr="002A4E6C" w:rsidRDefault="00BD1B5E" w:rsidP="002A4E6C">
      <w:pPr>
        <w:widowControl w:val="0"/>
        <w:autoSpaceDE w:val="0"/>
        <w:spacing w:after="0" w:line="240" w:lineRule="auto"/>
        <w:jc w:val="both"/>
        <w:rPr>
          <w:rFonts w:ascii="Times New Roman" w:hAnsi="Times New Roman"/>
          <w:color w:val="000000"/>
          <w:sz w:val="24"/>
        </w:rPr>
      </w:pPr>
    </w:p>
    <w:p w14:paraId="7105F392" w14:textId="2BC7336B" w:rsidR="002A4E6C" w:rsidRPr="002A4E6C" w:rsidRDefault="00676675" w:rsidP="002A4E6C">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3</w:t>
      </w:r>
    </w:p>
    <w:p w14:paraId="66E70E75" w14:textId="487CD2EB" w:rsidR="007C1704" w:rsidRDefault="007C1704" w:rsidP="00676675">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 xml:space="preserve">Viljandi linna üldplaneeringu 2040+ koostamise korraldamiseks ajutise komisjoni moodustamine </w:t>
      </w:r>
      <w:r w:rsidR="00446C8E">
        <w:rPr>
          <w:rFonts w:ascii="Times New Roman" w:hAnsi="Times New Roman"/>
          <w:b/>
          <w:bCs/>
          <w:sz w:val="24"/>
          <w:szCs w:val="24"/>
        </w:rPr>
        <w:t>(2026/31)</w:t>
      </w:r>
    </w:p>
    <w:p w14:paraId="265EC621" w14:textId="492287A1" w:rsidR="00676675" w:rsidRPr="00446C8E" w:rsidRDefault="00676675" w:rsidP="00676675">
      <w:pPr>
        <w:widowControl w:val="0"/>
        <w:autoSpaceDE w:val="0"/>
        <w:spacing w:after="0" w:line="240" w:lineRule="auto"/>
        <w:jc w:val="both"/>
        <w:rPr>
          <w:rFonts w:ascii="Times New Roman" w:hAnsi="Times New Roman"/>
          <w:b/>
          <w:color w:val="000000"/>
          <w:sz w:val="24"/>
        </w:rPr>
      </w:pPr>
      <w:r w:rsidRPr="00446C8E">
        <w:rPr>
          <w:rFonts w:ascii="Times New Roman" w:hAnsi="Times New Roman"/>
          <w:b/>
          <w:color w:val="000000"/>
          <w:sz w:val="24"/>
        </w:rPr>
        <w:t>KUULATI:</w:t>
      </w:r>
    </w:p>
    <w:p w14:paraId="271E3180" w14:textId="680072C0" w:rsidR="00E70106" w:rsidRPr="007C1704" w:rsidRDefault="00EA1425" w:rsidP="00676675">
      <w:pPr>
        <w:widowControl w:val="0"/>
        <w:autoSpaceDE w:val="0"/>
        <w:spacing w:after="0" w:line="240" w:lineRule="auto"/>
        <w:jc w:val="both"/>
        <w:rPr>
          <w:rFonts w:ascii="Times New Roman" w:hAnsi="Times New Roman"/>
          <w:sz w:val="24"/>
          <w:szCs w:val="24"/>
          <w:highlight w:val="yellow"/>
        </w:rPr>
      </w:pPr>
      <w:r w:rsidRPr="00446C8E">
        <w:rPr>
          <w:rFonts w:ascii="Times New Roman" w:hAnsi="Times New Roman"/>
          <w:sz w:val="24"/>
          <w:szCs w:val="24"/>
        </w:rPr>
        <w:t xml:space="preserve">S. </w:t>
      </w:r>
      <w:proofErr w:type="spellStart"/>
      <w:r w:rsidRPr="00446C8E">
        <w:rPr>
          <w:rFonts w:ascii="Times New Roman" w:hAnsi="Times New Roman"/>
          <w:sz w:val="24"/>
          <w:szCs w:val="24"/>
        </w:rPr>
        <w:t>Takkel</w:t>
      </w:r>
      <w:proofErr w:type="spellEnd"/>
      <w:r w:rsidRPr="00446C8E">
        <w:rPr>
          <w:rFonts w:ascii="Times New Roman" w:hAnsi="Times New Roman"/>
          <w:sz w:val="24"/>
          <w:szCs w:val="24"/>
        </w:rPr>
        <w:t xml:space="preserve"> </w:t>
      </w:r>
      <w:r>
        <w:rPr>
          <w:rFonts w:ascii="Times New Roman" w:hAnsi="Times New Roman"/>
          <w:sz w:val="24"/>
          <w:szCs w:val="24"/>
        </w:rPr>
        <w:t xml:space="preserve">tutvustas eelnõu, mille </w:t>
      </w:r>
      <w:r w:rsidRPr="00EA1425">
        <w:rPr>
          <w:rFonts w:ascii="Times New Roman" w:hAnsi="Times New Roman"/>
          <w:sz w:val="24"/>
          <w:szCs w:val="24"/>
        </w:rPr>
        <w:t>eesmärgiks on jätkata Viljandi linna üldplaneeringu 2040+ koostamise korraldamist laiapõhjaliselt ja kõiki Viljandi Linnavolikogus esindatud fraktsioone kaasavalt. Otsusega moodustatakse selleks uuesti komisjon, kuhu volikogu määrab uued liikmed.</w:t>
      </w:r>
    </w:p>
    <w:p w14:paraId="25047061" w14:textId="77777777" w:rsidR="00E70106" w:rsidRDefault="00E70106" w:rsidP="00676675">
      <w:pPr>
        <w:widowControl w:val="0"/>
        <w:autoSpaceDE w:val="0"/>
        <w:spacing w:after="0" w:line="240" w:lineRule="auto"/>
        <w:jc w:val="both"/>
        <w:rPr>
          <w:rFonts w:ascii="Times New Roman" w:hAnsi="Times New Roman"/>
          <w:sz w:val="24"/>
          <w:szCs w:val="24"/>
          <w:highlight w:val="yellow"/>
        </w:rPr>
      </w:pPr>
    </w:p>
    <w:p w14:paraId="504F5589" w14:textId="52942C54" w:rsidR="00E56271" w:rsidRPr="00446C8E" w:rsidRDefault="00446C8E" w:rsidP="00446C8E">
      <w:pPr>
        <w:suppressAutoHyphens w:val="0"/>
        <w:autoSpaceDE w:val="0"/>
        <w:autoSpaceDN w:val="0"/>
        <w:adjustRightInd w:val="0"/>
        <w:spacing w:after="0" w:line="240" w:lineRule="auto"/>
        <w:jc w:val="both"/>
        <w:rPr>
          <w:rFonts w:ascii="Times New Roman" w:hAnsi="Times New Roman"/>
          <w:sz w:val="24"/>
          <w:szCs w:val="24"/>
        </w:rPr>
      </w:pPr>
      <w:r w:rsidRPr="00446C8E">
        <w:rPr>
          <w:rFonts w:ascii="Times New Roman" w:hAnsi="Times New Roman"/>
          <w:b/>
          <w:bCs/>
          <w:sz w:val="24"/>
          <w:szCs w:val="24"/>
        </w:rPr>
        <w:t>Juhtiv komisjoni e</w:t>
      </w:r>
      <w:r w:rsidR="00E56271" w:rsidRPr="00446C8E">
        <w:rPr>
          <w:rFonts w:ascii="Times New Roman" w:hAnsi="Times New Roman"/>
          <w:b/>
          <w:bCs/>
          <w:sz w:val="24"/>
          <w:szCs w:val="24"/>
        </w:rPr>
        <w:t>ttepanek:</w:t>
      </w:r>
      <w:r w:rsidR="00E56271" w:rsidRPr="00446C8E">
        <w:rPr>
          <w:rFonts w:ascii="Times New Roman" w:hAnsi="Times New Roman"/>
          <w:sz w:val="24"/>
          <w:szCs w:val="24"/>
        </w:rPr>
        <w:br/>
      </w:r>
      <w:r>
        <w:rPr>
          <w:rFonts w:ascii="Times New Roman" w:hAnsi="Times New Roman"/>
          <w:sz w:val="24"/>
          <w:szCs w:val="24"/>
        </w:rPr>
        <w:t>Eelnõus m</w:t>
      </w:r>
      <w:r w:rsidRPr="00446C8E">
        <w:rPr>
          <w:rFonts w:ascii="Times New Roman" w:hAnsi="Times New Roman"/>
          <w:sz w:val="24"/>
          <w:szCs w:val="24"/>
        </w:rPr>
        <w:t>uuta punkt 2 sõnastust järgnevalt: Nimetada Viljandi linna üldplaneeringu 2040+ koostamise korraldamiseks moodustatava komisjoni koosseisu linnapea ja igast saadikurühmast kaks esindajat, kellest vähemalt üks peab olema volikogu liige.</w:t>
      </w:r>
    </w:p>
    <w:p w14:paraId="0E91527F" w14:textId="77777777" w:rsidR="00E56271" w:rsidRPr="007C1704" w:rsidRDefault="00E56271" w:rsidP="00676675">
      <w:pPr>
        <w:widowControl w:val="0"/>
        <w:autoSpaceDE w:val="0"/>
        <w:spacing w:after="0" w:line="240" w:lineRule="auto"/>
        <w:jc w:val="both"/>
        <w:rPr>
          <w:rFonts w:ascii="Times New Roman" w:hAnsi="Times New Roman"/>
          <w:sz w:val="24"/>
          <w:szCs w:val="24"/>
          <w:highlight w:val="yellow"/>
        </w:rPr>
      </w:pPr>
    </w:p>
    <w:p w14:paraId="67E0C75D" w14:textId="77777777" w:rsidR="00425212" w:rsidRDefault="00676675" w:rsidP="00425212">
      <w:pPr>
        <w:spacing w:after="0" w:line="240" w:lineRule="auto"/>
        <w:jc w:val="both"/>
        <w:rPr>
          <w:rFonts w:ascii="Times New Roman" w:hAnsi="Times New Roman"/>
          <w:sz w:val="24"/>
          <w:szCs w:val="24"/>
        </w:rPr>
      </w:pPr>
      <w:r w:rsidRPr="00446C8E">
        <w:rPr>
          <w:rFonts w:ascii="Times New Roman" w:hAnsi="Times New Roman"/>
          <w:sz w:val="24"/>
          <w:szCs w:val="24"/>
        </w:rPr>
        <w:t>Komisjoni esimees tegi ettepaneku toetada eelnõu</w:t>
      </w:r>
      <w:r w:rsidR="00E56271" w:rsidRPr="00446C8E">
        <w:rPr>
          <w:rFonts w:ascii="Times New Roman" w:hAnsi="Times New Roman"/>
          <w:sz w:val="24"/>
          <w:szCs w:val="24"/>
        </w:rPr>
        <w:t xml:space="preserve"> koos juhtiv komisjoni ettepanekuga</w:t>
      </w:r>
      <w:r w:rsidRPr="00446C8E">
        <w:rPr>
          <w:rFonts w:ascii="Times New Roman" w:hAnsi="Times New Roman"/>
          <w:sz w:val="24"/>
          <w:szCs w:val="24"/>
        </w:rPr>
        <w:t>. Vastuväiteid ei olnud.</w:t>
      </w:r>
    </w:p>
    <w:p w14:paraId="5F036E49" w14:textId="77777777" w:rsidR="00425212" w:rsidRDefault="00425212" w:rsidP="00425212">
      <w:pPr>
        <w:spacing w:after="0" w:line="240" w:lineRule="auto"/>
        <w:jc w:val="both"/>
        <w:rPr>
          <w:rFonts w:ascii="Times New Roman" w:hAnsi="Times New Roman"/>
          <w:sz w:val="24"/>
          <w:szCs w:val="24"/>
        </w:rPr>
      </w:pPr>
    </w:p>
    <w:p w14:paraId="4BCB4AD1" w14:textId="518B1076" w:rsidR="00676675" w:rsidRPr="00425212" w:rsidRDefault="00676675" w:rsidP="00425212">
      <w:pPr>
        <w:spacing w:after="0" w:line="240" w:lineRule="auto"/>
        <w:jc w:val="both"/>
        <w:rPr>
          <w:rFonts w:ascii="Times New Roman" w:hAnsi="Times New Roman"/>
          <w:sz w:val="24"/>
          <w:szCs w:val="24"/>
        </w:rPr>
      </w:pPr>
      <w:r w:rsidRPr="00446C8E">
        <w:rPr>
          <w:rFonts w:ascii="Times New Roman" w:hAnsi="Times New Roman"/>
          <w:b/>
          <w:sz w:val="24"/>
          <w:szCs w:val="24"/>
        </w:rPr>
        <w:t xml:space="preserve">OTSUSTATI: </w:t>
      </w:r>
    </w:p>
    <w:p w14:paraId="510203A6" w14:textId="26E6CAB1" w:rsidR="00676675" w:rsidRPr="002313A8" w:rsidRDefault="00676675" w:rsidP="00676675">
      <w:pPr>
        <w:widowControl w:val="0"/>
        <w:autoSpaceDE w:val="0"/>
        <w:spacing w:after="0" w:line="240" w:lineRule="auto"/>
        <w:jc w:val="both"/>
        <w:rPr>
          <w:rFonts w:ascii="Times New Roman" w:hAnsi="Times New Roman"/>
          <w:sz w:val="24"/>
          <w:szCs w:val="24"/>
        </w:rPr>
      </w:pPr>
      <w:r w:rsidRPr="00446C8E">
        <w:rPr>
          <w:rFonts w:ascii="Times New Roman" w:hAnsi="Times New Roman"/>
          <w:sz w:val="24"/>
          <w:szCs w:val="24"/>
        </w:rPr>
        <w:t>Toetada eelnõu „</w:t>
      </w:r>
      <w:r w:rsidR="00EA1425" w:rsidRPr="00446C8E">
        <w:rPr>
          <w:rFonts w:ascii="Times New Roman" w:hAnsi="Times New Roman"/>
          <w:sz w:val="24"/>
          <w:szCs w:val="24"/>
        </w:rPr>
        <w:t>Viljandi linna üldplaneeringu 2040+ koostamise korraldamiseks ajutise komisjoni moodustamine</w:t>
      </w:r>
      <w:r w:rsidR="00446C8E">
        <w:rPr>
          <w:rFonts w:ascii="Times New Roman" w:hAnsi="Times New Roman"/>
          <w:sz w:val="24"/>
          <w:szCs w:val="24"/>
        </w:rPr>
        <w:t xml:space="preserve"> (2026/31)</w:t>
      </w:r>
      <w:r w:rsidR="00EA1425" w:rsidRPr="00446C8E">
        <w:rPr>
          <w:rFonts w:ascii="Times New Roman" w:hAnsi="Times New Roman"/>
          <w:sz w:val="24"/>
          <w:szCs w:val="24"/>
        </w:rPr>
        <w:t>“</w:t>
      </w:r>
      <w:r w:rsidR="00446C8E" w:rsidRPr="00446C8E">
        <w:rPr>
          <w:rFonts w:ascii="Times New Roman" w:hAnsi="Times New Roman"/>
          <w:sz w:val="24"/>
          <w:szCs w:val="24"/>
        </w:rPr>
        <w:t xml:space="preserve"> koos juhtiv komisjoni ettepanekuga.</w:t>
      </w:r>
    </w:p>
    <w:p w14:paraId="5552DB55" w14:textId="77777777" w:rsidR="00676675" w:rsidRDefault="00676675" w:rsidP="0086035D">
      <w:pPr>
        <w:widowControl w:val="0"/>
        <w:autoSpaceDE w:val="0"/>
        <w:spacing w:after="0" w:line="240" w:lineRule="auto"/>
        <w:jc w:val="both"/>
        <w:rPr>
          <w:rFonts w:ascii="Times New Roman" w:hAnsi="Times New Roman"/>
          <w:color w:val="000000"/>
          <w:sz w:val="24"/>
        </w:rPr>
      </w:pPr>
    </w:p>
    <w:p w14:paraId="60BB17D6" w14:textId="77777777" w:rsidR="00676675" w:rsidRPr="002A4E6C" w:rsidRDefault="00676675" w:rsidP="0086035D">
      <w:pPr>
        <w:widowControl w:val="0"/>
        <w:autoSpaceDE w:val="0"/>
        <w:spacing w:after="0" w:line="240" w:lineRule="auto"/>
        <w:jc w:val="both"/>
        <w:rPr>
          <w:rFonts w:ascii="Times New Roman" w:hAnsi="Times New Roman"/>
          <w:color w:val="000000"/>
          <w:sz w:val="24"/>
        </w:rPr>
      </w:pPr>
    </w:p>
    <w:p w14:paraId="2C820E56" w14:textId="14F98736" w:rsidR="0086035D" w:rsidRPr="002A4E6C" w:rsidRDefault="00676675"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4</w:t>
      </w:r>
    </w:p>
    <w:p w14:paraId="04E6F9FA" w14:textId="68C712D6" w:rsidR="007C1704" w:rsidRDefault="007C1704" w:rsidP="00676675">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Vil</w:t>
      </w:r>
      <w:r w:rsidR="00E56271">
        <w:rPr>
          <w:rFonts w:ascii="Times New Roman" w:hAnsi="Times New Roman"/>
          <w:b/>
          <w:bCs/>
          <w:sz w:val="24"/>
          <w:szCs w:val="24"/>
        </w:rPr>
        <w:t>jandi linna 2026. aasta eelarve</w:t>
      </w:r>
      <w:r w:rsidRPr="007C1704">
        <w:rPr>
          <w:rFonts w:ascii="Times New Roman" w:hAnsi="Times New Roman"/>
          <w:b/>
          <w:bCs/>
          <w:sz w:val="24"/>
          <w:szCs w:val="24"/>
        </w:rPr>
        <w:t xml:space="preserve"> - I lugemise jätkamine </w:t>
      </w:r>
      <w:r w:rsidR="00446C8E" w:rsidRPr="00446C8E">
        <w:rPr>
          <w:rFonts w:ascii="Times New Roman" w:hAnsi="Times New Roman"/>
          <w:b/>
          <w:sz w:val="24"/>
          <w:szCs w:val="24"/>
        </w:rPr>
        <w:t>(2025/19-1)</w:t>
      </w:r>
    </w:p>
    <w:p w14:paraId="378FFF28" w14:textId="2C109A5A" w:rsidR="00676675" w:rsidRPr="002A4E6C" w:rsidRDefault="00676675" w:rsidP="00676675">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696A8A51" w14:textId="422F3870" w:rsidR="00676675" w:rsidRDefault="00AA071A" w:rsidP="00676675">
      <w:pPr>
        <w:widowControl w:val="0"/>
        <w:autoSpaceDE w:val="0"/>
        <w:spacing w:after="0" w:line="240" w:lineRule="auto"/>
        <w:jc w:val="both"/>
        <w:rPr>
          <w:rFonts w:ascii="Times New Roman" w:hAnsi="Times New Roman"/>
          <w:color w:val="000000"/>
          <w:sz w:val="24"/>
          <w:highlight w:val="yellow"/>
        </w:rPr>
      </w:pPr>
      <w:r w:rsidRPr="00446C8E">
        <w:rPr>
          <w:rFonts w:ascii="Times New Roman" w:hAnsi="Times New Roman"/>
          <w:color w:val="000000"/>
          <w:sz w:val="24"/>
        </w:rPr>
        <w:t>J. Pihlak</w:t>
      </w:r>
      <w:r w:rsidR="00E56271" w:rsidRPr="00446C8E">
        <w:rPr>
          <w:rFonts w:ascii="Times New Roman" w:hAnsi="Times New Roman"/>
          <w:color w:val="000000"/>
          <w:sz w:val="24"/>
        </w:rPr>
        <w:t xml:space="preserve"> – </w:t>
      </w:r>
      <w:r w:rsidR="00446C8E">
        <w:rPr>
          <w:rFonts w:ascii="Times New Roman" w:hAnsi="Times New Roman"/>
          <w:color w:val="000000"/>
          <w:sz w:val="24"/>
        </w:rPr>
        <w:t xml:space="preserve">esitame uuesti muutmata kujul I lugemise lõpetamiseks, </w:t>
      </w:r>
      <w:r w:rsidR="00446C8E" w:rsidRPr="007658A8">
        <w:rPr>
          <w:rFonts w:ascii="Times New Roman" w:hAnsi="Times New Roman"/>
          <w:color w:val="242424"/>
          <w:sz w:val="24"/>
          <w:szCs w:val="24"/>
          <w:lang w:eastAsia="et-EE"/>
        </w:rPr>
        <w:t>valitsus ei ole teinud parandusettepanekuid, ettepanekud tulevad II lugemisele veebruarisse.</w:t>
      </w:r>
    </w:p>
    <w:p w14:paraId="5696C740" w14:textId="77777777" w:rsidR="00E56271" w:rsidRDefault="00E56271" w:rsidP="00676675">
      <w:pPr>
        <w:widowControl w:val="0"/>
        <w:autoSpaceDE w:val="0"/>
        <w:spacing w:after="0" w:line="240" w:lineRule="auto"/>
        <w:jc w:val="both"/>
        <w:rPr>
          <w:rFonts w:ascii="Times New Roman" w:hAnsi="Times New Roman"/>
          <w:color w:val="000000"/>
          <w:sz w:val="24"/>
          <w:highlight w:val="yellow"/>
        </w:rPr>
      </w:pPr>
    </w:p>
    <w:p w14:paraId="7166CF45" w14:textId="5412CF40" w:rsidR="00E56271" w:rsidRPr="00446C8E" w:rsidRDefault="00E56271" w:rsidP="00676675">
      <w:pPr>
        <w:widowControl w:val="0"/>
        <w:autoSpaceDE w:val="0"/>
        <w:spacing w:after="0" w:line="240" w:lineRule="auto"/>
        <w:jc w:val="both"/>
        <w:rPr>
          <w:rFonts w:ascii="Times New Roman" w:hAnsi="Times New Roman"/>
          <w:color w:val="000000"/>
          <w:sz w:val="24"/>
        </w:rPr>
      </w:pPr>
      <w:r w:rsidRPr="00446C8E">
        <w:rPr>
          <w:rFonts w:ascii="Times New Roman" w:hAnsi="Times New Roman"/>
          <w:b/>
          <w:bCs/>
          <w:color w:val="000000"/>
          <w:sz w:val="24"/>
        </w:rPr>
        <w:lastRenderedPageBreak/>
        <w:t>Tähelepanek:</w:t>
      </w:r>
      <w:r w:rsidRPr="00446C8E">
        <w:rPr>
          <w:rFonts w:ascii="Times New Roman" w:hAnsi="Times New Roman"/>
          <w:color w:val="000000"/>
          <w:sz w:val="24"/>
        </w:rPr>
        <w:br/>
      </w:r>
      <w:r w:rsidR="00446C8E" w:rsidRPr="00446C8E">
        <w:rPr>
          <w:rFonts w:ascii="Times New Roman" w:hAnsi="Times New Roman"/>
          <w:color w:val="000000"/>
          <w:sz w:val="24"/>
        </w:rPr>
        <w:t>Parandada</w:t>
      </w:r>
      <w:r w:rsidRPr="00446C8E">
        <w:rPr>
          <w:rFonts w:ascii="Times New Roman" w:hAnsi="Times New Roman"/>
          <w:color w:val="000000"/>
          <w:sz w:val="24"/>
        </w:rPr>
        <w:t xml:space="preserve"> eelnõu komisjonide osa, et oleks</w:t>
      </w:r>
      <w:r w:rsidR="00D67898" w:rsidRPr="00446C8E">
        <w:rPr>
          <w:rFonts w:ascii="Times New Roman" w:hAnsi="Times New Roman"/>
          <w:color w:val="000000"/>
          <w:sz w:val="24"/>
        </w:rPr>
        <w:t>id korrektsed komisjonid</w:t>
      </w:r>
      <w:r w:rsidR="00446C8E" w:rsidRPr="00446C8E">
        <w:rPr>
          <w:rFonts w:ascii="Times New Roman" w:hAnsi="Times New Roman"/>
          <w:color w:val="000000"/>
          <w:sz w:val="24"/>
        </w:rPr>
        <w:t>e nimed</w:t>
      </w:r>
      <w:r w:rsidR="00D67898" w:rsidRPr="00446C8E">
        <w:rPr>
          <w:rFonts w:ascii="Times New Roman" w:hAnsi="Times New Roman"/>
          <w:color w:val="000000"/>
          <w:sz w:val="24"/>
        </w:rPr>
        <w:t xml:space="preserve"> kirjas.</w:t>
      </w:r>
    </w:p>
    <w:p w14:paraId="5CB31826" w14:textId="77777777" w:rsidR="00AA071A" w:rsidRPr="00446C8E" w:rsidRDefault="00AA071A" w:rsidP="00676675">
      <w:pPr>
        <w:widowControl w:val="0"/>
        <w:autoSpaceDE w:val="0"/>
        <w:spacing w:after="0" w:line="240" w:lineRule="auto"/>
        <w:jc w:val="both"/>
        <w:rPr>
          <w:rFonts w:ascii="Times New Roman" w:hAnsi="Times New Roman"/>
          <w:color w:val="000000"/>
          <w:sz w:val="24"/>
        </w:rPr>
      </w:pPr>
    </w:p>
    <w:p w14:paraId="1E7D38B7" w14:textId="4CC71241" w:rsidR="00AA071A" w:rsidRPr="00446C8E" w:rsidRDefault="00AA071A" w:rsidP="00AA071A">
      <w:pPr>
        <w:spacing w:after="0" w:line="240" w:lineRule="auto"/>
        <w:jc w:val="both"/>
        <w:rPr>
          <w:rFonts w:ascii="Times New Roman" w:hAnsi="Times New Roman"/>
          <w:sz w:val="24"/>
          <w:szCs w:val="24"/>
        </w:rPr>
      </w:pPr>
      <w:r w:rsidRPr="00446C8E">
        <w:rPr>
          <w:rFonts w:ascii="Times New Roman" w:hAnsi="Times New Roman"/>
          <w:sz w:val="24"/>
          <w:szCs w:val="24"/>
        </w:rPr>
        <w:t>Komisjoni</w:t>
      </w:r>
      <w:r w:rsidR="00D67898" w:rsidRPr="00446C8E">
        <w:rPr>
          <w:rFonts w:ascii="Times New Roman" w:hAnsi="Times New Roman"/>
          <w:sz w:val="24"/>
          <w:szCs w:val="24"/>
        </w:rPr>
        <w:t xml:space="preserve"> esimees tegi ettepaneku suunata</w:t>
      </w:r>
      <w:r w:rsidRPr="00446C8E">
        <w:rPr>
          <w:rFonts w:ascii="Times New Roman" w:hAnsi="Times New Roman"/>
          <w:sz w:val="24"/>
          <w:szCs w:val="24"/>
        </w:rPr>
        <w:t xml:space="preserve"> eelnõu</w:t>
      </w:r>
      <w:r w:rsidR="00D67898" w:rsidRPr="00446C8E">
        <w:rPr>
          <w:rFonts w:ascii="Times New Roman" w:hAnsi="Times New Roman"/>
          <w:sz w:val="24"/>
          <w:szCs w:val="24"/>
        </w:rPr>
        <w:t xml:space="preserve"> volikokku</w:t>
      </w:r>
      <w:r w:rsidRPr="00446C8E">
        <w:rPr>
          <w:rFonts w:ascii="Times New Roman" w:hAnsi="Times New Roman"/>
          <w:sz w:val="24"/>
          <w:szCs w:val="24"/>
        </w:rPr>
        <w:t>. Vastuväiteid ei olnud.</w:t>
      </w:r>
    </w:p>
    <w:p w14:paraId="5DB25BEB" w14:textId="77777777" w:rsidR="00AA071A" w:rsidRPr="00446C8E" w:rsidRDefault="00AA071A" w:rsidP="00676675">
      <w:pPr>
        <w:widowControl w:val="0"/>
        <w:autoSpaceDE w:val="0"/>
        <w:spacing w:after="0" w:line="240" w:lineRule="auto"/>
        <w:jc w:val="both"/>
        <w:rPr>
          <w:rFonts w:ascii="Times New Roman" w:hAnsi="Times New Roman"/>
          <w:b/>
          <w:color w:val="000000"/>
          <w:sz w:val="24"/>
        </w:rPr>
      </w:pPr>
    </w:p>
    <w:p w14:paraId="374931A0" w14:textId="77777777" w:rsidR="00676675" w:rsidRPr="00446C8E" w:rsidRDefault="00676675" w:rsidP="00676675">
      <w:pPr>
        <w:widowControl w:val="0"/>
        <w:autoSpaceDE w:val="0"/>
        <w:spacing w:after="0" w:line="240" w:lineRule="auto"/>
        <w:jc w:val="both"/>
        <w:rPr>
          <w:rFonts w:ascii="Times New Roman" w:hAnsi="Times New Roman"/>
          <w:b/>
          <w:color w:val="000000"/>
          <w:sz w:val="24"/>
        </w:rPr>
      </w:pPr>
      <w:r w:rsidRPr="00446C8E">
        <w:rPr>
          <w:rFonts w:ascii="Times New Roman" w:hAnsi="Times New Roman"/>
          <w:b/>
          <w:color w:val="000000"/>
          <w:sz w:val="24"/>
        </w:rPr>
        <w:t>OTSUSTATI:</w:t>
      </w:r>
    </w:p>
    <w:p w14:paraId="0E0185B2" w14:textId="4D270671" w:rsidR="00676675" w:rsidRDefault="00D67898" w:rsidP="00676675">
      <w:pPr>
        <w:widowControl w:val="0"/>
        <w:autoSpaceDE w:val="0"/>
        <w:spacing w:after="0" w:line="240" w:lineRule="auto"/>
        <w:jc w:val="both"/>
        <w:rPr>
          <w:rFonts w:ascii="Times New Roman" w:hAnsi="Times New Roman"/>
          <w:color w:val="000000"/>
          <w:sz w:val="24"/>
        </w:rPr>
      </w:pPr>
      <w:r w:rsidRPr="00446C8E">
        <w:rPr>
          <w:rFonts w:ascii="Times New Roman" w:hAnsi="Times New Roman"/>
          <w:color w:val="000000"/>
          <w:sz w:val="24"/>
        </w:rPr>
        <w:t>Suunata eelnõu</w:t>
      </w:r>
      <w:r w:rsidR="00676675" w:rsidRPr="00446C8E">
        <w:rPr>
          <w:rFonts w:ascii="Times New Roman" w:hAnsi="Times New Roman"/>
          <w:color w:val="000000"/>
          <w:sz w:val="24"/>
        </w:rPr>
        <w:t xml:space="preserve"> „</w:t>
      </w:r>
      <w:r w:rsidR="00EA1425" w:rsidRPr="00446C8E">
        <w:rPr>
          <w:rFonts w:ascii="Times New Roman" w:hAnsi="Times New Roman"/>
          <w:sz w:val="24"/>
        </w:rPr>
        <w:t>Vilj</w:t>
      </w:r>
      <w:r w:rsidRPr="00446C8E">
        <w:rPr>
          <w:rFonts w:ascii="Times New Roman" w:hAnsi="Times New Roman"/>
          <w:sz w:val="24"/>
        </w:rPr>
        <w:t xml:space="preserve">andi linna 2026. aasta eelarve </w:t>
      </w:r>
      <w:r w:rsidR="00EA1425" w:rsidRPr="00446C8E">
        <w:rPr>
          <w:rFonts w:ascii="Times New Roman" w:hAnsi="Times New Roman"/>
          <w:sz w:val="24"/>
        </w:rPr>
        <w:t>- I lugemise jätkamine</w:t>
      </w:r>
      <w:r w:rsidR="00446C8E">
        <w:rPr>
          <w:rFonts w:ascii="Times New Roman" w:hAnsi="Times New Roman"/>
          <w:sz w:val="24"/>
        </w:rPr>
        <w:t xml:space="preserve"> (2025/19-1) volikokku</w:t>
      </w:r>
      <w:r w:rsidR="00676675" w:rsidRPr="00446C8E">
        <w:rPr>
          <w:rFonts w:ascii="Times New Roman" w:hAnsi="Times New Roman"/>
          <w:sz w:val="24"/>
        </w:rPr>
        <w:t>“</w:t>
      </w:r>
      <w:r w:rsidR="00676675" w:rsidRPr="00446C8E">
        <w:rPr>
          <w:rFonts w:ascii="Times New Roman" w:hAnsi="Times New Roman"/>
          <w:color w:val="000000"/>
          <w:sz w:val="24"/>
        </w:rPr>
        <w:t>.</w:t>
      </w:r>
    </w:p>
    <w:p w14:paraId="7F512BE7" w14:textId="0A7ED9DA" w:rsidR="001E5B8D" w:rsidRPr="001E5B8D" w:rsidRDefault="001E5B8D" w:rsidP="006F7B50">
      <w:pPr>
        <w:widowControl w:val="0"/>
        <w:autoSpaceDE w:val="0"/>
        <w:spacing w:after="0" w:line="240" w:lineRule="auto"/>
        <w:jc w:val="both"/>
        <w:rPr>
          <w:rFonts w:ascii="Times New Roman" w:hAnsi="Times New Roman"/>
          <w:color w:val="000000"/>
          <w:sz w:val="24"/>
        </w:rPr>
      </w:pPr>
    </w:p>
    <w:p w14:paraId="5D97C256" w14:textId="77777777" w:rsidR="006F7B50" w:rsidRDefault="006F7B50" w:rsidP="00BC2150">
      <w:pPr>
        <w:widowControl w:val="0"/>
        <w:autoSpaceDE w:val="0"/>
        <w:spacing w:after="0" w:line="240" w:lineRule="auto"/>
        <w:jc w:val="both"/>
        <w:rPr>
          <w:rFonts w:ascii="Times New Roman" w:hAnsi="Times New Roman"/>
          <w:b/>
          <w:color w:val="000000"/>
          <w:sz w:val="24"/>
        </w:rPr>
      </w:pPr>
    </w:p>
    <w:p w14:paraId="47A7B5B5" w14:textId="7AC57EF5" w:rsidR="006F7B50" w:rsidRDefault="006F7B50" w:rsidP="006F7B50">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w:t>
      </w:r>
      <w:r w:rsidR="00AA071A">
        <w:rPr>
          <w:rFonts w:ascii="Times New Roman" w:hAnsi="Times New Roman"/>
          <w:b/>
          <w:color w:val="000000"/>
          <w:sz w:val="24"/>
        </w:rPr>
        <w:t xml:space="preserve"> NR 5</w:t>
      </w:r>
    </w:p>
    <w:p w14:paraId="24222CFF" w14:textId="115CF6D4" w:rsidR="007C1704" w:rsidRDefault="007C1704" w:rsidP="006F7B50">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 xml:space="preserve">2025. aasta Viljandi linna ettevõtluse edendaja </w:t>
      </w:r>
      <w:r w:rsidR="00446C8E" w:rsidRPr="00395E63">
        <w:rPr>
          <w:rFonts w:ascii="Times New Roman" w:hAnsi="Times New Roman"/>
          <w:b/>
          <w:bCs/>
          <w:sz w:val="24"/>
          <w:szCs w:val="24"/>
        </w:rPr>
        <w:t>(2026/38)</w:t>
      </w:r>
    </w:p>
    <w:p w14:paraId="0654BD3E" w14:textId="4E24E8BC" w:rsidR="006F7B50" w:rsidRPr="00EA1425" w:rsidRDefault="006F7B50" w:rsidP="006F7B50">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2052B698" w14:textId="1572153E" w:rsidR="001E5B8D" w:rsidRPr="00EA1425" w:rsidRDefault="00AA071A" w:rsidP="001E5B8D">
      <w:pPr>
        <w:widowControl w:val="0"/>
        <w:autoSpaceDE w:val="0"/>
        <w:spacing w:after="0" w:line="240" w:lineRule="auto"/>
        <w:jc w:val="both"/>
        <w:rPr>
          <w:rFonts w:ascii="Times New Roman" w:hAnsi="Times New Roman"/>
          <w:b/>
          <w:color w:val="000000"/>
          <w:sz w:val="24"/>
        </w:rPr>
      </w:pPr>
      <w:r w:rsidRPr="00EA1425">
        <w:rPr>
          <w:rFonts w:ascii="Times New Roman" w:hAnsi="Times New Roman"/>
          <w:color w:val="000000"/>
          <w:sz w:val="24"/>
        </w:rPr>
        <w:t xml:space="preserve">A. </w:t>
      </w:r>
      <w:proofErr w:type="spellStart"/>
      <w:r w:rsidRPr="00EA1425">
        <w:rPr>
          <w:rFonts w:ascii="Times New Roman" w:hAnsi="Times New Roman"/>
          <w:color w:val="000000"/>
          <w:sz w:val="24"/>
        </w:rPr>
        <w:t>Tints</w:t>
      </w:r>
      <w:proofErr w:type="spellEnd"/>
      <w:r w:rsidR="00446C8E">
        <w:rPr>
          <w:rFonts w:ascii="Times New Roman" w:hAnsi="Times New Roman"/>
          <w:color w:val="000000"/>
          <w:sz w:val="24"/>
        </w:rPr>
        <w:t xml:space="preserve"> andis ülevaate</w:t>
      </w:r>
      <w:r w:rsidR="001E5B8D" w:rsidRPr="00EA1425">
        <w:rPr>
          <w:rFonts w:ascii="Times New Roman" w:hAnsi="Times New Roman"/>
          <w:color w:val="000000"/>
          <w:sz w:val="24"/>
        </w:rPr>
        <w:t xml:space="preserve"> </w:t>
      </w:r>
      <w:r w:rsidR="004C7E53">
        <w:rPr>
          <w:rFonts w:ascii="Times New Roman" w:hAnsi="Times New Roman"/>
          <w:color w:val="000000"/>
          <w:sz w:val="24"/>
        </w:rPr>
        <w:t>päevakorrapunktist.</w:t>
      </w:r>
    </w:p>
    <w:p w14:paraId="4025E44D" w14:textId="77777777" w:rsidR="006F7B50" w:rsidRPr="00EA1425" w:rsidRDefault="006F7B50" w:rsidP="006F7B50">
      <w:pPr>
        <w:widowControl w:val="0"/>
        <w:autoSpaceDE w:val="0"/>
        <w:spacing w:after="0" w:line="240" w:lineRule="auto"/>
        <w:jc w:val="both"/>
        <w:rPr>
          <w:rFonts w:ascii="Times New Roman" w:hAnsi="Times New Roman"/>
          <w:b/>
          <w:color w:val="000000"/>
          <w:sz w:val="24"/>
        </w:rPr>
      </w:pPr>
    </w:p>
    <w:p w14:paraId="08B44467" w14:textId="77777777" w:rsidR="006F7B50" w:rsidRPr="00EA1425" w:rsidRDefault="006F7B50" w:rsidP="006F7B50">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OTSUSTATI:</w:t>
      </w:r>
    </w:p>
    <w:p w14:paraId="06B0E283" w14:textId="23FC3FB5" w:rsidR="006F7B50" w:rsidRDefault="00EA1425" w:rsidP="006F7B50">
      <w:pPr>
        <w:widowControl w:val="0"/>
        <w:autoSpaceDE w:val="0"/>
        <w:spacing w:after="0" w:line="240" w:lineRule="auto"/>
        <w:jc w:val="both"/>
        <w:rPr>
          <w:rFonts w:ascii="Times New Roman" w:hAnsi="Times New Roman"/>
          <w:color w:val="000000"/>
          <w:sz w:val="24"/>
        </w:rPr>
      </w:pPr>
      <w:r w:rsidRPr="00EA1425">
        <w:rPr>
          <w:rFonts w:ascii="Times New Roman" w:hAnsi="Times New Roman"/>
          <w:color w:val="000000"/>
          <w:sz w:val="24"/>
        </w:rPr>
        <w:t>Info võ</w:t>
      </w:r>
      <w:r w:rsidR="00446C8E">
        <w:rPr>
          <w:rFonts w:ascii="Times New Roman" w:hAnsi="Times New Roman"/>
          <w:color w:val="000000"/>
          <w:sz w:val="24"/>
        </w:rPr>
        <w:t>tta</w:t>
      </w:r>
      <w:r w:rsidRPr="00EA1425">
        <w:rPr>
          <w:rFonts w:ascii="Times New Roman" w:hAnsi="Times New Roman"/>
          <w:color w:val="000000"/>
          <w:sz w:val="24"/>
        </w:rPr>
        <w:t xml:space="preserve"> teadmiseks.</w:t>
      </w:r>
    </w:p>
    <w:p w14:paraId="7FB3F28D" w14:textId="77777777" w:rsidR="00A511E9" w:rsidRDefault="00A511E9" w:rsidP="006F7B50">
      <w:pPr>
        <w:widowControl w:val="0"/>
        <w:autoSpaceDE w:val="0"/>
        <w:spacing w:after="0" w:line="240" w:lineRule="auto"/>
        <w:jc w:val="both"/>
        <w:rPr>
          <w:rFonts w:ascii="Times New Roman" w:hAnsi="Times New Roman"/>
          <w:color w:val="000000"/>
          <w:sz w:val="24"/>
        </w:rPr>
      </w:pPr>
    </w:p>
    <w:p w14:paraId="20F28AE9" w14:textId="77777777" w:rsidR="00E70106" w:rsidRDefault="00E70106" w:rsidP="006F7B50">
      <w:pPr>
        <w:widowControl w:val="0"/>
        <w:autoSpaceDE w:val="0"/>
        <w:spacing w:after="0" w:line="240" w:lineRule="auto"/>
        <w:jc w:val="both"/>
        <w:rPr>
          <w:rFonts w:ascii="Times New Roman" w:hAnsi="Times New Roman"/>
          <w:color w:val="000000"/>
          <w:sz w:val="24"/>
        </w:rPr>
      </w:pPr>
    </w:p>
    <w:p w14:paraId="13C7C8AA" w14:textId="7E41CAED" w:rsidR="00E70106" w:rsidRPr="00E70106" w:rsidRDefault="00E70106" w:rsidP="006F7B50">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6</w:t>
      </w:r>
    </w:p>
    <w:p w14:paraId="79F74AA5" w14:textId="080D903E" w:rsidR="007C1704" w:rsidRDefault="007C1704" w:rsidP="00E70106">
      <w:pPr>
        <w:widowControl w:val="0"/>
        <w:autoSpaceDE w:val="0"/>
        <w:spacing w:after="0" w:line="240" w:lineRule="auto"/>
        <w:jc w:val="both"/>
        <w:rPr>
          <w:rFonts w:ascii="Times New Roman" w:hAnsi="Times New Roman"/>
          <w:b/>
          <w:bCs/>
          <w:color w:val="000000"/>
          <w:sz w:val="24"/>
        </w:rPr>
      </w:pPr>
      <w:r w:rsidRPr="007C1704">
        <w:rPr>
          <w:rFonts w:ascii="Times New Roman" w:hAnsi="Times New Roman"/>
          <w:b/>
          <w:bCs/>
          <w:color w:val="000000"/>
          <w:sz w:val="24"/>
        </w:rPr>
        <w:t xml:space="preserve">2025. aasta Viljandi linna aastapreemia </w:t>
      </w:r>
      <w:r w:rsidR="00446C8E" w:rsidRPr="00667B45">
        <w:rPr>
          <w:rFonts w:ascii="Times New Roman" w:hAnsi="Times New Roman"/>
          <w:b/>
          <w:bCs/>
          <w:sz w:val="24"/>
          <w:szCs w:val="24"/>
        </w:rPr>
        <w:t>(2026/39)</w:t>
      </w:r>
    </w:p>
    <w:p w14:paraId="23445A2A" w14:textId="1EF788E4" w:rsidR="00E70106" w:rsidRPr="00EA1425" w:rsidRDefault="00E70106" w:rsidP="00E70106">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41364DB2" w14:textId="7DB038FA" w:rsidR="00E70106" w:rsidRDefault="00E70106" w:rsidP="00EA1425">
      <w:pPr>
        <w:widowControl w:val="0"/>
        <w:autoSpaceDE w:val="0"/>
        <w:spacing w:after="0" w:line="240" w:lineRule="auto"/>
        <w:jc w:val="both"/>
        <w:rPr>
          <w:rFonts w:ascii="Times New Roman" w:hAnsi="Times New Roman"/>
          <w:bCs/>
          <w:color w:val="000000"/>
          <w:sz w:val="24"/>
        </w:rPr>
      </w:pPr>
      <w:r w:rsidRPr="00EA1425">
        <w:rPr>
          <w:rFonts w:ascii="Times New Roman" w:hAnsi="Times New Roman"/>
          <w:bCs/>
          <w:color w:val="000000"/>
          <w:sz w:val="24"/>
        </w:rPr>
        <w:t xml:space="preserve">A. </w:t>
      </w:r>
      <w:proofErr w:type="spellStart"/>
      <w:r w:rsidRPr="00EA1425">
        <w:rPr>
          <w:rFonts w:ascii="Times New Roman" w:hAnsi="Times New Roman"/>
          <w:bCs/>
          <w:color w:val="000000"/>
          <w:sz w:val="24"/>
        </w:rPr>
        <w:t>Tints</w:t>
      </w:r>
      <w:proofErr w:type="spellEnd"/>
      <w:r w:rsidRPr="00EA1425">
        <w:rPr>
          <w:rFonts w:ascii="Times New Roman" w:hAnsi="Times New Roman"/>
          <w:bCs/>
          <w:color w:val="000000"/>
          <w:sz w:val="24"/>
        </w:rPr>
        <w:t xml:space="preserve"> </w:t>
      </w:r>
      <w:r w:rsidR="00446C8E" w:rsidRPr="00896853">
        <w:rPr>
          <w:rFonts w:ascii="Times New Roman" w:hAnsi="Times New Roman"/>
          <w:color w:val="242424"/>
          <w:sz w:val="24"/>
          <w:szCs w:val="24"/>
          <w:lang w:eastAsia="et-EE"/>
        </w:rPr>
        <w:t>tutvustas komisjo</w:t>
      </w:r>
      <w:r w:rsidR="00446C8E">
        <w:rPr>
          <w:rFonts w:ascii="Times New Roman" w:hAnsi="Times New Roman"/>
          <w:color w:val="242424"/>
          <w:sz w:val="24"/>
          <w:szCs w:val="24"/>
          <w:lang w:eastAsia="et-EE"/>
        </w:rPr>
        <w:t>ni liikmetele valimise süsteemi ning</w:t>
      </w:r>
      <w:r w:rsidR="00EA1425" w:rsidRPr="00EA1425">
        <w:rPr>
          <w:rFonts w:ascii="Times New Roman" w:hAnsi="Times New Roman"/>
          <w:bCs/>
          <w:color w:val="000000"/>
          <w:sz w:val="24"/>
        </w:rPr>
        <w:t xml:space="preserve"> 2025. aasta Viljandi linna aastapreemia kandidaate.</w:t>
      </w:r>
    </w:p>
    <w:p w14:paraId="5578DAD3" w14:textId="77777777" w:rsidR="00332CE4" w:rsidRDefault="00332CE4" w:rsidP="00EA1425">
      <w:pPr>
        <w:widowControl w:val="0"/>
        <w:autoSpaceDE w:val="0"/>
        <w:spacing w:after="0" w:line="240" w:lineRule="auto"/>
        <w:jc w:val="both"/>
        <w:rPr>
          <w:rFonts w:ascii="Times New Roman" w:hAnsi="Times New Roman"/>
          <w:bCs/>
          <w:color w:val="000000"/>
          <w:sz w:val="24"/>
        </w:rPr>
      </w:pPr>
    </w:p>
    <w:p w14:paraId="186FC2C5" w14:textId="2320DFD6" w:rsidR="00332CE4" w:rsidRPr="00EA1425" w:rsidRDefault="00446C8E" w:rsidP="00EA1425">
      <w:pPr>
        <w:widowControl w:val="0"/>
        <w:autoSpaceDE w:val="0"/>
        <w:spacing w:after="0" w:line="240" w:lineRule="auto"/>
        <w:jc w:val="both"/>
        <w:rPr>
          <w:rFonts w:ascii="Times New Roman" w:hAnsi="Times New Roman"/>
          <w:bCs/>
          <w:color w:val="000000"/>
          <w:sz w:val="24"/>
        </w:rPr>
      </w:pPr>
      <w:r>
        <w:rPr>
          <w:rFonts w:ascii="Times New Roman" w:hAnsi="Times New Roman"/>
          <w:bCs/>
          <w:color w:val="000000"/>
          <w:sz w:val="24"/>
        </w:rPr>
        <w:t>E. Kruusmäe valimisel ei osalenud.</w:t>
      </w:r>
    </w:p>
    <w:p w14:paraId="19B9CA88" w14:textId="77777777" w:rsidR="00EA1425" w:rsidRDefault="00EA1425" w:rsidP="00EA1425">
      <w:pPr>
        <w:widowControl w:val="0"/>
        <w:autoSpaceDE w:val="0"/>
        <w:spacing w:after="0" w:line="240" w:lineRule="auto"/>
        <w:jc w:val="both"/>
        <w:rPr>
          <w:rFonts w:ascii="Times New Roman" w:hAnsi="Times New Roman"/>
          <w:bCs/>
          <w:color w:val="000000"/>
          <w:sz w:val="24"/>
          <w:highlight w:val="yellow"/>
        </w:rPr>
      </w:pPr>
    </w:p>
    <w:p w14:paraId="40B3506D" w14:textId="41DDDF9E" w:rsidR="00332CE4" w:rsidRPr="00446C8E" w:rsidRDefault="00446C8E" w:rsidP="00EA1425">
      <w:pPr>
        <w:widowControl w:val="0"/>
        <w:autoSpaceDE w:val="0"/>
        <w:spacing w:after="0" w:line="240" w:lineRule="auto"/>
        <w:jc w:val="both"/>
        <w:rPr>
          <w:rFonts w:ascii="Times New Roman" w:hAnsi="Times New Roman"/>
          <w:bCs/>
          <w:sz w:val="24"/>
          <w:szCs w:val="24"/>
        </w:rPr>
      </w:pPr>
      <w:r w:rsidRPr="00667B45">
        <w:rPr>
          <w:rFonts w:ascii="Times New Roman" w:hAnsi="Times New Roman"/>
          <w:bCs/>
          <w:sz w:val="24"/>
          <w:szCs w:val="24"/>
        </w:rPr>
        <w:t xml:space="preserve">Toimus salajane hääletus. Hääletussedeleid kokku </w:t>
      </w:r>
      <w:r>
        <w:rPr>
          <w:rFonts w:ascii="Times New Roman" w:hAnsi="Times New Roman"/>
          <w:bCs/>
          <w:sz w:val="24"/>
          <w:szCs w:val="24"/>
        </w:rPr>
        <w:t>6</w:t>
      </w:r>
      <w:r w:rsidRPr="00667B45">
        <w:rPr>
          <w:rFonts w:ascii="Times New Roman" w:hAnsi="Times New Roman"/>
          <w:bCs/>
          <w:sz w:val="24"/>
          <w:szCs w:val="24"/>
        </w:rPr>
        <w:t>. Kõige rohkem hääli kogus Priit Tampere, SA Viljandi Haigla – TERVIKUM (vt lisa 1).</w:t>
      </w:r>
    </w:p>
    <w:p w14:paraId="6FB40802" w14:textId="77777777" w:rsidR="00EA1425" w:rsidRPr="007C1704" w:rsidRDefault="00EA1425" w:rsidP="00EA1425">
      <w:pPr>
        <w:widowControl w:val="0"/>
        <w:autoSpaceDE w:val="0"/>
        <w:spacing w:after="0" w:line="240" w:lineRule="auto"/>
        <w:jc w:val="both"/>
        <w:rPr>
          <w:rFonts w:ascii="Times New Roman" w:hAnsi="Times New Roman"/>
          <w:color w:val="000000"/>
          <w:sz w:val="24"/>
          <w:highlight w:val="yellow"/>
        </w:rPr>
      </w:pPr>
    </w:p>
    <w:p w14:paraId="5B4F6ABF" w14:textId="2C5BF39C" w:rsidR="00E70106" w:rsidRPr="00446C8E" w:rsidRDefault="00E70106" w:rsidP="006F7B50">
      <w:pPr>
        <w:widowControl w:val="0"/>
        <w:autoSpaceDE w:val="0"/>
        <w:spacing w:after="0" w:line="240" w:lineRule="auto"/>
        <w:jc w:val="both"/>
        <w:rPr>
          <w:rFonts w:ascii="Times New Roman" w:hAnsi="Times New Roman"/>
          <w:b/>
          <w:color w:val="000000"/>
          <w:sz w:val="24"/>
        </w:rPr>
      </w:pPr>
      <w:r w:rsidRPr="00446C8E">
        <w:rPr>
          <w:rFonts w:ascii="Times New Roman" w:hAnsi="Times New Roman"/>
          <w:b/>
          <w:color w:val="000000"/>
          <w:sz w:val="24"/>
        </w:rPr>
        <w:t>OTSUSTATI:</w:t>
      </w:r>
    </w:p>
    <w:p w14:paraId="095B896E" w14:textId="77777777" w:rsidR="00446C8E" w:rsidRPr="00667B45" w:rsidRDefault="00446C8E" w:rsidP="00446C8E">
      <w:pPr>
        <w:widowControl w:val="0"/>
        <w:autoSpaceDE w:val="0"/>
        <w:spacing w:after="0" w:line="240" w:lineRule="auto"/>
        <w:jc w:val="both"/>
        <w:rPr>
          <w:rFonts w:ascii="Times New Roman" w:hAnsi="Times New Roman"/>
          <w:bCs/>
          <w:sz w:val="24"/>
          <w:szCs w:val="24"/>
        </w:rPr>
      </w:pPr>
      <w:r w:rsidRPr="00667B45">
        <w:rPr>
          <w:rFonts w:ascii="Times New Roman" w:hAnsi="Times New Roman"/>
          <w:bCs/>
          <w:sz w:val="24"/>
          <w:szCs w:val="24"/>
        </w:rPr>
        <w:t>Esitada aastapreemia kandidaadiks Priit Tampere, SA Viljandi Haigla – TERVIKUM.</w:t>
      </w:r>
    </w:p>
    <w:p w14:paraId="5230E1D6" w14:textId="77777777" w:rsidR="00EA1425" w:rsidRDefault="00EA1425" w:rsidP="00F0160D">
      <w:pPr>
        <w:widowControl w:val="0"/>
        <w:autoSpaceDE w:val="0"/>
        <w:spacing w:after="0" w:line="240" w:lineRule="auto"/>
        <w:jc w:val="both"/>
        <w:rPr>
          <w:rFonts w:ascii="Times New Roman" w:hAnsi="Times New Roman"/>
          <w:sz w:val="24"/>
          <w:szCs w:val="24"/>
        </w:rPr>
      </w:pPr>
    </w:p>
    <w:p w14:paraId="2F34F480" w14:textId="77777777" w:rsidR="00425212" w:rsidRDefault="00425212" w:rsidP="00446C8E">
      <w:pPr>
        <w:suppressAutoHyphens w:val="0"/>
        <w:spacing w:after="0" w:line="240" w:lineRule="auto"/>
        <w:rPr>
          <w:rFonts w:ascii="Times New Roman" w:hAnsi="Times New Roman"/>
          <w:sz w:val="24"/>
          <w:szCs w:val="24"/>
        </w:rPr>
      </w:pPr>
    </w:p>
    <w:p w14:paraId="194B4A81" w14:textId="21AAC42F" w:rsidR="007C1704" w:rsidRPr="00446C8E" w:rsidRDefault="007C1704" w:rsidP="00446C8E">
      <w:pPr>
        <w:suppressAutoHyphens w:val="0"/>
        <w:spacing w:after="0" w:line="240" w:lineRule="auto"/>
        <w:rPr>
          <w:rFonts w:ascii="Times New Roman" w:hAnsi="Times New Roman"/>
          <w:sz w:val="24"/>
          <w:szCs w:val="24"/>
        </w:rPr>
      </w:pPr>
      <w:r>
        <w:rPr>
          <w:rFonts w:ascii="Times New Roman" w:hAnsi="Times New Roman"/>
          <w:b/>
          <w:sz w:val="24"/>
          <w:szCs w:val="24"/>
        </w:rPr>
        <w:t>PÄEVAKORRAPUNKT NR 7</w:t>
      </w:r>
    </w:p>
    <w:p w14:paraId="2AD91BE7" w14:textId="6636BB1B" w:rsidR="007C1704" w:rsidRDefault="007C1704" w:rsidP="00F0160D">
      <w:pPr>
        <w:widowControl w:val="0"/>
        <w:autoSpaceDE w:val="0"/>
        <w:spacing w:after="0" w:line="240" w:lineRule="auto"/>
        <w:jc w:val="both"/>
        <w:rPr>
          <w:rFonts w:ascii="Times New Roman" w:hAnsi="Times New Roman"/>
          <w:b/>
          <w:sz w:val="24"/>
          <w:szCs w:val="24"/>
        </w:rPr>
      </w:pPr>
      <w:r w:rsidRPr="007C1704">
        <w:rPr>
          <w:rFonts w:ascii="Times New Roman" w:hAnsi="Times New Roman"/>
          <w:b/>
          <w:sz w:val="24"/>
          <w:szCs w:val="24"/>
        </w:rPr>
        <w:t>Viljandi linna elutöö preemia</w:t>
      </w:r>
      <w:r w:rsidR="00446C8E">
        <w:rPr>
          <w:rFonts w:ascii="Times New Roman" w:hAnsi="Times New Roman"/>
          <w:b/>
          <w:sz w:val="24"/>
          <w:szCs w:val="24"/>
        </w:rPr>
        <w:t xml:space="preserve"> </w:t>
      </w:r>
      <w:r w:rsidR="00446C8E" w:rsidRPr="005E14B6">
        <w:rPr>
          <w:rFonts w:ascii="Times New Roman" w:hAnsi="Times New Roman"/>
          <w:b/>
          <w:color w:val="242424"/>
          <w:sz w:val="24"/>
          <w:szCs w:val="24"/>
          <w:lang w:eastAsia="et-EE"/>
        </w:rPr>
        <w:t>(2026/40)</w:t>
      </w:r>
    </w:p>
    <w:p w14:paraId="661045A2" w14:textId="03FB7D78" w:rsidR="007C1704" w:rsidRDefault="007C1704" w:rsidP="00F0160D">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620921BC" w14:textId="6BD790A5" w:rsidR="007C1704" w:rsidRDefault="007C1704"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Tints</w:t>
      </w:r>
      <w:proofErr w:type="spellEnd"/>
      <w:r>
        <w:rPr>
          <w:rFonts w:ascii="Times New Roman" w:hAnsi="Times New Roman"/>
          <w:sz w:val="24"/>
          <w:szCs w:val="24"/>
        </w:rPr>
        <w:t xml:space="preserve"> tutvustas </w:t>
      </w:r>
      <w:r w:rsidR="004952ED">
        <w:rPr>
          <w:rFonts w:ascii="Times New Roman" w:hAnsi="Times New Roman"/>
          <w:sz w:val="24"/>
          <w:szCs w:val="24"/>
        </w:rPr>
        <w:t>Viljandi linna elutöö preemia kandidaate.</w:t>
      </w:r>
    </w:p>
    <w:p w14:paraId="60DDC32B" w14:textId="77777777" w:rsidR="00652CD9" w:rsidRDefault="00652CD9" w:rsidP="00F0160D">
      <w:pPr>
        <w:widowControl w:val="0"/>
        <w:autoSpaceDE w:val="0"/>
        <w:spacing w:after="0" w:line="240" w:lineRule="auto"/>
        <w:jc w:val="both"/>
        <w:rPr>
          <w:rFonts w:ascii="Times New Roman" w:hAnsi="Times New Roman"/>
          <w:sz w:val="24"/>
          <w:szCs w:val="24"/>
        </w:rPr>
      </w:pPr>
    </w:p>
    <w:p w14:paraId="369522D6" w14:textId="770B7905" w:rsidR="00652CD9" w:rsidRDefault="00446C8E"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E. Kruusmäe valimisel ei osalenud.</w:t>
      </w:r>
    </w:p>
    <w:p w14:paraId="47D4FADC" w14:textId="77777777" w:rsidR="004952ED" w:rsidRDefault="004952ED" w:rsidP="00F0160D">
      <w:pPr>
        <w:widowControl w:val="0"/>
        <w:autoSpaceDE w:val="0"/>
        <w:spacing w:after="0" w:line="240" w:lineRule="auto"/>
        <w:jc w:val="both"/>
        <w:rPr>
          <w:rFonts w:ascii="Times New Roman" w:hAnsi="Times New Roman"/>
          <w:sz w:val="24"/>
          <w:szCs w:val="24"/>
        </w:rPr>
      </w:pPr>
    </w:p>
    <w:p w14:paraId="23882F69" w14:textId="405CDA74" w:rsidR="00446C8E" w:rsidRDefault="00446C8E" w:rsidP="00446C8E">
      <w:pPr>
        <w:shd w:val="clear" w:color="auto" w:fill="FFFFFF"/>
        <w:suppressAutoHyphens w:val="0"/>
        <w:spacing w:after="0" w:line="240" w:lineRule="auto"/>
        <w:jc w:val="both"/>
        <w:rPr>
          <w:rFonts w:ascii="Times New Roman" w:hAnsi="Times New Roman"/>
          <w:color w:val="242424"/>
          <w:sz w:val="24"/>
          <w:szCs w:val="24"/>
          <w:lang w:eastAsia="et-EE"/>
        </w:rPr>
      </w:pPr>
      <w:r w:rsidRPr="005E14B6">
        <w:rPr>
          <w:rFonts w:ascii="Times New Roman" w:hAnsi="Times New Roman"/>
          <w:color w:val="242424"/>
          <w:sz w:val="24"/>
          <w:szCs w:val="24"/>
          <w:lang w:eastAsia="et-EE"/>
        </w:rPr>
        <w:t xml:space="preserve">Toimus salajane hääletus. Hääletussedeleid kokku </w:t>
      </w:r>
      <w:r>
        <w:rPr>
          <w:rFonts w:ascii="Times New Roman" w:hAnsi="Times New Roman"/>
          <w:color w:val="242424"/>
          <w:sz w:val="24"/>
          <w:szCs w:val="24"/>
          <w:lang w:eastAsia="et-EE"/>
        </w:rPr>
        <w:t>6</w:t>
      </w:r>
      <w:r w:rsidRPr="005E14B6">
        <w:rPr>
          <w:rFonts w:ascii="Times New Roman" w:hAnsi="Times New Roman"/>
          <w:color w:val="242424"/>
          <w:sz w:val="24"/>
          <w:szCs w:val="24"/>
          <w:lang w:eastAsia="et-EE"/>
        </w:rPr>
        <w:t>. Kõige rohkem hääli kogus</w:t>
      </w:r>
      <w:r>
        <w:rPr>
          <w:rFonts w:ascii="Times New Roman" w:hAnsi="Times New Roman"/>
          <w:color w:val="242424"/>
          <w:sz w:val="24"/>
          <w:szCs w:val="24"/>
          <w:lang w:eastAsia="et-EE"/>
        </w:rPr>
        <w:t xml:space="preserve"> Elmo </w:t>
      </w:r>
      <w:proofErr w:type="spellStart"/>
      <w:r>
        <w:rPr>
          <w:rFonts w:ascii="Times New Roman" w:hAnsi="Times New Roman"/>
          <w:color w:val="242424"/>
          <w:sz w:val="24"/>
          <w:szCs w:val="24"/>
          <w:lang w:eastAsia="et-EE"/>
        </w:rPr>
        <w:t>Riig</w:t>
      </w:r>
      <w:proofErr w:type="spellEnd"/>
      <w:r>
        <w:rPr>
          <w:rFonts w:ascii="Times New Roman" w:hAnsi="Times New Roman"/>
          <w:color w:val="242424"/>
          <w:sz w:val="24"/>
          <w:szCs w:val="24"/>
          <w:lang w:eastAsia="et-EE"/>
        </w:rPr>
        <w:t xml:space="preserve"> (vt lisa 1).</w:t>
      </w:r>
    </w:p>
    <w:p w14:paraId="4E0ACD9B" w14:textId="77777777" w:rsidR="007C1704" w:rsidRPr="004952ED" w:rsidRDefault="007C1704" w:rsidP="00F0160D">
      <w:pPr>
        <w:widowControl w:val="0"/>
        <w:autoSpaceDE w:val="0"/>
        <w:spacing w:after="0" w:line="240" w:lineRule="auto"/>
        <w:jc w:val="both"/>
        <w:rPr>
          <w:rFonts w:ascii="Times New Roman" w:hAnsi="Times New Roman"/>
          <w:b/>
          <w:sz w:val="24"/>
          <w:szCs w:val="24"/>
          <w:highlight w:val="yellow"/>
        </w:rPr>
      </w:pPr>
    </w:p>
    <w:p w14:paraId="13600B88" w14:textId="52F20C4D" w:rsidR="007C1704" w:rsidRPr="00446C8E" w:rsidRDefault="007C1704" w:rsidP="00F0160D">
      <w:pPr>
        <w:widowControl w:val="0"/>
        <w:autoSpaceDE w:val="0"/>
        <w:spacing w:after="0" w:line="240" w:lineRule="auto"/>
        <w:jc w:val="both"/>
        <w:rPr>
          <w:rFonts w:ascii="Times New Roman" w:hAnsi="Times New Roman"/>
          <w:b/>
          <w:sz w:val="24"/>
          <w:szCs w:val="24"/>
        </w:rPr>
      </w:pPr>
      <w:r w:rsidRPr="00446C8E">
        <w:rPr>
          <w:rFonts w:ascii="Times New Roman" w:hAnsi="Times New Roman"/>
          <w:b/>
          <w:sz w:val="24"/>
          <w:szCs w:val="24"/>
        </w:rPr>
        <w:t>OTSUSTATI:</w:t>
      </w:r>
    </w:p>
    <w:p w14:paraId="19FB0566" w14:textId="2FE78F94" w:rsidR="007C1704" w:rsidRDefault="00446C8E" w:rsidP="00446C8E">
      <w:pPr>
        <w:shd w:val="clear" w:color="auto" w:fill="FFFFFF"/>
        <w:suppressAutoHyphens w:val="0"/>
        <w:spacing w:after="0" w:line="240" w:lineRule="auto"/>
        <w:jc w:val="both"/>
        <w:rPr>
          <w:rFonts w:ascii="Times New Roman" w:hAnsi="Times New Roman"/>
          <w:color w:val="242424"/>
          <w:sz w:val="24"/>
          <w:szCs w:val="24"/>
          <w:lang w:eastAsia="et-EE"/>
        </w:rPr>
      </w:pPr>
      <w:r w:rsidRPr="00822D08">
        <w:rPr>
          <w:rFonts w:ascii="Times New Roman" w:hAnsi="Times New Roman"/>
          <w:color w:val="242424"/>
          <w:sz w:val="24"/>
          <w:szCs w:val="24"/>
          <w:lang w:eastAsia="et-EE"/>
        </w:rPr>
        <w:t xml:space="preserve">Esitada </w:t>
      </w:r>
      <w:r>
        <w:rPr>
          <w:rFonts w:ascii="Times New Roman" w:hAnsi="Times New Roman"/>
          <w:color w:val="242424"/>
          <w:sz w:val="24"/>
          <w:szCs w:val="24"/>
          <w:lang w:eastAsia="et-EE"/>
        </w:rPr>
        <w:t>elutöö preemia kandidaadiks</w:t>
      </w:r>
      <w:r w:rsidRPr="00822D08">
        <w:rPr>
          <w:rFonts w:ascii="Times New Roman" w:hAnsi="Times New Roman"/>
          <w:color w:val="242424"/>
          <w:sz w:val="24"/>
          <w:szCs w:val="24"/>
          <w:lang w:eastAsia="et-EE"/>
        </w:rPr>
        <w:t xml:space="preserve"> </w:t>
      </w:r>
      <w:r>
        <w:rPr>
          <w:rFonts w:ascii="Times New Roman" w:hAnsi="Times New Roman"/>
          <w:color w:val="242424"/>
          <w:sz w:val="24"/>
          <w:szCs w:val="24"/>
          <w:lang w:eastAsia="et-EE"/>
        </w:rPr>
        <w:t xml:space="preserve">Elmo </w:t>
      </w:r>
      <w:proofErr w:type="spellStart"/>
      <w:r>
        <w:rPr>
          <w:rFonts w:ascii="Times New Roman" w:hAnsi="Times New Roman"/>
          <w:color w:val="242424"/>
          <w:sz w:val="24"/>
          <w:szCs w:val="24"/>
          <w:lang w:eastAsia="et-EE"/>
        </w:rPr>
        <w:t>Riig</w:t>
      </w:r>
      <w:proofErr w:type="spellEnd"/>
      <w:r>
        <w:rPr>
          <w:rFonts w:ascii="Times New Roman" w:hAnsi="Times New Roman"/>
          <w:color w:val="242424"/>
          <w:sz w:val="24"/>
          <w:szCs w:val="24"/>
          <w:lang w:eastAsia="et-EE"/>
        </w:rPr>
        <w:t>.</w:t>
      </w:r>
    </w:p>
    <w:p w14:paraId="6886E94D" w14:textId="77777777" w:rsidR="00446C8E" w:rsidRDefault="00446C8E" w:rsidP="00446C8E">
      <w:pPr>
        <w:shd w:val="clear" w:color="auto" w:fill="FFFFFF"/>
        <w:suppressAutoHyphens w:val="0"/>
        <w:spacing w:after="0" w:line="240" w:lineRule="auto"/>
        <w:jc w:val="both"/>
        <w:rPr>
          <w:rFonts w:ascii="Times New Roman" w:hAnsi="Times New Roman"/>
          <w:color w:val="242424"/>
          <w:sz w:val="24"/>
          <w:szCs w:val="24"/>
          <w:lang w:eastAsia="et-EE"/>
        </w:rPr>
      </w:pPr>
    </w:p>
    <w:p w14:paraId="256CDEE2" w14:textId="77777777" w:rsidR="00446C8E" w:rsidRPr="00446C8E" w:rsidRDefault="00446C8E" w:rsidP="00446C8E">
      <w:pPr>
        <w:shd w:val="clear" w:color="auto" w:fill="FFFFFF"/>
        <w:suppressAutoHyphens w:val="0"/>
        <w:spacing w:after="0" w:line="240" w:lineRule="auto"/>
        <w:jc w:val="both"/>
        <w:rPr>
          <w:rFonts w:ascii="Times New Roman" w:hAnsi="Times New Roman"/>
          <w:color w:val="242424"/>
          <w:sz w:val="24"/>
          <w:szCs w:val="24"/>
          <w:lang w:eastAsia="et-EE"/>
        </w:rPr>
      </w:pPr>
    </w:p>
    <w:p w14:paraId="68D2D7BC" w14:textId="77777777" w:rsidR="00425212" w:rsidRDefault="00425212">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14:paraId="5ADA86A0" w14:textId="1D949989" w:rsidR="007C1704" w:rsidRDefault="007C1704" w:rsidP="00F0160D">
      <w:pPr>
        <w:widowControl w:val="0"/>
        <w:autoSpaceDE w:val="0"/>
        <w:spacing w:after="0" w:line="240" w:lineRule="auto"/>
        <w:jc w:val="both"/>
        <w:rPr>
          <w:rFonts w:ascii="Times New Roman" w:hAnsi="Times New Roman"/>
          <w:b/>
          <w:sz w:val="24"/>
          <w:szCs w:val="24"/>
        </w:rPr>
      </w:pPr>
      <w:bookmarkStart w:id="0" w:name="_GoBack"/>
      <w:bookmarkEnd w:id="0"/>
      <w:r>
        <w:rPr>
          <w:rFonts w:ascii="Times New Roman" w:hAnsi="Times New Roman"/>
          <w:b/>
          <w:sz w:val="24"/>
          <w:szCs w:val="24"/>
        </w:rPr>
        <w:lastRenderedPageBreak/>
        <w:t>PÄEVAKORRAPUNKT NR 8</w:t>
      </w:r>
    </w:p>
    <w:p w14:paraId="75FD16D8" w14:textId="6DD79CB2" w:rsidR="007C1704" w:rsidRDefault="007C1704" w:rsidP="00F0160D">
      <w:pPr>
        <w:widowControl w:val="0"/>
        <w:autoSpaceDE w:val="0"/>
        <w:spacing w:after="0" w:line="240" w:lineRule="auto"/>
        <w:jc w:val="both"/>
        <w:rPr>
          <w:rFonts w:ascii="Times New Roman" w:hAnsi="Times New Roman"/>
          <w:b/>
          <w:sz w:val="24"/>
          <w:szCs w:val="24"/>
        </w:rPr>
      </w:pPr>
      <w:r w:rsidRPr="007C1704">
        <w:rPr>
          <w:rFonts w:ascii="Times New Roman" w:hAnsi="Times New Roman"/>
          <w:b/>
          <w:sz w:val="24"/>
          <w:szCs w:val="24"/>
        </w:rPr>
        <w:t>Revisjonikomisjoni tööplaan</w:t>
      </w:r>
    </w:p>
    <w:p w14:paraId="09625B07" w14:textId="1890BA73" w:rsidR="007C1704" w:rsidRDefault="007C1704" w:rsidP="00F0160D">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034D969D" w14:textId="0DD3E187" w:rsidR="007C1704" w:rsidRDefault="007C1704"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Tints</w:t>
      </w:r>
      <w:proofErr w:type="spellEnd"/>
      <w:r>
        <w:rPr>
          <w:rFonts w:ascii="Times New Roman" w:hAnsi="Times New Roman"/>
          <w:sz w:val="24"/>
          <w:szCs w:val="24"/>
        </w:rPr>
        <w:t xml:space="preserve"> tutvustas revisjonikomisjoni 2026. aasta tööplaani.</w:t>
      </w:r>
    </w:p>
    <w:p w14:paraId="2779EEEE" w14:textId="77777777" w:rsidR="0002132C" w:rsidRDefault="0002132C" w:rsidP="00F0160D">
      <w:pPr>
        <w:widowControl w:val="0"/>
        <w:autoSpaceDE w:val="0"/>
        <w:spacing w:after="0" w:line="240" w:lineRule="auto"/>
        <w:jc w:val="both"/>
        <w:rPr>
          <w:rFonts w:ascii="Times New Roman" w:hAnsi="Times New Roman"/>
          <w:sz w:val="24"/>
          <w:szCs w:val="24"/>
        </w:rPr>
      </w:pPr>
    </w:p>
    <w:p w14:paraId="0BCFF090" w14:textId="47B3728C" w:rsidR="0002132C" w:rsidRPr="007C1704" w:rsidRDefault="0002132C"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Arutelu revisjonikomisjoni 2026. aasta tööplaani projekti osas. Teemade paigutamine kuude lõikes.</w:t>
      </w:r>
    </w:p>
    <w:p w14:paraId="247B4EB0" w14:textId="77777777" w:rsidR="0002132C" w:rsidRDefault="0002132C" w:rsidP="00F0160D">
      <w:pPr>
        <w:widowControl w:val="0"/>
        <w:autoSpaceDE w:val="0"/>
        <w:spacing w:after="0" w:line="240" w:lineRule="auto"/>
        <w:jc w:val="both"/>
        <w:rPr>
          <w:rFonts w:ascii="Times New Roman" w:hAnsi="Times New Roman"/>
          <w:b/>
          <w:sz w:val="24"/>
          <w:szCs w:val="24"/>
        </w:rPr>
      </w:pPr>
    </w:p>
    <w:p w14:paraId="5297A76D" w14:textId="4176A01A" w:rsidR="007C1704" w:rsidRDefault="007C1704" w:rsidP="00F0160D">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OTSUSTATI:</w:t>
      </w:r>
    </w:p>
    <w:p w14:paraId="147FA813" w14:textId="5434D35B" w:rsidR="007C1704" w:rsidRPr="007C1704" w:rsidRDefault="007C1704"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Info võtta teadmiseks.</w:t>
      </w:r>
    </w:p>
    <w:p w14:paraId="2A75C6EA" w14:textId="77777777" w:rsidR="007C1704" w:rsidRDefault="007C1704" w:rsidP="00F0160D">
      <w:pPr>
        <w:widowControl w:val="0"/>
        <w:autoSpaceDE w:val="0"/>
        <w:spacing w:after="0" w:line="240" w:lineRule="auto"/>
        <w:jc w:val="both"/>
        <w:rPr>
          <w:rFonts w:ascii="Times New Roman" w:hAnsi="Times New Roman"/>
          <w:sz w:val="24"/>
          <w:szCs w:val="24"/>
        </w:rPr>
      </w:pPr>
    </w:p>
    <w:p w14:paraId="035CCB97" w14:textId="77777777" w:rsidR="007C1704" w:rsidRDefault="007C1704" w:rsidP="00F0160D">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0935208F" w:rsidR="00700F3F" w:rsidRDefault="00AA071A"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Are Tints</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A511E9">
        <w:rPr>
          <w:rFonts w:ascii="Times New Roman" w:hAnsi="Times New Roman"/>
          <w:sz w:val="24"/>
          <w:szCs w:val="24"/>
        </w:rPr>
        <w:tab/>
      </w:r>
      <w:r w:rsidR="00A511E9">
        <w:rPr>
          <w:rFonts w:ascii="Times New Roman" w:hAnsi="Times New Roman"/>
          <w:sz w:val="24"/>
          <w:szCs w:val="24"/>
        </w:rPr>
        <w:tab/>
      </w:r>
      <w:r w:rsidR="00BC2150">
        <w:rPr>
          <w:rFonts w:ascii="Times New Roman" w:hAnsi="Times New Roman"/>
          <w:sz w:val="24"/>
          <w:szCs w:val="24"/>
        </w:rPr>
        <w:t>Sirli-Mai Nurka</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2386F" w14:textId="77777777" w:rsidR="00811C07" w:rsidRDefault="00811C07" w:rsidP="00AA4022">
      <w:pPr>
        <w:spacing w:after="0" w:line="240" w:lineRule="auto"/>
      </w:pPr>
      <w:r>
        <w:separator/>
      </w:r>
    </w:p>
  </w:endnote>
  <w:endnote w:type="continuationSeparator" w:id="0">
    <w:p w14:paraId="438EF972" w14:textId="77777777" w:rsidR="00811C07" w:rsidRDefault="00811C07"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074F0" w14:textId="77777777" w:rsidR="00A97073" w:rsidRDefault="00A9707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41C6E" w14:textId="77777777" w:rsidR="00A97073" w:rsidRDefault="00A97073">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1E44" w14:textId="77777777" w:rsidR="00A97073" w:rsidRDefault="00A9707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1D15A" w14:textId="77777777" w:rsidR="00811C07" w:rsidRDefault="00811C07" w:rsidP="00AA4022">
      <w:pPr>
        <w:spacing w:after="0" w:line="240" w:lineRule="auto"/>
      </w:pPr>
      <w:r>
        <w:separator/>
      </w:r>
    </w:p>
  </w:footnote>
  <w:footnote w:type="continuationSeparator" w:id="0">
    <w:p w14:paraId="7DA02568" w14:textId="77777777" w:rsidR="00811C07" w:rsidRDefault="00811C07" w:rsidP="00AA4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6EC9" w14:textId="77777777" w:rsidR="00A97073" w:rsidRDefault="00A97073">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7CA74" w14:textId="77777777" w:rsidR="00A97073" w:rsidRDefault="00A97073">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C347" w14:textId="77777777" w:rsidR="00A97073" w:rsidRDefault="00A97073">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952221B"/>
    <w:multiLevelType w:val="hybridMultilevel"/>
    <w:tmpl w:val="5AC80A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5"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FB47D46"/>
    <w:multiLevelType w:val="hybridMultilevel"/>
    <w:tmpl w:val="8FCAA4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9"/>
  </w:num>
  <w:num w:numId="2">
    <w:abstractNumId w:val="27"/>
  </w:num>
  <w:num w:numId="3">
    <w:abstractNumId w:val="26"/>
  </w:num>
  <w:num w:numId="4">
    <w:abstractNumId w:val="28"/>
  </w:num>
  <w:num w:numId="5">
    <w:abstractNumId w:val="13"/>
  </w:num>
  <w:num w:numId="6">
    <w:abstractNumId w:val="14"/>
  </w:num>
  <w:num w:numId="7">
    <w:abstractNumId w:val="15"/>
  </w:num>
  <w:num w:numId="8">
    <w:abstractNumId w:val="9"/>
  </w:num>
  <w:num w:numId="9">
    <w:abstractNumId w:val="19"/>
  </w:num>
  <w:num w:numId="10">
    <w:abstractNumId w:val="7"/>
  </w:num>
  <w:num w:numId="11">
    <w:abstractNumId w:val="16"/>
  </w:num>
  <w:num w:numId="12">
    <w:abstractNumId w:val="17"/>
  </w:num>
  <w:num w:numId="13">
    <w:abstractNumId w:val="20"/>
  </w:num>
  <w:num w:numId="14">
    <w:abstractNumId w:val="25"/>
  </w:num>
  <w:num w:numId="15">
    <w:abstractNumId w:val="5"/>
  </w:num>
  <w:num w:numId="16">
    <w:abstractNumId w:val="21"/>
  </w:num>
  <w:num w:numId="17">
    <w:abstractNumId w:val="22"/>
  </w:num>
  <w:num w:numId="18">
    <w:abstractNumId w:val="23"/>
  </w:num>
  <w:num w:numId="19">
    <w:abstractNumId w:val="4"/>
  </w:num>
  <w:num w:numId="20">
    <w:abstractNumId w:val="10"/>
  </w:num>
  <w:num w:numId="21">
    <w:abstractNumId w:val="18"/>
  </w:num>
  <w:num w:numId="22">
    <w:abstractNumId w:val="30"/>
  </w:num>
  <w:num w:numId="23">
    <w:abstractNumId w:val="12"/>
  </w:num>
  <w:num w:numId="24">
    <w:abstractNumId w:val="11"/>
  </w:num>
  <w:num w:numId="25">
    <w:abstractNumId w:val="1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52D9"/>
    <w:rsid w:val="00005B8B"/>
    <w:rsid w:val="000065D1"/>
    <w:rsid w:val="00006F86"/>
    <w:rsid w:val="0001064A"/>
    <w:rsid w:val="0001065E"/>
    <w:rsid w:val="00010E95"/>
    <w:rsid w:val="00011D83"/>
    <w:rsid w:val="0001231A"/>
    <w:rsid w:val="000128A0"/>
    <w:rsid w:val="00013573"/>
    <w:rsid w:val="000149BE"/>
    <w:rsid w:val="00015955"/>
    <w:rsid w:val="000170C4"/>
    <w:rsid w:val="0001737C"/>
    <w:rsid w:val="000177B7"/>
    <w:rsid w:val="000209D7"/>
    <w:rsid w:val="0002132C"/>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53B2"/>
    <w:rsid w:val="00055425"/>
    <w:rsid w:val="0005594C"/>
    <w:rsid w:val="000559D7"/>
    <w:rsid w:val="000605AD"/>
    <w:rsid w:val="00062749"/>
    <w:rsid w:val="00062A88"/>
    <w:rsid w:val="00063C0C"/>
    <w:rsid w:val="00063DF1"/>
    <w:rsid w:val="000647B0"/>
    <w:rsid w:val="00064A19"/>
    <w:rsid w:val="0006587B"/>
    <w:rsid w:val="00066109"/>
    <w:rsid w:val="00066724"/>
    <w:rsid w:val="000673C8"/>
    <w:rsid w:val="0006799E"/>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354"/>
    <w:rsid w:val="000F0DAA"/>
    <w:rsid w:val="000F189D"/>
    <w:rsid w:val="000F1A92"/>
    <w:rsid w:val="000F25E4"/>
    <w:rsid w:val="000F27F4"/>
    <w:rsid w:val="000F34F6"/>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D7297"/>
    <w:rsid w:val="001E003C"/>
    <w:rsid w:val="001E0261"/>
    <w:rsid w:val="001E20A8"/>
    <w:rsid w:val="001E30FD"/>
    <w:rsid w:val="001E4315"/>
    <w:rsid w:val="001E5B8D"/>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2000BA"/>
    <w:rsid w:val="00200CB9"/>
    <w:rsid w:val="00201AA1"/>
    <w:rsid w:val="00203CC5"/>
    <w:rsid w:val="00204926"/>
    <w:rsid w:val="00204B32"/>
    <w:rsid w:val="00204F21"/>
    <w:rsid w:val="00205528"/>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3A8"/>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2CC9"/>
    <w:rsid w:val="0028362E"/>
    <w:rsid w:val="00285852"/>
    <w:rsid w:val="002862C3"/>
    <w:rsid w:val="00287311"/>
    <w:rsid w:val="00287AC0"/>
    <w:rsid w:val="00287E9A"/>
    <w:rsid w:val="00291AF2"/>
    <w:rsid w:val="00291CAD"/>
    <w:rsid w:val="00291CFB"/>
    <w:rsid w:val="0029207C"/>
    <w:rsid w:val="00292300"/>
    <w:rsid w:val="00294285"/>
    <w:rsid w:val="00295DDE"/>
    <w:rsid w:val="00296E47"/>
    <w:rsid w:val="002A016F"/>
    <w:rsid w:val="002A0B96"/>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DFD"/>
    <w:rsid w:val="002C7EE7"/>
    <w:rsid w:val="002D08F4"/>
    <w:rsid w:val="002D2823"/>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6A5"/>
    <w:rsid w:val="00327C6B"/>
    <w:rsid w:val="00330F58"/>
    <w:rsid w:val="00331773"/>
    <w:rsid w:val="003318B6"/>
    <w:rsid w:val="003321C8"/>
    <w:rsid w:val="00332CE4"/>
    <w:rsid w:val="00334062"/>
    <w:rsid w:val="00334FDB"/>
    <w:rsid w:val="00337084"/>
    <w:rsid w:val="003373D6"/>
    <w:rsid w:val="003373D9"/>
    <w:rsid w:val="00337C46"/>
    <w:rsid w:val="00340DF3"/>
    <w:rsid w:val="0034121E"/>
    <w:rsid w:val="00341458"/>
    <w:rsid w:val="00342447"/>
    <w:rsid w:val="00343032"/>
    <w:rsid w:val="003438A0"/>
    <w:rsid w:val="00343BF4"/>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9642A"/>
    <w:rsid w:val="003A0C5E"/>
    <w:rsid w:val="003A44BE"/>
    <w:rsid w:val="003A5080"/>
    <w:rsid w:val="003A614B"/>
    <w:rsid w:val="003A62A7"/>
    <w:rsid w:val="003A684D"/>
    <w:rsid w:val="003A6D53"/>
    <w:rsid w:val="003A7272"/>
    <w:rsid w:val="003A7A66"/>
    <w:rsid w:val="003B09A6"/>
    <w:rsid w:val="003B0F12"/>
    <w:rsid w:val="003B1504"/>
    <w:rsid w:val="003B2782"/>
    <w:rsid w:val="003B2D3A"/>
    <w:rsid w:val="003B4073"/>
    <w:rsid w:val="003B50CB"/>
    <w:rsid w:val="003B5559"/>
    <w:rsid w:val="003B594D"/>
    <w:rsid w:val="003B598C"/>
    <w:rsid w:val="003B5ADC"/>
    <w:rsid w:val="003B5D1E"/>
    <w:rsid w:val="003B687C"/>
    <w:rsid w:val="003B7535"/>
    <w:rsid w:val="003B7C4A"/>
    <w:rsid w:val="003C03D6"/>
    <w:rsid w:val="003C1470"/>
    <w:rsid w:val="003C1901"/>
    <w:rsid w:val="003C2DF8"/>
    <w:rsid w:val="003C332E"/>
    <w:rsid w:val="003C35F3"/>
    <w:rsid w:val="003C3858"/>
    <w:rsid w:val="003C3A8C"/>
    <w:rsid w:val="003C441F"/>
    <w:rsid w:val="003C534B"/>
    <w:rsid w:val="003C58DC"/>
    <w:rsid w:val="003C5CAF"/>
    <w:rsid w:val="003C6422"/>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47A3"/>
    <w:rsid w:val="003E5457"/>
    <w:rsid w:val="003E545E"/>
    <w:rsid w:val="003E5507"/>
    <w:rsid w:val="003E5E9F"/>
    <w:rsid w:val="003E623C"/>
    <w:rsid w:val="003F0F44"/>
    <w:rsid w:val="003F1A73"/>
    <w:rsid w:val="003F1AD4"/>
    <w:rsid w:val="003F2571"/>
    <w:rsid w:val="003F2938"/>
    <w:rsid w:val="003F3BC4"/>
    <w:rsid w:val="003F49DB"/>
    <w:rsid w:val="003F4B78"/>
    <w:rsid w:val="003F4F11"/>
    <w:rsid w:val="003F597D"/>
    <w:rsid w:val="003F5D02"/>
    <w:rsid w:val="00400EAD"/>
    <w:rsid w:val="004021E9"/>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6EF8"/>
    <w:rsid w:val="00417523"/>
    <w:rsid w:val="00420D03"/>
    <w:rsid w:val="00420D92"/>
    <w:rsid w:val="00421E19"/>
    <w:rsid w:val="00425212"/>
    <w:rsid w:val="0042793F"/>
    <w:rsid w:val="00427EBD"/>
    <w:rsid w:val="004301C6"/>
    <w:rsid w:val="00431378"/>
    <w:rsid w:val="00431699"/>
    <w:rsid w:val="004317FC"/>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6C8E"/>
    <w:rsid w:val="004479DA"/>
    <w:rsid w:val="00447C65"/>
    <w:rsid w:val="00450B3F"/>
    <w:rsid w:val="00452962"/>
    <w:rsid w:val="0045370C"/>
    <w:rsid w:val="00453AEB"/>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4B52"/>
    <w:rsid w:val="00474DFD"/>
    <w:rsid w:val="00474ED2"/>
    <w:rsid w:val="00475E08"/>
    <w:rsid w:val="00480111"/>
    <w:rsid w:val="0048155E"/>
    <w:rsid w:val="0048161A"/>
    <w:rsid w:val="00481883"/>
    <w:rsid w:val="00481CBE"/>
    <w:rsid w:val="004822DA"/>
    <w:rsid w:val="004828CB"/>
    <w:rsid w:val="00485448"/>
    <w:rsid w:val="00485D56"/>
    <w:rsid w:val="00487B2C"/>
    <w:rsid w:val="00487B69"/>
    <w:rsid w:val="00490EE5"/>
    <w:rsid w:val="00491E52"/>
    <w:rsid w:val="004929EE"/>
    <w:rsid w:val="00492D60"/>
    <w:rsid w:val="00492F62"/>
    <w:rsid w:val="00493B8D"/>
    <w:rsid w:val="004946AB"/>
    <w:rsid w:val="00494BF2"/>
    <w:rsid w:val="00494BFF"/>
    <w:rsid w:val="004952ED"/>
    <w:rsid w:val="00495564"/>
    <w:rsid w:val="004958DB"/>
    <w:rsid w:val="00497EA1"/>
    <w:rsid w:val="004A04E1"/>
    <w:rsid w:val="004A323C"/>
    <w:rsid w:val="004A3CDF"/>
    <w:rsid w:val="004A400D"/>
    <w:rsid w:val="004A5DDD"/>
    <w:rsid w:val="004A7F07"/>
    <w:rsid w:val="004B0AE2"/>
    <w:rsid w:val="004B1CDD"/>
    <w:rsid w:val="004B2DAD"/>
    <w:rsid w:val="004B2DF5"/>
    <w:rsid w:val="004B3569"/>
    <w:rsid w:val="004B361E"/>
    <w:rsid w:val="004B3782"/>
    <w:rsid w:val="004B3C9F"/>
    <w:rsid w:val="004B46EE"/>
    <w:rsid w:val="004B4B1C"/>
    <w:rsid w:val="004C0C11"/>
    <w:rsid w:val="004C11C3"/>
    <w:rsid w:val="004C29FB"/>
    <w:rsid w:val="004C4023"/>
    <w:rsid w:val="004C47DB"/>
    <w:rsid w:val="004C55D4"/>
    <w:rsid w:val="004C6407"/>
    <w:rsid w:val="004C7E53"/>
    <w:rsid w:val="004D1ECF"/>
    <w:rsid w:val="004D3626"/>
    <w:rsid w:val="004D3823"/>
    <w:rsid w:val="004D4CDF"/>
    <w:rsid w:val="004D57E0"/>
    <w:rsid w:val="004D6457"/>
    <w:rsid w:val="004D6481"/>
    <w:rsid w:val="004E0C77"/>
    <w:rsid w:val="004E1258"/>
    <w:rsid w:val="004E1EBA"/>
    <w:rsid w:val="004E293A"/>
    <w:rsid w:val="004E2F38"/>
    <w:rsid w:val="004E4AC9"/>
    <w:rsid w:val="004E524D"/>
    <w:rsid w:val="004E5946"/>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FCA"/>
    <w:rsid w:val="00556A33"/>
    <w:rsid w:val="00557003"/>
    <w:rsid w:val="00557C21"/>
    <w:rsid w:val="00560778"/>
    <w:rsid w:val="005624D4"/>
    <w:rsid w:val="00563644"/>
    <w:rsid w:val="00563847"/>
    <w:rsid w:val="00563C5A"/>
    <w:rsid w:val="0056533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3588"/>
    <w:rsid w:val="005871D6"/>
    <w:rsid w:val="00587EEB"/>
    <w:rsid w:val="0059116E"/>
    <w:rsid w:val="005912E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5AC9"/>
    <w:rsid w:val="005D60EC"/>
    <w:rsid w:val="005D6785"/>
    <w:rsid w:val="005D683C"/>
    <w:rsid w:val="005D693D"/>
    <w:rsid w:val="005D72FA"/>
    <w:rsid w:val="005D74DC"/>
    <w:rsid w:val="005E08C0"/>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600CE4"/>
    <w:rsid w:val="00601B6C"/>
    <w:rsid w:val="0060261E"/>
    <w:rsid w:val="00602C6F"/>
    <w:rsid w:val="006043AE"/>
    <w:rsid w:val="00605B45"/>
    <w:rsid w:val="006062B4"/>
    <w:rsid w:val="0060643A"/>
    <w:rsid w:val="006072BD"/>
    <w:rsid w:val="00607CBC"/>
    <w:rsid w:val="00607D68"/>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2CD9"/>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6675"/>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085"/>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15"/>
    <w:rsid w:val="006A4485"/>
    <w:rsid w:val="006A5B90"/>
    <w:rsid w:val="006A62B0"/>
    <w:rsid w:val="006A69A2"/>
    <w:rsid w:val="006A6EE7"/>
    <w:rsid w:val="006A796B"/>
    <w:rsid w:val="006B0D73"/>
    <w:rsid w:val="006B0F14"/>
    <w:rsid w:val="006B1155"/>
    <w:rsid w:val="006B1595"/>
    <w:rsid w:val="006B1E09"/>
    <w:rsid w:val="006B1F45"/>
    <w:rsid w:val="006B2244"/>
    <w:rsid w:val="006B42BE"/>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E0788"/>
    <w:rsid w:val="006E08B5"/>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6A30"/>
    <w:rsid w:val="006F6EC9"/>
    <w:rsid w:val="006F7B34"/>
    <w:rsid w:val="006F7B50"/>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5654"/>
    <w:rsid w:val="00715953"/>
    <w:rsid w:val="0071619B"/>
    <w:rsid w:val="00716FD4"/>
    <w:rsid w:val="00720351"/>
    <w:rsid w:val="00720AAE"/>
    <w:rsid w:val="00720F6F"/>
    <w:rsid w:val="00721429"/>
    <w:rsid w:val="00721D3F"/>
    <w:rsid w:val="0072262A"/>
    <w:rsid w:val="0072290B"/>
    <w:rsid w:val="007230FB"/>
    <w:rsid w:val="007242F2"/>
    <w:rsid w:val="0072436B"/>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2A07"/>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1704"/>
    <w:rsid w:val="007C21F9"/>
    <w:rsid w:val="007C441F"/>
    <w:rsid w:val="007C4563"/>
    <w:rsid w:val="007C46C0"/>
    <w:rsid w:val="007C5433"/>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7CB"/>
    <w:rsid w:val="008010C8"/>
    <w:rsid w:val="00801769"/>
    <w:rsid w:val="00803306"/>
    <w:rsid w:val="0080468A"/>
    <w:rsid w:val="00805A27"/>
    <w:rsid w:val="0080680B"/>
    <w:rsid w:val="00807C2B"/>
    <w:rsid w:val="008100A8"/>
    <w:rsid w:val="008105FA"/>
    <w:rsid w:val="00810829"/>
    <w:rsid w:val="00811434"/>
    <w:rsid w:val="0081154E"/>
    <w:rsid w:val="00811932"/>
    <w:rsid w:val="00811B6E"/>
    <w:rsid w:val="00811C07"/>
    <w:rsid w:val="008121F2"/>
    <w:rsid w:val="008135C2"/>
    <w:rsid w:val="008138B9"/>
    <w:rsid w:val="00815708"/>
    <w:rsid w:val="0081634C"/>
    <w:rsid w:val="00816994"/>
    <w:rsid w:val="00817768"/>
    <w:rsid w:val="0082282E"/>
    <w:rsid w:val="00822F18"/>
    <w:rsid w:val="0082388C"/>
    <w:rsid w:val="00824004"/>
    <w:rsid w:val="008251CC"/>
    <w:rsid w:val="00825D2D"/>
    <w:rsid w:val="0082606A"/>
    <w:rsid w:val="0082622F"/>
    <w:rsid w:val="00827775"/>
    <w:rsid w:val="00830D99"/>
    <w:rsid w:val="00832306"/>
    <w:rsid w:val="008334D0"/>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3E62"/>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376A"/>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4339"/>
    <w:rsid w:val="00904967"/>
    <w:rsid w:val="00904D8E"/>
    <w:rsid w:val="009050B8"/>
    <w:rsid w:val="009056DD"/>
    <w:rsid w:val="00906BFD"/>
    <w:rsid w:val="009075E4"/>
    <w:rsid w:val="00911B8D"/>
    <w:rsid w:val="0091201B"/>
    <w:rsid w:val="00912A0F"/>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DC9"/>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54B5"/>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F78"/>
    <w:rsid w:val="0098541D"/>
    <w:rsid w:val="00985AF4"/>
    <w:rsid w:val="009860C8"/>
    <w:rsid w:val="009861FA"/>
    <w:rsid w:val="009862D6"/>
    <w:rsid w:val="009863B9"/>
    <w:rsid w:val="009863D4"/>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B60F5"/>
    <w:rsid w:val="009C05E8"/>
    <w:rsid w:val="009C143A"/>
    <w:rsid w:val="009C1C03"/>
    <w:rsid w:val="009C24C4"/>
    <w:rsid w:val="009C2710"/>
    <w:rsid w:val="009C4B66"/>
    <w:rsid w:val="009C63BE"/>
    <w:rsid w:val="009C650F"/>
    <w:rsid w:val="009D055C"/>
    <w:rsid w:val="009D099E"/>
    <w:rsid w:val="009D0CE7"/>
    <w:rsid w:val="009D1456"/>
    <w:rsid w:val="009D169E"/>
    <w:rsid w:val="009D25A6"/>
    <w:rsid w:val="009D41C8"/>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9F7ED2"/>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0D38"/>
    <w:rsid w:val="00A11791"/>
    <w:rsid w:val="00A11B57"/>
    <w:rsid w:val="00A11BA0"/>
    <w:rsid w:val="00A12598"/>
    <w:rsid w:val="00A1337E"/>
    <w:rsid w:val="00A135CB"/>
    <w:rsid w:val="00A16424"/>
    <w:rsid w:val="00A1719C"/>
    <w:rsid w:val="00A17E87"/>
    <w:rsid w:val="00A20BF1"/>
    <w:rsid w:val="00A20F62"/>
    <w:rsid w:val="00A2186E"/>
    <w:rsid w:val="00A21A44"/>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B18"/>
    <w:rsid w:val="00A50BF7"/>
    <w:rsid w:val="00A50E1A"/>
    <w:rsid w:val="00A50E5E"/>
    <w:rsid w:val="00A511E9"/>
    <w:rsid w:val="00A51442"/>
    <w:rsid w:val="00A51D61"/>
    <w:rsid w:val="00A51F44"/>
    <w:rsid w:val="00A523FD"/>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D8D"/>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620"/>
    <w:rsid w:val="00A770A5"/>
    <w:rsid w:val="00A807C6"/>
    <w:rsid w:val="00A80919"/>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97073"/>
    <w:rsid w:val="00AA03DB"/>
    <w:rsid w:val="00AA071A"/>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C0229"/>
    <w:rsid w:val="00AC0EB9"/>
    <w:rsid w:val="00AC0F3F"/>
    <w:rsid w:val="00AC175A"/>
    <w:rsid w:val="00AC24EA"/>
    <w:rsid w:val="00AC30D8"/>
    <w:rsid w:val="00AC311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70E"/>
    <w:rsid w:val="00B10CEF"/>
    <w:rsid w:val="00B14961"/>
    <w:rsid w:val="00B14F6E"/>
    <w:rsid w:val="00B15174"/>
    <w:rsid w:val="00B15785"/>
    <w:rsid w:val="00B159A5"/>
    <w:rsid w:val="00B162D8"/>
    <w:rsid w:val="00B171D1"/>
    <w:rsid w:val="00B17B70"/>
    <w:rsid w:val="00B206CF"/>
    <w:rsid w:val="00B20B8B"/>
    <w:rsid w:val="00B221C5"/>
    <w:rsid w:val="00B22376"/>
    <w:rsid w:val="00B228E4"/>
    <w:rsid w:val="00B22EA4"/>
    <w:rsid w:val="00B240BB"/>
    <w:rsid w:val="00B244A5"/>
    <w:rsid w:val="00B24AB9"/>
    <w:rsid w:val="00B25FBD"/>
    <w:rsid w:val="00B27215"/>
    <w:rsid w:val="00B30231"/>
    <w:rsid w:val="00B3097C"/>
    <w:rsid w:val="00B33D88"/>
    <w:rsid w:val="00B33F6D"/>
    <w:rsid w:val="00B34B87"/>
    <w:rsid w:val="00B34C45"/>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03F"/>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9015A"/>
    <w:rsid w:val="00B90A61"/>
    <w:rsid w:val="00B9145B"/>
    <w:rsid w:val="00B9198B"/>
    <w:rsid w:val="00B92CB4"/>
    <w:rsid w:val="00B92F3F"/>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EBA"/>
    <w:rsid w:val="00BC5F8C"/>
    <w:rsid w:val="00BC61D4"/>
    <w:rsid w:val="00BC6916"/>
    <w:rsid w:val="00BD0381"/>
    <w:rsid w:val="00BD0FFF"/>
    <w:rsid w:val="00BD1B5E"/>
    <w:rsid w:val="00BD327E"/>
    <w:rsid w:val="00BD6F90"/>
    <w:rsid w:val="00BE0B0B"/>
    <w:rsid w:val="00BE16AC"/>
    <w:rsid w:val="00BE1833"/>
    <w:rsid w:val="00BE1AF1"/>
    <w:rsid w:val="00BE1B97"/>
    <w:rsid w:val="00BE30A7"/>
    <w:rsid w:val="00BE34B5"/>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5C85"/>
    <w:rsid w:val="00C0643A"/>
    <w:rsid w:val="00C06DD9"/>
    <w:rsid w:val="00C07104"/>
    <w:rsid w:val="00C07651"/>
    <w:rsid w:val="00C10377"/>
    <w:rsid w:val="00C11217"/>
    <w:rsid w:val="00C12F85"/>
    <w:rsid w:val="00C14624"/>
    <w:rsid w:val="00C14748"/>
    <w:rsid w:val="00C14995"/>
    <w:rsid w:val="00C14E27"/>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29F5"/>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607F"/>
    <w:rsid w:val="00D26602"/>
    <w:rsid w:val="00D304A7"/>
    <w:rsid w:val="00D310BF"/>
    <w:rsid w:val="00D31771"/>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67898"/>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86E"/>
    <w:rsid w:val="00DC3E04"/>
    <w:rsid w:val="00DC3E3C"/>
    <w:rsid w:val="00DC4E18"/>
    <w:rsid w:val="00DC71AD"/>
    <w:rsid w:val="00DD1740"/>
    <w:rsid w:val="00DD1FC8"/>
    <w:rsid w:val="00DD245B"/>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673B"/>
    <w:rsid w:val="00DF7FB0"/>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ED4"/>
    <w:rsid w:val="00E220B6"/>
    <w:rsid w:val="00E230F8"/>
    <w:rsid w:val="00E24494"/>
    <w:rsid w:val="00E24DF4"/>
    <w:rsid w:val="00E25388"/>
    <w:rsid w:val="00E25D6B"/>
    <w:rsid w:val="00E263EF"/>
    <w:rsid w:val="00E304B1"/>
    <w:rsid w:val="00E31654"/>
    <w:rsid w:val="00E31673"/>
    <w:rsid w:val="00E31D25"/>
    <w:rsid w:val="00E32662"/>
    <w:rsid w:val="00E3340C"/>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271"/>
    <w:rsid w:val="00E56459"/>
    <w:rsid w:val="00E56A3C"/>
    <w:rsid w:val="00E56AB7"/>
    <w:rsid w:val="00E56CDD"/>
    <w:rsid w:val="00E61B66"/>
    <w:rsid w:val="00E61DBA"/>
    <w:rsid w:val="00E6375A"/>
    <w:rsid w:val="00E63BEE"/>
    <w:rsid w:val="00E64AFF"/>
    <w:rsid w:val="00E64EE6"/>
    <w:rsid w:val="00E64FB9"/>
    <w:rsid w:val="00E6500B"/>
    <w:rsid w:val="00E66FA5"/>
    <w:rsid w:val="00E679CD"/>
    <w:rsid w:val="00E67C49"/>
    <w:rsid w:val="00E70106"/>
    <w:rsid w:val="00E70847"/>
    <w:rsid w:val="00E70849"/>
    <w:rsid w:val="00E70E14"/>
    <w:rsid w:val="00E71990"/>
    <w:rsid w:val="00E720CC"/>
    <w:rsid w:val="00E7227C"/>
    <w:rsid w:val="00E73536"/>
    <w:rsid w:val="00E735D3"/>
    <w:rsid w:val="00E73809"/>
    <w:rsid w:val="00E754E1"/>
    <w:rsid w:val="00E76CF8"/>
    <w:rsid w:val="00E77377"/>
    <w:rsid w:val="00E77ED6"/>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425"/>
    <w:rsid w:val="00EA1917"/>
    <w:rsid w:val="00EA1946"/>
    <w:rsid w:val="00EA194D"/>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BCE"/>
    <w:rsid w:val="00EB23C4"/>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1EBB"/>
    <w:rsid w:val="00EC28F4"/>
    <w:rsid w:val="00EC36B5"/>
    <w:rsid w:val="00EC3C11"/>
    <w:rsid w:val="00EC450C"/>
    <w:rsid w:val="00EC4726"/>
    <w:rsid w:val="00EC486F"/>
    <w:rsid w:val="00EC4F53"/>
    <w:rsid w:val="00EC5572"/>
    <w:rsid w:val="00EC56D8"/>
    <w:rsid w:val="00EC6480"/>
    <w:rsid w:val="00EC664C"/>
    <w:rsid w:val="00EC676F"/>
    <w:rsid w:val="00EC6B09"/>
    <w:rsid w:val="00EC7324"/>
    <w:rsid w:val="00EC7AFD"/>
    <w:rsid w:val="00ED0508"/>
    <w:rsid w:val="00ED07E2"/>
    <w:rsid w:val="00ED1E18"/>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F0160D"/>
    <w:rsid w:val="00F0181B"/>
    <w:rsid w:val="00F053AA"/>
    <w:rsid w:val="00F07081"/>
    <w:rsid w:val="00F0731B"/>
    <w:rsid w:val="00F07CAA"/>
    <w:rsid w:val="00F12942"/>
    <w:rsid w:val="00F13074"/>
    <w:rsid w:val="00F135F5"/>
    <w:rsid w:val="00F14935"/>
    <w:rsid w:val="00F15A4E"/>
    <w:rsid w:val="00F15E6C"/>
    <w:rsid w:val="00F1636B"/>
    <w:rsid w:val="00F16A93"/>
    <w:rsid w:val="00F1726D"/>
    <w:rsid w:val="00F202A9"/>
    <w:rsid w:val="00F214B2"/>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9A4"/>
    <w:rsid w:val="00F74E4A"/>
    <w:rsid w:val="00F75B32"/>
    <w:rsid w:val="00F7680B"/>
    <w:rsid w:val="00F7701A"/>
    <w:rsid w:val="00F775DC"/>
    <w:rsid w:val="00F80194"/>
    <w:rsid w:val="00F81246"/>
    <w:rsid w:val="00F84703"/>
    <w:rsid w:val="00F859D8"/>
    <w:rsid w:val="00F8681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902"/>
    <w:rsid w:val="00FB6B91"/>
    <w:rsid w:val="00FB6F15"/>
    <w:rsid w:val="00FB78BE"/>
    <w:rsid w:val="00FB7BCA"/>
    <w:rsid w:val="00FC09D2"/>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58720517">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41173299">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0778996">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484273880">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C2694-DD3E-4B23-962C-93C464D4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765</Words>
  <Characters>4439</Characters>
  <Application>Microsoft Office Word</Application>
  <DocSecurity>0</DocSecurity>
  <Lines>36</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12</cp:revision>
  <cp:lastPrinted>2014-02-21T09:39:00Z</cp:lastPrinted>
  <dcterms:created xsi:type="dcterms:W3CDTF">2026-01-21T18:48:00Z</dcterms:created>
  <dcterms:modified xsi:type="dcterms:W3CDTF">2026-01-26T06:19:00Z</dcterms:modified>
</cp:coreProperties>
</file>