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DC42AF" w14:textId="77777777" w:rsidR="00DF344E" w:rsidRDefault="00000000">
      <w:pPr>
        <w:tabs>
          <w:tab w:val="center" w:pos="4536"/>
          <w:tab w:val="right" w:pos="9072"/>
        </w:tabs>
        <w:suppressAutoHyphens w:val="0"/>
        <w:spacing w:after="0" w:line="240" w:lineRule="auto"/>
        <w:jc w:val="center"/>
        <w:rPr>
          <w:rFonts w:ascii="Times New Roman" w:hAnsi="Times New Roman"/>
          <w:sz w:val="24"/>
          <w:szCs w:val="24"/>
          <w:lang w:eastAsia="en-US"/>
        </w:rPr>
      </w:pPr>
      <w:r>
        <w:rPr>
          <w:noProof/>
        </w:rPr>
        <w:drawing>
          <wp:inline distT="0" distB="0" distL="0" distR="0" wp14:anchorId="6B2AFD10" wp14:editId="6B3B4DE3">
            <wp:extent cx="666750" cy="781050"/>
            <wp:effectExtent l="0" t="0" r="0" b="0"/>
            <wp:docPr id="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2"/>
                    <pic:cNvPicPr>
                      <a:picLocks noChangeAspect="1" noChangeArrowheads="1"/>
                    </pic:cNvPicPr>
                  </pic:nvPicPr>
                  <pic:blipFill>
                    <a:blip r:embed="rId5"/>
                    <a:stretch>
                      <a:fillRect/>
                    </a:stretch>
                  </pic:blipFill>
                  <pic:spPr bwMode="auto">
                    <a:xfrm>
                      <a:off x="0" y="0"/>
                      <a:ext cx="666750" cy="781050"/>
                    </a:xfrm>
                    <a:prstGeom prst="rect">
                      <a:avLst/>
                    </a:prstGeom>
                  </pic:spPr>
                </pic:pic>
              </a:graphicData>
            </a:graphic>
          </wp:inline>
        </w:drawing>
      </w:r>
    </w:p>
    <w:p w14:paraId="02F705ED" w14:textId="77777777" w:rsidR="00DF344E" w:rsidRDefault="00000000">
      <w:pPr>
        <w:tabs>
          <w:tab w:val="center" w:pos="4536"/>
          <w:tab w:val="right" w:pos="9072"/>
        </w:tabs>
        <w:suppressAutoHyphens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V I L J A N D I  L I N N</w:t>
      </w:r>
    </w:p>
    <w:p w14:paraId="59AAFA1C" w14:textId="77777777" w:rsidR="00DF344E" w:rsidRDefault="00000000">
      <w:pPr>
        <w:suppressAutoHyphens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LINNAVOLIKOGU</w:t>
      </w:r>
    </w:p>
    <w:p w14:paraId="0F49FA0A" w14:textId="77777777" w:rsidR="00DF344E" w:rsidRDefault="00DF344E">
      <w:pPr>
        <w:widowControl w:val="0"/>
        <w:spacing w:after="0" w:line="240" w:lineRule="auto"/>
        <w:jc w:val="both"/>
        <w:rPr>
          <w:rFonts w:ascii="Times New Roman" w:hAnsi="Times New Roman"/>
          <w:b/>
          <w:bCs/>
          <w:sz w:val="24"/>
          <w:szCs w:val="24"/>
        </w:rPr>
      </w:pPr>
    </w:p>
    <w:p w14:paraId="240A1166" w14:textId="77777777" w:rsidR="00DF344E" w:rsidRDefault="00DF344E">
      <w:pPr>
        <w:widowControl w:val="0"/>
        <w:spacing w:after="0" w:line="240" w:lineRule="auto"/>
        <w:jc w:val="both"/>
        <w:rPr>
          <w:rFonts w:ascii="Times New Roman" w:hAnsi="Times New Roman"/>
          <w:b/>
          <w:bCs/>
          <w:sz w:val="24"/>
          <w:szCs w:val="24"/>
        </w:rPr>
      </w:pPr>
    </w:p>
    <w:p w14:paraId="314A3FA3" w14:textId="77777777" w:rsidR="00DF344E" w:rsidRDefault="00000000">
      <w:pPr>
        <w:widowControl w:val="0"/>
        <w:spacing w:after="0" w:line="240" w:lineRule="auto"/>
        <w:jc w:val="both"/>
        <w:rPr>
          <w:rFonts w:ascii="Times New Roman" w:hAnsi="Times New Roman"/>
          <w:b/>
          <w:sz w:val="24"/>
          <w:szCs w:val="24"/>
        </w:rPr>
      </w:pPr>
      <w:r>
        <w:rPr>
          <w:rFonts w:ascii="Times New Roman" w:hAnsi="Times New Roman"/>
          <w:b/>
          <w:bCs/>
          <w:sz w:val="24"/>
          <w:szCs w:val="24"/>
        </w:rPr>
        <w:t>SEENIORITE NÕUKOJA</w:t>
      </w:r>
    </w:p>
    <w:p w14:paraId="087811EE" w14:textId="77777777" w:rsidR="00DF344E" w:rsidRDefault="00000000">
      <w:pPr>
        <w:widowControl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01549668" w14:textId="77777777" w:rsidR="00DF344E" w:rsidRDefault="00DF344E">
      <w:pPr>
        <w:widowControl w:val="0"/>
        <w:spacing w:after="0" w:line="240" w:lineRule="auto"/>
        <w:jc w:val="both"/>
        <w:rPr>
          <w:rFonts w:ascii="Times New Roman" w:hAnsi="Times New Roman"/>
          <w:sz w:val="24"/>
          <w:szCs w:val="24"/>
        </w:rPr>
      </w:pPr>
    </w:p>
    <w:p w14:paraId="251AB713" w14:textId="77777777" w:rsidR="00DF344E" w:rsidRDefault="00DF344E">
      <w:pPr>
        <w:widowControl w:val="0"/>
        <w:spacing w:after="0" w:line="240" w:lineRule="auto"/>
        <w:jc w:val="both"/>
        <w:rPr>
          <w:rFonts w:ascii="Times New Roman" w:hAnsi="Times New Roman"/>
          <w:sz w:val="24"/>
          <w:szCs w:val="24"/>
        </w:rPr>
      </w:pPr>
    </w:p>
    <w:p w14:paraId="0CEE1C96" w14:textId="40C6A1EB" w:rsidR="00DF344E" w:rsidRDefault="00000000">
      <w:pPr>
        <w:pStyle w:val="Normaallaadveeb"/>
        <w:spacing w:beforeAutospacing="0" w:after="0"/>
      </w:pPr>
      <w:r>
        <w:t>Viljandi raekoda</w:t>
      </w:r>
      <w:r>
        <w:tab/>
      </w:r>
      <w:r>
        <w:tab/>
      </w:r>
      <w:r>
        <w:tab/>
      </w:r>
      <w:r>
        <w:tab/>
      </w:r>
      <w:r>
        <w:tab/>
      </w:r>
      <w:r>
        <w:tab/>
      </w:r>
      <w:r>
        <w:tab/>
        <w:t>12. juuni 2026 nr 1</w:t>
      </w:r>
      <w:r w:rsidR="00C83DE3">
        <w:t>-16/2</w:t>
      </w:r>
      <w:r>
        <w:t>6</w:t>
      </w:r>
      <w:r w:rsidR="00C83DE3">
        <w:t>/1-6</w:t>
      </w:r>
    </w:p>
    <w:p w14:paraId="25CB6CD0" w14:textId="77777777" w:rsidR="00DF344E" w:rsidRDefault="00DF344E">
      <w:pPr>
        <w:pStyle w:val="Normaallaadveeb"/>
        <w:spacing w:beforeAutospacing="0" w:after="0"/>
      </w:pPr>
    </w:p>
    <w:p w14:paraId="081A403E" w14:textId="77777777" w:rsidR="00DF344E" w:rsidRDefault="00000000">
      <w:pPr>
        <w:pStyle w:val="Normaallaadveeb"/>
        <w:spacing w:beforeAutospacing="0" w:after="0"/>
      </w:pPr>
      <w:r>
        <w:t>Algus kell 12.00, lõpp kell 13.15</w:t>
      </w:r>
    </w:p>
    <w:p w14:paraId="721F5017" w14:textId="77777777" w:rsidR="00DF344E" w:rsidRDefault="00DF344E">
      <w:pPr>
        <w:pStyle w:val="Standard"/>
        <w:rPr>
          <w:sz w:val="26"/>
          <w:szCs w:val="26"/>
        </w:rPr>
      </w:pPr>
    </w:p>
    <w:p w14:paraId="36508871" w14:textId="77777777" w:rsidR="00DF344E" w:rsidRDefault="00000000">
      <w:pPr>
        <w:pStyle w:val="Standard"/>
        <w:jc w:val="both"/>
        <w:rPr>
          <w:rFonts w:cs="Times New Roman"/>
        </w:rPr>
      </w:pPr>
      <w:r>
        <w:rPr>
          <w:rFonts w:cs="Times New Roman"/>
          <w:b/>
          <w:bCs/>
        </w:rPr>
        <w:t xml:space="preserve">Koosolekut juhatas: </w:t>
      </w:r>
      <w:r>
        <w:rPr>
          <w:rFonts w:cs="Times New Roman"/>
        </w:rPr>
        <w:t>Tõnis Tulp</w:t>
      </w:r>
    </w:p>
    <w:p w14:paraId="4A8F1F82" w14:textId="77777777" w:rsidR="00DF344E" w:rsidRDefault="00000000">
      <w:pPr>
        <w:pStyle w:val="Standard"/>
        <w:jc w:val="both"/>
        <w:rPr>
          <w:rFonts w:cs="Times New Roman"/>
        </w:rPr>
      </w:pPr>
      <w:r>
        <w:rPr>
          <w:rFonts w:cs="Times New Roman"/>
          <w:b/>
          <w:bCs/>
        </w:rPr>
        <w:t>Protokollis:</w:t>
      </w:r>
      <w:r>
        <w:rPr>
          <w:rFonts w:cs="Times New Roman"/>
        </w:rPr>
        <w:t xml:space="preserve"> Erika Kiviloo</w:t>
      </w:r>
    </w:p>
    <w:p w14:paraId="6FB88A80" w14:textId="77777777" w:rsidR="00DF344E" w:rsidRDefault="00000000">
      <w:pPr>
        <w:pStyle w:val="Standard"/>
        <w:jc w:val="both"/>
        <w:rPr>
          <w:rFonts w:cs="Times New Roman"/>
        </w:rPr>
      </w:pPr>
      <w:r>
        <w:rPr>
          <w:rFonts w:cs="Times New Roman"/>
          <w:b/>
          <w:bCs/>
        </w:rPr>
        <w:t xml:space="preserve">Võtsid osa: </w:t>
      </w:r>
      <w:r>
        <w:rPr>
          <w:rFonts w:cs="Times New Roman"/>
        </w:rPr>
        <w:t>Mare Hõbemäe, Priit Kaup, Erika Kiviloo, Lea Saareoks, Tõnis Tulp, Valli Veigel, Jaak Värnik, Karl Õmblus</w:t>
      </w:r>
    </w:p>
    <w:p w14:paraId="15A64D42" w14:textId="0AD4B279" w:rsidR="00DF344E" w:rsidRDefault="00000000">
      <w:pPr>
        <w:pStyle w:val="Standard"/>
        <w:jc w:val="both"/>
        <w:rPr>
          <w:b/>
          <w:bCs/>
        </w:rPr>
      </w:pPr>
      <w:r>
        <w:rPr>
          <w:b/>
          <w:bCs/>
        </w:rPr>
        <w:t xml:space="preserve">Puudusid: </w:t>
      </w:r>
      <w:r w:rsidR="00C83DE3">
        <w:t xml:space="preserve">Itta Arak, Ene Juurik, Rein Kikas, </w:t>
      </w:r>
      <w:r>
        <w:t>Helmen Kütt</w:t>
      </w:r>
    </w:p>
    <w:p w14:paraId="27EEA117" w14:textId="77777777" w:rsidR="00DF344E" w:rsidRDefault="00000000">
      <w:pPr>
        <w:pStyle w:val="Standard"/>
        <w:jc w:val="both"/>
        <w:rPr>
          <w:rFonts w:cs="Times New Roman"/>
          <w:bCs/>
        </w:rPr>
      </w:pPr>
      <w:r>
        <w:rPr>
          <w:rFonts w:cs="Times New Roman"/>
          <w:b/>
          <w:bCs/>
        </w:rPr>
        <w:t xml:space="preserve">Koosolekul viibisid: </w:t>
      </w:r>
      <w:r>
        <w:rPr>
          <w:rFonts w:cs="Times New Roman"/>
        </w:rPr>
        <w:t>linnapea Jaak Pihlak,</w:t>
      </w:r>
      <w:r>
        <w:rPr>
          <w:rFonts w:cs="Times New Roman"/>
          <w:bCs/>
        </w:rPr>
        <w:t xml:space="preserve"> linnasekretär Ene Rink</w:t>
      </w:r>
    </w:p>
    <w:p w14:paraId="08A6A71B" w14:textId="77777777" w:rsidR="00DF344E" w:rsidRDefault="00DF344E">
      <w:pPr>
        <w:pStyle w:val="Standard"/>
        <w:jc w:val="both"/>
        <w:rPr>
          <w:rFonts w:eastAsia="Times New Roman" w:cs="Times New Roman"/>
          <w:b/>
          <w:kern w:val="0"/>
          <w:lang w:eastAsia="et-EE" w:bidi="ar-SA"/>
        </w:rPr>
      </w:pPr>
    </w:p>
    <w:p w14:paraId="7C656FAD" w14:textId="77777777" w:rsidR="00DF344E" w:rsidRDefault="00000000">
      <w:pPr>
        <w:pStyle w:val="Standard"/>
        <w:jc w:val="both"/>
        <w:rPr>
          <w:rFonts w:eastAsia="Times New Roman" w:cs="Times New Roman"/>
          <w:bCs/>
          <w:kern w:val="0"/>
          <w:lang w:eastAsia="et-EE" w:bidi="ar-SA"/>
        </w:rPr>
      </w:pPr>
      <w:r>
        <w:rPr>
          <w:rFonts w:eastAsia="Times New Roman" w:cs="Times New Roman"/>
          <w:bCs/>
          <w:kern w:val="0"/>
          <w:lang w:eastAsia="et-EE" w:bidi="ar-SA"/>
        </w:rPr>
        <w:t>Koosolek toimus füüsiliselt raekojas.</w:t>
      </w:r>
    </w:p>
    <w:p w14:paraId="5A7A3AE1" w14:textId="77777777" w:rsidR="00DF344E" w:rsidRDefault="00DF344E">
      <w:pPr>
        <w:pStyle w:val="Standard"/>
        <w:jc w:val="both"/>
        <w:rPr>
          <w:rFonts w:eastAsia="Times New Roman" w:cs="Times New Roman"/>
          <w:bCs/>
          <w:kern w:val="0"/>
          <w:lang w:eastAsia="et-EE" w:bidi="ar-SA"/>
        </w:rPr>
      </w:pPr>
    </w:p>
    <w:p w14:paraId="1E31AD78" w14:textId="77777777" w:rsidR="00DF344E" w:rsidRDefault="00000000">
      <w:pPr>
        <w:pStyle w:val="Standard"/>
        <w:jc w:val="both"/>
        <w:rPr>
          <w:rFonts w:eastAsia="Times New Roman" w:cs="Times New Roman"/>
          <w:bCs/>
          <w:kern w:val="0"/>
          <w:lang w:eastAsia="et-EE" w:bidi="ar-SA"/>
        </w:rPr>
      </w:pPr>
      <w:r>
        <w:rPr>
          <w:rFonts w:eastAsia="Times New Roman" w:cs="Times New Roman"/>
          <w:bCs/>
          <w:kern w:val="0"/>
          <w:lang w:eastAsia="et-EE" w:bidi="ar-SA"/>
        </w:rPr>
        <w:t>Läbirääkimised päevakorra asjus.</w:t>
      </w:r>
    </w:p>
    <w:p w14:paraId="72D8A55D" w14:textId="77777777" w:rsidR="00DF344E" w:rsidRDefault="00000000">
      <w:pPr>
        <w:pStyle w:val="Standard"/>
        <w:jc w:val="both"/>
        <w:rPr>
          <w:rFonts w:eastAsia="Times New Roman" w:cs="Times New Roman"/>
          <w:bCs/>
          <w:kern w:val="0"/>
          <w:lang w:eastAsia="et-EE" w:bidi="ar-SA"/>
        </w:rPr>
      </w:pPr>
      <w:r>
        <w:rPr>
          <w:rFonts w:eastAsia="Times New Roman" w:cs="Times New Roman"/>
          <w:bCs/>
          <w:kern w:val="0"/>
          <w:lang w:eastAsia="et-EE" w:bidi="ar-SA"/>
        </w:rPr>
        <w:t>Komisjon kinnitas päevakorra.</w:t>
      </w:r>
    </w:p>
    <w:p w14:paraId="7C4CD9A4" w14:textId="77777777" w:rsidR="00DF344E" w:rsidRDefault="00DF344E">
      <w:pPr>
        <w:pStyle w:val="Standard"/>
        <w:jc w:val="both"/>
        <w:rPr>
          <w:rFonts w:eastAsia="Times New Roman" w:cs="Times New Roman"/>
          <w:bCs/>
          <w:kern w:val="0"/>
          <w:lang w:eastAsia="et-EE" w:bidi="ar-SA"/>
        </w:rPr>
      </w:pPr>
    </w:p>
    <w:p w14:paraId="2B466855" w14:textId="77777777" w:rsidR="00DF344E" w:rsidRDefault="00000000">
      <w:pPr>
        <w:pStyle w:val="Standard"/>
        <w:jc w:val="both"/>
        <w:rPr>
          <w:rFonts w:eastAsia="Times New Roman" w:cs="Times New Roman"/>
          <w:b/>
          <w:kern w:val="0"/>
          <w:lang w:eastAsia="et-EE" w:bidi="ar-SA"/>
        </w:rPr>
      </w:pPr>
      <w:r>
        <w:rPr>
          <w:rFonts w:eastAsia="Times New Roman" w:cs="Times New Roman"/>
          <w:b/>
          <w:kern w:val="0"/>
          <w:lang w:eastAsia="et-EE" w:bidi="ar-SA"/>
        </w:rPr>
        <w:t>PÄEVAKORD:</w:t>
      </w:r>
    </w:p>
    <w:p w14:paraId="471D532E" w14:textId="77777777" w:rsidR="00DF344E" w:rsidRDefault="00000000">
      <w:pPr>
        <w:pStyle w:val="Standard"/>
        <w:jc w:val="both"/>
      </w:pPr>
      <w:r>
        <w:rPr>
          <w:rFonts w:eastAsia="Times New Roman" w:cs="Times New Roman"/>
          <w:bCs/>
          <w:kern w:val="0"/>
          <w:lang w:eastAsia="et-EE" w:bidi="ar-SA"/>
        </w:rPr>
        <w:t xml:space="preserve">1. </w:t>
      </w:r>
      <w:r>
        <w:rPr>
          <w:rFonts w:ascii="Times New Roman;Times;serif" w:eastAsia="Times New Roman" w:hAnsi="Times New Roman;Times;serif" w:cs="Times New Roman"/>
          <w:bCs/>
          <w:color w:val="000000"/>
          <w:kern w:val="0"/>
          <w:lang w:eastAsia="et-EE" w:bidi="ar-SA"/>
        </w:rPr>
        <w:t>Viljandi linna 2026. aasta I lisaeelarve, II lugemine (2026/72-1)</w:t>
      </w:r>
    </w:p>
    <w:p w14:paraId="4B0CDE6E" w14:textId="5EA65F03" w:rsidR="00DF344E" w:rsidRDefault="00000000">
      <w:pPr>
        <w:pStyle w:val="Standard"/>
        <w:jc w:val="both"/>
      </w:pPr>
      <w:r>
        <w:rPr>
          <w:rFonts w:ascii="Times New Roman;Times;serif" w:hAnsi="Times New Roman;Times;serif"/>
          <w:color w:val="000000"/>
          <w:shd w:val="clear" w:color="auto" w:fill="FFFFFF"/>
        </w:rPr>
        <w:t>2. Viljandi Linnavolikogu 22.02.2023 määruse</w:t>
      </w:r>
      <w:r w:rsidR="00C83DE3">
        <w:rPr>
          <w:rFonts w:ascii="Times New Roman;Times;serif" w:hAnsi="Times New Roman;Times;serif"/>
          <w:color w:val="000000"/>
          <w:shd w:val="clear" w:color="auto" w:fill="FFFFFF"/>
        </w:rPr>
        <w:t xml:space="preserve"> </w:t>
      </w:r>
      <w:r>
        <w:rPr>
          <w:rFonts w:ascii="Times New Roman;Times;serif" w:hAnsi="Times New Roman;Times;serif"/>
          <w:color w:val="000000"/>
          <w:shd w:val="clear" w:color="auto" w:fill="FFFFFF"/>
        </w:rPr>
        <w:t>nr 31 „Viljandi maakonna arengustrateegia 2035“ muutmine (2026/78)</w:t>
      </w:r>
    </w:p>
    <w:p w14:paraId="47BE102E" w14:textId="77777777" w:rsidR="00DF344E" w:rsidRDefault="00000000">
      <w:pPr>
        <w:pStyle w:val="Standard"/>
        <w:jc w:val="both"/>
      </w:pPr>
      <w:r>
        <w:rPr>
          <w:rFonts w:ascii="Times New Roman;Times;serif" w:hAnsi="Times New Roman;Times;serif"/>
          <w:color w:val="000000"/>
          <w:shd w:val="clear" w:color="auto" w:fill="FFFFFF"/>
        </w:rPr>
        <w:t>3. Viljandi linna jäätmehoolduseeskiri (2026/79)</w:t>
      </w:r>
    </w:p>
    <w:p w14:paraId="617F95F7" w14:textId="77777777" w:rsidR="00DF344E" w:rsidRDefault="00000000">
      <w:pPr>
        <w:pStyle w:val="Standard"/>
        <w:jc w:val="both"/>
      </w:pPr>
      <w:r>
        <w:t xml:space="preserve">4. </w:t>
      </w:r>
      <w:r>
        <w:rPr>
          <w:rFonts w:ascii="Times New Roman;Times;serif" w:hAnsi="Times New Roman;Times;serif"/>
          <w:color w:val="000000"/>
          <w:shd w:val="clear" w:color="auto" w:fill="FFFFFF"/>
        </w:rPr>
        <w:t>Viljandi linna põhimäärus, I lugemine (2026/76)</w:t>
      </w:r>
    </w:p>
    <w:p w14:paraId="76A91C17" w14:textId="77777777" w:rsidR="00DF344E" w:rsidRDefault="00000000">
      <w:pPr>
        <w:pStyle w:val="Standard"/>
        <w:jc w:val="both"/>
      </w:pPr>
      <w:r>
        <w:rPr>
          <w:rFonts w:ascii="Times New Roman;Times;serif" w:hAnsi="Times New Roman;Times;serif"/>
          <w:color w:val="000000"/>
          <w:shd w:val="clear" w:color="auto" w:fill="FFFFFF"/>
        </w:rPr>
        <w:t>5. Viljandi Linnavolikogu töökord, I lugemine (2026/77)</w:t>
      </w:r>
    </w:p>
    <w:p w14:paraId="6C25B457" w14:textId="2F97E8CE" w:rsidR="00DF344E" w:rsidRDefault="00000000" w:rsidP="00C83DE3">
      <w:pPr>
        <w:pStyle w:val="Standard"/>
        <w:jc w:val="both"/>
      </w:pPr>
      <w:r>
        <w:rPr>
          <w:rFonts w:ascii="Times New Roman;Times;serif" w:hAnsi="Times New Roman;Times;serif"/>
          <w:color w:val="000000"/>
          <w:shd w:val="clear" w:color="auto" w:fill="FFFFFF"/>
        </w:rPr>
        <w:t>6. Kohaliku rahvaküsitluse korraldamise kord (2026/73)</w:t>
      </w:r>
    </w:p>
    <w:p w14:paraId="146CD872" w14:textId="77777777" w:rsidR="00C83DE3" w:rsidRDefault="00C83DE3" w:rsidP="00C83DE3">
      <w:pPr>
        <w:pStyle w:val="Standard"/>
        <w:jc w:val="both"/>
      </w:pPr>
    </w:p>
    <w:p w14:paraId="6D480061" w14:textId="77777777" w:rsidR="00C83DE3" w:rsidRPr="00C83DE3" w:rsidRDefault="00C83DE3" w:rsidP="00C83DE3">
      <w:pPr>
        <w:pStyle w:val="Standard"/>
        <w:jc w:val="both"/>
      </w:pPr>
    </w:p>
    <w:p w14:paraId="7D845946" w14:textId="77777777" w:rsidR="00DF344E" w:rsidRDefault="00000000">
      <w:pPr>
        <w:pStyle w:val="Normaallaadveeb"/>
        <w:spacing w:beforeAutospacing="0" w:after="0"/>
        <w:jc w:val="both"/>
        <w:rPr>
          <w:b/>
          <w:bCs/>
        </w:rPr>
      </w:pPr>
      <w:r>
        <w:rPr>
          <w:b/>
          <w:bCs/>
        </w:rPr>
        <w:t>PÄEVAKORRAPUNKT NR 1</w:t>
      </w:r>
    </w:p>
    <w:p w14:paraId="5961D361" w14:textId="77777777" w:rsidR="00DF344E" w:rsidRDefault="00000000">
      <w:pPr>
        <w:pStyle w:val="Standard"/>
        <w:jc w:val="both"/>
        <w:rPr>
          <w:b/>
          <w:bCs/>
        </w:rPr>
      </w:pPr>
      <w:r>
        <w:rPr>
          <w:rFonts w:ascii="Times New Roman;Times;serif" w:eastAsia="Times New Roman" w:hAnsi="Times New Roman;Times;serif" w:cs="Times New Roman"/>
          <w:b/>
          <w:bCs/>
          <w:color w:val="000000"/>
          <w:kern w:val="0"/>
          <w:shd w:val="clear" w:color="auto" w:fill="FFFFFF"/>
          <w:lang w:eastAsia="et-EE" w:bidi="ar-SA"/>
        </w:rPr>
        <w:t>Viljandi linna 2026. aasta I lisaeelarve, II lugemine (2026/72-1)</w:t>
      </w:r>
    </w:p>
    <w:p w14:paraId="18F7214F" w14:textId="77777777" w:rsidR="00DF344E" w:rsidRDefault="00000000">
      <w:pPr>
        <w:pStyle w:val="Standard"/>
        <w:jc w:val="both"/>
        <w:rPr>
          <w:rFonts w:cs="Times New Roman"/>
        </w:rPr>
      </w:pPr>
      <w:r>
        <w:rPr>
          <w:rFonts w:cs="Times New Roman"/>
          <w:b/>
          <w:bCs/>
        </w:rPr>
        <w:t>KUULATI:</w:t>
      </w:r>
      <w:r>
        <w:rPr>
          <w:rFonts w:cs="Times New Roman"/>
        </w:rPr>
        <w:t xml:space="preserve"> </w:t>
      </w:r>
    </w:p>
    <w:p w14:paraId="5BC58AD8" w14:textId="77777777" w:rsidR="00DF344E" w:rsidRDefault="00000000">
      <w:pPr>
        <w:pStyle w:val="Standard"/>
        <w:jc w:val="both"/>
        <w:rPr>
          <w:rFonts w:cs="Times New Roman"/>
        </w:rPr>
      </w:pPr>
      <w:r>
        <w:rPr>
          <w:rFonts w:cs="Times New Roman"/>
          <w:bCs/>
          <w:color w:val="242424"/>
          <w:lang w:eastAsia="et-EE"/>
        </w:rPr>
        <w:t>J. Pihlak – eelnõu kohaselt teeb linnavalitsus linnavolikogule ettepaneku kinnitada 2026. aasta I lisaeelarve tulude ja kulude summad. Muudatusettepanekud linnavalitsuselt on muuta 2026. aasta I lisaeelarve II lugemiseks põhitegevuse eelarve osa järgmiselt: tõsta tagasi Kultuuri-, haridus- ja sotsiaalvaldkonnale KVHA kulud Majanduse tegevusalalt; mitte arvestada I lisaeelarvesse volikogu saali remondi ja inventari kulusid; kajastada eelarvesse Viljandi Noortekeskuse II poolaasta majandamiskulud. Muuta investeerimistegevuse eelarve osa järgmiselt: tõsta tagasi investeeringute reservi Viljandi järveäärse piirkonna taristu arendamine 2026-2027 (Roo tn parkla); tõsta eelarvest välja Järve tänava kergliiklustee (meede 16.7).</w:t>
      </w:r>
    </w:p>
    <w:p w14:paraId="446C74AF" w14:textId="77777777" w:rsidR="00DF344E" w:rsidRDefault="00DF344E">
      <w:pPr>
        <w:pStyle w:val="Standard"/>
        <w:jc w:val="both"/>
        <w:rPr>
          <w:rFonts w:cs="Times New Roman"/>
        </w:rPr>
      </w:pPr>
    </w:p>
    <w:p w14:paraId="7B733A0B" w14:textId="77777777" w:rsidR="00C83DE3" w:rsidRDefault="00C83DE3">
      <w:pPr>
        <w:spacing w:after="0" w:line="240" w:lineRule="auto"/>
        <w:rPr>
          <w:rFonts w:ascii="Times New Roman" w:hAnsi="Times New Roman"/>
          <w:sz w:val="24"/>
          <w:szCs w:val="24"/>
        </w:rPr>
      </w:pPr>
      <w:r>
        <w:rPr>
          <w:rFonts w:ascii="Times New Roman" w:hAnsi="Times New Roman"/>
          <w:sz w:val="24"/>
          <w:szCs w:val="24"/>
        </w:rPr>
        <w:br w:type="page"/>
      </w:r>
    </w:p>
    <w:p w14:paraId="1A56616B" w14:textId="0E86A7B8" w:rsidR="00DF344E" w:rsidRPr="00C83DE3" w:rsidRDefault="00000000">
      <w:pPr>
        <w:spacing w:after="0" w:line="240" w:lineRule="auto"/>
        <w:rPr>
          <w:rFonts w:ascii="Times New Roman" w:hAnsi="Times New Roman"/>
          <w:sz w:val="24"/>
          <w:szCs w:val="24"/>
        </w:rPr>
      </w:pPr>
      <w:r>
        <w:rPr>
          <w:rFonts w:ascii="Times New Roman" w:hAnsi="Times New Roman"/>
          <w:sz w:val="24"/>
          <w:szCs w:val="24"/>
        </w:rPr>
        <w:lastRenderedPageBreak/>
        <w:t>Komisjoni juhataja pani eelnõu hääletusele.</w:t>
      </w:r>
    </w:p>
    <w:p w14:paraId="7EE3FE83" w14:textId="5EDCEAB9" w:rsidR="00DF344E" w:rsidRDefault="00000000">
      <w:pPr>
        <w:pStyle w:val="Standard"/>
        <w:jc w:val="both"/>
        <w:rPr>
          <w:rFonts w:cs="Times New Roman"/>
          <w:b/>
          <w:bCs/>
        </w:rPr>
      </w:pPr>
      <w:r>
        <w:rPr>
          <w:rFonts w:cs="Times New Roman"/>
          <w:b/>
          <w:bCs/>
        </w:rPr>
        <w:t>Hääletati:</w:t>
      </w:r>
    </w:p>
    <w:p w14:paraId="0BA7F415" w14:textId="77777777" w:rsidR="00DF344E" w:rsidRDefault="00000000">
      <w:pPr>
        <w:pStyle w:val="Standard"/>
        <w:jc w:val="both"/>
      </w:pPr>
      <w:r>
        <w:rPr>
          <w:rFonts w:cs="Times New Roman"/>
        </w:rPr>
        <w:t>8 poolt, vastu ja erapooletuid ei olnud.</w:t>
      </w:r>
    </w:p>
    <w:p w14:paraId="454B9349" w14:textId="77777777" w:rsidR="00DF344E" w:rsidRDefault="00DF344E">
      <w:pPr>
        <w:pStyle w:val="Standard"/>
        <w:jc w:val="both"/>
      </w:pPr>
    </w:p>
    <w:p w14:paraId="7F5E2032" w14:textId="77777777" w:rsidR="00DF344E" w:rsidRDefault="00000000">
      <w:pPr>
        <w:pStyle w:val="Standard"/>
        <w:jc w:val="both"/>
        <w:rPr>
          <w:rFonts w:cs="Times New Roman"/>
        </w:rPr>
      </w:pPr>
      <w:r>
        <w:rPr>
          <w:rFonts w:cs="Times New Roman"/>
          <w:b/>
          <w:bCs/>
        </w:rPr>
        <w:t>OTSUSTATI:</w:t>
      </w:r>
      <w:r>
        <w:rPr>
          <w:rFonts w:cs="Times New Roman"/>
        </w:rPr>
        <w:t xml:space="preserve"> </w:t>
      </w:r>
    </w:p>
    <w:p w14:paraId="590625B5" w14:textId="77777777" w:rsidR="00DF344E" w:rsidRDefault="00000000">
      <w:pPr>
        <w:pStyle w:val="Standard"/>
        <w:jc w:val="both"/>
        <w:rPr>
          <w:rFonts w:cs="Times New Roman"/>
          <w:b/>
          <w:bCs/>
        </w:rPr>
      </w:pPr>
      <w:r>
        <w:rPr>
          <w:rFonts w:cs="Times New Roman"/>
        </w:rPr>
        <w:t>Toetada eelnõu</w:t>
      </w:r>
      <w:r>
        <w:rPr>
          <w:rFonts w:cs="Times New Roman"/>
          <w:b/>
          <w:bCs/>
        </w:rPr>
        <w:t xml:space="preserve"> </w:t>
      </w:r>
      <w:r>
        <w:rPr>
          <w:rFonts w:cs="Times New Roman"/>
        </w:rPr>
        <w:t>„</w:t>
      </w:r>
      <w:r>
        <w:rPr>
          <w:rFonts w:ascii="Times New Roman;Times;serif" w:eastAsia="Times New Roman" w:hAnsi="Times New Roman;Times;serif" w:cs="Times New Roman"/>
          <w:color w:val="000000"/>
          <w:kern w:val="0"/>
          <w:shd w:val="clear" w:color="auto" w:fill="FFFFFF"/>
          <w:lang w:eastAsia="et-EE" w:bidi="ar-SA"/>
        </w:rPr>
        <w:t>Viljandi linna 2026.aasta I lisaeelarve(2026/72-1)” II lugemist.</w:t>
      </w:r>
    </w:p>
    <w:p w14:paraId="5BE18138" w14:textId="77777777" w:rsidR="00DF344E" w:rsidRDefault="00DF344E">
      <w:pPr>
        <w:pStyle w:val="Standard"/>
        <w:jc w:val="both"/>
        <w:rPr>
          <w:rFonts w:cs="Times New Roman"/>
          <w:b/>
          <w:bCs/>
        </w:rPr>
      </w:pPr>
    </w:p>
    <w:p w14:paraId="752733D5" w14:textId="77777777" w:rsidR="00DF344E" w:rsidRDefault="00DF344E">
      <w:pPr>
        <w:pStyle w:val="Standard"/>
        <w:jc w:val="both"/>
        <w:rPr>
          <w:rFonts w:cs="Times New Roman"/>
          <w:b/>
          <w:bCs/>
        </w:rPr>
      </w:pPr>
    </w:p>
    <w:p w14:paraId="7BFC6132" w14:textId="77777777" w:rsidR="00DF344E" w:rsidRDefault="00000000">
      <w:pPr>
        <w:pStyle w:val="Standard"/>
        <w:jc w:val="both"/>
        <w:rPr>
          <w:rFonts w:cs="Times New Roman"/>
          <w:b/>
          <w:bCs/>
        </w:rPr>
      </w:pPr>
      <w:r>
        <w:rPr>
          <w:rFonts w:cs="Times New Roman"/>
          <w:b/>
          <w:bCs/>
        </w:rPr>
        <w:t>PÄEVAKORRAPUNKT NR 2</w:t>
      </w:r>
    </w:p>
    <w:p w14:paraId="1C29ADE2" w14:textId="45E74F77" w:rsidR="00DF344E" w:rsidRDefault="00000000">
      <w:pPr>
        <w:pStyle w:val="Standard"/>
        <w:jc w:val="both"/>
        <w:rPr>
          <w:b/>
          <w:bCs/>
        </w:rPr>
      </w:pPr>
      <w:r>
        <w:rPr>
          <w:rFonts w:ascii="Times New Roman;Times;serif" w:hAnsi="Times New Roman;Times;serif" w:cs="Times New Roman"/>
          <w:b/>
          <w:bCs/>
          <w:color w:val="000000"/>
          <w:shd w:val="clear" w:color="auto" w:fill="FFFFFF"/>
        </w:rPr>
        <w:t>Viljandi Linnavolikogu 22.02.2023 määruse</w:t>
      </w:r>
      <w:r w:rsidR="00C83DE3">
        <w:rPr>
          <w:rFonts w:ascii="Times New Roman;Times;serif" w:hAnsi="Times New Roman;Times;serif" w:cs="Times New Roman"/>
          <w:b/>
          <w:bCs/>
          <w:color w:val="000000"/>
          <w:shd w:val="clear" w:color="auto" w:fill="FFFFFF"/>
        </w:rPr>
        <w:t xml:space="preserve"> </w:t>
      </w:r>
      <w:r>
        <w:rPr>
          <w:rFonts w:ascii="Times New Roman;Times;serif" w:hAnsi="Times New Roman;Times;serif" w:cs="Times New Roman"/>
          <w:b/>
          <w:bCs/>
          <w:color w:val="000000"/>
          <w:shd w:val="clear" w:color="auto" w:fill="FFFFFF"/>
        </w:rPr>
        <w:t>nr 31 „Viljandi maakonna arengustrateegia 2035“ muutmine (2026/78)</w:t>
      </w:r>
    </w:p>
    <w:p w14:paraId="06006E2D" w14:textId="77777777" w:rsidR="00DF344E" w:rsidRDefault="00000000">
      <w:pPr>
        <w:pStyle w:val="Standard"/>
        <w:jc w:val="both"/>
        <w:rPr>
          <w:rFonts w:cs="Times New Roman"/>
          <w:b/>
          <w:bCs/>
        </w:rPr>
      </w:pPr>
      <w:r>
        <w:rPr>
          <w:rFonts w:cs="Times New Roman"/>
          <w:b/>
          <w:bCs/>
        </w:rPr>
        <w:t>KUULATI:</w:t>
      </w:r>
    </w:p>
    <w:p w14:paraId="598F7B3B" w14:textId="5C25B3D7" w:rsidR="00DF344E" w:rsidRDefault="00000000">
      <w:pPr>
        <w:pStyle w:val="Standard"/>
        <w:jc w:val="both"/>
      </w:pPr>
      <w:r>
        <w:t>J.</w:t>
      </w:r>
      <w:r w:rsidR="00C83DE3">
        <w:t xml:space="preserve"> </w:t>
      </w:r>
      <w:r>
        <w:t xml:space="preserve">Pihlak andis ülevaate eelnõust, mille eesmärk on </w:t>
      </w:r>
      <w:r>
        <w:rPr>
          <w:bCs/>
          <w:color w:val="242424"/>
          <w:lang w:eastAsia="et-EE"/>
        </w:rPr>
        <w:t>muuta Viljandi Linnavolikogu 22.02.2023 määrust nr 31 „Viljandi maakonna arengustrateegia 2035“ asendades seni kehtinud lisa 1 „Viljandi maakonna arengustrateegia 2035 tegevuskava“ käesoleva määruse lisaga 1 (ajakohastatud tegevuskava) „Viljandi maakonna arengustrateegia 2035 tegevuskava“.</w:t>
      </w:r>
    </w:p>
    <w:p w14:paraId="707759D3" w14:textId="77777777" w:rsidR="00DF344E" w:rsidRDefault="00DF344E">
      <w:pPr>
        <w:pStyle w:val="Standard"/>
        <w:jc w:val="both"/>
        <w:rPr>
          <w:b/>
          <w:bCs/>
        </w:rPr>
      </w:pPr>
    </w:p>
    <w:p w14:paraId="33C3482C" w14:textId="7ACAAF09" w:rsidR="00C83DE3" w:rsidRDefault="00F07F1F">
      <w:pPr>
        <w:suppressAutoHyphens w:val="0"/>
        <w:spacing w:after="0" w:line="240" w:lineRule="auto"/>
        <w:jc w:val="both"/>
        <w:rPr>
          <w:rFonts w:ascii="Times New Roman" w:hAnsi="Times New Roman"/>
          <w:b/>
          <w:bCs/>
          <w:sz w:val="24"/>
          <w:szCs w:val="24"/>
        </w:rPr>
      </w:pPr>
      <w:r>
        <w:rPr>
          <w:rFonts w:ascii="Times New Roman" w:hAnsi="Times New Roman"/>
          <w:b/>
          <w:bCs/>
          <w:sz w:val="24"/>
          <w:szCs w:val="24"/>
        </w:rPr>
        <w:t>E</w:t>
      </w:r>
      <w:r w:rsidR="00000000">
        <w:rPr>
          <w:rFonts w:ascii="Times New Roman" w:hAnsi="Times New Roman"/>
          <w:b/>
          <w:bCs/>
          <w:sz w:val="24"/>
          <w:szCs w:val="24"/>
        </w:rPr>
        <w:t>ttepanek:</w:t>
      </w:r>
    </w:p>
    <w:p w14:paraId="2DBDFA3A" w14:textId="571D7619" w:rsidR="00DF344E" w:rsidRDefault="00000000">
      <w:pPr>
        <w:suppressAutoHyphens w:val="0"/>
        <w:spacing w:after="0" w:line="240" w:lineRule="auto"/>
        <w:jc w:val="both"/>
        <w:rPr>
          <w:rFonts w:ascii="Times New Roman" w:hAnsi="Times New Roman"/>
          <w:b/>
          <w:bCs/>
          <w:sz w:val="24"/>
          <w:szCs w:val="24"/>
        </w:rPr>
      </w:pPr>
      <w:r>
        <w:rPr>
          <w:rFonts w:ascii="Times New Roman" w:hAnsi="Times New Roman"/>
          <w:sz w:val="24"/>
          <w:szCs w:val="24"/>
        </w:rPr>
        <w:t>K.</w:t>
      </w:r>
      <w:r w:rsidR="00C83DE3">
        <w:rPr>
          <w:rFonts w:ascii="Times New Roman" w:hAnsi="Times New Roman"/>
          <w:sz w:val="24"/>
          <w:szCs w:val="24"/>
        </w:rPr>
        <w:t xml:space="preserve"> </w:t>
      </w:r>
      <w:r>
        <w:rPr>
          <w:rFonts w:ascii="Times New Roman" w:hAnsi="Times New Roman"/>
          <w:sz w:val="24"/>
          <w:szCs w:val="24"/>
        </w:rPr>
        <w:t xml:space="preserve">Õmblus </w:t>
      </w:r>
      <w:r w:rsidR="00C83DE3">
        <w:rPr>
          <w:rFonts w:ascii="Times New Roman" w:hAnsi="Times New Roman"/>
          <w:sz w:val="24"/>
          <w:szCs w:val="24"/>
        </w:rPr>
        <w:t>–</w:t>
      </w:r>
      <w:r>
        <w:rPr>
          <w:rFonts w:ascii="Times New Roman" w:hAnsi="Times New Roman"/>
          <w:sz w:val="24"/>
          <w:szCs w:val="24"/>
        </w:rPr>
        <w:t xml:space="preserve"> Tegevussuund 8. Viljandimaa elanike tervisepotentsiaali tõstmine – lisada konkreetsed tegevused, ebapiisav on lause „Viljandimaa tervis</w:t>
      </w:r>
      <w:r w:rsidR="00C83DE3">
        <w:rPr>
          <w:rFonts w:ascii="Times New Roman" w:hAnsi="Times New Roman"/>
          <w:sz w:val="24"/>
          <w:szCs w:val="24"/>
        </w:rPr>
        <w:t>e</w:t>
      </w:r>
      <w:r>
        <w:rPr>
          <w:rFonts w:ascii="Times New Roman" w:hAnsi="Times New Roman"/>
          <w:sz w:val="24"/>
          <w:szCs w:val="24"/>
        </w:rPr>
        <w:t>edenduse strateegia üle vaatamine”.</w:t>
      </w:r>
    </w:p>
    <w:p w14:paraId="6C353F3C" w14:textId="77777777" w:rsidR="00DF344E" w:rsidRDefault="00DF344E">
      <w:pPr>
        <w:suppressAutoHyphens w:val="0"/>
        <w:spacing w:after="0" w:line="240" w:lineRule="auto"/>
        <w:jc w:val="both"/>
        <w:rPr>
          <w:rFonts w:ascii="Times New Roman" w:hAnsi="Times New Roman"/>
          <w:b/>
          <w:bCs/>
          <w:sz w:val="24"/>
          <w:szCs w:val="24"/>
        </w:rPr>
      </w:pPr>
    </w:p>
    <w:p w14:paraId="51C7DB87" w14:textId="3AE6AD47" w:rsidR="00DF344E" w:rsidRDefault="00000000">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Komisjoni juhataja tegi ettepaneku eelnõu toetada. Vastuväiteid ei olnud.</w:t>
      </w:r>
    </w:p>
    <w:p w14:paraId="7B3DB842" w14:textId="77777777" w:rsidR="00DF344E" w:rsidRDefault="00DF344E">
      <w:pPr>
        <w:suppressAutoHyphens w:val="0"/>
        <w:spacing w:after="0" w:line="240" w:lineRule="auto"/>
        <w:jc w:val="both"/>
      </w:pPr>
    </w:p>
    <w:p w14:paraId="09D2C39A" w14:textId="77777777" w:rsidR="00DF344E" w:rsidRDefault="00000000">
      <w:pPr>
        <w:pStyle w:val="Standard"/>
        <w:jc w:val="both"/>
        <w:rPr>
          <w:rFonts w:cs="Times New Roman"/>
        </w:rPr>
      </w:pPr>
      <w:r>
        <w:rPr>
          <w:rFonts w:cs="Times New Roman"/>
          <w:b/>
          <w:bCs/>
        </w:rPr>
        <w:t>OTSUSTATI:</w:t>
      </w:r>
      <w:r>
        <w:rPr>
          <w:rFonts w:cs="Times New Roman"/>
        </w:rPr>
        <w:t xml:space="preserve"> </w:t>
      </w:r>
    </w:p>
    <w:p w14:paraId="75A695BA" w14:textId="08C2DD52" w:rsidR="00DF344E" w:rsidRDefault="00000000">
      <w:pPr>
        <w:pStyle w:val="Standard"/>
        <w:jc w:val="both"/>
        <w:rPr>
          <w:rFonts w:cs="Times New Roman"/>
        </w:rPr>
      </w:pPr>
      <w:r>
        <w:rPr>
          <w:rFonts w:ascii="Times New Roman;Times;serif" w:hAnsi="Times New Roman;Times;serif" w:cs="Times New Roman"/>
          <w:color w:val="000000"/>
          <w:shd w:val="clear" w:color="auto" w:fill="FFFFFF"/>
        </w:rPr>
        <w:t>Toetada eelnõu „Viljandi Linnavolikogu 22.02.2023 määruse</w:t>
      </w:r>
      <w:r w:rsidR="00C83DE3">
        <w:rPr>
          <w:rFonts w:ascii="Times New Roman;Times;serif" w:hAnsi="Times New Roman;Times;serif" w:cs="Times New Roman"/>
          <w:color w:val="000000"/>
          <w:shd w:val="clear" w:color="auto" w:fill="FFFFFF"/>
        </w:rPr>
        <w:t xml:space="preserve"> </w:t>
      </w:r>
      <w:r>
        <w:rPr>
          <w:rFonts w:ascii="Times New Roman;Times;serif" w:hAnsi="Times New Roman;Times;serif" w:cs="Times New Roman"/>
          <w:color w:val="000000"/>
          <w:shd w:val="clear" w:color="auto" w:fill="FFFFFF"/>
        </w:rPr>
        <w:t>nr 31 „Viljandi maakonna arengustrateegia 2035“ muutmine (2026/78)”.</w:t>
      </w:r>
    </w:p>
    <w:p w14:paraId="12CAF5E9" w14:textId="77777777" w:rsidR="00DF344E" w:rsidRDefault="00DF344E">
      <w:pPr>
        <w:pStyle w:val="Standard"/>
        <w:jc w:val="both"/>
        <w:rPr>
          <w:rFonts w:cs="Times New Roman"/>
          <w:b/>
          <w:bCs/>
        </w:rPr>
      </w:pPr>
    </w:p>
    <w:p w14:paraId="0F48B082" w14:textId="77777777" w:rsidR="00DF344E" w:rsidRDefault="00DF344E">
      <w:pPr>
        <w:pStyle w:val="Standard"/>
        <w:jc w:val="both"/>
        <w:rPr>
          <w:rFonts w:cs="Times New Roman"/>
          <w:b/>
          <w:bCs/>
        </w:rPr>
      </w:pPr>
    </w:p>
    <w:p w14:paraId="72A81BED" w14:textId="77777777" w:rsidR="00DF344E" w:rsidRDefault="00000000">
      <w:pPr>
        <w:pStyle w:val="Standard"/>
        <w:jc w:val="both"/>
        <w:rPr>
          <w:rFonts w:cs="Times New Roman"/>
          <w:b/>
          <w:bCs/>
        </w:rPr>
      </w:pPr>
      <w:r>
        <w:rPr>
          <w:rFonts w:cs="Times New Roman"/>
          <w:b/>
          <w:bCs/>
        </w:rPr>
        <w:t>PÄEVAKORRAPUNKT NR 3</w:t>
      </w:r>
    </w:p>
    <w:p w14:paraId="364455D9" w14:textId="77777777" w:rsidR="00DF344E" w:rsidRDefault="00000000">
      <w:pPr>
        <w:pStyle w:val="Standard"/>
        <w:jc w:val="both"/>
        <w:rPr>
          <w:b/>
          <w:bCs/>
        </w:rPr>
      </w:pPr>
      <w:r>
        <w:rPr>
          <w:rFonts w:ascii="Times New Roman;Times;serif" w:hAnsi="Times New Roman;Times;serif" w:cs="Times New Roman"/>
          <w:b/>
          <w:bCs/>
          <w:color w:val="000000"/>
          <w:shd w:val="clear" w:color="auto" w:fill="FFFFFF"/>
        </w:rPr>
        <w:t xml:space="preserve">Viljandi linna jäätmehoolduseeskiri (2026/79) </w:t>
      </w:r>
    </w:p>
    <w:p w14:paraId="769E3E52" w14:textId="77777777" w:rsidR="00DF344E" w:rsidRDefault="00000000">
      <w:pPr>
        <w:pStyle w:val="Standard"/>
        <w:jc w:val="both"/>
        <w:rPr>
          <w:b/>
          <w:bCs/>
        </w:rPr>
      </w:pPr>
      <w:r>
        <w:rPr>
          <w:rFonts w:cs="Times New Roman"/>
          <w:b/>
          <w:bCs/>
        </w:rPr>
        <w:t>KUULATI:</w:t>
      </w:r>
    </w:p>
    <w:p w14:paraId="2FC9BD7C" w14:textId="55E051E2" w:rsidR="00DF344E" w:rsidRDefault="00000000">
      <w:pPr>
        <w:pStyle w:val="Standard"/>
        <w:jc w:val="both"/>
        <w:rPr>
          <w:rFonts w:cs="Times New Roman"/>
        </w:rPr>
      </w:pPr>
      <w:r>
        <w:rPr>
          <w:rFonts w:cs="Times New Roman"/>
        </w:rPr>
        <w:t>J.</w:t>
      </w:r>
      <w:r w:rsidR="00C83DE3">
        <w:rPr>
          <w:rFonts w:cs="Times New Roman"/>
        </w:rPr>
        <w:t xml:space="preserve"> </w:t>
      </w:r>
      <w:r>
        <w:rPr>
          <w:rFonts w:cs="Times New Roman"/>
        </w:rPr>
        <w:t>Pihlak andis ülevaate eelnõust, mille eesmärk on säilitada Viljandi linnas puhas ja tervislik elukeskkond, vähendada jäätmete koguseid ning soodustada jäätmete sortimist ja taaskasutamist. Jäätmehoolduseeskiri reguleerib jäätmehoolduse korraldust Viljandi linna haldusterritooriumil. Eeskirja rakendatakse koos jäätmeseaduse, pakendiseaduse ja nende alusel antud riiklike jäätmealaste õigusaktidega.</w:t>
      </w:r>
    </w:p>
    <w:p w14:paraId="697714E3" w14:textId="19B23A26" w:rsidR="00DF344E" w:rsidRDefault="00DF344E">
      <w:pPr>
        <w:pStyle w:val="Standard"/>
        <w:jc w:val="both"/>
        <w:rPr>
          <w:rFonts w:cs="Times New Roman"/>
        </w:rPr>
      </w:pPr>
    </w:p>
    <w:p w14:paraId="18693650" w14:textId="77777777" w:rsidR="00DF344E" w:rsidRDefault="00000000">
      <w:pPr>
        <w:pStyle w:val="Standard"/>
        <w:jc w:val="both"/>
        <w:rPr>
          <w:rFonts w:cs="Times New Roman"/>
        </w:rPr>
      </w:pPr>
      <w:r>
        <w:t>Komisjoni juhataja tegi ettepaneku toetada eelnõu. Vastuväiteid ei olnud.</w:t>
      </w:r>
    </w:p>
    <w:p w14:paraId="1755597B" w14:textId="77777777" w:rsidR="00DF344E" w:rsidRDefault="00DF344E">
      <w:pPr>
        <w:pStyle w:val="Standard"/>
        <w:jc w:val="both"/>
        <w:rPr>
          <w:rFonts w:cs="Times New Roman"/>
        </w:rPr>
      </w:pPr>
    </w:p>
    <w:p w14:paraId="405682EC" w14:textId="77777777" w:rsidR="00DF344E" w:rsidRDefault="00000000">
      <w:pPr>
        <w:pStyle w:val="Standard"/>
        <w:jc w:val="both"/>
        <w:rPr>
          <w:rFonts w:cs="Times New Roman"/>
        </w:rPr>
      </w:pPr>
      <w:r>
        <w:rPr>
          <w:rFonts w:cs="Times New Roman"/>
          <w:b/>
          <w:bCs/>
        </w:rPr>
        <w:t>OTSUSTATI:</w:t>
      </w:r>
      <w:r>
        <w:rPr>
          <w:rFonts w:cs="Times New Roman"/>
        </w:rPr>
        <w:t xml:space="preserve"> </w:t>
      </w:r>
    </w:p>
    <w:p w14:paraId="51E97D43" w14:textId="6783E5B0" w:rsidR="00DF344E" w:rsidRDefault="00000000">
      <w:pPr>
        <w:pStyle w:val="Standard"/>
        <w:jc w:val="both"/>
        <w:rPr>
          <w:rFonts w:cs="Times New Roman"/>
        </w:rPr>
      </w:pPr>
      <w:r>
        <w:rPr>
          <w:rFonts w:cs="Times New Roman"/>
        </w:rPr>
        <w:t>Toetada eelnõu „</w:t>
      </w:r>
      <w:r>
        <w:rPr>
          <w:rFonts w:ascii="Times New Roman;Times;serif" w:hAnsi="Times New Roman;Times;serif" w:cs="Times New Roman"/>
          <w:color w:val="000000"/>
          <w:shd w:val="clear" w:color="auto" w:fill="FFFFFF"/>
        </w:rPr>
        <w:t>Viljandi linna jäätmehoolduseeskiri (2026/79)</w:t>
      </w:r>
      <w:r w:rsidR="00C83DE3">
        <w:rPr>
          <w:rFonts w:ascii="Times New Roman;Times;serif" w:hAnsi="Times New Roman;Times;serif" w:cs="Times New Roman"/>
          <w:color w:val="000000"/>
          <w:shd w:val="clear" w:color="auto" w:fill="FFFFFF"/>
        </w:rPr>
        <w:t>“</w:t>
      </w:r>
      <w:r>
        <w:rPr>
          <w:rFonts w:ascii="Times New Roman;Times;serif" w:hAnsi="Times New Roman;Times;serif" w:cs="Times New Roman"/>
          <w:color w:val="000000"/>
          <w:shd w:val="clear" w:color="auto" w:fill="FFFFFF"/>
        </w:rPr>
        <w:t>.</w:t>
      </w:r>
    </w:p>
    <w:p w14:paraId="057751E7" w14:textId="77777777" w:rsidR="00DF344E" w:rsidRDefault="00DF344E">
      <w:pPr>
        <w:pStyle w:val="Standard"/>
        <w:jc w:val="both"/>
        <w:rPr>
          <w:rFonts w:cs="Times New Roman"/>
        </w:rPr>
      </w:pPr>
    </w:p>
    <w:p w14:paraId="4D8DC73C" w14:textId="195A449D" w:rsidR="00DF344E" w:rsidRDefault="00000000">
      <w:pPr>
        <w:pStyle w:val="Standard"/>
        <w:jc w:val="both"/>
        <w:rPr>
          <w:b/>
          <w:bCs/>
        </w:rPr>
      </w:pPr>
      <w:r>
        <w:rPr>
          <w:rFonts w:cs="Times New Roman"/>
          <w:b/>
          <w:bCs/>
        </w:rPr>
        <w:t>J.</w:t>
      </w:r>
      <w:r w:rsidR="00C83DE3">
        <w:rPr>
          <w:rFonts w:cs="Times New Roman"/>
          <w:b/>
          <w:bCs/>
        </w:rPr>
        <w:t xml:space="preserve"> </w:t>
      </w:r>
      <w:r>
        <w:rPr>
          <w:rFonts w:cs="Times New Roman"/>
          <w:b/>
          <w:bCs/>
        </w:rPr>
        <w:t>Pihlak lahkus</w:t>
      </w:r>
      <w:r w:rsidR="00C83DE3">
        <w:rPr>
          <w:rFonts w:cs="Times New Roman"/>
          <w:b/>
          <w:bCs/>
        </w:rPr>
        <w:t xml:space="preserve"> koosolekult</w:t>
      </w:r>
      <w:r>
        <w:rPr>
          <w:rFonts w:cs="Times New Roman"/>
          <w:b/>
          <w:bCs/>
        </w:rPr>
        <w:t xml:space="preserve"> 12.37.</w:t>
      </w:r>
    </w:p>
    <w:p w14:paraId="53212B1A" w14:textId="72BBC145" w:rsidR="00DF344E" w:rsidRDefault="00000000">
      <w:pPr>
        <w:pStyle w:val="Standard"/>
        <w:jc w:val="both"/>
        <w:rPr>
          <w:b/>
          <w:bCs/>
        </w:rPr>
      </w:pPr>
      <w:r>
        <w:rPr>
          <w:rFonts w:cs="Times New Roman"/>
          <w:b/>
          <w:bCs/>
        </w:rPr>
        <w:t>E.</w:t>
      </w:r>
      <w:r w:rsidR="00C83DE3">
        <w:rPr>
          <w:rFonts w:cs="Times New Roman"/>
          <w:b/>
          <w:bCs/>
        </w:rPr>
        <w:t xml:space="preserve"> </w:t>
      </w:r>
      <w:r>
        <w:rPr>
          <w:rFonts w:cs="Times New Roman"/>
          <w:b/>
          <w:bCs/>
        </w:rPr>
        <w:t>Rink saab</w:t>
      </w:r>
      <w:r w:rsidR="00C83DE3">
        <w:rPr>
          <w:rFonts w:cs="Times New Roman"/>
          <w:b/>
          <w:bCs/>
        </w:rPr>
        <w:t>u</w:t>
      </w:r>
      <w:r>
        <w:rPr>
          <w:rFonts w:cs="Times New Roman"/>
          <w:b/>
          <w:bCs/>
        </w:rPr>
        <w:t>s</w:t>
      </w:r>
      <w:r w:rsidR="00C83DE3">
        <w:rPr>
          <w:rFonts w:cs="Times New Roman"/>
          <w:b/>
          <w:bCs/>
        </w:rPr>
        <w:t xml:space="preserve"> koosolekule</w:t>
      </w:r>
      <w:r>
        <w:rPr>
          <w:rFonts w:cs="Times New Roman"/>
          <w:b/>
          <w:bCs/>
        </w:rPr>
        <w:t xml:space="preserve"> 12.38</w:t>
      </w:r>
      <w:r w:rsidR="00C83DE3">
        <w:rPr>
          <w:rFonts w:cs="Times New Roman"/>
          <w:b/>
          <w:bCs/>
        </w:rPr>
        <w:t>.</w:t>
      </w:r>
    </w:p>
    <w:p w14:paraId="3A7F6A46" w14:textId="77777777" w:rsidR="00DF344E" w:rsidRDefault="00DF344E">
      <w:pPr>
        <w:pStyle w:val="Standard"/>
        <w:jc w:val="both"/>
        <w:rPr>
          <w:rFonts w:cs="Times New Roman"/>
          <w:b/>
          <w:bCs/>
        </w:rPr>
      </w:pPr>
    </w:p>
    <w:p w14:paraId="451CD380" w14:textId="77777777" w:rsidR="00DF344E" w:rsidRDefault="00DF344E">
      <w:pPr>
        <w:pStyle w:val="Standard"/>
        <w:jc w:val="both"/>
        <w:rPr>
          <w:rFonts w:cs="Times New Roman"/>
        </w:rPr>
      </w:pPr>
    </w:p>
    <w:p w14:paraId="7DEAA7B1" w14:textId="77777777" w:rsidR="00DF344E" w:rsidRDefault="00000000">
      <w:pPr>
        <w:pStyle w:val="Standard"/>
        <w:jc w:val="both"/>
        <w:rPr>
          <w:rFonts w:cs="Times New Roman"/>
          <w:b/>
        </w:rPr>
      </w:pPr>
      <w:r>
        <w:rPr>
          <w:rFonts w:cs="Times New Roman"/>
          <w:b/>
        </w:rPr>
        <w:t>PÄEVAKORRAPUNKT NR 4</w:t>
      </w:r>
    </w:p>
    <w:p w14:paraId="2E303B78" w14:textId="77777777" w:rsidR="00DF344E" w:rsidRDefault="00000000">
      <w:pPr>
        <w:pStyle w:val="Standard"/>
        <w:jc w:val="both"/>
        <w:rPr>
          <w:b/>
          <w:bCs/>
        </w:rPr>
      </w:pPr>
      <w:r>
        <w:rPr>
          <w:rFonts w:ascii="Times New Roman;Times;serif" w:hAnsi="Times New Roman;Times;serif" w:cs="Times New Roman"/>
          <w:b/>
          <w:bCs/>
          <w:color w:val="000000"/>
          <w:shd w:val="clear" w:color="auto" w:fill="FFFFFF"/>
        </w:rPr>
        <w:t>Viljandi linna põhimäärus, I lugemine (2026/76)</w:t>
      </w:r>
    </w:p>
    <w:p w14:paraId="0B664257" w14:textId="77777777" w:rsidR="00DF344E" w:rsidRDefault="00000000">
      <w:pPr>
        <w:pStyle w:val="Standard"/>
        <w:jc w:val="both"/>
        <w:rPr>
          <w:rFonts w:cs="Times New Roman"/>
          <w:b/>
        </w:rPr>
      </w:pPr>
      <w:r>
        <w:rPr>
          <w:rFonts w:cs="Times New Roman"/>
          <w:b/>
        </w:rPr>
        <w:t>KUULATI:</w:t>
      </w:r>
    </w:p>
    <w:p w14:paraId="6D0BAB9D" w14:textId="27F26A15" w:rsidR="00DF344E" w:rsidRDefault="00000000">
      <w:pPr>
        <w:pStyle w:val="Standard"/>
        <w:jc w:val="both"/>
      </w:pPr>
      <w:r>
        <w:rPr>
          <w:rFonts w:cs="Times New Roman"/>
        </w:rPr>
        <w:t>E.</w:t>
      </w:r>
      <w:r w:rsidR="00C83DE3">
        <w:rPr>
          <w:rFonts w:cs="Times New Roman"/>
        </w:rPr>
        <w:t xml:space="preserve"> </w:t>
      </w:r>
      <w:r>
        <w:rPr>
          <w:rFonts w:cs="Times New Roman"/>
        </w:rPr>
        <w:t>Rink</w:t>
      </w:r>
      <w:r>
        <w:rPr>
          <w:rFonts w:cs="Times New Roman"/>
          <w:bCs/>
          <w:color w:val="242424"/>
          <w:lang w:eastAsia="et-EE"/>
        </w:rPr>
        <w:t xml:space="preserve">– eelnõu eesmärk on linna põhimäärust kaasajastada ja viia see vastavusse kohaliku omavalitsuse korralduse seadusega. Kohaliku omavalitsuse korralduse seaduse § 8 sätestab omavalitsuse põhimääruse kohustusliku sisu ja selle kehtestamise ning § 22 lõike 1 punkti 9 kohaselt </w:t>
      </w:r>
      <w:r>
        <w:rPr>
          <w:rFonts w:cs="Times New Roman"/>
          <w:bCs/>
          <w:color w:val="242424"/>
          <w:lang w:eastAsia="et-EE"/>
        </w:rPr>
        <w:lastRenderedPageBreak/>
        <w:t>on tegemist volikogu pädevuses oleva otsustusega. See on kindlasti esimene lugemine ning palun, et see läheks teisele lugemisele septembrikuusse.</w:t>
      </w:r>
    </w:p>
    <w:p w14:paraId="73C3A616" w14:textId="77777777" w:rsidR="00DF344E" w:rsidRDefault="00DF344E">
      <w:pPr>
        <w:pStyle w:val="Standard"/>
        <w:jc w:val="both"/>
        <w:rPr>
          <w:rFonts w:ascii="Times New Roman;Times;serif" w:hAnsi="Times New Roman;Times;serif" w:cs="Times New Roman"/>
          <w:b/>
          <w:bCs/>
          <w:color w:val="000000"/>
          <w:shd w:val="clear" w:color="auto" w:fill="FFFFFF"/>
        </w:rPr>
      </w:pPr>
    </w:p>
    <w:p w14:paraId="33C7842B" w14:textId="77777777" w:rsidR="00DF344E" w:rsidRDefault="00000000">
      <w:pPr>
        <w:pStyle w:val="Standard"/>
        <w:jc w:val="both"/>
        <w:rPr>
          <w:rFonts w:cs="Times New Roman"/>
        </w:rPr>
      </w:pPr>
      <w:r>
        <w:t xml:space="preserve">Komisjoni juhataja tegi ettepaneku toetada eelnõu </w:t>
      </w:r>
      <w:r>
        <w:rPr>
          <w:bCs/>
          <w:color w:val="242424"/>
          <w:lang w:eastAsia="et-EE"/>
        </w:rPr>
        <w:t>teisele lugemisele saatmist septembrikuus.</w:t>
      </w:r>
    </w:p>
    <w:p w14:paraId="082627F0" w14:textId="77777777" w:rsidR="00DF344E" w:rsidRDefault="00DF344E">
      <w:pPr>
        <w:pStyle w:val="Standard"/>
        <w:jc w:val="both"/>
        <w:rPr>
          <w:rFonts w:cs="Times New Roman"/>
          <w:bCs/>
        </w:rPr>
      </w:pPr>
    </w:p>
    <w:p w14:paraId="3AD6CC26" w14:textId="77777777" w:rsidR="00DF344E" w:rsidRDefault="00000000">
      <w:pPr>
        <w:pStyle w:val="Standard"/>
        <w:jc w:val="both"/>
        <w:rPr>
          <w:rFonts w:cs="Times New Roman"/>
          <w:b/>
          <w:bCs/>
        </w:rPr>
      </w:pPr>
      <w:r>
        <w:rPr>
          <w:rFonts w:cs="Times New Roman"/>
          <w:b/>
          <w:bCs/>
        </w:rPr>
        <w:t>OTSUSTATI:</w:t>
      </w:r>
    </w:p>
    <w:p w14:paraId="5D629CDA" w14:textId="77777777" w:rsidR="00DF344E" w:rsidRDefault="00000000">
      <w:pPr>
        <w:pStyle w:val="Standard"/>
        <w:jc w:val="both"/>
        <w:rPr>
          <w:rFonts w:cs="Times New Roman"/>
          <w:bCs/>
        </w:rPr>
      </w:pPr>
      <w:r>
        <w:rPr>
          <w:rFonts w:cs="Times New Roman"/>
          <w:bCs/>
        </w:rPr>
        <w:t>Toetada eelnõu „</w:t>
      </w:r>
      <w:r>
        <w:rPr>
          <w:rFonts w:ascii="Times New Roman;Times;serif" w:hAnsi="Times New Roman;Times;serif" w:cs="Times New Roman"/>
          <w:color w:val="000000"/>
          <w:shd w:val="clear" w:color="auto" w:fill="FFFFFF"/>
        </w:rPr>
        <w:t>Viljandi linna põhimäärus (2026/76)” teisele lugemisele saatmist septembrikuus.</w:t>
      </w:r>
    </w:p>
    <w:p w14:paraId="2B28493D" w14:textId="19DC5E67" w:rsidR="00DF344E" w:rsidRDefault="00DF344E">
      <w:pPr>
        <w:pStyle w:val="Standard"/>
        <w:jc w:val="both"/>
        <w:rPr>
          <w:rFonts w:cs="Times New Roman"/>
          <w:bCs/>
        </w:rPr>
      </w:pPr>
    </w:p>
    <w:p w14:paraId="438E6E2B" w14:textId="77777777" w:rsidR="00DF344E" w:rsidRDefault="00DF344E">
      <w:pPr>
        <w:pStyle w:val="Standard"/>
        <w:jc w:val="both"/>
        <w:rPr>
          <w:rFonts w:cs="Times New Roman"/>
          <w:bCs/>
        </w:rPr>
      </w:pPr>
    </w:p>
    <w:p w14:paraId="4A254CA0" w14:textId="77777777" w:rsidR="00DF344E" w:rsidRDefault="00000000">
      <w:pPr>
        <w:pStyle w:val="Standard"/>
        <w:jc w:val="both"/>
        <w:rPr>
          <w:rFonts w:cs="Times New Roman"/>
          <w:b/>
        </w:rPr>
      </w:pPr>
      <w:r>
        <w:rPr>
          <w:rFonts w:cs="Times New Roman"/>
          <w:b/>
        </w:rPr>
        <w:t>PÄEVAKORRAPUNKT NR 5</w:t>
      </w:r>
    </w:p>
    <w:p w14:paraId="13F96A46" w14:textId="77777777" w:rsidR="00DF344E" w:rsidRDefault="00000000">
      <w:pPr>
        <w:pStyle w:val="Standard"/>
        <w:jc w:val="both"/>
        <w:rPr>
          <w:b/>
          <w:bCs/>
        </w:rPr>
      </w:pPr>
      <w:r>
        <w:rPr>
          <w:rFonts w:ascii="Times New Roman;Times;serif" w:eastAsia="Times New Roman" w:hAnsi="Times New Roman;Times;serif" w:cs="Times New Roman"/>
          <w:b/>
          <w:bCs/>
          <w:color w:val="000000"/>
          <w:kern w:val="0"/>
          <w:shd w:val="clear" w:color="auto" w:fill="FFFFFF"/>
          <w:lang w:eastAsia="et-EE" w:bidi="ar-SA"/>
        </w:rPr>
        <w:t>Viljandi Linnavolikogu töökord, I lugemine (2026/77)</w:t>
      </w:r>
    </w:p>
    <w:p w14:paraId="626EB23B" w14:textId="77777777" w:rsidR="00DF344E" w:rsidRDefault="00000000" w:rsidP="00C83DE3">
      <w:pPr>
        <w:pStyle w:val="Standard"/>
        <w:jc w:val="both"/>
        <w:rPr>
          <w:rFonts w:cs="Times New Roman"/>
          <w:b/>
        </w:rPr>
      </w:pPr>
      <w:r>
        <w:rPr>
          <w:rFonts w:cs="Times New Roman"/>
          <w:b/>
          <w:bCs/>
        </w:rPr>
        <w:t>KUULATI:</w:t>
      </w:r>
    </w:p>
    <w:p w14:paraId="4BB8611E" w14:textId="5E0AEC0F" w:rsidR="00DF344E" w:rsidRDefault="00000000" w:rsidP="00C83DE3">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E. Rink – eelnõu eesmärk on ajakohastada Viljandi Linnavolikogu töökorda, viia see vastavusse</w:t>
      </w:r>
      <w:r w:rsidR="00C83DE3">
        <w:rPr>
          <w:rFonts w:ascii="Times New Roman" w:hAnsi="Times New Roman"/>
          <w:bCs/>
          <w:color w:val="242424"/>
          <w:sz w:val="24"/>
          <w:szCs w:val="24"/>
          <w:lang w:eastAsia="et-EE"/>
        </w:rPr>
        <w:t xml:space="preserve"> </w:t>
      </w:r>
      <w:r>
        <w:rPr>
          <w:rFonts w:ascii="Times New Roman" w:hAnsi="Times New Roman"/>
          <w:bCs/>
          <w:color w:val="242424"/>
          <w:sz w:val="24"/>
          <w:szCs w:val="24"/>
          <w:lang w:eastAsia="et-EE"/>
        </w:rPr>
        <w:t>k</w:t>
      </w:r>
      <w:r w:rsidR="00C83DE3">
        <w:rPr>
          <w:rFonts w:ascii="Times New Roman" w:hAnsi="Times New Roman"/>
          <w:bCs/>
          <w:color w:val="242424"/>
          <w:sz w:val="24"/>
          <w:szCs w:val="24"/>
          <w:lang w:eastAsia="et-EE"/>
        </w:rPr>
        <w:t>o</w:t>
      </w:r>
      <w:r>
        <w:rPr>
          <w:rFonts w:ascii="Times New Roman" w:hAnsi="Times New Roman"/>
          <w:bCs/>
          <w:color w:val="242424"/>
          <w:sz w:val="24"/>
          <w:szCs w:val="24"/>
          <w:lang w:eastAsia="et-EE"/>
        </w:rPr>
        <w:t>haliku omavalitsuse korralduse seadusega ning korrastada volikogu töökorralduse regulatsiooni. Kohaliku omavalitsuse korralduse seaduse § 44 lõike 1 kohaselt kehtestab volikogu oma töökorra määrusega. See on kindlasti esimene lugemine ning palun, et see läheks teisele lugemisele septembrikuusse.</w:t>
      </w:r>
    </w:p>
    <w:p w14:paraId="7B729403" w14:textId="77777777" w:rsidR="00DF344E" w:rsidRDefault="00DF344E">
      <w:pPr>
        <w:pStyle w:val="Standard"/>
        <w:jc w:val="both"/>
        <w:rPr>
          <w:rFonts w:cs="Times New Roman"/>
          <w:bCs/>
        </w:rPr>
      </w:pPr>
    </w:p>
    <w:p w14:paraId="75A5284E" w14:textId="77777777" w:rsidR="00DF344E" w:rsidRDefault="00000000">
      <w:pPr>
        <w:pStyle w:val="Standard"/>
        <w:jc w:val="both"/>
        <w:rPr>
          <w:rFonts w:cs="Times New Roman"/>
          <w:bCs/>
        </w:rPr>
      </w:pPr>
      <w:r>
        <w:rPr>
          <w:rFonts w:cs="Times New Roman"/>
          <w:bCs/>
        </w:rPr>
        <w:t xml:space="preserve">Komisjoni esimees tegi ettepaneku </w:t>
      </w:r>
      <w:r>
        <w:rPr>
          <w:rFonts w:cs="Times New Roman"/>
          <w:bCs/>
          <w:color w:val="242424"/>
          <w:lang w:eastAsia="et-EE"/>
        </w:rPr>
        <w:t>toetada eelnõu teisele lugemisele saatmist septembrikuus.</w:t>
      </w:r>
      <w:r>
        <w:rPr>
          <w:rFonts w:cs="Times New Roman"/>
          <w:bCs/>
        </w:rPr>
        <w:t xml:space="preserve"> </w:t>
      </w:r>
    </w:p>
    <w:p w14:paraId="5C0823DB" w14:textId="77777777" w:rsidR="00DF344E" w:rsidRDefault="00DF344E">
      <w:pPr>
        <w:pStyle w:val="Standard"/>
        <w:jc w:val="both"/>
        <w:rPr>
          <w:rFonts w:cs="Times New Roman"/>
          <w:bCs/>
        </w:rPr>
      </w:pPr>
    </w:p>
    <w:p w14:paraId="3F547B93" w14:textId="77777777" w:rsidR="00DF344E" w:rsidRDefault="00000000">
      <w:pPr>
        <w:pStyle w:val="Standard"/>
        <w:jc w:val="both"/>
        <w:rPr>
          <w:rFonts w:cs="Times New Roman"/>
          <w:b/>
          <w:bCs/>
        </w:rPr>
      </w:pPr>
      <w:r>
        <w:rPr>
          <w:rFonts w:cs="Times New Roman"/>
          <w:b/>
          <w:bCs/>
        </w:rPr>
        <w:t>OTSUSTATI:</w:t>
      </w:r>
    </w:p>
    <w:p w14:paraId="27158946" w14:textId="640EECF7" w:rsidR="00DF344E" w:rsidRDefault="00000000">
      <w:pPr>
        <w:pStyle w:val="Standard"/>
        <w:jc w:val="both"/>
        <w:rPr>
          <w:rFonts w:cs="Times New Roman"/>
          <w:bCs/>
        </w:rPr>
      </w:pPr>
      <w:r>
        <w:rPr>
          <w:rFonts w:cs="Times New Roman"/>
          <w:bCs/>
        </w:rPr>
        <w:t>Toetada eelnõu „</w:t>
      </w:r>
      <w:r>
        <w:rPr>
          <w:rFonts w:ascii="Times New Roman;Times;serif" w:eastAsia="Times New Roman" w:hAnsi="Times New Roman;Times;serif" w:cs="Times New Roman"/>
          <w:color w:val="000000"/>
          <w:kern w:val="0"/>
          <w:shd w:val="clear" w:color="auto" w:fill="FFFFFF"/>
          <w:lang w:eastAsia="et-EE" w:bidi="ar-SA"/>
        </w:rPr>
        <w:t>Viljandi Linnavolikogu töökord (2026/77)”</w:t>
      </w:r>
      <w:r>
        <w:rPr>
          <w:rFonts w:ascii="Times New Roman;Times;serif" w:eastAsia="Times New Roman" w:hAnsi="Times New Roman;Times;serif" w:cs="Times New Roman"/>
          <w:b/>
          <w:bCs/>
          <w:color w:val="000000"/>
          <w:kern w:val="0"/>
          <w:shd w:val="clear" w:color="auto" w:fill="FFFFFF"/>
          <w:lang w:eastAsia="et-EE" w:bidi="ar-SA"/>
        </w:rPr>
        <w:t xml:space="preserve"> </w:t>
      </w:r>
      <w:r>
        <w:rPr>
          <w:rFonts w:eastAsia="Times New Roman" w:cs="Times New Roman"/>
          <w:color w:val="242424"/>
          <w:kern w:val="0"/>
          <w:shd w:val="clear" w:color="auto" w:fill="FFFFFF"/>
          <w:lang w:eastAsia="et-EE" w:bidi="ar-SA"/>
        </w:rPr>
        <w:t>teisele lugemisele saatmist septembrikuus.</w:t>
      </w:r>
    </w:p>
    <w:p w14:paraId="0040183A" w14:textId="77777777" w:rsidR="00DF344E" w:rsidRDefault="00DF344E">
      <w:pPr>
        <w:pStyle w:val="Standard"/>
        <w:jc w:val="both"/>
        <w:rPr>
          <w:rFonts w:cs="Times New Roman"/>
          <w:bCs/>
        </w:rPr>
      </w:pPr>
    </w:p>
    <w:p w14:paraId="35EE1BB9" w14:textId="77777777" w:rsidR="00DF344E" w:rsidRDefault="00DF344E">
      <w:pPr>
        <w:pStyle w:val="Standard"/>
        <w:jc w:val="both"/>
        <w:rPr>
          <w:b/>
          <w:bCs/>
        </w:rPr>
      </w:pPr>
    </w:p>
    <w:p w14:paraId="0AAA59F5" w14:textId="77777777" w:rsidR="00DF344E" w:rsidRDefault="00000000">
      <w:pPr>
        <w:pStyle w:val="Standard"/>
        <w:jc w:val="both"/>
        <w:rPr>
          <w:rFonts w:cs="Times New Roman"/>
          <w:b/>
        </w:rPr>
      </w:pPr>
      <w:r>
        <w:rPr>
          <w:rFonts w:cs="Times New Roman"/>
          <w:b/>
          <w:bCs/>
        </w:rPr>
        <w:t>PÄEVAKORRAPUNKT NR 6</w:t>
      </w:r>
    </w:p>
    <w:p w14:paraId="4449D462" w14:textId="77777777" w:rsidR="00DF344E" w:rsidRDefault="00000000">
      <w:pPr>
        <w:pStyle w:val="Standard"/>
        <w:jc w:val="both"/>
        <w:rPr>
          <w:b/>
          <w:bCs/>
        </w:rPr>
      </w:pPr>
      <w:r>
        <w:rPr>
          <w:rFonts w:ascii="Times New Roman;Times;serif" w:hAnsi="Times New Roman;Times;serif" w:cs="Times New Roman"/>
          <w:b/>
          <w:bCs/>
          <w:color w:val="000000"/>
          <w:shd w:val="clear" w:color="auto" w:fill="FFFFFF"/>
        </w:rPr>
        <w:t>Kohaliku rahvaküsitluse korraldamise kord (2026/73)</w:t>
      </w:r>
    </w:p>
    <w:p w14:paraId="5F659F46" w14:textId="77777777" w:rsidR="00DF344E" w:rsidRDefault="00000000">
      <w:pPr>
        <w:pStyle w:val="Standard"/>
        <w:jc w:val="both"/>
        <w:rPr>
          <w:rFonts w:cs="Times New Roman"/>
          <w:b/>
        </w:rPr>
      </w:pPr>
      <w:r>
        <w:rPr>
          <w:rFonts w:cs="Times New Roman"/>
          <w:b/>
          <w:bCs/>
        </w:rPr>
        <w:t>KUULATI:</w:t>
      </w:r>
    </w:p>
    <w:p w14:paraId="589C1AF1" w14:textId="77777777" w:rsidR="00DF344E" w:rsidRDefault="00000000">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E. Rink – eelnõu eesmärk on kehtestada kohaliku rahvaküsitluse korraldamise kord, mis on ette nähtud kohaliku omavalitsuse korralduse seaduse (edaspidi KOKS) uue redaktsiooni kehtima hakkamisega.</w:t>
      </w:r>
    </w:p>
    <w:p w14:paraId="77C27992" w14:textId="77777777" w:rsidR="00DF344E" w:rsidRDefault="00DF344E">
      <w:pPr>
        <w:pStyle w:val="Standard"/>
        <w:jc w:val="both"/>
        <w:rPr>
          <w:rFonts w:cs="Times New Roman"/>
          <w:bCs/>
        </w:rPr>
      </w:pPr>
    </w:p>
    <w:p w14:paraId="7ABED710" w14:textId="77777777" w:rsidR="00DF344E" w:rsidRDefault="00000000">
      <w:pPr>
        <w:pStyle w:val="Standard"/>
        <w:jc w:val="both"/>
        <w:rPr>
          <w:rFonts w:cs="Times New Roman"/>
        </w:rPr>
      </w:pPr>
      <w:r>
        <w:t xml:space="preserve">Komisjoni juhataja tegi ettepaneku </w:t>
      </w:r>
      <w:r>
        <w:rPr>
          <w:bCs/>
          <w:color w:val="242424"/>
          <w:lang w:eastAsia="et-EE"/>
        </w:rPr>
        <w:t xml:space="preserve">toetada eelnõu. Vastuväiteid ei olnud </w:t>
      </w:r>
    </w:p>
    <w:p w14:paraId="064D78ED" w14:textId="77777777" w:rsidR="00DF344E" w:rsidRDefault="00DF344E">
      <w:pPr>
        <w:pStyle w:val="Standard"/>
        <w:jc w:val="both"/>
        <w:rPr>
          <w:rFonts w:cs="Times New Roman"/>
        </w:rPr>
      </w:pPr>
    </w:p>
    <w:p w14:paraId="6524D62A" w14:textId="77777777" w:rsidR="00DF344E" w:rsidRDefault="00000000">
      <w:pPr>
        <w:pStyle w:val="Standard"/>
        <w:jc w:val="both"/>
        <w:rPr>
          <w:rFonts w:cs="Times New Roman"/>
          <w:b/>
          <w:bCs/>
        </w:rPr>
      </w:pPr>
      <w:r>
        <w:rPr>
          <w:rFonts w:cs="Times New Roman"/>
          <w:b/>
          <w:bCs/>
        </w:rPr>
        <w:t>OTSUSTATI:</w:t>
      </w:r>
    </w:p>
    <w:p w14:paraId="513900B1" w14:textId="77777777" w:rsidR="00DF344E" w:rsidRDefault="00000000">
      <w:pPr>
        <w:pStyle w:val="Standard"/>
        <w:jc w:val="both"/>
        <w:rPr>
          <w:rFonts w:cs="Times New Roman"/>
          <w:bCs/>
        </w:rPr>
      </w:pPr>
      <w:r>
        <w:rPr>
          <w:bCs/>
        </w:rPr>
        <w:t>Toetada eelnõu „</w:t>
      </w:r>
      <w:r>
        <w:rPr>
          <w:rFonts w:ascii="Times New Roman;Times;serif" w:hAnsi="Times New Roman;Times;serif" w:cs="Times New Roman"/>
          <w:color w:val="000000"/>
          <w:shd w:val="clear" w:color="auto" w:fill="FFFFFF"/>
        </w:rPr>
        <w:t>Kohaliku rahvaküsitluse korraldamise kord (2026/73)”</w:t>
      </w:r>
      <w:r>
        <w:rPr>
          <w:rFonts w:ascii="Times New Roman;Times;serif" w:hAnsi="Times New Roman;Times;serif" w:cs="Times New Roman"/>
          <w:bCs/>
          <w:color w:val="000000"/>
          <w:shd w:val="clear" w:color="auto" w:fill="FFFFFF"/>
        </w:rPr>
        <w:t>.</w:t>
      </w:r>
    </w:p>
    <w:p w14:paraId="23E702B3" w14:textId="77777777" w:rsidR="00DF344E" w:rsidRDefault="00DF344E">
      <w:pPr>
        <w:pStyle w:val="Standard"/>
        <w:jc w:val="both"/>
        <w:rPr>
          <w:rFonts w:cs="Times New Roman"/>
          <w:bCs/>
        </w:rPr>
      </w:pPr>
    </w:p>
    <w:p w14:paraId="705F5614" w14:textId="77777777" w:rsidR="00DF344E" w:rsidRDefault="00DF344E">
      <w:pPr>
        <w:pStyle w:val="Standard"/>
        <w:jc w:val="both"/>
        <w:rPr>
          <w:rFonts w:cs="Times New Roman"/>
          <w:b/>
        </w:rPr>
      </w:pPr>
    </w:p>
    <w:p w14:paraId="1476414B" w14:textId="77777777" w:rsidR="00DF344E" w:rsidRDefault="00000000">
      <w:pPr>
        <w:pStyle w:val="Standard"/>
        <w:jc w:val="both"/>
        <w:rPr>
          <w:rFonts w:cs="Times New Roman"/>
        </w:rPr>
      </w:pPr>
      <w:r>
        <w:rPr>
          <w:rFonts w:cs="Times New Roman"/>
        </w:rPr>
        <w:t>(allkirjastatud digitaalselt)</w:t>
      </w:r>
      <w:r>
        <w:rPr>
          <w:rFonts w:cs="Times New Roman"/>
        </w:rPr>
        <w:tab/>
      </w:r>
      <w:r>
        <w:rPr>
          <w:rFonts w:cs="Times New Roman"/>
        </w:rPr>
        <w:tab/>
      </w:r>
      <w:r>
        <w:rPr>
          <w:rFonts w:cs="Times New Roman"/>
        </w:rPr>
        <w:tab/>
      </w:r>
      <w:r>
        <w:rPr>
          <w:rFonts w:cs="Times New Roman"/>
        </w:rPr>
        <w:tab/>
        <w:t>(allkirjastatud digitaalselt)</w:t>
      </w:r>
    </w:p>
    <w:p w14:paraId="17B38FD3" w14:textId="77777777" w:rsidR="00DF344E" w:rsidRDefault="00000000">
      <w:pPr>
        <w:pStyle w:val="Standard"/>
        <w:jc w:val="both"/>
        <w:rPr>
          <w:rFonts w:cs="Times New Roman"/>
        </w:rPr>
      </w:pPr>
      <w:r>
        <w:rPr>
          <w:rFonts w:cs="Times New Roman"/>
        </w:rPr>
        <w:t>Tõnis Tulp</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Erika Kiviloo</w:t>
      </w:r>
    </w:p>
    <w:p w14:paraId="5EA14042" w14:textId="77777777" w:rsidR="00DF344E" w:rsidRDefault="00000000">
      <w:pPr>
        <w:pStyle w:val="Standard"/>
        <w:jc w:val="both"/>
        <w:rPr>
          <w:rFonts w:cs="Times New Roman"/>
        </w:rPr>
      </w:pPr>
      <w:r>
        <w:rPr>
          <w:rFonts w:cs="Times New Roman"/>
        </w:rPr>
        <w:t>koosoleku juhataja</w:t>
      </w:r>
      <w:r>
        <w:rPr>
          <w:rFonts w:cs="Times New Roman"/>
        </w:rPr>
        <w:tab/>
      </w:r>
      <w:r>
        <w:rPr>
          <w:rFonts w:cs="Times New Roman"/>
        </w:rPr>
        <w:tab/>
      </w:r>
      <w:r>
        <w:rPr>
          <w:rFonts w:cs="Times New Roman"/>
        </w:rPr>
        <w:tab/>
      </w:r>
      <w:r>
        <w:rPr>
          <w:rFonts w:cs="Times New Roman"/>
        </w:rPr>
        <w:tab/>
      </w:r>
      <w:r>
        <w:rPr>
          <w:rFonts w:cs="Times New Roman"/>
        </w:rPr>
        <w:tab/>
        <w:t>protokollija</w:t>
      </w:r>
    </w:p>
    <w:sectPr w:rsidR="00DF344E">
      <w:pgSz w:w="12240" w:h="15840"/>
      <w:pgMar w:top="680" w:right="851" w:bottom="680" w:left="170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BA"/>
    <w:family w:val="roman"/>
    <w:pitch w:val="variable"/>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 New Roman;Times;serif">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autoHyphenation/>
  <w:hyphenationZone w:val="425"/>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44E"/>
    <w:rsid w:val="004D033A"/>
    <w:rsid w:val="00A04A84"/>
    <w:rsid w:val="00C83DE3"/>
    <w:rsid w:val="00DF344E"/>
    <w:rsid w:val="00F07F1F"/>
  </w:rsids>
  <m:mathPr>
    <m:mathFont m:val="Cambria Math"/>
    <m:brkBin m:val="before"/>
    <m:brkBinSub m:val="--"/>
    <m:smallFrac m:val="0"/>
    <m:dispDef/>
    <m:lMargin m:val="0"/>
    <m:rMargin m:val="0"/>
    <m:defJc m:val="centerGroup"/>
    <m:wrapIndent m:val="1440"/>
    <m:intLim m:val="subSup"/>
    <m:naryLim m:val="undOvr"/>
  </m:mathPr>
  <w:themeFontLang w:val="et-E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43851"/>
  <w15:docId w15:val="{46DCF19D-1473-4114-AFAA-D837E3DD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B736A"/>
    <w:pPr>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qFormat/>
    <w:rPr>
      <w:rFonts w:ascii="Symbol" w:hAnsi="Symbol" w:cs="OpenSymbol"/>
    </w:rPr>
  </w:style>
  <w:style w:type="character" w:customStyle="1" w:styleId="WW8Num3z0">
    <w:name w:val="WW8Num3z0"/>
    <w:qFormat/>
    <w:rPr>
      <w:rFonts w:ascii="Symbol" w:hAnsi="Symbol" w:cs="OpenSymbol"/>
    </w:rPr>
  </w:style>
  <w:style w:type="character" w:customStyle="1" w:styleId="WW8Num4z0">
    <w:name w:val="WW8Num4z0"/>
    <w:qFormat/>
    <w:rPr>
      <w:rFonts w:cs="Times New Roman"/>
    </w:rPr>
  </w:style>
  <w:style w:type="character" w:customStyle="1" w:styleId="WW8Num4z1">
    <w:name w:val="WW8Num4z1"/>
    <w:qFormat/>
    <w:rPr>
      <w:rFonts w:ascii="Courier New" w:hAnsi="Courier New" w:cs="Courier New"/>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8Num5z0">
    <w:name w:val="WW8Num5z0"/>
    <w:qFormat/>
    <w:rPr>
      <w:rFonts w:ascii="Symbol" w:hAnsi="Symbol" w:cs="Symbol"/>
    </w:rPr>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8Num4z2">
    <w:name w:val="WW8Num4z2"/>
    <w:qFormat/>
    <w:rPr>
      <w:rFonts w:ascii="Wingdings" w:hAnsi="Wingdings"/>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0">
    <w:name w:val="WW8Num7z0"/>
    <w:qFormat/>
    <w:rPr>
      <w:rFonts w:ascii="Times New Roman" w:eastAsia="Times New Roman" w:hAnsi="Times New Roman" w:cs="Times New Roman"/>
    </w:rPr>
  </w:style>
  <w:style w:type="character" w:customStyle="1" w:styleId="WW8Num11z0">
    <w:name w:val="WW8Num11z0"/>
    <w:qFormat/>
    <w:rPr>
      <w:rFonts w:ascii="Symbol" w:hAnsi="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rPr>
  </w:style>
  <w:style w:type="character" w:customStyle="1" w:styleId="WW8Num12z0">
    <w:name w:val="WW8Num12z0"/>
    <w:qFormat/>
    <w:rPr>
      <w:rFonts w:ascii="Symbol" w:hAnsi="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4z0">
    <w:name w:val="WW8Num14z0"/>
    <w:qFormat/>
    <w:rPr>
      <w:u w:val="single"/>
    </w:rPr>
  </w:style>
  <w:style w:type="character" w:customStyle="1" w:styleId="WW8Num15z0">
    <w:name w:val="WW8Num15z0"/>
    <w:qFormat/>
    <w:rPr>
      <w:rFonts w:ascii="Symbol" w:hAnsi="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21z0">
    <w:name w:val="WW8Num21z0"/>
    <w:qFormat/>
    <w:rPr>
      <w:rFonts w:ascii="Symbol" w:hAnsi="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9z0">
    <w:name w:val="WW8Num29z0"/>
    <w:qFormat/>
    <w:rPr>
      <w:rFonts w:ascii="Symbol" w:hAnsi="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rPr>
  </w:style>
  <w:style w:type="character" w:customStyle="1" w:styleId="WW8Num34z0">
    <w:name w:val="WW8Num34z0"/>
    <w:qFormat/>
    <w:rPr>
      <w:rFonts w:ascii="Symbol" w:hAnsi="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rPr>
  </w:style>
  <w:style w:type="character" w:customStyle="1" w:styleId="Liguvaikefont2">
    <w:name w:val="Lõigu vaikefont2"/>
    <w:qFormat/>
  </w:style>
  <w:style w:type="character" w:customStyle="1" w:styleId="WW8Num6z0">
    <w:name w:val="WW8Num6z0"/>
    <w:qFormat/>
    <w:rPr>
      <w:rFonts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Liguvaikefont1">
    <w:name w:val="Lõigu vaikefont1"/>
    <w:qFormat/>
  </w:style>
  <w:style w:type="character" w:customStyle="1" w:styleId="JutumullitekstMrk">
    <w:name w:val="Jutumullitekst Märk"/>
    <w:qFormat/>
    <w:rPr>
      <w:rFonts w:ascii="Tahoma" w:hAnsi="Tahoma" w:cs="Tahoma"/>
      <w:sz w:val="16"/>
      <w:szCs w:val="16"/>
    </w:rPr>
  </w:style>
  <w:style w:type="character" w:customStyle="1" w:styleId="PisMrk">
    <w:name w:val="Päis Märk"/>
    <w:qFormat/>
    <w:rPr>
      <w:sz w:val="22"/>
      <w:szCs w:val="22"/>
    </w:rPr>
  </w:style>
  <w:style w:type="character" w:customStyle="1" w:styleId="JalusMrk">
    <w:name w:val="Jalus Märk"/>
    <w:qFormat/>
    <w:rPr>
      <w:sz w:val="22"/>
      <w:szCs w:val="22"/>
    </w:rPr>
  </w:style>
  <w:style w:type="character" w:customStyle="1" w:styleId="KehatekstMrk">
    <w:name w:val="Kehatekst Märk"/>
    <w:qFormat/>
    <w:rPr>
      <w:rFonts w:ascii="Times New Roman" w:hAnsi="Times New Roman" w:cs="Times New Roman"/>
      <w:sz w:val="24"/>
      <w:szCs w:val="24"/>
    </w:rPr>
  </w:style>
  <w:style w:type="character" w:customStyle="1" w:styleId="Nummerdussmbolid">
    <w:name w:val="Nummerdussümbolid"/>
    <w:qFormat/>
  </w:style>
  <w:style w:type="character" w:styleId="Tugev">
    <w:name w:val="Strong"/>
    <w:qFormat/>
    <w:rPr>
      <w:b/>
      <w:bCs/>
    </w:rPr>
  </w:style>
  <w:style w:type="character" w:customStyle="1" w:styleId="TiitelMrk">
    <w:name w:val="Tiitel Märk"/>
    <w:qFormat/>
    <w:rPr>
      <w:b/>
      <w:bCs/>
      <w:sz w:val="24"/>
      <w:szCs w:val="24"/>
    </w:rPr>
  </w:style>
  <w:style w:type="character" w:styleId="Hperlink">
    <w:name w:val="Hyperlink"/>
    <w:rPr>
      <w:strike w:val="0"/>
      <w:dstrike w:val="0"/>
      <w:color w:val="3E7528"/>
      <w:u w:val="none"/>
    </w:rPr>
  </w:style>
  <w:style w:type="character" w:customStyle="1" w:styleId="Kommentaariviide1">
    <w:name w:val="Kommentaari viide1"/>
    <w:qFormat/>
    <w:rPr>
      <w:sz w:val="16"/>
      <w:szCs w:val="16"/>
    </w:rPr>
  </w:style>
  <w:style w:type="character" w:customStyle="1" w:styleId="KommentaaritekstMrk">
    <w:name w:val="Kommentaari tekst Märk"/>
    <w:qFormat/>
    <w:rPr>
      <w:rFonts w:ascii="Calibri" w:hAnsi="Calibri"/>
    </w:rPr>
  </w:style>
  <w:style w:type="character" w:customStyle="1" w:styleId="KommentaariteemaMrk">
    <w:name w:val="Kommentaari teema Märk"/>
    <w:qFormat/>
    <w:rPr>
      <w:rFonts w:ascii="Calibri" w:hAnsi="Calibri"/>
      <w:b/>
      <w:bCs/>
    </w:rPr>
  </w:style>
  <w:style w:type="character" w:customStyle="1" w:styleId="Bullets">
    <w:name w:val="Bullets"/>
    <w:qFormat/>
    <w:rPr>
      <w:rFonts w:ascii="OpenSymbol" w:eastAsia="OpenSymbol" w:hAnsi="OpenSymbol" w:cs="OpenSymbol"/>
    </w:rPr>
  </w:style>
  <w:style w:type="character" w:styleId="Selgeltmrgatavviide">
    <w:name w:val="Intense Reference"/>
    <w:uiPriority w:val="32"/>
    <w:qFormat/>
    <w:rsid w:val="00D02E09"/>
    <w:rPr>
      <w:b/>
      <w:bCs/>
      <w:smallCaps/>
      <w:color w:val="5B9BD5"/>
      <w:spacing w:val="5"/>
    </w:rPr>
  </w:style>
  <w:style w:type="character" w:customStyle="1" w:styleId="Tpploend">
    <w:name w:val="Täpploend"/>
    <w:qFormat/>
    <w:rPr>
      <w:rFonts w:ascii="OpenSymbol" w:eastAsia="OpenSymbol" w:hAnsi="OpenSymbol" w:cs="OpenSymbol"/>
    </w:rPr>
  </w:style>
  <w:style w:type="paragraph" w:styleId="Pealkiri">
    <w:name w:val="Title"/>
    <w:basedOn w:val="Normaallaad"/>
    <w:next w:val="Kehatekst"/>
    <w:qFormat/>
    <w:pPr>
      <w:keepNext/>
      <w:spacing w:before="240" w:after="120"/>
    </w:pPr>
    <w:rPr>
      <w:rFonts w:ascii="Liberation Sans" w:eastAsia="Microsoft YaHei" w:hAnsi="Liberation Sans" w:cs="Arial"/>
      <w:sz w:val="28"/>
      <w:szCs w:val="28"/>
    </w:rPr>
  </w:style>
  <w:style w:type="paragraph" w:styleId="Kehatekst">
    <w:name w:val="Body Text"/>
    <w:basedOn w:val="Normaallaad"/>
    <w:pPr>
      <w:spacing w:after="0" w:line="240" w:lineRule="auto"/>
      <w:jc w:val="both"/>
    </w:pPr>
    <w:rPr>
      <w:rFonts w:ascii="Times New Roman" w:hAnsi="Times New Roman"/>
      <w:sz w:val="24"/>
      <w:szCs w:val="24"/>
    </w:rPr>
  </w:style>
  <w:style w:type="paragraph" w:styleId="Loend">
    <w:name w:val="List"/>
    <w:basedOn w:val="Kehatekst"/>
    <w:rPr>
      <w:rFonts w:cs="Mangal"/>
    </w:rPr>
  </w:style>
  <w:style w:type="paragraph" w:styleId="Pealdis">
    <w:name w:val="caption"/>
    <w:basedOn w:val="Normaallaad"/>
    <w:qFormat/>
    <w:pPr>
      <w:suppressLineNumbers/>
      <w:spacing w:before="120" w:after="120"/>
    </w:pPr>
    <w:rPr>
      <w:rFonts w:cs="Arial"/>
      <w:i/>
      <w:iCs/>
      <w:sz w:val="24"/>
      <w:szCs w:val="24"/>
    </w:rPr>
  </w:style>
  <w:style w:type="paragraph" w:customStyle="1" w:styleId="Register">
    <w:name w:val="Register"/>
    <w:basedOn w:val="Normaallaad"/>
    <w:qFormat/>
    <w:pPr>
      <w:suppressLineNumbers/>
    </w:pPr>
    <w:rPr>
      <w:rFonts w:cs="Mangal"/>
    </w:rPr>
  </w:style>
  <w:style w:type="paragraph" w:customStyle="1" w:styleId="Pealkiri1">
    <w:name w:val="Pealkiri1"/>
    <w:basedOn w:val="Normaallaad"/>
    <w:next w:val="Kehatekst"/>
    <w:qFormat/>
    <w:pPr>
      <w:keepNext/>
      <w:spacing w:before="240" w:after="120"/>
    </w:pPr>
    <w:rPr>
      <w:rFonts w:ascii="Arial" w:eastAsia="Microsoft YaHei" w:hAnsi="Arial" w:cs="Mangal"/>
      <w:sz w:val="28"/>
      <w:szCs w:val="28"/>
    </w:rPr>
  </w:style>
  <w:style w:type="paragraph" w:customStyle="1" w:styleId="Caption2">
    <w:name w:val="Caption2"/>
    <w:basedOn w:val="Normaallaad"/>
    <w:qFormat/>
    <w:pPr>
      <w:suppressLineNumbers/>
      <w:spacing w:before="120" w:after="120"/>
    </w:pPr>
    <w:rPr>
      <w:i/>
      <w:iCs/>
      <w:sz w:val="24"/>
      <w:szCs w:val="24"/>
    </w:rPr>
  </w:style>
  <w:style w:type="paragraph" w:customStyle="1" w:styleId="Caption1">
    <w:name w:val="Caption1"/>
    <w:basedOn w:val="Normaallaad"/>
    <w:qFormat/>
    <w:pPr>
      <w:suppressLineNumbers/>
      <w:spacing w:before="120" w:after="120"/>
    </w:pPr>
    <w:rPr>
      <w:rFonts w:cs="Mangal"/>
      <w:i/>
      <w:iCs/>
      <w:sz w:val="24"/>
      <w:szCs w:val="24"/>
    </w:rPr>
  </w:style>
  <w:style w:type="paragraph" w:styleId="Jutumullitekst">
    <w:name w:val="Balloon Text"/>
    <w:basedOn w:val="Normaallaad"/>
    <w:qFormat/>
    <w:pPr>
      <w:spacing w:after="0" w:line="240" w:lineRule="auto"/>
    </w:pPr>
    <w:rPr>
      <w:rFonts w:ascii="Tahoma" w:hAnsi="Tahoma" w:cs="Tahoma"/>
      <w:sz w:val="16"/>
      <w:szCs w:val="16"/>
    </w:rPr>
  </w:style>
  <w:style w:type="paragraph" w:customStyle="1" w:styleId="Pisjajalus">
    <w:name w:val="Päis ja jalus"/>
    <w:basedOn w:val="Normaallaad"/>
    <w:qFormat/>
  </w:style>
  <w:style w:type="paragraph" w:styleId="Pis">
    <w:name w:val="header"/>
    <w:basedOn w:val="Normaallaad"/>
    <w:pPr>
      <w:tabs>
        <w:tab w:val="center" w:pos="4513"/>
        <w:tab w:val="right" w:pos="9026"/>
      </w:tabs>
    </w:pPr>
  </w:style>
  <w:style w:type="paragraph" w:styleId="Jalus">
    <w:name w:val="footer"/>
    <w:basedOn w:val="Normaallaad"/>
    <w:pPr>
      <w:tabs>
        <w:tab w:val="center" w:pos="4513"/>
        <w:tab w:val="right" w:pos="9026"/>
      </w:tabs>
    </w:pPr>
  </w:style>
  <w:style w:type="paragraph" w:customStyle="1" w:styleId="Tabelisisu">
    <w:name w:val="Tabeli sisu"/>
    <w:basedOn w:val="Normaallaad"/>
    <w:qFormat/>
    <w:pPr>
      <w:suppressLineNumbers/>
    </w:pPr>
  </w:style>
  <w:style w:type="paragraph" w:customStyle="1" w:styleId="Tabelipis">
    <w:name w:val="Tabeli päis"/>
    <w:basedOn w:val="Tabelisisu"/>
    <w:qFormat/>
    <w:pPr>
      <w:jc w:val="center"/>
    </w:pPr>
    <w:rPr>
      <w:b/>
      <w:bCs/>
    </w:rPr>
  </w:style>
  <w:style w:type="paragraph" w:customStyle="1" w:styleId="Pealkiri2">
    <w:name w:val="Pealkiri2"/>
    <w:basedOn w:val="Normaallaad"/>
    <w:next w:val="Alapealkiri"/>
    <w:qFormat/>
    <w:pPr>
      <w:suppressAutoHyphens w:val="0"/>
      <w:spacing w:after="0" w:line="240" w:lineRule="auto"/>
      <w:jc w:val="center"/>
    </w:pPr>
    <w:rPr>
      <w:rFonts w:ascii="Times New Roman" w:hAnsi="Times New Roman"/>
      <w:b/>
      <w:bCs/>
      <w:sz w:val="24"/>
      <w:szCs w:val="24"/>
      <w:lang w:val="x-none"/>
    </w:rPr>
  </w:style>
  <w:style w:type="paragraph" w:styleId="Alapealkiri">
    <w:name w:val="Subtitle"/>
    <w:basedOn w:val="Pealkiri1"/>
    <w:next w:val="Kehatekst"/>
    <w:qFormat/>
    <w:pPr>
      <w:jc w:val="center"/>
    </w:pPr>
    <w:rPr>
      <w:i/>
      <w:iCs/>
    </w:rPr>
  </w:style>
  <w:style w:type="paragraph" w:customStyle="1" w:styleId="Kommentaaritekst1">
    <w:name w:val="Kommentaari tekst1"/>
    <w:basedOn w:val="Normaallaad"/>
    <w:qFormat/>
    <w:rPr>
      <w:sz w:val="20"/>
      <w:szCs w:val="20"/>
    </w:rPr>
  </w:style>
  <w:style w:type="paragraph" w:styleId="Kommentaariteema">
    <w:name w:val="annotation subject"/>
    <w:basedOn w:val="Kommentaaritekst1"/>
    <w:next w:val="Kommentaaritekst1"/>
    <w:qFormat/>
    <w:rPr>
      <w:b/>
      <w:bCs/>
    </w:rPr>
  </w:style>
  <w:style w:type="paragraph" w:customStyle="1" w:styleId="Standard">
    <w:name w:val="Standard"/>
    <w:qFormat/>
    <w:rsid w:val="00067238"/>
    <w:pPr>
      <w:widowControl w:val="0"/>
      <w:textAlignment w:val="baseline"/>
    </w:pPr>
    <w:rPr>
      <w:rFonts w:eastAsia="Lucida Sans Unicode" w:cs="Mangal"/>
      <w:kern w:val="2"/>
      <w:sz w:val="24"/>
      <w:szCs w:val="24"/>
      <w:lang w:eastAsia="zh-CN" w:bidi="hi-IN"/>
    </w:rPr>
  </w:style>
  <w:style w:type="paragraph" w:styleId="Normaallaadveeb">
    <w:name w:val="Normal (Web)"/>
    <w:basedOn w:val="Normaallaad"/>
    <w:uiPriority w:val="99"/>
    <w:unhideWhenUsed/>
    <w:qFormat/>
    <w:rsid w:val="00461957"/>
    <w:pPr>
      <w:suppressAutoHyphens w:val="0"/>
      <w:spacing w:beforeAutospacing="1" w:after="119" w:line="240" w:lineRule="auto"/>
    </w:pPr>
    <w:rPr>
      <w:rFonts w:ascii="Times New Roman" w:hAnsi="Times New Roman"/>
      <w:sz w:val="24"/>
      <w:szCs w:val="24"/>
      <w:lang w:eastAsia="et-EE"/>
    </w:rPr>
  </w:style>
  <w:style w:type="paragraph" w:styleId="Loendilik">
    <w:name w:val="List Paragraph"/>
    <w:basedOn w:val="Normaallaad"/>
    <w:qFormat/>
    <w:pPr>
      <w:spacing w:after="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D3539-D8FE-42B3-AF50-EABCE9D8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3</Pages>
  <Words>817</Words>
  <Characters>4745</Characters>
  <Application>Microsoft Office Word</Application>
  <DocSecurity>0</DocSecurity>
  <Lines>39</Lines>
  <Paragraphs>11</Paragraphs>
  <ScaleCrop>false</ScaleCrop>
  <Company>Viljandi LV</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Katrin Ülesoo</dc:creator>
  <dc:description/>
  <cp:lastModifiedBy>Sirli-Mai Nurka</cp:lastModifiedBy>
  <cp:revision>15</cp:revision>
  <cp:lastPrinted>2014-02-21T09:39:00Z</cp:lastPrinted>
  <dcterms:created xsi:type="dcterms:W3CDTF">2026-05-27T09:48:00Z</dcterms:created>
  <dcterms:modified xsi:type="dcterms:W3CDTF">2026-06-14T15:00:00Z</dcterms:modified>
  <dc:language>et-EE</dc:language>
</cp:coreProperties>
</file>