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4071"/>
        <w:gridCol w:w="1176"/>
        <w:gridCol w:w="1949"/>
        <w:gridCol w:w="2693"/>
      </w:tblGrid>
      <w:tr w:rsidR="00E302C5" w14:paraId="67EC2A49" w14:textId="77777777" w:rsidTr="00773077">
        <w:tc>
          <w:tcPr>
            <w:tcW w:w="4071" w:type="dxa"/>
          </w:tcPr>
          <w:p w14:paraId="04FE9921" w14:textId="0598255D" w:rsidR="00E302C5" w:rsidRDefault="00974C80" w:rsidP="00857A65">
            <w:pPr>
              <w:ind w:left="-108"/>
            </w:pPr>
            <w:r>
              <w:t>Madis Timpson</w:t>
            </w:r>
          </w:p>
        </w:tc>
        <w:tc>
          <w:tcPr>
            <w:tcW w:w="1176" w:type="dxa"/>
          </w:tcPr>
          <w:p w14:paraId="36454302" w14:textId="77777777" w:rsidR="00E302C5" w:rsidRDefault="00E302C5" w:rsidP="002D7801"/>
        </w:tc>
        <w:tc>
          <w:tcPr>
            <w:tcW w:w="1949" w:type="dxa"/>
          </w:tcPr>
          <w:p w14:paraId="1A288128" w14:textId="13AD2D09" w:rsidR="00E302C5" w:rsidRDefault="00244B0D" w:rsidP="002D7801">
            <w:r>
              <w:t xml:space="preserve">Teie: </w:t>
            </w:r>
            <w:r w:rsidR="00974C80">
              <w:t>06</w:t>
            </w:r>
            <w:r>
              <w:t>.0</w:t>
            </w:r>
            <w:r w:rsidR="00974C80">
              <w:t>3</w:t>
            </w:r>
            <w:r>
              <w:t>.202</w:t>
            </w:r>
            <w:r w:rsidR="00E732DD">
              <w:t>6</w:t>
            </w:r>
          </w:p>
        </w:tc>
        <w:tc>
          <w:tcPr>
            <w:tcW w:w="2693" w:type="dxa"/>
          </w:tcPr>
          <w:p w14:paraId="1EEF9321" w14:textId="55F36FA6" w:rsidR="00E302C5" w:rsidRDefault="00E302C5" w:rsidP="00773077">
            <w:pPr>
              <w:ind w:left="50" w:right="34"/>
            </w:pPr>
          </w:p>
        </w:tc>
      </w:tr>
      <w:tr w:rsidR="00E302C5" w14:paraId="317D31B6" w14:textId="77777777" w:rsidTr="00773077">
        <w:tc>
          <w:tcPr>
            <w:tcW w:w="4071" w:type="dxa"/>
          </w:tcPr>
          <w:p w14:paraId="6A1F0F6E" w14:textId="557F622D" w:rsidR="00E302C5" w:rsidRDefault="00974C80" w:rsidP="00857A65">
            <w:pPr>
              <w:ind w:left="-108"/>
            </w:pPr>
            <w:r>
              <w:t xml:space="preserve"> m</w:t>
            </w:r>
            <w:r w:rsidR="00CD3E55">
              <w:t>a</w:t>
            </w:r>
            <w:r>
              <w:t>dis.timpson@gmail.com</w:t>
            </w:r>
          </w:p>
        </w:tc>
        <w:tc>
          <w:tcPr>
            <w:tcW w:w="1176" w:type="dxa"/>
          </w:tcPr>
          <w:p w14:paraId="449FD1CB" w14:textId="77777777" w:rsidR="00E302C5" w:rsidRDefault="00E302C5" w:rsidP="002D7801"/>
        </w:tc>
        <w:tc>
          <w:tcPr>
            <w:tcW w:w="4642" w:type="dxa"/>
            <w:gridSpan w:val="2"/>
          </w:tcPr>
          <w:p w14:paraId="424022A0" w14:textId="77777777" w:rsidR="00E302C5" w:rsidRDefault="00E302C5" w:rsidP="002D7801"/>
        </w:tc>
      </w:tr>
      <w:tr w:rsidR="00E302C5" w14:paraId="34DBF7FF" w14:textId="77777777" w:rsidTr="00773077">
        <w:tc>
          <w:tcPr>
            <w:tcW w:w="4071" w:type="dxa"/>
          </w:tcPr>
          <w:p w14:paraId="2AE8E7F0" w14:textId="77777777" w:rsidR="00E302C5" w:rsidRDefault="00E302C5" w:rsidP="002D7801"/>
        </w:tc>
        <w:tc>
          <w:tcPr>
            <w:tcW w:w="1176" w:type="dxa"/>
          </w:tcPr>
          <w:p w14:paraId="4416AD57" w14:textId="77777777" w:rsidR="00E302C5" w:rsidRDefault="00E302C5" w:rsidP="002D7801"/>
        </w:tc>
        <w:tc>
          <w:tcPr>
            <w:tcW w:w="1949" w:type="dxa"/>
          </w:tcPr>
          <w:p w14:paraId="3504C390" w14:textId="4325A817" w:rsidR="00E302C5" w:rsidRDefault="00D92B4D" w:rsidP="002D7801">
            <w:r>
              <w:t xml:space="preserve">Meie: </w:t>
            </w:r>
            <w:r w:rsidR="006A4A85">
              <w:t>1</w:t>
            </w:r>
            <w:r w:rsidR="00974C80">
              <w:t>6</w:t>
            </w:r>
            <w:r>
              <w:t>.0</w:t>
            </w:r>
            <w:r w:rsidR="006A4A85">
              <w:t>3</w:t>
            </w:r>
            <w:r>
              <w:t>.20</w:t>
            </w:r>
            <w:r w:rsidR="00244B0D">
              <w:t>2</w:t>
            </w:r>
            <w:r w:rsidR="00E732DD">
              <w:t>6</w:t>
            </w:r>
          </w:p>
        </w:tc>
        <w:tc>
          <w:tcPr>
            <w:tcW w:w="2693" w:type="dxa"/>
          </w:tcPr>
          <w:p w14:paraId="12CF46CE" w14:textId="64135A63" w:rsidR="00E302C5" w:rsidRDefault="00CD3E55" w:rsidP="002D7801">
            <w:pPr>
              <w:ind w:left="50"/>
            </w:pPr>
            <w:r>
              <w:t>nr 1-5/26/</w:t>
            </w:r>
            <w:r w:rsidR="00974C80">
              <w:t>875-1</w:t>
            </w:r>
          </w:p>
        </w:tc>
      </w:tr>
    </w:tbl>
    <w:p w14:paraId="75C5BD16" w14:textId="77777777" w:rsidR="00E302C5" w:rsidRDefault="00E302C5" w:rsidP="00E302C5"/>
    <w:p w14:paraId="3DF3F1D3" w14:textId="77777777" w:rsidR="00773077" w:rsidRDefault="00773077" w:rsidP="00E302C5"/>
    <w:p w14:paraId="5290F6CE" w14:textId="77777777" w:rsidR="00773077" w:rsidRDefault="00773077" w:rsidP="00E302C5"/>
    <w:p w14:paraId="1E591DCC" w14:textId="53B45203" w:rsidR="00E302C5" w:rsidRPr="00AE5DC3" w:rsidRDefault="00974C80" w:rsidP="00E302C5">
      <w:pPr>
        <w:rPr>
          <w:b/>
        </w:rPr>
      </w:pPr>
      <w:r>
        <w:rPr>
          <w:b/>
        </w:rPr>
        <w:t>Vastus arupärimisele</w:t>
      </w:r>
    </w:p>
    <w:p w14:paraId="5BD8D03B" w14:textId="77777777" w:rsidR="00E302C5" w:rsidRDefault="00E302C5" w:rsidP="00E302C5"/>
    <w:p w14:paraId="27B95F52" w14:textId="77777777" w:rsidR="00E302C5" w:rsidRPr="000E28A3" w:rsidRDefault="00E302C5" w:rsidP="00E302C5"/>
    <w:p w14:paraId="6771E286" w14:textId="77777777" w:rsidR="00974C80" w:rsidRDefault="00974C80" w:rsidP="00974C80">
      <w:pPr>
        <w:jc w:val="both"/>
      </w:pPr>
      <w:r w:rsidRPr="00974C80">
        <w:t>Täname arupärimise eest. Vastame igale küsimusele selle järel.</w:t>
      </w:r>
    </w:p>
    <w:p w14:paraId="6807A63D" w14:textId="77777777" w:rsidR="00974C80" w:rsidRPr="00974C80" w:rsidRDefault="00974C80" w:rsidP="00974C80">
      <w:pPr>
        <w:jc w:val="both"/>
      </w:pPr>
    </w:p>
    <w:p w14:paraId="170C27D7" w14:textId="77777777" w:rsidR="00974C80" w:rsidRPr="00974C80" w:rsidRDefault="00974C80" w:rsidP="00974C80">
      <w:pPr>
        <w:jc w:val="both"/>
        <w:rPr>
          <w:i/>
          <w:iCs/>
        </w:rPr>
      </w:pPr>
      <w:r w:rsidRPr="00974C80">
        <w:rPr>
          <w:i/>
          <w:iCs/>
        </w:rPr>
        <w:t>1. Miks keeldus linnavalitsus volikogu liikmele väljastamast linnavalitsuse liikmete individuaalseid hindamislehti tegevustoetuste määramisel?</w:t>
      </w:r>
    </w:p>
    <w:p w14:paraId="5A57030F" w14:textId="77777777" w:rsidR="00974C80" w:rsidRPr="00974C80" w:rsidRDefault="00974C80" w:rsidP="00974C80">
      <w:pPr>
        <w:jc w:val="both"/>
      </w:pPr>
    </w:p>
    <w:p w14:paraId="486131EE" w14:textId="77777777" w:rsidR="00974C80" w:rsidRDefault="00974C80" w:rsidP="00974C80">
      <w:pPr>
        <w:jc w:val="both"/>
      </w:pPr>
      <w:r w:rsidRPr="00974C80">
        <w:t>Hindajate nimed ei ole avalikud seetõttu, et linnavalitsus teeb nimetatud otsused konsensuslikult, linnavalitsuse liikmed ei hääleta neid otsuseid ning toetused määratakse nii, et kõik linnavalitsuse liikmed on määratud summaga nõus. Seetõttu ei ole vajalik ega ka õige iga inimese üksikotsustust avalikustada.</w:t>
      </w:r>
    </w:p>
    <w:p w14:paraId="1A1F4707" w14:textId="77777777" w:rsidR="00974C80" w:rsidRPr="00974C80" w:rsidRDefault="00974C80" w:rsidP="00974C80">
      <w:pPr>
        <w:jc w:val="both"/>
      </w:pPr>
    </w:p>
    <w:p w14:paraId="53C55499" w14:textId="77777777" w:rsidR="00974C80" w:rsidRDefault="00974C80" w:rsidP="00974C80">
      <w:pPr>
        <w:jc w:val="both"/>
      </w:pPr>
      <w:r w:rsidRPr="00974C80">
        <w:t>Lisaks eeltoodule on Viljandi Linnavolikogu 27.10.2022 määrusega nr 24 vastu võtnud „Viljandi linna eelarvest mittetulundusliku tegevuse toetamise korra“, mille § 8 lõike 12 kohaselt on linnavalitsuse poolt antud isikustamata hinnete koondtabel avalik, kuid linnavalitsuse liikmete poolt täidetud individuaalsed hindamislehed ei ole avalikud.</w:t>
      </w:r>
    </w:p>
    <w:p w14:paraId="0BA2FAB5" w14:textId="77777777" w:rsidR="00974C80" w:rsidRPr="00974C80" w:rsidRDefault="00974C80" w:rsidP="00974C80">
      <w:pPr>
        <w:jc w:val="both"/>
      </w:pPr>
    </w:p>
    <w:p w14:paraId="544B42F4" w14:textId="77777777" w:rsidR="00974C80" w:rsidRPr="00974C80" w:rsidRDefault="00974C80" w:rsidP="00974C80">
      <w:pPr>
        <w:jc w:val="both"/>
        <w:rPr>
          <w:i/>
          <w:iCs/>
        </w:rPr>
      </w:pPr>
      <w:r w:rsidRPr="00974C80">
        <w:rPr>
          <w:i/>
          <w:iCs/>
        </w:rPr>
        <w:t>2. Kas linnapea on eriarvamusel Helir-Valdor Seederist, et volikogu liikmel puudub õigus saada informatsiooni, mis on vajalik linnavalitsuse otsuste põhjendatuse ja õiguspärasuse kontrollimiseks?</w:t>
      </w:r>
    </w:p>
    <w:p w14:paraId="60221AAD" w14:textId="77777777" w:rsidR="00974C80" w:rsidRPr="00974C80" w:rsidRDefault="00974C80" w:rsidP="00974C80">
      <w:pPr>
        <w:jc w:val="both"/>
      </w:pPr>
    </w:p>
    <w:p w14:paraId="66546E85" w14:textId="77777777" w:rsidR="00974C80" w:rsidRDefault="00974C80" w:rsidP="00974C80">
      <w:pPr>
        <w:jc w:val="both"/>
      </w:pPr>
      <w:r w:rsidRPr="00974C80">
        <w:t>Õiguspärasust ja põhjendatust ei näita isikute nimedega hindamislehed mingil moel. Vastavalt eelmises vastuses toodud määrusele ei ole linnavalitsusel võimalik korda rikkumata neid väljastada.</w:t>
      </w:r>
    </w:p>
    <w:p w14:paraId="4CAFAF06" w14:textId="77777777" w:rsidR="00974C80" w:rsidRPr="00974C80" w:rsidRDefault="00974C80" w:rsidP="00974C80">
      <w:pPr>
        <w:jc w:val="both"/>
      </w:pPr>
    </w:p>
    <w:p w14:paraId="5020C306" w14:textId="77777777" w:rsidR="00974C80" w:rsidRPr="00974C80" w:rsidRDefault="00974C80" w:rsidP="00974C80">
      <w:pPr>
        <w:jc w:val="both"/>
        <w:rPr>
          <w:i/>
          <w:iCs/>
        </w:rPr>
      </w:pPr>
      <w:r w:rsidRPr="00974C80">
        <w:rPr>
          <w:i/>
          <w:iCs/>
        </w:rPr>
        <w:t>3. Kas praegune linnavalitsus peab õigeks olukorda, kus avaliku raha jagamise aluseks olevad individuaalsed hinnangud on volikogu liikmete eest varjatud, kuigi sama küsimust on varasemalt tõstatanud ka praeguse koalitsiooni esindajad, rõhutades läbipaistvuse vajadust?</w:t>
      </w:r>
    </w:p>
    <w:p w14:paraId="768FC2E3" w14:textId="77777777" w:rsidR="00974C80" w:rsidRPr="00974C80" w:rsidRDefault="00974C80" w:rsidP="00974C80">
      <w:pPr>
        <w:jc w:val="both"/>
      </w:pPr>
    </w:p>
    <w:p w14:paraId="13E6ADCD" w14:textId="77777777" w:rsidR="00974C80" w:rsidRDefault="00974C80" w:rsidP="00974C80">
      <w:pPr>
        <w:jc w:val="both"/>
      </w:pPr>
      <w:r w:rsidRPr="00974C80">
        <w:t>Väljastame tabeli isikustamata koondtabelina, kuid neist on näha, kuidas linnavalitsuse liikmed on oma algsed otsused teinud. Tuleb silmas pidada ka seda, et kuna linnavalitsus teeb otsused konsensuslikult, siis individuaalsetel hindamislehtedel olevad numbrid lõppkokkuvõttes sageli muutuvad arutelude käigus.</w:t>
      </w:r>
    </w:p>
    <w:p w14:paraId="6D34148F" w14:textId="77777777" w:rsidR="00974C80" w:rsidRPr="00974C80" w:rsidRDefault="00974C80" w:rsidP="00974C80">
      <w:pPr>
        <w:jc w:val="both"/>
      </w:pPr>
    </w:p>
    <w:p w14:paraId="13A6452D" w14:textId="77777777" w:rsidR="00974C80" w:rsidRPr="00974C80" w:rsidRDefault="00974C80" w:rsidP="00974C80">
      <w:pPr>
        <w:jc w:val="both"/>
      </w:pPr>
      <w:r w:rsidRPr="00974C80">
        <w:t>Linnavalitsusel on plaanis üle vaadata mittetulundusühingutele teostuste määramise kord.</w:t>
      </w:r>
    </w:p>
    <w:p w14:paraId="6CB88F8F" w14:textId="77777777" w:rsidR="00974C80" w:rsidRPr="00974C80" w:rsidRDefault="00974C80" w:rsidP="00974C80">
      <w:pPr>
        <w:jc w:val="both"/>
        <w:rPr>
          <w:i/>
          <w:iCs/>
        </w:rPr>
      </w:pPr>
      <w:r w:rsidRPr="00974C80">
        <w:rPr>
          <w:i/>
          <w:iCs/>
        </w:rPr>
        <w:lastRenderedPageBreak/>
        <w:t>4. Kas linnavalitsus on hinnanud võimalust, et selline teabe varjamine võib tekitada põhjendatud kahtlusi toetuste jagamise erapooletuse osas?</w:t>
      </w:r>
    </w:p>
    <w:p w14:paraId="2B8E2229" w14:textId="77777777" w:rsidR="00974C80" w:rsidRPr="00974C80" w:rsidRDefault="00974C80" w:rsidP="00974C80">
      <w:pPr>
        <w:jc w:val="both"/>
      </w:pPr>
    </w:p>
    <w:p w14:paraId="7F685456" w14:textId="77777777" w:rsidR="00974C80" w:rsidRDefault="00974C80" w:rsidP="00974C80">
      <w:pPr>
        <w:jc w:val="both"/>
      </w:pPr>
      <w:r w:rsidRPr="00974C80">
        <w:t>Pigem on hindamislehtede väljastamine segaduse tekitamise tõenäoliseks võimaluseks, kuna nagu ka eelnevalt toonitasime, siis lõplikud hinded ja summad selguvad pikkade arutelude käigus linnavalitsuse istungil.</w:t>
      </w:r>
    </w:p>
    <w:p w14:paraId="40BE40C2" w14:textId="77777777" w:rsidR="00974C80" w:rsidRPr="00974C80" w:rsidRDefault="00974C80" w:rsidP="00974C80">
      <w:pPr>
        <w:jc w:val="both"/>
      </w:pPr>
    </w:p>
    <w:p w14:paraId="60785CF4" w14:textId="77777777" w:rsidR="00974C80" w:rsidRDefault="00974C80" w:rsidP="00974C80">
      <w:pPr>
        <w:jc w:val="both"/>
      </w:pPr>
      <w:r w:rsidRPr="00974C80">
        <w:t>Linnavalitsus on kindel, et erapoolikute otsuste tegemist välistab korruptsioonivastases seaduses ettenähtud taandamine nii hindamisel kui ka aruteludel. Linnavalitsuse liikmed on sellest teadlikud ja lähtuvad sellest.</w:t>
      </w:r>
    </w:p>
    <w:p w14:paraId="3E0FE4AF" w14:textId="77777777" w:rsidR="00974C80" w:rsidRPr="00974C80" w:rsidRDefault="00974C80" w:rsidP="00974C80">
      <w:pPr>
        <w:jc w:val="both"/>
      </w:pPr>
    </w:p>
    <w:p w14:paraId="0492E445" w14:textId="77777777" w:rsidR="00974C80" w:rsidRPr="00974C80" w:rsidRDefault="00974C80" w:rsidP="00974C80">
      <w:pPr>
        <w:jc w:val="both"/>
        <w:rPr>
          <w:i/>
          <w:iCs/>
        </w:rPr>
      </w:pPr>
      <w:r w:rsidRPr="00974C80">
        <w:rPr>
          <w:i/>
          <w:iCs/>
        </w:rPr>
        <w:t>5. Kas linnavalitsus on valmis nüüd, olukorras kus läbipaistvuse suurendamine on ka koalitsioonilepingus lubatud eesmärk, väljastama volikogu liikmetele tegevustoetuste hindamislehed järelevalve teostamiseks? Kui ei, siis palun selgitada, kuidas on selline keeld kooskõlas lubadusega muuta toetuste jagamine läbipaistvamaks ja õiglasemaks.</w:t>
      </w:r>
    </w:p>
    <w:p w14:paraId="551174A6" w14:textId="77777777" w:rsidR="00974C80" w:rsidRPr="00974C80" w:rsidRDefault="00974C80" w:rsidP="00974C80">
      <w:pPr>
        <w:jc w:val="both"/>
      </w:pPr>
    </w:p>
    <w:p w14:paraId="124BE690" w14:textId="77777777" w:rsidR="00974C80" w:rsidRDefault="00974C80" w:rsidP="00974C80">
      <w:pPr>
        <w:jc w:val="both"/>
      </w:pPr>
      <w:r w:rsidRPr="00974C80">
        <w:t>Linnavalitsuse liikmete hindamislehti ei luba väljastada esimeses vastuses toodud kord. Tegemist on lausega, mis tegelikult ei anna võimalust valida. Nagu ka eelpool öeldud, siis korda hakkame läbi vaatama, kuidas kord muutub, seda näeb ka volikogu, kuna tegemist on volikogu korraga.</w:t>
      </w:r>
    </w:p>
    <w:p w14:paraId="49B2A604" w14:textId="77777777" w:rsidR="00974C80" w:rsidRPr="00974C80" w:rsidRDefault="00974C80" w:rsidP="00974C80">
      <w:pPr>
        <w:jc w:val="both"/>
      </w:pPr>
    </w:p>
    <w:p w14:paraId="04D8DE56" w14:textId="77777777" w:rsidR="00974C80" w:rsidRPr="00974C80" w:rsidRDefault="00974C80" w:rsidP="00974C80">
      <w:pPr>
        <w:jc w:val="both"/>
        <w:rPr>
          <w:i/>
          <w:iCs/>
        </w:rPr>
      </w:pPr>
      <w:r w:rsidRPr="00974C80">
        <w:rPr>
          <w:i/>
          <w:iCs/>
        </w:rPr>
        <w:t>6. Kas linnavalitsus plaanib muuta tegevustoetuste hindamise korda selliselt, et volikogu liikmetel oleks edaspidi võimalik selgelt ja üheselt kontrollida, kuidas konkreetsete hinnete alusel on lõplik otsus kujunenud?</w:t>
      </w:r>
    </w:p>
    <w:p w14:paraId="07C5A41B" w14:textId="77777777" w:rsidR="00974C80" w:rsidRPr="00974C80" w:rsidRDefault="00974C80" w:rsidP="00974C80">
      <w:pPr>
        <w:jc w:val="both"/>
      </w:pPr>
    </w:p>
    <w:p w14:paraId="0ED62951" w14:textId="77777777" w:rsidR="00974C80" w:rsidRDefault="00974C80" w:rsidP="00974C80">
      <w:pPr>
        <w:jc w:val="both"/>
      </w:pPr>
      <w:r w:rsidRPr="00974C80">
        <w:t>Praegusel hetkel on kord piisavalt hea. Linnavalitsusel on õigus selle hindamise koondtulemi pinnalt tulemust muuta, arvestades eraldamisele kuuluvat kogusumma suurust, samuti vaadates suurt pilti eraldusi kõrvutades.</w:t>
      </w:r>
    </w:p>
    <w:p w14:paraId="4D390426" w14:textId="77777777" w:rsidR="00974C80" w:rsidRPr="00974C80" w:rsidRDefault="00974C80" w:rsidP="00974C80">
      <w:pPr>
        <w:jc w:val="both"/>
      </w:pPr>
    </w:p>
    <w:p w14:paraId="48FBB203" w14:textId="77777777" w:rsidR="00974C80" w:rsidRPr="00974C80" w:rsidRDefault="00974C80" w:rsidP="00974C80">
      <w:pPr>
        <w:jc w:val="both"/>
        <w:rPr>
          <w:i/>
          <w:iCs/>
        </w:rPr>
      </w:pPr>
      <w:r w:rsidRPr="00974C80">
        <w:rPr>
          <w:i/>
          <w:iCs/>
        </w:rPr>
        <w:t>7. Ühtlasi palun edastada kõikidele taotlustele antud koondhindepunktid hindamiskriteeriumite lõikes.</w:t>
      </w:r>
    </w:p>
    <w:p w14:paraId="66141BEF" w14:textId="77777777" w:rsidR="00974C80" w:rsidRPr="00974C80" w:rsidRDefault="00974C80" w:rsidP="00974C80">
      <w:pPr>
        <w:jc w:val="both"/>
      </w:pPr>
    </w:p>
    <w:p w14:paraId="7AE8EFA8" w14:textId="77777777" w:rsidR="00974C80" w:rsidRDefault="00974C80" w:rsidP="00974C80">
      <w:pPr>
        <w:jc w:val="both"/>
      </w:pPr>
      <w:r w:rsidRPr="00974C80">
        <w:t>Lisatud.</w:t>
      </w:r>
    </w:p>
    <w:p w14:paraId="5815DCF0" w14:textId="77777777" w:rsidR="00974C80" w:rsidRDefault="00974C80" w:rsidP="00974C80">
      <w:pPr>
        <w:jc w:val="both"/>
      </w:pPr>
    </w:p>
    <w:p w14:paraId="2BE6E166" w14:textId="77777777" w:rsidR="00974C80" w:rsidRPr="00974C80" w:rsidRDefault="00974C80" w:rsidP="00974C80">
      <w:pPr>
        <w:jc w:val="both"/>
      </w:pPr>
    </w:p>
    <w:p w14:paraId="553F06AD" w14:textId="77777777" w:rsidR="00974C80" w:rsidRDefault="00974C80" w:rsidP="00974C80">
      <w:pPr>
        <w:jc w:val="both"/>
      </w:pPr>
      <w:r w:rsidRPr="00974C80">
        <w:t>Lugupidamisega</w:t>
      </w:r>
    </w:p>
    <w:p w14:paraId="67FA7DDC" w14:textId="77777777" w:rsidR="00974C80" w:rsidRPr="00974C80" w:rsidRDefault="00974C80" w:rsidP="00974C80">
      <w:pPr>
        <w:jc w:val="both"/>
      </w:pPr>
    </w:p>
    <w:p w14:paraId="6DF0046B" w14:textId="77777777" w:rsidR="00974C80" w:rsidRPr="00974C80" w:rsidRDefault="00974C80" w:rsidP="00974C80">
      <w:pPr>
        <w:jc w:val="both"/>
      </w:pPr>
      <w:r w:rsidRPr="00974C80">
        <w:t>(allkirjastatud digitaalselt)</w:t>
      </w:r>
    </w:p>
    <w:p w14:paraId="2BE67A74" w14:textId="77777777" w:rsidR="00974C80" w:rsidRPr="00974C80" w:rsidRDefault="00974C80" w:rsidP="00974C80">
      <w:pPr>
        <w:jc w:val="both"/>
      </w:pPr>
      <w:r w:rsidRPr="00974C80">
        <w:t>Jaak Pihlak</w:t>
      </w:r>
    </w:p>
    <w:p w14:paraId="43F4781A" w14:textId="77777777" w:rsidR="00974C80" w:rsidRPr="00974C80" w:rsidRDefault="00974C80" w:rsidP="00974C80">
      <w:pPr>
        <w:jc w:val="both"/>
      </w:pPr>
      <w:r w:rsidRPr="00974C80">
        <w:t>linnapea</w:t>
      </w:r>
    </w:p>
    <w:p w14:paraId="4816BDBF" w14:textId="54D829ED" w:rsidR="00D50511" w:rsidRDefault="00D50511" w:rsidP="00974C80">
      <w:pPr>
        <w:jc w:val="both"/>
      </w:pPr>
    </w:p>
    <w:p w14:paraId="17E3F1F5" w14:textId="77777777" w:rsidR="00974C80" w:rsidRDefault="00974C80" w:rsidP="00974C80">
      <w:pPr>
        <w:jc w:val="both"/>
      </w:pPr>
    </w:p>
    <w:p w14:paraId="2F12548F" w14:textId="4CFB7C21" w:rsidR="00974C80" w:rsidRPr="00E302C5" w:rsidRDefault="00974C80" w:rsidP="00974C80">
      <w:pPr>
        <w:jc w:val="both"/>
      </w:pPr>
      <w:r>
        <w:t>Lisa 1:</w:t>
      </w:r>
    </w:p>
    <w:sectPr w:rsidR="00974C80" w:rsidRPr="00E302C5" w:rsidSect="007E2731">
      <w:headerReference w:type="even" r:id="rId6"/>
      <w:headerReference w:type="default" r:id="rId7"/>
      <w:footerReference w:type="even" r:id="rId8"/>
      <w:footerReference w:type="default" r:id="rId9"/>
      <w:headerReference w:type="first" r:id="rId10"/>
      <w:footerReference w:type="first" r:id="rId11"/>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4290" w14:textId="77777777" w:rsidR="00493D9F" w:rsidRDefault="00493D9F" w:rsidP="00814AFE">
      <w:r>
        <w:separator/>
      </w:r>
    </w:p>
  </w:endnote>
  <w:endnote w:type="continuationSeparator" w:id="0">
    <w:p w14:paraId="4F3C9A22" w14:textId="77777777" w:rsidR="00493D9F" w:rsidRDefault="00493D9F"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46C" w14:textId="77777777" w:rsidR="000554B1" w:rsidRDefault="000554B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AAF7" w14:textId="77777777" w:rsidR="000554B1" w:rsidRDefault="000554B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1887" w14:textId="77777777" w:rsidR="007E2731" w:rsidRDefault="007E2731" w:rsidP="007E2731">
    <w:pPr>
      <w:pStyle w:val="Jalus"/>
      <w:pBdr>
        <w:bottom w:val="single" w:sz="6" w:space="1" w:color="auto"/>
      </w:pBdr>
      <w:tabs>
        <w:tab w:val="clear" w:pos="4536"/>
        <w:tab w:val="left" w:pos="3060"/>
      </w:tabs>
      <w:jc w:val="both"/>
      <w:rPr>
        <w:sz w:val="16"/>
        <w:szCs w:val="16"/>
      </w:rPr>
    </w:pPr>
  </w:p>
  <w:p w14:paraId="6278C53D" w14:textId="77777777" w:rsidR="00D92B4D" w:rsidRPr="00D92B4D" w:rsidRDefault="00D92B4D" w:rsidP="00D92B4D">
    <w:pPr>
      <w:pStyle w:val="Jalus"/>
      <w:rPr>
        <w:sz w:val="16"/>
        <w:szCs w:val="16"/>
      </w:rPr>
    </w:pPr>
    <w:r w:rsidRPr="00D92B4D">
      <w:rPr>
        <w:sz w:val="16"/>
        <w:szCs w:val="16"/>
      </w:rPr>
      <w:t>Li</w:t>
    </w:r>
    <w:r w:rsidR="00A61D1E">
      <w:rPr>
        <w:sz w:val="16"/>
        <w:szCs w:val="16"/>
      </w:rPr>
      <w:t>nnu tn 2</w:t>
    </w:r>
    <w:r w:rsidR="00A61D1E">
      <w:rPr>
        <w:sz w:val="16"/>
        <w:szCs w:val="16"/>
      </w:rPr>
      <w:tab/>
      <w:t xml:space="preserve">      tel</w:t>
    </w:r>
    <w:r w:rsidR="0099729A">
      <w:rPr>
        <w:sz w:val="16"/>
        <w:szCs w:val="16"/>
      </w:rPr>
      <w:t xml:space="preserve"> 435 475</w:t>
    </w:r>
    <w:r w:rsidR="000554B1">
      <w:rPr>
        <w:sz w:val="16"/>
        <w:szCs w:val="16"/>
      </w:rPr>
      <w:t>0</w:t>
    </w:r>
    <w:r w:rsidR="000554B1">
      <w:rPr>
        <w:sz w:val="16"/>
        <w:szCs w:val="16"/>
      </w:rPr>
      <w:tab/>
      <w:t xml:space="preserve">     a</w:t>
    </w:r>
    <w:r w:rsidRPr="00D92B4D">
      <w:rPr>
        <w:sz w:val="16"/>
        <w:szCs w:val="16"/>
      </w:rPr>
      <w:t>rvelduskonto EE021010302005455005</w:t>
    </w:r>
  </w:p>
  <w:p w14:paraId="4E3398F7" w14:textId="77777777" w:rsidR="00D92B4D" w:rsidRPr="00D92B4D" w:rsidRDefault="00D92B4D" w:rsidP="00D92B4D">
    <w:pPr>
      <w:pStyle w:val="Jalus"/>
      <w:rPr>
        <w:sz w:val="16"/>
        <w:szCs w:val="16"/>
      </w:rPr>
    </w:pPr>
    <w:r w:rsidRPr="00D92B4D">
      <w:rPr>
        <w:sz w:val="16"/>
        <w:szCs w:val="16"/>
      </w:rPr>
      <w:t>71020 VILJANDI</w:t>
    </w:r>
    <w:r w:rsidRPr="00D92B4D">
      <w:rPr>
        <w:sz w:val="16"/>
        <w:szCs w:val="16"/>
      </w:rPr>
      <w:tab/>
    </w:r>
    <w:r w:rsidR="00A61D1E">
      <w:rPr>
        <w:sz w:val="16"/>
        <w:szCs w:val="16"/>
      </w:rPr>
      <w:t>e-post volikogu</w:t>
    </w:r>
    <w:r w:rsidR="00A61D1E" w:rsidRPr="00D92B4D">
      <w:rPr>
        <w:sz w:val="16"/>
        <w:szCs w:val="16"/>
      </w:rPr>
      <w:t>@viljandi.ee</w:t>
    </w:r>
    <w:r w:rsidRPr="00D92B4D">
      <w:rPr>
        <w:sz w:val="16"/>
        <w:szCs w:val="16"/>
      </w:rPr>
      <w:t xml:space="preserve">      </w:t>
    </w:r>
    <w:r w:rsidRPr="00D92B4D">
      <w:rPr>
        <w:sz w:val="16"/>
        <w:szCs w:val="16"/>
      </w:rPr>
      <w:tab/>
      <w:t xml:space="preserve">                                                 AS SEB Pank</w:t>
    </w:r>
  </w:p>
  <w:p w14:paraId="2C801379" w14:textId="77777777" w:rsidR="00D92B4D" w:rsidRPr="00D92B4D" w:rsidRDefault="00D92B4D" w:rsidP="00D92B4D">
    <w:pPr>
      <w:pStyle w:val="Jalus"/>
      <w:rPr>
        <w:sz w:val="16"/>
        <w:szCs w:val="16"/>
      </w:rPr>
    </w:pPr>
    <w:r w:rsidRPr="00D92B4D">
      <w:rPr>
        <w:sz w:val="16"/>
        <w:szCs w:val="16"/>
      </w:rPr>
      <w:tab/>
    </w:r>
    <w:r w:rsidR="00A61D1E" w:rsidRPr="00D92B4D">
      <w:rPr>
        <w:sz w:val="16"/>
        <w:szCs w:val="16"/>
      </w:rPr>
      <w:t xml:space="preserve">      www.viljandi.ee</w:t>
    </w:r>
    <w:r w:rsidRPr="00D92B4D">
      <w:rPr>
        <w:sz w:val="16"/>
        <w:szCs w:val="16"/>
      </w:rPr>
      <w:tab/>
      <w:t xml:space="preserve">            </w:t>
    </w:r>
    <w:r w:rsidR="000554B1">
      <w:rPr>
        <w:sz w:val="16"/>
        <w:szCs w:val="16"/>
      </w:rPr>
      <w:t xml:space="preserve">                               registrikood </w:t>
    </w:r>
    <w:r w:rsidRPr="00D92B4D">
      <w:rPr>
        <w:sz w:val="16"/>
        <w:szCs w:val="16"/>
      </w:rPr>
      <w:t>75005222</w:t>
    </w:r>
  </w:p>
  <w:p w14:paraId="4877D755" w14:textId="77777777" w:rsidR="007E2731" w:rsidRDefault="00D92B4D" w:rsidP="00D92B4D">
    <w:pPr>
      <w:pStyle w:val="Jalus"/>
    </w:pPr>
    <w:r w:rsidRPr="00D92B4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2359" w14:textId="77777777" w:rsidR="00493D9F" w:rsidRDefault="00493D9F" w:rsidP="00814AFE">
      <w:r>
        <w:separator/>
      </w:r>
    </w:p>
  </w:footnote>
  <w:footnote w:type="continuationSeparator" w:id="0">
    <w:p w14:paraId="02A63CCF" w14:textId="77777777" w:rsidR="00493D9F" w:rsidRDefault="00493D9F"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A9A6" w14:textId="77777777" w:rsidR="000554B1" w:rsidRDefault="000554B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6640" w14:textId="77777777" w:rsidR="00EC56A9" w:rsidRDefault="00EC56A9" w:rsidP="00EC56A9">
    <w:pPr>
      <w:tabs>
        <w:tab w:val="center" w:pos="4536"/>
        <w:tab w:val="right" w:pos="9072"/>
      </w:tabs>
      <w:jc w:val="center"/>
      <w:rPr>
        <w:b/>
        <w:sz w:val="28"/>
        <w:szCs w:val="28"/>
        <w:lang w:eastAsia="en-US"/>
      </w:rPr>
    </w:pPr>
  </w:p>
  <w:p w14:paraId="4B3180D0" w14:textId="77777777" w:rsidR="00EC56A9" w:rsidRPr="00EC56A9" w:rsidRDefault="00EC56A9" w:rsidP="00EC56A9">
    <w:pPr>
      <w:tabs>
        <w:tab w:val="center" w:pos="4536"/>
        <w:tab w:val="right" w:pos="9072"/>
      </w:tabs>
      <w:jc w:val="center"/>
      <w:rPr>
        <w:b/>
        <w:sz w:val="28"/>
        <w:szCs w:val="2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650C" w14:textId="77777777" w:rsidR="007E2731" w:rsidRPr="007E2731" w:rsidRDefault="009016E9" w:rsidP="007E2731">
    <w:pPr>
      <w:tabs>
        <w:tab w:val="center" w:pos="4536"/>
        <w:tab w:val="right" w:pos="9072"/>
      </w:tabs>
      <w:spacing w:after="200" w:line="276" w:lineRule="auto"/>
      <w:jc w:val="center"/>
      <w:rPr>
        <w:rFonts w:ascii="Calibri" w:hAnsi="Calibri"/>
        <w:sz w:val="22"/>
        <w:szCs w:val="22"/>
        <w:lang w:eastAsia="en-US"/>
      </w:rPr>
    </w:pPr>
    <w:r w:rsidRPr="00A61D1E">
      <w:rPr>
        <w:b/>
        <w:noProof/>
        <w:sz w:val="28"/>
        <w:szCs w:val="28"/>
      </w:rPr>
      <w:drawing>
        <wp:inline distT="0" distB="0" distL="0" distR="0" wp14:anchorId="6F3C1A8F" wp14:editId="6FD3D3C9">
          <wp:extent cx="664210" cy="767715"/>
          <wp:effectExtent l="0" t="0" r="254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67715"/>
                  </a:xfrm>
                  <a:prstGeom prst="rect">
                    <a:avLst/>
                  </a:prstGeom>
                  <a:noFill/>
                  <a:ln>
                    <a:noFill/>
                  </a:ln>
                </pic:spPr>
              </pic:pic>
            </a:graphicData>
          </a:graphic>
        </wp:inline>
      </w:drawing>
    </w:r>
  </w:p>
  <w:p w14:paraId="44203C86" w14:textId="77777777" w:rsidR="007E2731" w:rsidRPr="007E2731" w:rsidRDefault="007E2731" w:rsidP="007E2731">
    <w:pPr>
      <w:tabs>
        <w:tab w:val="center" w:pos="4536"/>
        <w:tab w:val="right" w:pos="9072"/>
      </w:tabs>
      <w:jc w:val="center"/>
      <w:rPr>
        <w:b/>
        <w:sz w:val="28"/>
        <w:szCs w:val="28"/>
        <w:lang w:eastAsia="en-US"/>
      </w:rPr>
    </w:pPr>
    <w:r w:rsidRPr="007E2731">
      <w:rPr>
        <w:b/>
        <w:sz w:val="28"/>
        <w:szCs w:val="28"/>
        <w:lang w:eastAsia="en-US"/>
      </w:rPr>
      <w:t>V I L J A N D I  L I N N</w:t>
    </w:r>
  </w:p>
  <w:p w14:paraId="23BEBF3E" w14:textId="77777777" w:rsidR="005949C8" w:rsidRDefault="00306D5A" w:rsidP="005949C8">
    <w:pPr>
      <w:tabs>
        <w:tab w:val="center" w:pos="4536"/>
        <w:tab w:val="right" w:pos="9072"/>
      </w:tabs>
      <w:jc w:val="center"/>
      <w:rPr>
        <w:b/>
        <w:sz w:val="28"/>
        <w:szCs w:val="28"/>
        <w:lang w:eastAsia="en-US"/>
      </w:rPr>
    </w:pPr>
    <w:r>
      <w:rPr>
        <w:b/>
        <w:sz w:val="28"/>
        <w:szCs w:val="28"/>
        <w:lang w:eastAsia="en-US"/>
      </w:rPr>
      <w:t>LINNAVOLIKOGU</w:t>
    </w:r>
  </w:p>
  <w:p w14:paraId="67BB69D7" w14:textId="77777777" w:rsidR="007E2731" w:rsidRDefault="007E2731">
    <w:pPr>
      <w:pStyle w:val="Pis"/>
    </w:pPr>
  </w:p>
  <w:p w14:paraId="1BD83F6A" w14:textId="77777777" w:rsidR="005949C8" w:rsidRDefault="005949C8">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D0"/>
    <w:rsid w:val="000012E1"/>
    <w:rsid w:val="00007525"/>
    <w:rsid w:val="000554B1"/>
    <w:rsid w:val="000821B9"/>
    <w:rsid w:val="00093865"/>
    <w:rsid w:val="000B550A"/>
    <w:rsid w:val="000C244B"/>
    <w:rsid w:val="000C30EE"/>
    <w:rsid w:val="000E28A3"/>
    <w:rsid w:val="00115CD8"/>
    <w:rsid w:val="0011643B"/>
    <w:rsid w:val="001224C8"/>
    <w:rsid w:val="00144674"/>
    <w:rsid w:val="00154B2C"/>
    <w:rsid w:val="001643FF"/>
    <w:rsid w:val="00172692"/>
    <w:rsid w:val="001E4037"/>
    <w:rsid w:val="001F5407"/>
    <w:rsid w:val="00224797"/>
    <w:rsid w:val="00244B0D"/>
    <w:rsid w:val="00257A50"/>
    <w:rsid w:val="002843F0"/>
    <w:rsid w:val="002A21F9"/>
    <w:rsid w:val="002A2C62"/>
    <w:rsid w:val="002C2B0C"/>
    <w:rsid w:val="002D7801"/>
    <w:rsid w:val="002F3FAD"/>
    <w:rsid w:val="002F675E"/>
    <w:rsid w:val="00300031"/>
    <w:rsid w:val="00306D5A"/>
    <w:rsid w:val="00322988"/>
    <w:rsid w:val="00342B08"/>
    <w:rsid w:val="00343FEE"/>
    <w:rsid w:val="00381F2D"/>
    <w:rsid w:val="003B2A8F"/>
    <w:rsid w:val="003E068A"/>
    <w:rsid w:val="004121CA"/>
    <w:rsid w:val="004446EE"/>
    <w:rsid w:val="00451A66"/>
    <w:rsid w:val="00493D9F"/>
    <w:rsid w:val="00494E8F"/>
    <w:rsid w:val="004B47F1"/>
    <w:rsid w:val="004E12BB"/>
    <w:rsid w:val="004E3367"/>
    <w:rsid w:val="005117D9"/>
    <w:rsid w:val="00561BE5"/>
    <w:rsid w:val="00564945"/>
    <w:rsid w:val="005949C8"/>
    <w:rsid w:val="005B39EB"/>
    <w:rsid w:val="006326C8"/>
    <w:rsid w:val="0064041D"/>
    <w:rsid w:val="00684EAC"/>
    <w:rsid w:val="006A4A85"/>
    <w:rsid w:val="006C0617"/>
    <w:rsid w:val="006D2819"/>
    <w:rsid w:val="006F1A30"/>
    <w:rsid w:val="006F25F1"/>
    <w:rsid w:val="00766B65"/>
    <w:rsid w:val="00773077"/>
    <w:rsid w:val="00784EED"/>
    <w:rsid w:val="007C2053"/>
    <w:rsid w:val="007E2731"/>
    <w:rsid w:val="00805C80"/>
    <w:rsid w:val="008060F7"/>
    <w:rsid w:val="00814AFE"/>
    <w:rsid w:val="008160B0"/>
    <w:rsid w:val="00857559"/>
    <w:rsid w:val="00857A65"/>
    <w:rsid w:val="00871A8B"/>
    <w:rsid w:val="00897DFD"/>
    <w:rsid w:val="008B5BB4"/>
    <w:rsid w:val="008F596C"/>
    <w:rsid w:val="009016E9"/>
    <w:rsid w:val="00902C57"/>
    <w:rsid w:val="00937A8C"/>
    <w:rsid w:val="00972CD0"/>
    <w:rsid w:val="00974C80"/>
    <w:rsid w:val="0099729A"/>
    <w:rsid w:val="009F0332"/>
    <w:rsid w:val="009F4640"/>
    <w:rsid w:val="009F711B"/>
    <w:rsid w:val="00A40F96"/>
    <w:rsid w:val="00A53BAB"/>
    <w:rsid w:val="00A61D1E"/>
    <w:rsid w:val="00A662E8"/>
    <w:rsid w:val="00A933D3"/>
    <w:rsid w:val="00AE5DC3"/>
    <w:rsid w:val="00B428C5"/>
    <w:rsid w:val="00B71C6F"/>
    <w:rsid w:val="00B932E6"/>
    <w:rsid w:val="00BB6B26"/>
    <w:rsid w:val="00BB7E2C"/>
    <w:rsid w:val="00BC1879"/>
    <w:rsid w:val="00BE594E"/>
    <w:rsid w:val="00C60E96"/>
    <w:rsid w:val="00C63B0F"/>
    <w:rsid w:val="00C9474B"/>
    <w:rsid w:val="00CA6249"/>
    <w:rsid w:val="00CC5C02"/>
    <w:rsid w:val="00CC5CDD"/>
    <w:rsid w:val="00CD3E55"/>
    <w:rsid w:val="00CD599D"/>
    <w:rsid w:val="00CE288A"/>
    <w:rsid w:val="00CF39D8"/>
    <w:rsid w:val="00D22EA5"/>
    <w:rsid w:val="00D258FF"/>
    <w:rsid w:val="00D33D08"/>
    <w:rsid w:val="00D400A4"/>
    <w:rsid w:val="00D50511"/>
    <w:rsid w:val="00D9010B"/>
    <w:rsid w:val="00D92B4D"/>
    <w:rsid w:val="00DF768B"/>
    <w:rsid w:val="00E07816"/>
    <w:rsid w:val="00E169C9"/>
    <w:rsid w:val="00E302C5"/>
    <w:rsid w:val="00E732DD"/>
    <w:rsid w:val="00E83D5D"/>
    <w:rsid w:val="00E93BD9"/>
    <w:rsid w:val="00EC56A9"/>
    <w:rsid w:val="00ED09A5"/>
    <w:rsid w:val="00ED1387"/>
    <w:rsid w:val="00ED21DD"/>
    <w:rsid w:val="00F10849"/>
    <w:rsid w:val="00F20A2C"/>
    <w:rsid w:val="00F31BB6"/>
    <w:rsid w:val="00F42A92"/>
    <w:rsid w:val="00F45297"/>
    <w:rsid w:val="00F53882"/>
    <w:rsid w:val="00F67F71"/>
    <w:rsid w:val="00F70E77"/>
    <w:rsid w:val="00FC1805"/>
    <w:rsid w:val="00FC6E3E"/>
    <w:rsid w:val="00FD1BE0"/>
    <w:rsid w:val="00FE0203"/>
    <w:rsid w:val="00FE6C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8D659"/>
  <w14:defaultImageDpi w14:val="0"/>
  <w15:docId w15:val="{F4D66939-254A-4F44-8411-9C78D496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6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570</Words>
  <Characters>3311</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Kiri</vt:lpstr>
    </vt:vector>
  </TitlesOfParts>
  <Company>VLV</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dc:title>
  <dc:subject/>
  <dc:creator>Elika Kotsar</dc:creator>
  <cp:keywords/>
  <dc:description/>
  <cp:lastModifiedBy>Sirli-Mai Nurka</cp:lastModifiedBy>
  <cp:revision>4</cp:revision>
  <cp:lastPrinted>2014-12-10T08:46:00Z</cp:lastPrinted>
  <dcterms:created xsi:type="dcterms:W3CDTF">2026-03-13T12:37:00Z</dcterms:created>
  <dcterms:modified xsi:type="dcterms:W3CDTF">2026-03-16T13:27:00Z</dcterms:modified>
</cp:coreProperties>
</file>