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74ADF5C8" w:rsidR="00D31771" w:rsidRDefault="00DD25A7"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SOTSIAALKOMISJONI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673562B3" w:rsidR="00700F3F" w:rsidRDefault="00F4630E" w:rsidP="006308F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5B18">
        <w:rPr>
          <w:rFonts w:ascii="Times New Roman" w:hAnsi="Times New Roman"/>
          <w:sz w:val="24"/>
          <w:szCs w:val="24"/>
        </w:rPr>
        <w:t xml:space="preserve">        </w:t>
      </w:r>
      <w:r w:rsidR="00930EE2">
        <w:rPr>
          <w:rFonts w:ascii="Times New Roman" w:hAnsi="Times New Roman"/>
          <w:sz w:val="24"/>
          <w:szCs w:val="24"/>
        </w:rPr>
        <w:t>19</w:t>
      </w:r>
      <w:r w:rsidR="009D4DBA" w:rsidRPr="00873944">
        <w:rPr>
          <w:rFonts w:ascii="Times New Roman" w:hAnsi="Times New Roman"/>
          <w:sz w:val="24"/>
          <w:szCs w:val="24"/>
        </w:rPr>
        <w:t>.</w:t>
      </w:r>
      <w:r w:rsidR="00930EE2">
        <w:rPr>
          <w:rFonts w:ascii="Times New Roman" w:hAnsi="Times New Roman"/>
          <w:sz w:val="24"/>
          <w:szCs w:val="24"/>
        </w:rPr>
        <w:t xml:space="preserve"> </w:t>
      </w:r>
      <w:r w:rsidR="00245B18">
        <w:rPr>
          <w:rFonts w:ascii="Times New Roman" w:hAnsi="Times New Roman"/>
          <w:sz w:val="24"/>
          <w:szCs w:val="24"/>
        </w:rPr>
        <w:t>märts</w:t>
      </w:r>
      <w:r w:rsidR="00867DEF" w:rsidRPr="00873944">
        <w:rPr>
          <w:rFonts w:ascii="Times New Roman" w:hAnsi="Times New Roman"/>
          <w:sz w:val="24"/>
          <w:szCs w:val="24"/>
        </w:rPr>
        <w:t xml:space="preserve"> </w:t>
      </w:r>
      <w:r w:rsidR="00F440AA">
        <w:rPr>
          <w:rFonts w:ascii="Times New Roman" w:hAnsi="Times New Roman"/>
          <w:sz w:val="24"/>
          <w:szCs w:val="24"/>
        </w:rPr>
        <w:t>2026</w:t>
      </w:r>
      <w:r w:rsidR="00547EB7" w:rsidRPr="00873944">
        <w:rPr>
          <w:rFonts w:ascii="Times New Roman" w:hAnsi="Times New Roman"/>
          <w:sz w:val="24"/>
          <w:szCs w:val="24"/>
        </w:rPr>
        <w:t xml:space="preserve"> </w:t>
      </w:r>
      <w:r w:rsidR="00245B18">
        <w:rPr>
          <w:rFonts w:ascii="Times New Roman" w:hAnsi="Times New Roman"/>
          <w:sz w:val="24"/>
          <w:szCs w:val="24"/>
        </w:rPr>
        <w:t xml:space="preserve">  </w:t>
      </w:r>
      <w:r w:rsidR="00547EB7" w:rsidRPr="0095598C">
        <w:rPr>
          <w:rFonts w:ascii="Times New Roman" w:hAnsi="Times New Roman"/>
          <w:sz w:val="24"/>
          <w:szCs w:val="24"/>
        </w:rPr>
        <w:t xml:space="preserve">nr </w:t>
      </w:r>
      <w:r w:rsidR="0066392E" w:rsidRPr="0095598C">
        <w:rPr>
          <w:rFonts w:ascii="Times New Roman" w:hAnsi="Times New Roman"/>
          <w:sz w:val="24"/>
          <w:szCs w:val="24"/>
        </w:rPr>
        <w:t>1-</w:t>
      </w:r>
      <w:r w:rsidR="00873944" w:rsidRPr="0095598C">
        <w:rPr>
          <w:rFonts w:ascii="Times New Roman" w:hAnsi="Times New Roman"/>
          <w:sz w:val="24"/>
          <w:szCs w:val="24"/>
        </w:rPr>
        <w:t>13</w:t>
      </w:r>
      <w:r w:rsidR="0066392E" w:rsidRPr="0095598C">
        <w:rPr>
          <w:rFonts w:ascii="Times New Roman" w:hAnsi="Times New Roman"/>
          <w:sz w:val="24"/>
          <w:szCs w:val="24"/>
        </w:rPr>
        <w:t>/2</w:t>
      </w:r>
      <w:r w:rsidR="0095598C" w:rsidRPr="0095598C">
        <w:rPr>
          <w:rFonts w:ascii="Times New Roman" w:hAnsi="Times New Roman"/>
          <w:sz w:val="24"/>
          <w:szCs w:val="24"/>
        </w:rPr>
        <w:t>6</w:t>
      </w:r>
      <w:r w:rsidR="00BC2150" w:rsidRPr="0095598C">
        <w:rPr>
          <w:rFonts w:ascii="Times New Roman" w:hAnsi="Times New Roman"/>
          <w:sz w:val="24"/>
          <w:szCs w:val="24"/>
        </w:rPr>
        <w:t>/</w:t>
      </w:r>
      <w:r w:rsidR="00245B18">
        <w:rPr>
          <w:rFonts w:ascii="Times New Roman" w:hAnsi="Times New Roman"/>
          <w:sz w:val="24"/>
          <w:szCs w:val="24"/>
        </w:rPr>
        <w:t>4</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4FF9546C" w:rsidR="00700F3F" w:rsidRDefault="00700F3F" w:rsidP="00834D1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xml:space="preserve">, </w:t>
      </w:r>
      <w:r w:rsidR="00AB4DB0" w:rsidRPr="0095598C">
        <w:rPr>
          <w:rFonts w:ascii="Times New Roman" w:hAnsi="Times New Roman"/>
          <w:sz w:val="24"/>
          <w:szCs w:val="24"/>
        </w:rPr>
        <w:t>lõpp ke</w:t>
      </w:r>
      <w:r w:rsidR="00F94D1A" w:rsidRPr="0095598C">
        <w:rPr>
          <w:rFonts w:ascii="Times New Roman" w:hAnsi="Times New Roman"/>
          <w:sz w:val="24"/>
          <w:szCs w:val="24"/>
        </w:rPr>
        <w:t xml:space="preserve">ll </w:t>
      </w:r>
      <w:r w:rsidR="00626FCF">
        <w:rPr>
          <w:rFonts w:ascii="Times New Roman" w:hAnsi="Times New Roman"/>
          <w:sz w:val="24"/>
          <w:szCs w:val="24"/>
        </w:rPr>
        <w:t>18.00</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7BE03E2D" w:rsidR="005F4F7D" w:rsidRPr="00DD25A7" w:rsidRDefault="005F4F7D" w:rsidP="001F5F2C">
      <w:pPr>
        <w:widowControl w:val="0"/>
        <w:autoSpaceDE w:val="0"/>
        <w:spacing w:after="0" w:line="240" w:lineRule="auto"/>
        <w:jc w:val="both"/>
        <w:rPr>
          <w:rFonts w:ascii="Times New Roman" w:hAnsi="Times New Roman"/>
          <w:sz w:val="24"/>
          <w:szCs w:val="24"/>
        </w:rPr>
      </w:pPr>
      <w:r w:rsidRPr="00DD25A7">
        <w:rPr>
          <w:rFonts w:ascii="Times New Roman" w:hAnsi="Times New Roman"/>
          <w:b/>
          <w:bCs/>
          <w:sz w:val="24"/>
          <w:szCs w:val="24"/>
        </w:rPr>
        <w:t>Koosolekut juhatas</w:t>
      </w:r>
      <w:r w:rsidR="00873944">
        <w:rPr>
          <w:rFonts w:ascii="Times New Roman" w:hAnsi="Times New Roman"/>
          <w:b/>
          <w:bCs/>
          <w:sz w:val="24"/>
          <w:szCs w:val="24"/>
        </w:rPr>
        <w:t>:</w:t>
      </w:r>
      <w:r w:rsidR="00184C3C" w:rsidRPr="00DD25A7">
        <w:rPr>
          <w:rFonts w:ascii="Times New Roman" w:hAnsi="Times New Roman"/>
          <w:b/>
          <w:bCs/>
          <w:sz w:val="24"/>
          <w:szCs w:val="24"/>
        </w:rPr>
        <w:t xml:space="preserve"> </w:t>
      </w:r>
      <w:r w:rsidR="00DD25A7">
        <w:rPr>
          <w:rFonts w:ascii="Times New Roman" w:hAnsi="Times New Roman"/>
          <w:bCs/>
          <w:sz w:val="24"/>
          <w:szCs w:val="24"/>
        </w:rPr>
        <w:t>Ülle Lumi</w:t>
      </w:r>
    </w:p>
    <w:p w14:paraId="70239F88" w14:textId="64BE39D5" w:rsidR="00B7524D" w:rsidRPr="00DD25A7" w:rsidRDefault="00B7524D" w:rsidP="001F5F2C">
      <w:pPr>
        <w:widowControl w:val="0"/>
        <w:autoSpaceDE w:val="0"/>
        <w:spacing w:after="0" w:line="240" w:lineRule="auto"/>
        <w:jc w:val="both"/>
        <w:rPr>
          <w:rFonts w:ascii="Times New Roman" w:hAnsi="Times New Roman"/>
          <w:b/>
          <w:bCs/>
          <w:sz w:val="24"/>
          <w:szCs w:val="24"/>
        </w:rPr>
      </w:pPr>
      <w:r w:rsidRPr="00DD25A7">
        <w:rPr>
          <w:rFonts w:ascii="Times New Roman" w:hAnsi="Times New Roman"/>
          <w:b/>
          <w:sz w:val="24"/>
          <w:szCs w:val="24"/>
        </w:rPr>
        <w:t>Protokollis</w:t>
      </w:r>
      <w:r w:rsidR="00873944">
        <w:rPr>
          <w:rFonts w:ascii="Times New Roman" w:hAnsi="Times New Roman"/>
          <w:b/>
          <w:sz w:val="24"/>
          <w:szCs w:val="24"/>
        </w:rPr>
        <w:t>:</w:t>
      </w:r>
      <w:r w:rsidR="00BC2150" w:rsidRPr="00DD25A7">
        <w:rPr>
          <w:rFonts w:ascii="Times New Roman" w:hAnsi="Times New Roman"/>
          <w:sz w:val="24"/>
          <w:szCs w:val="24"/>
        </w:rPr>
        <w:t xml:space="preserve"> Sirli-Mai Nurka</w:t>
      </w:r>
    </w:p>
    <w:p w14:paraId="11A80A02" w14:textId="5A1582EC" w:rsidR="004A323C" w:rsidRPr="00B36686" w:rsidRDefault="004F4021" w:rsidP="00DD25A7">
      <w:pPr>
        <w:widowControl w:val="0"/>
        <w:autoSpaceDE w:val="0"/>
        <w:spacing w:after="0" w:line="240" w:lineRule="auto"/>
        <w:jc w:val="both"/>
        <w:rPr>
          <w:rFonts w:ascii="Times New Roman" w:hAnsi="Times New Roman"/>
          <w:bCs/>
          <w:sz w:val="24"/>
          <w:szCs w:val="24"/>
        </w:rPr>
      </w:pPr>
      <w:r w:rsidRPr="00B36686">
        <w:rPr>
          <w:rFonts w:ascii="Times New Roman" w:hAnsi="Times New Roman"/>
          <w:b/>
          <w:bCs/>
          <w:sz w:val="24"/>
          <w:szCs w:val="24"/>
        </w:rPr>
        <w:t>Võtsid osa liikmed</w:t>
      </w:r>
      <w:r w:rsidR="006072BD" w:rsidRPr="00B36686">
        <w:rPr>
          <w:rFonts w:ascii="Times New Roman" w:hAnsi="Times New Roman"/>
          <w:b/>
          <w:bCs/>
          <w:sz w:val="24"/>
          <w:szCs w:val="24"/>
        </w:rPr>
        <w:t>:</w:t>
      </w:r>
      <w:r w:rsidR="002A4E6C" w:rsidRPr="00B36686">
        <w:rPr>
          <w:rFonts w:ascii="Times New Roman" w:hAnsi="Times New Roman"/>
          <w:bCs/>
          <w:sz w:val="24"/>
          <w:szCs w:val="24"/>
        </w:rPr>
        <w:t xml:space="preserve"> </w:t>
      </w:r>
      <w:r w:rsidR="0071254D" w:rsidRPr="00B36686">
        <w:rPr>
          <w:rFonts w:ascii="Times New Roman" w:hAnsi="Times New Roman"/>
          <w:bCs/>
          <w:sz w:val="24"/>
          <w:szCs w:val="24"/>
        </w:rPr>
        <w:t xml:space="preserve">Kaidi </w:t>
      </w:r>
      <w:proofErr w:type="spellStart"/>
      <w:r w:rsidR="0071254D" w:rsidRPr="00B36686">
        <w:rPr>
          <w:rFonts w:ascii="Times New Roman" w:hAnsi="Times New Roman"/>
          <w:bCs/>
          <w:sz w:val="24"/>
          <w:szCs w:val="24"/>
        </w:rPr>
        <w:t>Braun</w:t>
      </w:r>
      <w:proofErr w:type="spellEnd"/>
      <w:r w:rsidR="0071254D" w:rsidRPr="00B36686">
        <w:rPr>
          <w:rFonts w:ascii="Times New Roman" w:hAnsi="Times New Roman"/>
          <w:bCs/>
          <w:sz w:val="24"/>
          <w:szCs w:val="24"/>
        </w:rPr>
        <w:t>,</w:t>
      </w:r>
      <w:r w:rsidR="0071254D" w:rsidRPr="00B36686">
        <w:rPr>
          <w:rFonts w:ascii="Times New Roman" w:hAnsi="Times New Roman"/>
          <w:b/>
          <w:sz w:val="24"/>
          <w:szCs w:val="24"/>
        </w:rPr>
        <w:t xml:space="preserve"> </w:t>
      </w:r>
      <w:r w:rsidR="00F178D4" w:rsidRPr="00B36686">
        <w:rPr>
          <w:rFonts w:ascii="Times New Roman" w:hAnsi="Times New Roman"/>
          <w:sz w:val="24"/>
          <w:szCs w:val="24"/>
        </w:rPr>
        <w:t xml:space="preserve">Koidu </w:t>
      </w:r>
      <w:proofErr w:type="spellStart"/>
      <w:r w:rsidR="00F178D4" w:rsidRPr="00B36686">
        <w:rPr>
          <w:rFonts w:ascii="Times New Roman" w:hAnsi="Times New Roman"/>
          <w:sz w:val="24"/>
          <w:szCs w:val="24"/>
        </w:rPr>
        <w:t>Ilisson</w:t>
      </w:r>
      <w:proofErr w:type="spellEnd"/>
      <w:r w:rsidR="00F178D4" w:rsidRPr="00B36686">
        <w:rPr>
          <w:rFonts w:ascii="Times New Roman" w:hAnsi="Times New Roman"/>
          <w:sz w:val="24"/>
          <w:szCs w:val="24"/>
        </w:rPr>
        <w:t xml:space="preserve">, </w:t>
      </w:r>
      <w:r w:rsidR="0071254D" w:rsidRPr="00B36686">
        <w:rPr>
          <w:rFonts w:ascii="Times New Roman" w:hAnsi="Times New Roman"/>
          <w:bCs/>
          <w:sz w:val="24"/>
          <w:szCs w:val="24"/>
        </w:rPr>
        <w:t xml:space="preserve">Erika Kiviloo, </w:t>
      </w:r>
      <w:r w:rsidR="0095598C" w:rsidRPr="00B36686">
        <w:rPr>
          <w:rFonts w:ascii="Times New Roman" w:hAnsi="Times New Roman"/>
          <w:bCs/>
          <w:sz w:val="24"/>
          <w:szCs w:val="24"/>
        </w:rPr>
        <w:t xml:space="preserve">Taavi Kobin, </w:t>
      </w:r>
      <w:r w:rsidR="0071254D" w:rsidRPr="00B36686">
        <w:rPr>
          <w:rFonts w:ascii="Times New Roman" w:hAnsi="Times New Roman"/>
          <w:bCs/>
          <w:sz w:val="24"/>
          <w:szCs w:val="24"/>
        </w:rPr>
        <w:t>Ülle Lumi,</w:t>
      </w:r>
      <w:r w:rsidR="00B36686">
        <w:rPr>
          <w:rFonts w:ascii="Times New Roman" w:hAnsi="Times New Roman"/>
          <w:bCs/>
          <w:sz w:val="24"/>
          <w:szCs w:val="24"/>
        </w:rPr>
        <w:t xml:space="preserve"> Kaja Raja,</w:t>
      </w:r>
      <w:r w:rsidR="0071254D" w:rsidRPr="00B36686">
        <w:rPr>
          <w:rFonts w:ascii="Times New Roman" w:hAnsi="Times New Roman"/>
          <w:bCs/>
          <w:sz w:val="24"/>
          <w:szCs w:val="24"/>
        </w:rPr>
        <w:t xml:space="preserve"> Heiki Raudla, Hiie Silm, Lii Susi</w:t>
      </w:r>
      <w:r w:rsidR="004733B6" w:rsidRPr="00B36686">
        <w:rPr>
          <w:rFonts w:ascii="Times New Roman" w:hAnsi="Times New Roman"/>
          <w:bCs/>
          <w:sz w:val="24"/>
          <w:szCs w:val="24"/>
        </w:rPr>
        <w:t>, Marko Suvisild</w:t>
      </w:r>
      <w:r w:rsidR="001A4C5F" w:rsidRPr="00B36686">
        <w:rPr>
          <w:rFonts w:ascii="Times New Roman" w:hAnsi="Times New Roman"/>
          <w:bCs/>
          <w:sz w:val="24"/>
          <w:szCs w:val="24"/>
        </w:rPr>
        <w:t>, Are Tints</w:t>
      </w:r>
    </w:p>
    <w:p w14:paraId="6B293AA2" w14:textId="4B5EF1E8" w:rsidR="0095598C" w:rsidRPr="006644CA" w:rsidRDefault="0095598C" w:rsidP="00DD25A7">
      <w:pPr>
        <w:widowControl w:val="0"/>
        <w:autoSpaceDE w:val="0"/>
        <w:spacing w:after="0" w:line="240" w:lineRule="auto"/>
        <w:jc w:val="both"/>
        <w:rPr>
          <w:rFonts w:ascii="Times New Roman" w:hAnsi="Times New Roman"/>
          <w:bCs/>
          <w:sz w:val="24"/>
          <w:szCs w:val="24"/>
        </w:rPr>
      </w:pPr>
      <w:r w:rsidRPr="006644CA">
        <w:rPr>
          <w:rFonts w:ascii="Times New Roman" w:hAnsi="Times New Roman"/>
          <w:b/>
          <w:sz w:val="24"/>
          <w:szCs w:val="24"/>
        </w:rPr>
        <w:t xml:space="preserve">Võtsid osa teenistujad: </w:t>
      </w:r>
      <w:r w:rsidR="00B67980" w:rsidRPr="006644CA">
        <w:rPr>
          <w:rFonts w:ascii="Times New Roman" w:hAnsi="Times New Roman"/>
          <w:sz w:val="24"/>
          <w:szCs w:val="24"/>
        </w:rPr>
        <w:t xml:space="preserve">sotsiaalameti juhataja Karin Kiis, </w:t>
      </w:r>
      <w:r w:rsidRPr="006644CA">
        <w:rPr>
          <w:rFonts w:ascii="Times New Roman" w:hAnsi="Times New Roman"/>
          <w:bCs/>
          <w:sz w:val="24"/>
          <w:szCs w:val="24"/>
        </w:rPr>
        <w:t>linnapea Jaak Pihlak,</w:t>
      </w:r>
      <w:r w:rsidR="007239C2" w:rsidRPr="006644CA">
        <w:rPr>
          <w:rFonts w:ascii="Times New Roman" w:hAnsi="Times New Roman"/>
          <w:bCs/>
          <w:sz w:val="24"/>
          <w:szCs w:val="24"/>
        </w:rPr>
        <w:t xml:space="preserve"> </w:t>
      </w:r>
      <w:r w:rsidRPr="006644CA">
        <w:rPr>
          <w:rFonts w:ascii="Times New Roman" w:hAnsi="Times New Roman"/>
          <w:bCs/>
          <w:sz w:val="24"/>
          <w:szCs w:val="24"/>
        </w:rPr>
        <w:t>abilinnapea</w:t>
      </w:r>
      <w:r w:rsidR="007239C2" w:rsidRPr="006644CA">
        <w:rPr>
          <w:rFonts w:ascii="Times New Roman" w:hAnsi="Times New Roman"/>
          <w:bCs/>
          <w:sz w:val="24"/>
          <w:szCs w:val="24"/>
        </w:rPr>
        <w:t xml:space="preserve"> Anett Suits</w:t>
      </w:r>
      <w:r w:rsidR="006644CA" w:rsidRPr="006644CA">
        <w:rPr>
          <w:rFonts w:ascii="Times New Roman" w:hAnsi="Times New Roman"/>
          <w:bCs/>
          <w:sz w:val="24"/>
          <w:szCs w:val="24"/>
        </w:rPr>
        <w:t>, abilinnapea Silvia Takkel</w:t>
      </w:r>
    </w:p>
    <w:p w14:paraId="76FCB84E" w14:textId="2B288A61" w:rsidR="001A4C5F" w:rsidRDefault="0095598C" w:rsidP="00DD25A7">
      <w:pPr>
        <w:widowControl w:val="0"/>
        <w:autoSpaceDE w:val="0"/>
        <w:spacing w:after="0" w:line="240" w:lineRule="auto"/>
        <w:jc w:val="both"/>
        <w:rPr>
          <w:rFonts w:ascii="Times New Roman" w:hAnsi="Times New Roman"/>
          <w:bCs/>
          <w:sz w:val="24"/>
          <w:szCs w:val="24"/>
        </w:rPr>
      </w:pPr>
      <w:r w:rsidRPr="006308F4">
        <w:rPr>
          <w:rFonts w:ascii="Times New Roman" w:hAnsi="Times New Roman"/>
          <w:b/>
          <w:bCs/>
          <w:sz w:val="24"/>
          <w:szCs w:val="24"/>
        </w:rPr>
        <w:t>Koosolekul viibis</w:t>
      </w:r>
      <w:r w:rsidR="00947D43" w:rsidRPr="006308F4">
        <w:rPr>
          <w:rFonts w:ascii="Times New Roman" w:hAnsi="Times New Roman"/>
          <w:b/>
          <w:bCs/>
          <w:sz w:val="24"/>
          <w:szCs w:val="24"/>
        </w:rPr>
        <w:t xml:space="preserve">: </w:t>
      </w:r>
      <w:r w:rsidRPr="006308F4">
        <w:rPr>
          <w:rFonts w:ascii="Times New Roman" w:hAnsi="Times New Roman"/>
          <w:sz w:val="24"/>
          <w:szCs w:val="24"/>
        </w:rPr>
        <w:t>linnavolikogu</w:t>
      </w:r>
      <w:r w:rsidR="00A03657" w:rsidRPr="006308F4">
        <w:rPr>
          <w:rFonts w:ascii="Times New Roman" w:hAnsi="Times New Roman"/>
          <w:sz w:val="24"/>
          <w:szCs w:val="24"/>
        </w:rPr>
        <w:t xml:space="preserve"> liige ja sotsiaalkomisjoni asendus</w:t>
      </w:r>
      <w:r w:rsidR="00F178D4" w:rsidRPr="006308F4">
        <w:rPr>
          <w:rFonts w:ascii="Times New Roman" w:hAnsi="Times New Roman"/>
          <w:sz w:val="24"/>
          <w:szCs w:val="24"/>
        </w:rPr>
        <w:t xml:space="preserve">liige </w:t>
      </w:r>
      <w:proofErr w:type="spellStart"/>
      <w:r w:rsidR="00F178D4" w:rsidRPr="006308F4">
        <w:rPr>
          <w:rFonts w:ascii="Times New Roman" w:hAnsi="Times New Roman"/>
          <w:sz w:val="24"/>
          <w:szCs w:val="24"/>
        </w:rPr>
        <w:t>Helmen</w:t>
      </w:r>
      <w:proofErr w:type="spellEnd"/>
      <w:r w:rsidR="00F178D4" w:rsidRPr="006308F4">
        <w:rPr>
          <w:rFonts w:ascii="Times New Roman" w:hAnsi="Times New Roman"/>
          <w:sz w:val="24"/>
          <w:szCs w:val="24"/>
        </w:rPr>
        <w:t xml:space="preserve"> Kütt</w:t>
      </w:r>
    </w:p>
    <w:p w14:paraId="2A1781A3" w14:textId="77777777" w:rsidR="00C12F85" w:rsidRPr="00DD25A7" w:rsidRDefault="00C12F85" w:rsidP="00C12F85">
      <w:pPr>
        <w:widowControl w:val="0"/>
        <w:tabs>
          <w:tab w:val="left" w:pos="2552"/>
        </w:tabs>
        <w:autoSpaceDE w:val="0"/>
        <w:spacing w:after="0" w:line="240" w:lineRule="auto"/>
        <w:jc w:val="both"/>
        <w:rPr>
          <w:rFonts w:ascii="Times New Roman" w:hAnsi="Times New Roman"/>
          <w:b/>
          <w:bCs/>
          <w:sz w:val="24"/>
          <w:szCs w:val="24"/>
          <w:highlight w:val="yellow"/>
        </w:rPr>
      </w:pPr>
    </w:p>
    <w:p w14:paraId="22A809EE" w14:textId="7344A2C3" w:rsidR="002A4E6C" w:rsidRDefault="002A4E6C" w:rsidP="002A4E6C">
      <w:pPr>
        <w:widowControl w:val="0"/>
        <w:autoSpaceDE w:val="0"/>
        <w:spacing w:after="0" w:line="240" w:lineRule="auto"/>
        <w:jc w:val="both"/>
        <w:rPr>
          <w:rFonts w:ascii="Times New Roman" w:hAnsi="Times New Roman"/>
          <w:bCs/>
          <w:sz w:val="24"/>
          <w:szCs w:val="24"/>
        </w:rPr>
      </w:pPr>
      <w:r w:rsidRPr="00A53109">
        <w:rPr>
          <w:rFonts w:ascii="Times New Roman" w:hAnsi="Times New Roman"/>
          <w:bCs/>
          <w:sz w:val="24"/>
          <w:szCs w:val="24"/>
        </w:rPr>
        <w:t>Koosolek</w:t>
      </w:r>
      <w:r w:rsidR="00D3197C">
        <w:rPr>
          <w:rFonts w:ascii="Times New Roman" w:hAnsi="Times New Roman"/>
          <w:bCs/>
          <w:sz w:val="24"/>
          <w:szCs w:val="24"/>
        </w:rPr>
        <w:t xml:space="preserve"> toimus </w:t>
      </w:r>
      <w:r w:rsidR="005F20BC">
        <w:rPr>
          <w:rFonts w:ascii="Times New Roman" w:hAnsi="Times New Roman"/>
          <w:bCs/>
          <w:sz w:val="24"/>
          <w:szCs w:val="24"/>
        </w:rPr>
        <w:t>raekojas.</w:t>
      </w:r>
    </w:p>
    <w:p w14:paraId="63AEA477" w14:textId="77777777" w:rsidR="00B36686" w:rsidRDefault="00B36686" w:rsidP="002A4E6C">
      <w:pPr>
        <w:widowControl w:val="0"/>
        <w:autoSpaceDE w:val="0"/>
        <w:spacing w:after="0" w:line="240" w:lineRule="auto"/>
        <w:jc w:val="both"/>
        <w:rPr>
          <w:rFonts w:ascii="Times New Roman" w:hAnsi="Times New Roman"/>
          <w:bCs/>
          <w:sz w:val="24"/>
          <w:szCs w:val="24"/>
        </w:rPr>
      </w:pPr>
    </w:p>
    <w:p w14:paraId="136A4F51" w14:textId="0446D379" w:rsidR="00B36686" w:rsidRDefault="00B36686" w:rsidP="002A4E6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Ü. Lumi </w:t>
      </w:r>
      <w:r w:rsidR="006308F4">
        <w:rPr>
          <w:rFonts w:ascii="Times New Roman" w:hAnsi="Times New Roman"/>
          <w:bCs/>
          <w:sz w:val="24"/>
          <w:szCs w:val="24"/>
        </w:rPr>
        <w:t>tegi ettepaneku tõsta päevakorrapunkt „Viljandimaa arengustrateegia tegevuskava ülevaatamine“ esimeseks.</w:t>
      </w:r>
    </w:p>
    <w:p w14:paraId="53B953A2" w14:textId="77777777" w:rsidR="004B3C9F" w:rsidRPr="00DD25A7" w:rsidRDefault="004B3C9F" w:rsidP="00184C3C">
      <w:pPr>
        <w:widowControl w:val="0"/>
        <w:autoSpaceDE w:val="0"/>
        <w:spacing w:after="0" w:line="240" w:lineRule="auto"/>
        <w:jc w:val="both"/>
        <w:rPr>
          <w:rFonts w:ascii="Times New Roman" w:hAnsi="Times New Roman"/>
          <w:bCs/>
          <w:sz w:val="24"/>
          <w:szCs w:val="24"/>
          <w:highlight w:val="yellow"/>
        </w:rPr>
      </w:pPr>
    </w:p>
    <w:p w14:paraId="7E771402" w14:textId="77777777" w:rsidR="00184C3C" w:rsidRPr="00DC4F76" w:rsidRDefault="00184C3C" w:rsidP="00184C3C">
      <w:pPr>
        <w:widowControl w:val="0"/>
        <w:autoSpaceDE w:val="0"/>
        <w:spacing w:after="0" w:line="200" w:lineRule="atLeast"/>
        <w:ind w:left="1416" w:hanging="1416"/>
        <w:jc w:val="both"/>
        <w:rPr>
          <w:rFonts w:ascii="Times New Roman" w:hAnsi="Times New Roman"/>
          <w:bCs/>
          <w:sz w:val="24"/>
          <w:szCs w:val="24"/>
        </w:rPr>
      </w:pPr>
      <w:r w:rsidRPr="00DC4F76">
        <w:rPr>
          <w:rFonts w:ascii="Times New Roman" w:hAnsi="Times New Roman"/>
          <w:b/>
          <w:bCs/>
          <w:sz w:val="24"/>
          <w:szCs w:val="24"/>
        </w:rPr>
        <w:t>PÄEVAKORD:</w:t>
      </w:r>
    </w:p>
    <w:p w14:paraId="67E3EAE3" w14:textId="0E51733F" w:rsidR="00B36686" w:rsidRPr="00006249" w:rsidRDefault="00006249" w:rsidP="006308F4">
      <w:pPr>
        <w:suppressAutoHyphens w:val="0"/>
        <w:spacing w:after="0" w:line="240" w:lineRule="auto"/>
        <w:jc w:val="both"/>
        <w:rPr>
          <w:rFonts w:ascii="Times New Roman" w:hAnsi="Times New Roman"/>
          <w:color w:val="000000"/>
          <w:sz w:val="24"/>
        </w:rPr>
      </w:pPr>
      <w:r>
        <w:rPr>
          <w:rFonts w:ascii="Times New Roman" w:hAnsi="Times New Roman"/>
          <w:color w:val="000000"/>
          <w:sz w:val="24"/>
        </w:rPr>
        <w:t>1.</w:t>
      </w:r>
      <w:r w:rsidR="00B36686">
        <w:rPr>
          <w:rFonts w:ascii="Times New Roman" w:hAnsi="Times New Roman"/>
          <w:color w:val="000000"/>
          <w:sz w:val="24"/>
        </w:rPr>
        <w:t xml:space="preserve"> </w:t>
      </w:r>
      <w:r w:rsidR="00B36686" w:rsidRPr="00006249">
        <w:rPr>
          <w:rFonts w:ascii="Times New Roman" w:hAnsi="Times New Roman"/>
          <w:color w:val="000000"/>
          <w:sz w:val="24"/>
        </w:rPr>
        <w:t>Viljandimaa arengustrateegia tegevuskava ülevaatamine</w:t>
      </w:r>
    </w:p>
    <w:p w14:paraId="48E82A20" w14:textId="4DABA359" w:rsidR="00006249" w:rsidRPr="00006249" w:rsidRDefault="00B36686" w:rsidP="006308F4">
      <w:pPr>
        <w:suppressAutoHyphens w:val="0"/>
        <w:spacing w:after="0" w:line="240" w:lineRule="auto"/>
        <w:jc w:val="both"/>
        <w:rPr>
          <w:rFonts w:ascii="Times New Roman" w:hAnsi="Times New Roman"/>
          <w:color w:val="000000"/>
          <w:sz w:val="24"/>
        </w:rPr>
      </w:pPr>
      <w:r>
        <w:rPr>
          <w:rFonts w:ascii="Times New Roman" w:hAnsi="Times New Roman"/>
          <w:color w:val="000000"/>
          <w:sz w:val="24"/>
        </w:rPr>
        <w:t xml:space="preserve">2. </w:t>
      </w:r>
      <w:r w:rsidR="00006249" w:rsidRPr="00006249">
        <w:rPr>
          <w:rFonts w:ascii="Times New Roman" w:hAnsi="Times New Roman"/>
          <w:color w:val="000000"/>
          <w:sz w:val="24"/>
        </w:rPr>
        <w:t>Hooldustöötajate ja abihooldustöötajate kulude määra kehtestamine (2026/54)</w:t>
      </w:r>
    </w:p>
    <w:p w14:paraId="0DA4E36C" w14:textId="7218BC07" w:rsidR="00006249" w:rsidRPr="00006249" w:rsidRDefault="00B36686" w:rsidP="006308F4">
      <w:pPr>
        <w:suppressAutoHyphens w:val="0"/>
        <w:spacing w:after="0" w:line="240" w:lineRule="auto"/>
        <w:jc w:val="both"/>
        <w:rPr>
          <w:rFonts w:ascii="Times New Roman" w:hAnsi="Times New Roman"/>
          <w:color w:val="000000"/>
          <w:sz w:val="24"/>
        </w:rPr>
      </w:pPr>
      <w:r>
        <w:rPr>
          <w:rFonts w:ascii="Times New Roman" w:hAnsi="Times New Roman"/>
          <w:color w:val="000000"/>
          <w:sz w:val="24"/>
        </w:rPr>
        <w:t>3</w:t>
      </w:r>
      <w:r w:rsidR="00006249">
        <w:rPr>
          <w:rFonts w:ascii="Times New Roman" w:hAnsi="Times New Roman"/>
          <w:color w:val="000000"/>
          <w:sz w:val="24"/>
        </w:rPr>
        <w:t xml:space="preserve">. </w:t>
      </w:r>
      <w:r w:rsidR="00006249" w:rsidRPr="00006249">
        <w:rPr>
          <w:rFonts w:ascii="Times New Roman" w:hAnsi="Times New Roman"/>
          <w:color w:val="000000"/>
          <w:sz w:val="24"/>
        </w:rPr>
        <w:t>Vanema poolt kaetava osalustasu suuruse kehtestamine Viljandi linna lasteaedades (2026/55)</w:t>
      </w:r>
    </w:p>
    <w:p w14:paraId="0F47B562" w14:textId="20D06E4F" w:rsidR="00006249" w:rsidRPr="00006249" w:rsidRDefault="00B36686" w:rsidP="006308F4">
      <w:pPr>
        <w:suppressAutoHyphens w:val="0"/>
        <w:spacing w:after="0" w:line="240" w:lineRule="auto"/>
        <w:ind w:left="284" w:hanging="284"/>
        <w:jc w:val="both"/>
        <w:rPr>
          <w:rFonts w:ascii="Times New Roman" w:hAnsi="Times New Roman"/>
          <w:color w:val="000000"/>
          <w:sz w:val="24"/>
        </w:rPr>
      </w:pPr>
      <w:r>
        <w:rPr>
          <w:rFonts w:ascii="Times New Roman" w:hAnsi="Times New Roman"/>
          <w:color w:val="000000"/>
          <w:sz w:val="24"/>
        </w:rPr>
        <w:t>4</w:t>
      </w:r>
      <w:r w:rsidR="00006249">
        <w:rPr>
          <w:rFonts w:ascii="Times New Roman" w:hAnsi="Times New Roman"/>
          <w:color w:val="000000"/>
          <w:sz w:val="24"/>
        </w:rPr>
        <w:t xml:space="preserve">. </w:t>
      </w:r>
      <w:r w:rsidR="00006249" w:rsidRPr="00006249">
        <w:rPr>
          <w:rFonts w:ascii="Times New Roman" w:hAnsi="Times New Roman"/>
          <w:color w:val="000000"/>
          <w:sz w:val="24"/>
        </w:rPr>
        <w:t>Loa andmine varaliste kohustuste võtmiseks Viljandi Avatud Noortetoa ruumide rentimiseks (2026/57)</w:t>
      </w:r>
    </w:p>
    <w:p w14:paraId="4D0638FB" w14:textId="5105111C" w:rsidR="00006249" w:rsidRPr="00006249" w:rsidRDefault="00B36686" w:rsidP="006308F4">
      <w:pPr>
        <w:suppressAutoHyphens w:val="0"/>
        <w:spacing w:after="0" w:line="240" w:lineRule="auto"/>
        <w:jc w:val="both"/>
        <w:rPr>
          <w:rFonts w:ascii="Times New Roman" w:hAnsi="Times New Roman"/>
          <w:color w:val="000000"/>
          <w:sz w:val="24"/>
        </w:rPr>
      </w:pPr>
      <w:r>
        <w:rPr>
          <w:rFonts w:ascii="Times New Roman" w:hAnsi="Times New Roman"/>
          <w:color w:val="000000"/>
          <w:sz w:val="24"/>
        </w:rPr>
        <w:t>5</w:t>
      </w:r>
      <w:r w:rsidR="00006249">
        <w:rPr>
          <w:rFonts w:ascii="Times New Roman" w:hAnsi="Times New Roman"/>
          <w:color w:val="000000"/>
          <w:sz w:val="24"/>
        </w:rPr>
        <w:t xml:space="preserve">. </w:t>
      </w:r>
      <w:r w:rsidR="00006249" w:rsidRPr="00006249">
        <w:rPr>
          <w:rFonts w:ascii="Times New Roman" w:hAnsi="Times New Roman"/>
          <w:color w:val="000000"/>
          <w:sz w:val="24"/>
        </w:rPr>
        <w:t>Projektitoetused</w:t>
      </w:r>
    </w:p>
    <w:p w14:paraId="407D6ECD" w14:textId="2405A6DE" w:rsidR="005E180E" w:rsidRDefault="00006249" w:rsidP="006308F4">
      <w:pPr>
        <w:suppressAutoHyphens w:val="0"/>
        <w:spacing w:after="0" w:line="240" w:lineRule="auto"/>
        <w:jc w:val="both"/>
        <w:rPr>
          <w:rFonts w:ascii="Times New Roman" w:hAnsi="Times New Roman"/>
          <w:b/>
          <w:color w:val="000000"/>
          <w:sz w:val="24"/>
        </w:rPr>
      </w:pPr>
      <w:r>
        <w:rPr>
          <w:rFonts w:ascii="Times New Roman" w:hAnsi="Times New Roman"/>
          <w:color w:val="000000"/>
          <w:sz w:val="24"/>
        </w:rPr>
        <w:t xml:space="preserve">6. </w:t>
      </w:r>
      <w:r w:rsidRPr="00006249">
        <w:rPr>
          <w:rFonts w:ascii="Times New Roman" w:hAnsi="Times New Roman"/>
          <w:color w:val="000000"/>
          <w:sz w:val="24"/>
        </w:rPr>
        <w:t>Muud küsimused</w:t>
      </w:r>
    </w:p>
    <w:p w14:paraId="412D4C85" w14:textId="77777777" w:rsidR="005E180E" w:rsidRDefault="005E180E" w:rsidP="00B3097C">
      <w:pPr>
        <w:suppressAutoHyphens w:val="0"/>
        <w:spacing w:after="0" w:line="240" w:lineRule="auto"/>
        <w:rPr>
          <w:rFonts w:ascii="Times New Roman" w:hAnsi="Times New Roman"/>
          <w:b/>
          <w:color w:val="000000"/>
          <w:sz w:val="24"/>
        </w:rPr>
      </w:pPr>
    </w:p>
    <w:p w14:paraId="1DF64FC1" w14:textId="77777777" w:rsidR="00006249" w:rsidRDefault="00006249" w:rsidP="00B3097C">
      <w:pPr>
        <w:suppressAutoHyphens w:val="0"/>
        <w:spacing w:after="0" w:line="240" w:lineRule="auto"/>
        <w:rPr>
          <w:rFonts w:ascii="Times New Roman" w:hAnsi="Times New Roman"/>
          <w:b/>
          <w:color w:val="000000"/>
          <w:sz w:val="24"/>
        </w:rPr>
      </w:pPr>
    </w:p>
    <w:p w14:paraId="7A05C774" w14:textId="582729D8" w:rsidR="00B36686" w:rsidRPr="00004A65" w:rsidRDefault="00B36686" w:rsidP="005C23F4">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 xml:space="preserve">PÄEVAKORRAPUNKT NR </w:t>
      </w:r>
      <w:r>
        <w:rPr>
          <w:rFonts w:ascii="Times New Roman" w:hAnsi="Times New Roman"/>
          <w:b/>
          <w:color w:val="000000"/>
          <w:sz w:val="24"/>
          <w:szCs w:val="24"/>
        </w:rPr>
        <w:t>1</w:t>
      </w:r>
    </w:p>
    <w:p w14:paraId="4AC1A51A" w14:textId="77777777" w:rsidR="00B36686" w:rsidRDefault="00B36686" w:rsidP="005C23F4">
      <w:pPr>
        <w:widowControl w:val="0"/>
        <w:autoSpaceDE w:val="0"/>
        <w:spacing w:after="0" w:line="240" w:lineRule="auto"/>
        <w:jc w:val="both"/>
        <w:rPr>
          <w:rFonts w:ascii="Times New Roman" w:hAnsi="Times New Roman"/>
          <w:b/>
          <w:color w:val="000000"/>
          <w:sz w:val="24"/>
          <w:szCs w:val="24"/>
        </w:rPr>
      </w:pPr>
      <w:r w:rsidRPr="00A84938">
        <w:rPr>
          <w:rFonts w:ascii="Times New Roman" w:hAnsi="Times New Roman"/>
          <w:b/>
          <w:color w:val="000000"/>
          <w:sz w:val="24"/>
          <w:szCs w:val="24"/>
        </w:rPr>
        <w:t>Viljandimaa arengustrateegia tegevuskava ülevaatamine</w:t>
      </w:r>
    </w:p>
    <w:p w14:paraId="01E7A8F2" w14:textId="77777777" w:rsidR="00B36686" w:rsidRPr="00004A65" w:rsidRDefault="00B36686" w:rsidP="005C23F4">
      <w:pPr>
        <w:widowControl w:val="0"/>
        <w:autoSpaceDE w:val="0"/>
        <w:spacing w:after="0" w:line="240" w:lineRule="auto"/>
        <w:jc w:val="both"/>
        <w:rPr>
          <w:rFonts w:ascii="Times New Roman" w:hAnsi="Times New Roman"/>
          <w:b/>
          <w:color w:val="000000"/>
          <w:sz w:val="24"/>
          <w:szCs w:val="24"/>
        </w:rPr>
      </w:pPr>
      <w:r w:rsidRPr="00004A65">
        <w:rPr>
          <w:rFonts w:ascii="Times New Roman" w:hAnsi="Times New Roman"/>
          <w:b/>
          <w:color w:val="000000"/>
          <w:sz w:val="24"/>
          <w:szCs w:val="24"/>
        </w:rPr>
        <w:t>KUULATI:</w:t>
      </w:r>
    </w:p>
    <w:p w14:paraId="2F48FEDE" w14:textId="77777777" w:rsidR="00B36686" w:rsidRDefault="00B36686" w:rsidP="005C23F4">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J. Pihlak tutvustas komisjonile valitsuse liikmete ja linnavalitsuse nägemusi Viljandimaa arengustrateegia tegevuskavast.</w:t>
      </w:r>
    </w:p>
    <w:p w14:paraId="28392431" w14:textId="77777777" w:rsidR="00B36686" w:rsidRPr="00004A65" w:rsidRDefault="00B36686" w:rsidP="005C23F4">
      <w:pPr>
        <w:spacing w:after="0" w:line="240" w:lineRule="auto"/>
        <w:jc w:val="both"/>
        <w:rPr>
          <w:rFonts w:ascii="Times New Roman" w:hAnsi="Times New Roman"/>
          <w:sz w:val="24"/>
          <w:szCs w:val="24"/>
        </w:rPr>
      </w:pPr>
    </w:p>
    <w:p w14:paraId="332E2E7D" w14:textId="77777777" w:rsidR="00B36686" w:rsidRDefault="00B36686" w:rsidP="005C23F4">
      <w:pPr>
        <w:widowControl w:val="0"/>
        <w:autoSpaceDE w:val="0"/>
        <w:spacing w:after="0" w:line="240" w:lineRule="auto"/>
        <w:jc w:val="both"/>
        <w:rPr>
          <w:rFonts w:ascii="Times New Roman" w:hAnsi="Times New Roman"/>
          <w:b/>
          <w:sz w:val="24"/>
          <w:szCs w:val="24"/>
        </w:rPr>
      </w:pPr>
      <w:r w:rsidRPr="00004A65">
        <w:rPr>
          <w:rFonts w:ascii="Times New Roman" w:hAnsi="Times New Roman"/>
          <w:b/>
          <w:sz w:val="24"/>
          <w:szCs w:val="24"/>
        </w:rPr>
        <w:t xml:space="preserve">OTSUSTATI: </w:t>
      </w:r>
    </w:p>
    <w:p w14:paraId="0DBA3E37" w14:textId="77777777" w:rsidR="00B36686" w:rsidRDefault="00B36686" w:rsidP="005C23F4">
      <w:pPr>
        <w:widowControl w:val="0"/>
        <w:autoSpaceDE w:val="0"/>
        <w:spacing w:after="0" w:line="240" w:lineRule="auto"/>
        <w:jc w:val="both"/>
        <w:rPr>
          <w:rFonts w:ascii="Times New Roman" w:hAnsi="Times New Roman"/>
          <w:bCs/>
          <w:sz w:val="24"/>
          <w:szCs w:val="24"/>
        </w:rPr>
      </w:pPr>
      <w:r w:rsidRPr="00792AA0">
        <w:rPr>
          <w:rFonts w:ascii="Times New Roman" w:hAnsi="Times New Roman"/>
          <w:bCs/>
          <w:sz w:val="24"/>
          <w:szCs w:val="24"/>
        </w:rPr>
        <w:t>Liikmed, kellel on ettepanekuid, palutakse need saata volikogu spetsialistile hiljemalt 23.03.2026 tööpäeva lõpuks.</w:t>
      </w:r>
    </w:p>
    <w:p w14:paraId="3810DD47" w14:textId="77777777" w:rsidR="00B36686" w:rsidRDefault="00B36686" w:rsidP="005C23F4">
      <w:pPr>
        <w:suppressAutoHyphens w:val="0"/>
        <w:spacing w:after="0" w:line="240" w:lineRule="auto"/>
        <w:jc w:val="both"/>
        <w:rPr>
          <w:rFonts w:ascii="Times New Roman" w:hAnsi="Times New Roman"/>
          <w:b/>
          <w:color w:val="000000"/>
          <w:sz w:val="24"/>
        </w:rPr>
      </w:pPr>
    </w:p>
    <w:p w14:paraId="6295464E" w14:textId="77777777" w:rsidR="006308F4" w:rsidRDefault="006308F4" w:rsidP="005C23F4">
      <w:pPr>
        <w:suppressAutoHyphens w:val="0"/>
        <w:spacing w:after="0" w:line="240" w:lineRule="auto"/>
        <w:jc w:val="both"/>
        <w:rPr>
          <w:rFonts w:ascii="Times New Roman" w:hAnsi="Times New Roman"/>
          <w:b/>
          <w:color w:val="000000"/>
          <w:sz w:val="24"/>
        </w:rPr>
      </w:pPr>
    </w:p>
    <w:p w14:paraId="2A3087A4" w14:textId="77777777" w:rsidR="00610F1D" w:rsidRDefault="00610F1D" w:rsidP="005C23F4">
      <w:pPr>
        <w:suppressAutoHyphens w:val="0"/>
        <w:spacing w:after="0" w:line="240" w:lineRule="auto"/>
        <w:jc w:val="both"/>
        <w:rPr>
          <w:rFonts w:ascii="Times New Roman" w:hAnsi="Times New Roman"/>
          <w:b/>
          <w:sz w:val="24"/>
          <w:szCs w:val="24"/>
        </w:rPr>
      </w:pPr>
      <w:r>
        <w:rPr>
          <w:rFonts w:ascii="Times New Roman" w:hAnsi="Times New Roman"/>
          <w:b/>
          <w:sz w:val="24"/>
          <w:szCs w:val="24"/>
        </w:rPr>
        <w:br w:type="page"/>
      </w:r>
    </w:p>
    <w:p w14:paraId="6D7C4291" w14:textId="19248C8C" w:rsidR="008627D0" w:rsidRDefault="008627D0" w:rsidP="005C23F4">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lastRenderedPageBreak/>
        <w:t>PÄEVAKORRAPUNKT NR 2</w:t>
      </w:r>
    </w:p>
    <w:p w14:paraId="5312B95F" w14:textId="77777777" w:rsidR="008627D0" w:rsidRDefault="008627D0" w:rsidP="005C23F4">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Hooldustöötajate ja abihooldustöötajate kulude määra kehtestamine (2026/54)</w:t>
      </w:r>
    </w:p>
    <w:p w14:paraId="105E65BB" w14:textId="77777777" w:rsidR="008627D0" w:rsidRDefault="008627D0" w:rsidP="005C23F4">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10715FD9" w14:textId="77777777" w:rsidR="008627D0" w:rsidRDefault="008627D0" w:rsidP="005C23F4">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A. Suits tutvustas eelnõu, mille eesmärk on </w:t>
      </w:r>
      <w:r w:rsidRPr="00165CB9">
        <w:rPr>
          <w:rFonts w:ascii="Times New Roman" w:hAnsi="Times New Roman"/>
          <w:bCs/>
          <w:sz w:val="24"/>
          <w:szCs w:val="24"/>
        </w:rPr>
        <w:t>kehtestada sotsiaalhoolekande seaduses sätestatud kohaliku omavalitsuse üksuse</w:t>
      </w:r>
      <w:r>
        <w:rPr>
          <w:rFonts w:ascii="Times New Roman" w:hAnsi="Times New Roman"/>
          <w:bCs/>
          <w:sz w:val="24"/>
          <w:szCs w:val="24"/>
        </w:rPr>
        <w:t xml:space="preserve"> </w:t>
      </w:r>
      <w:r w:rsidRPr="00165CB9">
        <w:rPr>
          <w:rFonts w:ascii="Times New Roman" w:hAnsi="Times New Roman"/>
          <w:bCs/>
          <w:sz w:val="24"/>
          <w:szCs w:val="24"/>
        </w:rPr>
        <w:t>hooldusteenust vahetult osutavate hooldustöötajate ja abihooldustöötajate kulude piirmäär vastavalt arvestuslikele kuludele.</w:t>
      </w:r>
    </w:p>
    <w:p w14:paraId="6876C20D" w14:textId="77777777" w:rsidR="008627D0" w:rsidRDefault="008627D0" w:rsidP="005C23F4">
      <w:pPr>
        <w:widowControl w:val="0"/>
        <w:autoSpaceDE w:val="0"/>
        <w:spacing w:after="0" w:line="240" w:lineRule="auto"/>
        <w:jc w:val="both"/>
        <w:rPr>
          <w:rFonts w:ascii="Times New Roman" w:hAnsi="Times New Roman"/>
          <w:bCs/>
          <w:sz w:val="24"/>
          <w:szCs w:val="24"/>
        </w:rPr>
      </w:pPr>
    </w:p>
    <w:p w14:paraId="60F22560" w14:textId="246A1402" w:rsidR="006644CA" w:rsidRPr="006644CA" w:rsidRDefault="009C5F4D" w:rsidP="005C23F4">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Ettepanek</w:t>
      </w:r>
      <w:r w:rsidR="006644CA">
        <w:rPr>
          <w:rFonts w:ascii="Times New Roman" w:hAnsi="Times New Roman"/>
          <w:b/>
          <w:sz w:val="24"/>
          <w:szCs w:val="24"/>
        </w:rPr>
        <w:t>:</w:t>
      </w:r>
    </w:p>
    <w:p w14:paraId="152A7896" w14:textId="538B4E33" w:rsidR="006644CA" w:rsidRDefault="009C5F4D" w:rsidP="005C23F4">
      <w:pPr>
        <w:widowControl w:val="0"/>
        <w:autoSpaceDE w:val="0"/>
        <w:spacing w:after="0" w:line="240" w:lineRule="auto"/>
        <w:jc w:val="both"/>
        <w:rPr>
          <w:rFonts w:ascii="Times New Roman" w:hAnsi="Times New Roman"/>
          <w:bCs/>
          <w:sz w:val="24"/>
          <w:szCs w:val="24"/>
        </w:rPr>
      </w:pPr>
      <w:r w:rsidRPr="009C5F4D">
        <w:rPr>
          <w:rFonts w:ascii="Times New Roman" w:hAnsi="Times New Roman"/>
          <w:bCs/>
          <w:sz w:val="24"/>
          <w:szCs w:val="24"/>
        </w:rPr>
        <w:t>H. Kütt – Seletuskirja täiendada, tuues välja, et nõuded olid varasemalt täidetud, kuid seoses viie lisakoha lisandumisega on vajalik nõuete täitmine uuesti tagada.</w:t>
      </w:r>
    </w:p>
    <w:p w14:paraId="21563361" w14:textId="77777777" w:rsidR="009C5F4D" w:rsidRDefault="009C5F4D" w:rsidP="005C23F4">
      <w:pPr>
        <w:widowControl w:val="0"/>
        <w:autoSpaceDE w:val="0"/>
        <w:spacing w:after="0" w:line="240" w:lineRule="auto"/>
        <w:jc w:val="both"/>
        <w:rPr>
          <w:rFonts w:ascii="Times New Roman" w:hAnsi="Times New Roman"/>
          <w:bCs/>
          <w:sz w:val="24"/>
          <w:szCs w:val="24"/>
        </w:rPr>
      </w:pPr>
    </w:p>
    <w:p w14:paraId="2EFF4BBC" w14:textId="76D3B5EC" w:rsidR="008627D0" w:rsidRPr="006644CA" w:rsidRDefault="008627D0" w:rsidP="005C23F4">
      <w:pPr>
        <w:widowControl w:val="0"/>
        <w:autoSpaceDE w:val="0"/>
        <w:spacing w:after="0" w:line="240" w:lineRule="auto"/>
        <w:jc w:val="both"/>
        <w:rPr>
          <w:rFonts w:ascii="Times New Roman" w:hAnsi="Times New Roman"/>
          <w:color w:val="242424"/>
          <w:sz w:val="24"/>
          <w:szCs w:val="24"/>
          <w:lang w:eastAsia="et-EE"/>
        </w:rPr>
      </w:pPr>
      <w:r w:rsidRPr="006644CA">
        <w:rPr>
          <w:rFonts w:ascii="Times New Roman" w:hAnsi="Times New Roman"/>
          <w:sz w:val="24"/>
          <w:szCs w:val="24"/>
        </w:rPr>
        <w:t xml:space="preserve">Komisjoni </w:t>
      </w:r>
      <w:r w:rsidR="006644CA" w:rsidRPr="006644CA">
        <w:rPr>
          <w:rFonts w:ascii="Times New Roman" w:hAnsi="Times New Roman"/>
          <w:sz w:val="24"/>
          <w:szCs w:val="24"/>
        </w:rPr>
        <w:t>esimees tegi ettepaneku toetada</w:t>
      </w:r>
      <w:r w:rsidRPr="006644CA">
        <w:rPr>
          <w:rFonts w:ascii="Times New Roman" w:hAnsi="Times New Roman"/>
          <w:sz w:val="24"/>
          <w:szCs w:val="24"/>
        </w:rPr>
        <w:t xml:space="preserve"> eelnõu</w:t>
      </w:r>
      <w:r w:rsidR="009C5F4D">
        <w:rPr>
          <w:rFonts w:ascii="Times New Roman" w:hAnsi="Times New Roman"/>
          <w:sz w:val="24"/>
          <w:szCs w:val="24"/>
        </w:rPr>
        <w:t xml:space="preserve"> koos esitatud ettepanekuga</w:t>
      </w:r>
      <w:r w:rsidR="006644CA" w:rsidRPr="006644CA">
        <w:rPr>
          <w:rFonts w:ascii="Times New Roman" w:hAnsi="Times New Roman"/>
          <w:sz w:val="24"/>
          <w:szCs w:val="24"/>
        </w:rPr>
        <w:t>. Vastuväiteid ei olnud.</w:t>
      </w:r>
    </w:p>
    <w:p w14:paraId="7C8BBA66" w14:textId="77777777" w:rsidR="008627D0" w:rsidRDefault="008627D0" w:rsidP="005C23F4">
      <w:pPr>
        <w:widowControl w:val="0"/>
        <w:autoSpaceDE w:val="0"/>
        <w:spacing w:after="0" w:line="240" w:lineRule="auto"/>
        <w:jc w:val="both"/>
        <w:rPr>
          <w:rFonts w:ascii="Times New Roman" w:hAnsi="Times New Roman"/>
          <w:bCs/>
          <w:sz w:val="24"/>
          <w:szCs w:val="24"/>
        </w:rPr>
      </w:pPr>
    </w:p>
    <w:p w14:paraId="177AE6B9" w14:textId="77777777" w:rsidR="008627D0" w:rsidRPr="00165CB9" w:rsidRDefault="008627D0" w:rsidP="005C23F4">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60F210DC" w14:textId="4703AB18" w:rsidR="008627D0" w:rsidRPr="00165CB9" w:rsidRDefault="008627D0" w:rsidP="005C23F4">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Toetada eelnõu „</w:t>
      </w:r>
      <w:r w:rsidRPr="00165CB9">
        <w:rPr>
          <w:rFonts w:ascii="Times New Roman" w:hAnsi="Times New Roman"/>
          <w:bCs/>
          <w:sz w:val="24"/>
          <w:szCs w:val="24"/>
        </w:rPr>
        <w:t>Hooldustöötajate ja abihooldustöötajate kulude määra kehtestamine (2026/54</w:t>
      </w:r>
      <w:r w:rsidRPr="0048399C">
        <w:rPr>
          <w:rFonts w:ascii="Times New Roman" w:hAnsi="Times New Roman"/>
          <w:bCs/>
          <w:sz w:val="24"/>
          <w:szCs w:val="24"/>
        </w:rPr>
        <w:t>)</w:t>
      </w:r>
      <w:r>
        <w:rPr>
          <w:rFonts w:ascii="Times New Roman" w:hAnsi="Times New Roman"/>
          <w:bCs/>
          <w:sz w:val="24"/>
          <w:szCs w:val="24"/>
        </w:rPr>
        <w:t>“</w:t>
      </w:r>
      <w:r w:rsidR="009C5F4D">
        <w:rPr>
          <w:rFonts w:ascii="Times New Roman" w:hAnsi="Times New Roman"/>
          <w:bCs/>
          <w:sz w:val="24"/>
          <w:szCs w:val="24"/>
        </w:rPr>
        <w:t xml:space="preserve"> koos esitatud ettepanekuga</w:t>
      </w:r>
      <w:r>
        <w:rPr>
          <w:rFonts w:ascii="Times New Roman" w:hAnsi="Times New Roman"/>
          <w:bCs/>
          <w:sz w:val="24"/>
          <w:szCs w:val="24"/>
        </w:rPr>
        <w:t>.</w:t>
      </w:r>
    </w:p>
    <w:p w14:paraId="67FCAFD1" w14:textId="77777777" w:rsidR="00B36686" w:rsidRDefault="00B36686" w:rsidP="005C23F4">
      <w:pPr>
        <w:suppressAutoHyphens w:val="0"/>
        <w:spacing w:after="0" w:line="240" w:lineRule="auto"/>
        <w:jc w:val="both"/>
        <w:rPr>
          <w:rFonts w:ascii="Times New Roman" w:hAnsi="Times New Roman"/>
          <w:b/>
          <w:color w:val="000000"/>
          <w:sz w:val="24"/>
        </w:rPr>
      </w:pPr>
    </w:p>
    <w:p w14:paraId="2B4EC91B" w14:textId="77777777" w:rsidR="008627D0" w:rsidRDefault="008627D0" w:rsidP="005C23F4">
      <w:pPr>
        <w:suppressAutoHyphens w:val="0"/>
        <w:spacing w:after="0" w:line="240" w:lineRule="auto"/>
        <w:jc w:val="both"/>
        <w:rPr>
          <w:rFonts w:ascii="Times New Roman" w:hAnsi="Times New Roman"/>
          <w:b/>
          <w:color w:val="000000"/>
          <w:sz w:val="24"/>
        </w:rPr>
      </w:pPr>
    </w:p>
    <w:p w14:paraId="1BB935E4" w14:textId="0FBF2B13" w:rsidR="0066392E" w:rsidRPr="00FA7210" w:rsidRDefault="00FC76F2"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 xml:space="preserve">PÄEVAKORRAPUNKT NR </w:t>
      </w:r>
      <w:r w:rsidR="008627D0">
        <w:rPr>
          <w:rFonts w:ascii="Times New Roman" w:hAnsi="Times New Roman"/>
          <w:b/>
          <w:color w:val="000000"/>
          <w:sz w:val="24"/>
        </w:rPr>
        <w:t>3</w:t>
      </w:r>
    </w:p>
    <w:p w14:paraId="1D2076E9" w14:textId="77777777" w:rsidR="00B36686" w:rsidRDefault="00B36686" w:rsidP="005C23F4">
      <w:pPr>
        <w:spacing w:after="0" w:line="240" w:lineRule="auto"/>
        <w:jc w:val="both"/>
        <w:rPr>
          <w:rFonts w:ascii="Times New Roman" w:hAnsi="Times New Roman"/>
          <w:b/>
          <w:color w:val="000000"/>
          <w:sz w:val="24"/>
        </w:rPr>
      </w:pPr>
      <w:r w:rsidRPr="00B36686">
        <w:rPr>
          <w:rFonts w:ascii="Times New Roman" w:hAnsi="Times New Roman"/>
          <w:b/>
          <w:color w:val="000000"/>
          <w:sz w:val="24"/>
        </w:rPr>
        <w:t>Vanema poolt kaetava osalustasu suuruse kehtestamine Viljandi linna lasteaedades (2026/55)</w:t>
      </w:r>
    </w:p>
    <w:p w14:paraId="2040D8EA" w14:textId="30A09FD5" w:rsidR="00641B67" w:rsidRDefault="00641B67" w:rsidP="005C23F4">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089FF8AD" w14:textId="345008D5" w:rsidR="00577203" w:rsidRDefault="00B36686" w:rsidP="005C23F4">
      <w:pPr>
        <w:widowControl w:val="0"/>
        <w:autoSpaceDE w:val="0"/>
        <w:spacing w:after="0" w:line="240" w:lineRule="auto"/>
        <w:jc w:val="both"/>
        <w:rPr>
          <w:rFonts w:ascii="Times New Roman" w:hAnsi="Times New Roman"/>
          <w:sz w:val="24"/>
          <w:szCs w:val="24"/>
        </w:rPr>
      </w:pPr>
      <w:r w:rsidRPr="00004A65">
        <w:rPr>
          <w:rFonts w:ascii="Times New Roman" w:hAnsi="Times New Roman"/>
          <w:sz w:val="24"/>
          <w:szCs w:val="24"/>
        </w:rPr>
        <w:t xml:space="preserve">A. Suits selgitas eelnõu eesmärki, milleks on </w:t>
      </w:r>
      <w:r w:rsidRPr="00A84938">
        <w:rPr>
          <w:rFonts w:ascii="Times New Roman" w:hAnsi="Times New Roman"/>
          <w:sz w:val="24"/>
          <w:szCs w:val="24"/>
        </w:rPr>
        <w:t>kehtestada määrus „Vanema poolt kaetava õppekulu suuruse kehtestamine Viljandi linna lasteaedades“ seoses alusharidusseadusest tulenevalt sõnastuse muutmise vajadusega ning sooviga siduda vanema poolt kaetava osalustasu suurus lahti alampalga määrast.</w:t>
      </w:r>
    </w:p>
    <w:p w14:paraId="1EFFB052" w14:textId="77777777" w:rsidR="006644CA" w:rsidRDefault="006644CA" w:rsidP="005C23F4">
      <w:pPr>
        <w:widowControl w:val="0"/>
        <w:autoSpaceDE w:val="0"/>
        <w:spacing w:after="0" w:line="240" w:lineRule="auto"/>
        <w:jc w:val="both"/>
        <w:rPr>
          <w:rFonts w:ascii="Times New Roman" w:hAnsi="Times New Roman"/>
          <w:sz w:val="24"/>
          <w:szCs w:val="24"/>
        </w:rPr>
      </w:pPr>
    </w:p>
    <w:p w14:paraId="41E5B378" w14:textId="1CBAF093" w:rsidR="003B61B9" w:rsidRPr="00AD19FC" w:rsidRDefault="003B61B9" w:rsidP="005C23F4">
      <w:pPr>
        <w:widowControl w:val="0"/>
        <w:autoSpaceDE w:val="0"/>
        <w:spacing w:after="0" w:line="240" w:lineRule="auto"/>
        <w:jc w:val="both"/>
        <w:rPr>
          <w:rFonts w:ascii="Times New Roman" w:hAnsi="Times New Roman"/>
          <w:b/>
          <w:bCs/>
          <w:sz w:val="24"/>
          <w:szCs w:val="24"/>
        </w:rPr>
      </w:pPr>
      <w:r w:rsidRPr="00AD19FC">
        <w:rPr>
          <w:rFonts w:ascii="Times New Roman" w:hAnsi="Times New Roman"/>
          <w:b/>
          <w:bCs/>
          <w:sz w:val="24"/>
          <w:szCs w:val="24"/>
        </w:rPr>
        <w:t>Ettepanek:</w:t>
      </w:r>
    </w:p>
    <w:p w14:paraId="1411F5AB" w14:textId="33D20423" w:rsidR="009C5F4D" w:rsidRPr="00AD19FC" w:rsidRDefault="003B61B9" w:rsidP="005C23F4">
      <w:pPr>
        <w:widowControl w:val="0"/>
        <w:autoSpaceDE w:val="0"/>
        <w:spacing w:after="0" w:line="240" w:lineRule="auto"/>
        <w:jc w:val="both"/>
        <w:rPr>
          <w:rFonts w:ascii="Times New Roman" w:hAnsi="Times New Roman"/>
          <w:sz w:val="24"/>
          <w:szCs w:val="24"/>
        </w:rPr>
      </w:pPr>
      <w:r w:rsidRPr="00AD19FC">
        <w:rPr>
          <w:rFonts w:ascii="Times New Roman" w:hAnsi="Times New Roman"/>
          <w:sz w:val="24"/>
          <w:szCs w:val="24"/>
        </w:rPr>
        <w:t xml:space="preserve">K. </w:t>
      </w:r>
      <w:proofErr w:type="spellStart"/>
      <w:r w:rsidRPr="00AD19FC">
        <w:rPr>
          <w:rFonts w:ascii="Times New Roman" w:hAnsi="Times New Roman"/>
          <w:sz w:val="24"/>
          <w:szCs w:val="24"/>
        </w:rPr>
        <w:t>Braun</w:t>
      </w:r>
      <w:proofErr w:type="spellEnd"/>
      <w:r w:rsidRPr="00AD19FC">
        <w:rPr>
          <w:rFonts w:ascii="Times New Roman" w:hAnsi="Times New Roman"/>
          <w:sz w:val="24"/>
          <w:szCs w:val="24"/>
        </w:rPr>
        <w:t xml:space="preserve"> </w:t>
      </w:r>
      <w:r w:rsidR="00AD19FC">
        <w:rPr>
          <w:rFonts w:ascii="Times New Roman" w:hAnsi="Times New Roman"/>
          <w:sz w:val="24"/>
          <w:szCs w:val="24"/>
        </w:rPr>
        <w:t>–</w:t>
      </w:r>
      <w:r w:rsidRPr="00AD19FC">
        <w:rPr>
          <w:rFonts w:ascii="Times New Roman" w:hAnsi="Times New Roman"/>
          <w:sz w:val="24"/>
          <w:szCs w:val="24"/>
        </w:rPr>
        <w:t xml:space="preserve"> </w:t>
      </w:r>
      <w:r w:rsidR="00AD19FC" w:rsidRPr="00AD19FC">
        <w:rPr>
          <w:rFonts w:ascii="Times New Roman" w:hAnsi="Times New Roman"/>
          <w:sz w:val="24"/>
          <w:szCs w:val="24"/>
        </w:rPr>
        <w:t>täpsustada sõnastust soodustuse saamise kohta teise ja kolmanda lapse puhul, sätestades, et kõik lapsed peavad käima Viljandi linna lasteaias ning olema rahvastikuregistri järgi Viljandi linna elanikud.</w:t>
      </w:r>
    </w:p>
    <w:p w14:paraId="46514654" w14:textId="77777777" w:rsidR="003B61B9" w:rsidRPr="003B61B9" w:rsidRDefault="003B61B9" w:rsidP="005C23F4">
      <w:pPr>
        <w:widowControl w:val="0"/>
        <w:autoSpaceDE w:val="0"/>
        <w:spacing w:after="0" w:line="240" w:lineRule="auto"/>
        <w:jc w:val="both"/>
        <w:rPr>
          <w:rFonts w:ascii="Times New Roman" w:hAnsi="Times New Roman"/>
          <w:sz w:val="24"/>
          <w:szCs w:val="24"/>
          <w:highlight w:val="yellow"/>
        </w:rPr>
      </w:pPr>
    </w:p>
    <w:p w14:paraId="654DEF12" w14:textId="55A0354A" w:rsidR="003B61B9" w:rsidRPr="00AD19FC" w:rsidRDefault="003B61B9" w:rsidP="005C23F4">
      <w:pPr>
        <w:widowControl w:val="0"/>
        <w:autoSpaceDE w:val="0"/>
        <w:spacing w:after="0" w:line="240" w:lineRule="auto"/>
        <w:jc w:val="both"/>
        <w:rPr>
          <w:rFonts w:ascii="Times New Roman" w:hAnsi="Times New Roman"/>
          <w:b/>
          <w:bCs/>
          <w:sz w:val="24"/>
          <w:szCs w:val="24"/>
        </w:rPr>
      </w:pPr>
      <w:r w:rsidRPr="00AD19FC">
        <w:rPr>
          <w:rFonts w:ascii="Times New Roman" w:hAnsi="Times New Roman"/>
          <w:b/>
          <w:bCs/>
          <w:sz w:val="24"/>
          <w:szCs w:val="24"/>
        </w:rPr>
        <w:t>Ettepanek:</w:t>
      </w:r>
    </w:p>
    <w:p w14:paraId="2B702F7B" w14:textId="63F4318B" w:rsidR="003B61B9" w:rsidRDefault="003B61B9" w:rsidP="005C23F4">
      <w:pPr>
        <w:widowControl w:val="0"/>
        <w:autoSpaceDE w:val="0"/>
        <w:spacing w:after="0" w:line="240" w:lineRule="auto"/>
        <w:jc w:val="both"/>
        <w:rPr>
          <w:rFonts w:ascii="Times New Roman" w:hAnsi="Times New Roman"/>
          <w:sz w:val="24"/>
          <w:szCs w:val="24"/>
        </w:rPr>
      </w:pPr>
      <w:r w:rsidRPr="00AD19FC">
        <w:rPr>
          <w:rFonts w:ascii="Times New Roman" w:hAnsi="Times New Roman"/>
          <w:sz w:val="24"/>
          <w:szCs w:val="24"/>
        </w:rPr>
        <w:t xml:space="preserve">L. Susi </w:t>
      </w:r>
      <w:r w:rsidR="00AD19FC">
        <w:rPr>
          <w:rFonts w:ascii="Times New Roman" w:hAnsi="Times New Roman"/>
          <w:sz w:val="24"/>
          <w:szCs w:val="24"/>
        </w:rPr>
        <w:t>–</w:t>
      </w:r>
      <w:r w:rsidRPr="00AD19FC">
        <w:rPr>
          <w:rFonts w:ascii="Times New Roman" w:hAnsi="Times New Roman"/>
          <w:sz w:val="24"/>
          <w:szCs w:val="24"/>
        </w:rPr>
        <w:t xml:space="preserve"> vaadata regulaarselt üle iga aasta esimeses kvartalis</w:t>
      </w:r>
      <w:r w:rsidR="00AD19FC">
        <w:rPr>
          <w:rFonts w:ascii="Times New Roman" w:hAnsi="Times New Roman"/>
          <w:sz w:val="24"/>
          <w:szCs w:val="24"/>
        </w:rPr>
        <w:t xml:space="preserve"> osalustasu suurus</w:t>
      </w:r>
      <w:r w:rsidRPr="00AD19FC">
        <w:rPr>
          <w:rFonts w:ascii="Times New Roman" w:hAnsi="Times New Roman"/>
          <w:sz w:val="24"/>
          <w:szCs w:val="24"/>
        </w:rPr>
        <w:t>.</w:t>
      </w:r>
    </w:p>
    <w:p w14:paraId="5E861D7F" w14:textId="77777777" w:rsidR="002231BE" w:rsidRDefault="002231BE" w:rsidP="005C23F4">
      <w:pPr>
        <w:spacing w:after="0" w:line="240" w:lineRule="auto"/>
        <w:jc w:val="both"/>
        <w:rPr>
          <w:rFonts w:ascii="Times New Roman" w:hAnsi="Times New Roman"/>
          <w:sz w:val="24"/>
          <w:szCs w:val="24"/>
        </w:rPr>
      </w:pPr>
    </w:p>
    <w:p w14:paraId="1FE8CAEB" w14:textId="7F336826" w:rsidR="003B61B9" w:rsidRPr="006644CA" w:rsidRDefault="003B61B9" w:rsidP="005C23F4">
      <w:pPr>
        <w:widowControl w:val="0"/>
        <w:autoSpaceDE w:val="0"/>
        <w:spacing w:after="0" w:line="240" w:lineRule="auto"/>
        <w:jc w:val="both"/>
        <w:rPr>
          <w:rFonts w:ascii="Times New Roman" w:hAnsi="Times New Roman"/>
          <w:color w:val="242424"/>
          <w:sz w:val="24"/>
          <w:szCs w:val="24"/>
          <w:lang w:eastAsia="et-EE"/>
        </w:rPr>
      </w:pPr>
      <w:r w:rsidRPr="006644CA">
        <w:rPr>
          <w:rFonts w:ascii="Times New Roman" w:hAnsi="Times New Roman"/>
          <w:sz w:val="24"/>
          <w:szCs w:val="24"/>
        </w:rPr>
        <w:t>Komisjoni esimees tegi ettepaneku toetada eelnõu</w:t>
      </w:r>
      <w:r>
        <w:rPr>
          <w:rFonts w:ascii="Times New Roman" w:hAnsi="Times New Roman"/>
          <w:sz w:val="24"/>
          <w:szCs w:val="24"/>
        </w:rPr>
        <w:t xml:space="preserve"> koos tehtud ettepanekutega</w:t>
      </w:r>
      <w:r w:rsidRPr="006644CA">
        <w:rPr>
          <w:rFonts w:ascii="Times New Roman" w:hAnsi="Times New Roman"/>
          <w:sz w:val="24"/>
          <w:szCs w:val="24"/>
        </w:rPr>
        <w:t>. Vastuväiteid ei olnud.</w:t>
      </w:r>
    </w:p>
    <w:p w14:paraId="6499A28F" w14:textId="77777777" w:rsidR="00B36686" w:rsidRDefault="00B36686" w:rsidP="005C23F4">
      <w:pPr>
        <w:spacing w:after="0" w:line="240" w:lineRule="auto"/>
        <w:jc w:val="both"/>
        <w:rPr>
          <w:rFonts w:ascii="Times New Roman" w:hAnsi="Times New Roman"/>
          <w:sz w:val="24"/>
          <w:szCs w:val="24"/>
        </w:rPr>
      </w:pPr>
    </w:p>
    <w:p w14:paraId="5809AC2E" w14:textId="77777777" w:rsidR="00577203" w:rsidRDefault="00641B67" w:rsidP="005C23F4">
      <w:pPr>
        <w:spacing w:after="0" w:line="240" w:lineRule="auto"/>
        <w:jc w:val="both"/>
        <w:rPr>
          <w:rFonts w:ascii="Times New Roman" w:hAnsi="Times New Roman"/>
          <w:sz w:val="24"/>
          <w:szCs w:val="24"/>
        </w:rPr>
      </w:pPr>
      <w:r w:rsidRPr="0095598C">
        <w:rPr>
          <w:rFonts w:ascii="Times New Roman" w:hAnsi="Times New Roman"/>
          <w:b/>
          <w:sz w:val="24"/>
          <w:szCs w:val="24"/>
        </w:rPr>
        <w:t>OTSUSTATI:</w:t>
      </w:r>
    </w:p>
    <w:p w14:paraId="7B251397" w14:textId="30EE6493" w:rsidR="0086035D" w:rsidRPr="00577203" w:rsidRDefault="00B36686" w:rsidP="005C23F4">
      <w:pPr>
        <w:suppressAutoHyphens w:val="0"/>
        <w:spacing w:after="0" w:line="240" w:lineRule="auto"/>
        <w:jc w:val="both"/>
        <w:rPr>
          <w:rFonts w:ascii="Times New Roman" w:hAnsi="Times New Roman"/>
          <w:sz w:val="24"/>
          <w:szCs w:val="24"/>
        </w:rPr>
      </w:pPr>
      <w:r w:rsidRPr="00004A65">
        <w:rPr>
          <w:rFonts w:ascii="Times New Roman" w:hAnsi="Times New Roman"/>
          <w:sz w:val="24"/>
          <w:szCs w:val="24"/>
        </w:rPr>
        <w:t>Toetada eelnõu „</w:t>
      </w:r>
      <w:r w:rsidRPr="00A84938">
        <w:rPr>
          <w:rFonts w:ascii="Times New Roman" w:hAnsi="Times New Roman"/>
          <w:color w:val="242424"/>
          <w:sz w:val="24"/>
          <w:szCs w:val="24"/>
          <w:lang w:eastAsia="et-EE"/>
        </w:rPr>
        <w:t>Vanema poolt kaetava osalustasu suuruse kehtestamine Viljandi linna lasteaedades (2026/55)</w:t>
      </w:r>
      <w:r>
        <w:rPr>
          <w:rFonts w:ascii="Times New Roman" w:hAnsi="Times New Roman"/>
          <w:color w:val="242424"/>
          <w:sz w:val="24"/>
          <w:szCs w:val="24"/>
          <w:lang w:eastAsia="et-EE"/>
        </w:rPr>
        <w:t>“</w:t>
      </w:r>
      <w:r w:rsidR="003B61B9">
        <w:rPr>
          <w:rFonts w:ascii="Times New Roman" w:hAnsi="Times New Roman"/>
          <w:color w:val="242424"/>
          <w:sz w:val="24"/>
          <w:szCs w:val="24"/>
          <w:lang w:eastAsia="et-EE"/>
        </w:rPr>
        <w:t xml:space="preserve"> koos tehtud ettepanekutega</w:t>
      </w:r>
      <w:r>
        <w:rPr>
          <w:rFonts w:ascii="Times New Roman" w:hAnsi="Times New Roman"/>
          <w:color w:val="242424"/>
          <w:sz w:val="24"/>
          <w:szCs w:val="24"/>
          <w:lang w:eastAsia="et-EE"/>
        </w:rPr>
        <w:t>.</w:t>
      </w:r>
    </w:p>
    <w:p w14:paraId="1D70E07B" w14:textId="77777777" w:rsidR="00802815" w:rsidRDefault="00802815" w:rsidP="005C23F4">
      <w:pPr>
        <w:widowControl w:val="0"/>
        <w:autoSpaceDE w:val="0"/>
        <w:spacing w:after="0" w:line="240" w:lineRule="auto"/>
        <w:jc w:val="both"/>
        <w:rPr>
          <w:rFonts w:ascii="Times New Roman" w:hAnsi="Times New Roman"/>
          <w:color w:val="000000"/>
          <w:sz w:val="24"/>
        </w:rPr>
      </w:pPr>
    </w:p>
    <w:p w14:paraId="24D42DDD" w14:textId="77777777" w:rsidR="0095598C" w:rsidRDefault="0095598C" w:rsidP="005C23F4">
      <w:pPr>
        <w:widowControl w:val="0"/>
        <w:autoSpaceDE w:val="0"/>
        <w:spacing w:after="0" w:line="240" w:lineRule="auto"/>
        <w:jc w:val="both"/>
        <w:rPr>
          <w:rFonts w:ascii="Times New Roman" w:hAnsi="Times New Roman"/>
          <w:color w:val="000000"/>
          <w:sz w:val="24"/>
        </w:rPr>
      </w:pPr>
    </w:p>
    <w:p w14:paraId="193AB071" w14:textId="1303984A" w:rsidR="008627D0" w:rsidRPr="00004A65" w:rsidRDefault="008627D0" w:rsidP="005C23F4">
      <w:pPr>
        <w:widowControl w:val="0"/>
        <w:autoSpaceDE w:val="0"/>
        <w:spacing w:after="0" w:line="240" w:lineRule="auto"/>
        <w:jc w:val="both"/>
        <w:rPr>
          <w:rFonts w:ascii="Times New Roman" w:hAnsi="Times New Roman"/>
          <w:b/>
          <w:sz w:val="24"/>
          <w:szCs w:val="24"/>
        </w:rPr>
      </w:pPr>
      <w:r w:rsidRPr="00004A65">
        <w:rPr>
          <w:rFonts w:ascii="Times New Roman" w:hAnsi="Times New Roman"/>
          <w:b/>
          <w:sz w:val="24"/>
          <w:szCs w:val="24"/>
        </w:rPr>
        <w:t xml:space="preserve">PÄEVAKORRAPUNKT NR </w:t>
      </w:r>
      <w:r>
        <w:rPr>
          <w:rFonts w:ascii="Times New Roman" w:hAnsi="Times New Roman"/>
          <w:b/>
          <w:sz w:val="24"/>
          <w:szCs w:val="24"/>
        </w:rPr>
        <w:t>4</w:t>
      </w:r>
    </w:p>
    <w:p w14:paraId="7B8F9A2A" w14:textId="77777777" w:rsidR="008627D0" w:rsidRDefault="008627D0" w:rsidP="005C23F4">
      <w:pPr>
        <w:shd w:val="clear" w:color="auto" w:fill="FFFFFF"/>
        <w:suppressAutoHyphens w:val="0"/>
        <w:spacing w:after="0" w:line="240" w:lineRule="auto"/>
        <w:jc w:val="both"/>
        <w:rPr>
          <w:rFonts w:ascii="Times New Roman" w:hAnsi="Times New Roman"/>
          <w:b/>
          <w:color w:val="242424"/>
          <w:sz w:val="24"/>
          <w:szCs w:val="24"/>
          <w:lang w:eastAsia="et-EE"/>
        </w:rPr>
      </w:pPr>
      <w:r w:rsidRPr="00A84938">
        <w:rPr>
          <w:rFonts w:ascii="Times New Roman" w:hAnsi="Times New Roman"/>
          <w:b/>
          <w:color w:val="242424"/>
          <w:sz w:val="24"/>
          <w:szCs w:val="24"/>
          <w:lang w:eastAsia="et-EE"/>
        </w:rPr>
        <w:t>Loa andmine varaliste kohustuste võtmiseks Viljandi Avatud Noortetoa ruumide rentimiseks (2026/57)</w:t>
      </w:r>
    </w:p>
    <w:p w14:paraId="4F1A4986" w14:textId="77777777" w:rsidR="008627D0" w:rsidRPr="00004A65" w:rsidRDefault="008627D0" w:rsidP="005C23F4">
      <w:pPr>
        <w:shd w:val="clear" w:color="auto" w:fill="FFFFFF"/>
        <w:suppressAutoHyphens w:val="0"/>
        <w:spacing w:after="0" w:line="240" w:lineRule="auto"/>
        <w:jc w:val="both"/>
        <w:rPr>
          <w:rFonts w:ascii="Times New Roman" w:hAnsi="Times New Roman"/>
          <w:b/>
          <w:color w:val="242424"/>
          <w:sz w:val="24"/>
          <w:szCs w:val="24"/>
          <w:lang w:eastAsia="et-EE"/>
        </w:rPr>
      </w:pPr>
      <w:r w:rsidRPr="00004A65">
        <w:rPr>
          <w:rFonts w:ascii="Times New Roman" w:hAnsi="Times New Roman"/>
          <w:b/>
          <w:color w:val="242424"/>
          <w:sz w:val="24"/>
          <w:szCs w:val="24"/>
          <w:lang w:eastAsia="et-EE"/>
        </w:rPr>
        <w:t>KUULATI:</w:t>
      </w:r>
    </w:p>
    <w:p w14:paraId="198426F9" w14:textId="5C3FF737" w:rsidR="00AD19FC" w:rsidRDefault="003B61B9" w:rsidP="005C23F4">
      <w:pPr>
        <w:shd w:val="clear" w:color="auto" w:fill="FFFFFF"/>
        <w:suppressAutoHyphens w:val="0"/>
        <w:spacing w:after="0" w:line="240" w:lineRule="auto"/>
        <w:jc w:val="both"/>
        <w:rPr>
          <w:rFonts w:ascii="Times New Roman" w:hAnsi="Times New Roman"/>
          <w:color w:val="242424"/>
          <w:sz w:val="24"/>
          <w:szCs w:val="24"/>
          <w:lang w:eastAsia="et-EE"/>
        </w:rPr>
      </w:pPr>
      <w:r>
        <w:rPr>
          <w:rFonts w:ascii="Times New Roman" w:hAnsi="Times New Roman"/>
          <w:color w:val="242424"/>
          <w:sz w:val="24"/>
          <w:szCs w:val="24"/>
          <w:lang w:eastAsia="et-EE"/>
        </w:rPr>
        <w:t>A. Suits</w:t>
      </w:r>
      <w:r w:rsidR="008627D0">
        <w:rPr>
          <w:rFonts w:ascii="Times New Roman" w:hAnsi="Times New Roman"/>
          <w:color w:val="242424"/>
          <w:sz w:val="24"/>
          <w:szCs w:val="24"/>
          <w:lang w:eastAsia="et-EE"/>
        </w:rPr>
        <w:t xml:space="preserve"> </w:t>
      </w:r>
      <w:r w:rsidR="006308F4">
        <w:rPr>
          <w:rFonts w:ascii="Times New Roman" w:hAnsi="Times New Roman"/>
          <w:color w:val="242424"/>
          <w:sz w:val="24"/>
          <w:szCs w:val="24"/>
          <w:lang w:eastAsia="et-EE"/>
        </w:rPr>
        <w:t>tutvustas e</w:t>
      </w:r>
      <w:r w:rsidR="008627D0" w:rsidRPr="008627D0">
        <w:rPr>
          <w:rFonts w:ascii="Times New Roman" w:hAnsi="Times New Roman"/>
          <w:color w:val="242424"/>
          <w:sz w:val="24"/>
          <w:szCs w:val="24"/>
          <w:lang w:eastAsia="et-EE"/>
        </w:rPr>
        <w:t>elnõu</w:t>
      </w:r>
      <w:r w:rsidR="006308F4">
        <w:rPr>
          <w:rFonts w:ascii="Times New Roman" w:hAnsi="Times New Roman"/>
          <w:color w:val="242424"/>
          <w:sz w:val="24"/>
          <w:szCs w:val="24"/>
          <w:lang w:eastAsia="et-EE"/>
        </w:rPr>
        <w:t>, mille</w:t>
      </w:r>
      <w:r w:rsidR="008627D0" w:rsidRPr="008627D0">
        <w:rPr>
          <w:rFonts w:ascii="Times New Roman" w:hAnsi="Times New Roman"/>
          <w:color w:val="242424"/>
          <w:sz w:val="24"/>
          <w:szCs w:val="24"/>
          <w:lang w:eastAsia="et-EE"/>
        </w:rPr>
        <w:t xml:space="preserve"> peamine eesmärk on korraldada avalik konkurss rendipinna leidmiseks ning kõikide tingimuste sobimisel sõlmida rendileping. Sobiliku rendipinna leidmisel esitatakse Viljandi linna lisaeelarvesse lisataotlus ning positiivse otsuse korral tekib õiguslik alus sõlmida rendileping. Kaasnevad rahalised kohustused peaksid kajastuma eelarve strateegias.</w:t>
      </w:r>
    </w:p>
    <w:p w14:paraId="3B7B1BDC" w14:textId="77777777" w:rsidR="00BB14F6" w:rsidRDefault="00BB14F6" w:rsidP="005C23F4">
      <w:pPr>
        <w:shd w:val="clear" w:color="auto" w:fill="FFFFFF"/>
        <w:suppressAutoHyphens w:val="0"/>
        <w:spacing w:after="0" w:line="240" w:lineRule="auto"/>
        <w:jc w:val="both"/>
        <w:rPr>
          <w:rFonts w:ascii="Times New Roman" w:hAnsi="Times New Roman"/>
          <w:color w:val="242424"/>
          <w:sz w:val="24"/>
          <w:szCs w:val="24"/>
          <w:lang w:eastAsia="et-EE"/>
        </w:rPr>
      </w:pPr>
    </w:p>
    <w:p w14:paraId="2E55C456" w14:textId="77777777" w:rsidR="00610F1D" w:rsidRDefault="00610F1D" w:rsidP="005C23F4">
      <w:pPr>
        <w:suppressAutoHyphens w:val="0"/>
        <w:spacing w:after="0" w:line="240" w:lineRule="auto"/>
        <w:jc w:val="both"/>
        <w:rPr>
          <w:rFonts w:ascii="Times New Roman" w:hAnsi="Times New Roman"/>
          <w:b/>
          <w:bCs/>
          <w:color w:val="242424"/>
          <w:sz w:val="24"/>
          <w:szCs w:val="24"/>
          <w:lang w:eastAsia="et-EE"/>
        </w:rPr>
      </w:pPr>
      <w:r>
        <w:rPr>
          <w:rFonts w:ascii="Times New Roman" w:hAnsi="Times New Roman"/>
          <w:b/>
          <w:bCs/>
          <w:color w:val="242424"/>
          <w:sz w:val="24"/>
          <w:szCs w:val="24"/>
          <w:lang w:eastAsia="et-EE"/>
        </w:rPr>
        <w:br w:type="page"/>
      </w:r>
    </w:p>
    <w:p w14:paraId="13E1BC09" w14:textId="22D05B92" w:rsidR="009B21B5" w:rsidRPr="00BB14F6" w:rsidRDefault="00BB14F6" w:rsidP="005C23F4">
      <w:pPr>
        <w:shd w:val="clear" w:color="auto" w:fill="FFFFFF"/>
        <w:suppressAutoHyphens w:val="0"/>
        <w:spacing w:after="0" w:line="240" w:lineRule="auto"/>
        <w:jc w:val="both"/>
        <w:rPr>
          <w:rFonts w:ascii="Times New Roman" w:hAnsi="Times New Roman"/>
          <w:b/>
          <w:bCs/>
          <w:color w:val="242424"/>
          <w:sz w:val="24"/>
          <w:szCs w:val="24"/>
          <w:lang w:eastAsia="et-EE"/>
        </w:rPr>
      </w:pPr>
      <w:r>
        <w:rPr>
          <w:rFonts w:ascii="Times New Roman" w:hAnsi="Times New Roman"/>
          <w:b/>
          <w:bCs/>
          <w:color w:val="242424"/>
          <w:sz w:val="24"/>
          <w:szCs w:val="24"/>
          <w:lang w:eastAsia="et-EE"/>
        </w:rPr>
        <w:lastRenderedPageBreak/>
        <w:t>Ettepanek:</w:t>
      </w:r>
    </w:p>
    <w:p w14:paraId="0C9BAE7E" w14:textId="0220907E" w:rsidR="009B21B5" w:rsidRPr="00957D54" w:rsidRDefault="00957D54" w:rsidP="005C23F4">
      <w:pPr>
        <w:shd w:val="clear" w:color="auto" w:fill="FFFFFF"/>
        <w:suppressAutoHyphens w:val="0"/>
        <w:spacing w:after="0" w:line="240" w:lineRule="auto"/>
        <w:jc w:val="both"/>
        <w:rPr>
          <w:rFonts w:ascii="Times New Roman" w:hAnsi="Times New Roman"/>
          <w:color w:val="242424"/>
          <w:sz w:val="24"/>
          <w:szCs w:val="24"/>
          <w:lang w:eastAsia="et-EE"/>
        </w:rPr>
      </w:pPr>
      <w:r w:rsidRPr="00957D54">
        <w:rPr>
          <w:rFonts w:ascii="Times New Roman" w:hAnsi="Times New Roman"/>
          <w:color w:val="242424"/>
          <w:sz w:val="24"/>
          <w:szCs w:val="24"/>
          <w:lang w:eastAsia="et-EE"/>
        </w:rPr>
        <w:t xml:space="preserve">L. Susi, K. </w:t>
      </w:r>
      <w:proofErr w:type="spellStart"/>
      <w:r w:rsidRPr="00957D54">
        <w:rPr>
          <w:rFonts w:ascii="Times New Roman" w:hAnsi="Times New Roman"/>
          <w:color w:val="242424"/>
          <w:sz w:val="24"/>
          <w:szCs w:val="24"/>
          <w:lang w:eastAsia="et-EE"/>
        </w:rPr>
        <w:t>Braun</w:t>
      </w:r>
      <w:proofErr w:type="spellEnd"/>
      <w:r w:rsidRPr="00957D54">
        <w:rPr>
          <w:rFonts w:ascii="Times New Roman" w:hAnsi="Times New Roman"/>
          <w:color w:val="242424"/>
          <w:sz w:val="24"/>
          <w:szCs w:val="24"/>
          <w:lang w:eastAsia="et-EE"/>
        </w:rPr>
        <w:t xml:space="preserve"> - </w:t>
      </w:r>
      <w:r w:rsidR="00BB14F6">
        <w:rPr>
          <w:rFonts w:ascii="Times New Roman" w:hAnsi="Times New Roman"/>
          <w:color w:val="242424"/>
          <w:sz w:val="24"/>
          <w:szCs w:val="24"/>
          <w:lang w:eastAsia="et-EE"/>
        </w:rPr>
        <w:t>s</w:t>
      </w:r>
      <w:r w:rsidRPr="00957D54">
        <w:rPr>
          <w:rFonts w:ascii="Times New Roman" w:hAnsi="Times New Roman"/>
          <w:color w:val="242424"/>
          <w:sz w:val="24"/>
          <w:szCs w:val="24"/>
          <w:lang w:eastAsia="et-EE"/>
        </w:rPr>
        <w:t>eletuskiri täiendada ja korrigeerida, et tagada selgus ja piisav informatiivsus; tuua välja eeldatav maksumus</w:t>
      </w:r>
      <w:r>
        <w:rPr>
          <w:rFonts w:ascii="Times New Roman" w:hAnsi="Times New Roman"/>
          <w:color w:val="242424"/>
          <w:sz w:val="24"/>
          <w:szCs w:val="24"/>
          <w:lang w:eastAsia="et-EE"/>
        </w:rPr>
        <w:t xml:space="preserve"> või varaliste kohustuste võtmise maksimum summa</w:t>
      </w:r>
      <w:r w:rsidRPr="00957D54">
        <w:rPr>
          <w:rFonts w:ascii="Times New Roman" w:hAnsi="Times New Roman"/>
          <w:color w:val="242424"/>
          <w:sz w:val="24"/>
          <w:szCs w:val="24"/>
          <w:lang w:eastAsia="et-EE"/>
        </w:rPr>
        <w:t xml:space="preserve"> ning ühtlustada euro märkimise viis kogu dokumendi ulatuses.</w:t>
      </w:r>
    </w:p>
    <w:p w14:paraId="6BD4A675" w14:textId="77777777" w:rsidR="00833233" w:rsidRDefault="00833233" w:rsidP="005C23F4">
      <w:pPr>
        <w:shd w:val="clear" w:color="auto" w:fill="FFFFFF"/>
        <w:suppressAutoHyphens w:val="0"/>
        <w:spacing w:after="0" w:line="240" w:lineRule="auto"/>
        <w:jc w:val="both"/>
        <w:rPr>
          <w:rFonts w:ascii="Times New Roman" w:hAnsi="Times New Roman"/>
          <w:color w:val="242424"/>
          <w:sz w:val="24"/>
          <w:szCs w:val="24"/>
          <w:highlight w:val="yellow"/>
          <w:lang w:eastAsia="et-EE"/>
        </w:rPr>
      </w:pPr>
    </w:p>
    <w:p w14:paraId="7432AA58" w14:textId="41A21D34" w:rsidR="00957D54" w:rsidRPr="00957D54" w:rsidRDefault="00957D54" w:rsidP="005C23F4">
      <w:pPr>
        <w:shd w:val="clear" w:color="auto" w:fill="FFFFFF"/>
        <w:suppressAutoHyphens w:val="0"/>
        <w:spacing w:after="0" w:line="240" w:lineRule="auto"/>
        <w:jc w:val="both"/>
        <w:rPr>
          <w:rFonts w:ascii="Times New Roman" w:hAnsi="Times New Roman"/>
          <w:b/>
          <w:bCs/>
          <w:color w:val="242424"/>
          <w:sz w:val="24"/>
          <w:szCs w:val="24"/>
          <w:lang w:eastAsia="et-EE"/>
        </w:rPr>
      </w:pPr>
      <w:r w:rsidRPr="00957D54">
        <w:rPr>
          <w:rFonts w:ascii="Times New Roman" w:hAnsi="Times New Roman"/>
          <w:b/>
          <w:bCs/>
          <w:color w:val="242424"/>
          <w:sz w:val="24"/>
          <w:szCs w:val="24"/>
          <w:lang w:eastAsia="et-EE"/>
        </w:rPr>
        <w:t>Tähelepanek:</w:t>
      </w:r>
    </w:p>
    <w:p w14:paraId="7B05C832" w14:textId="413E75C2" w:rsidR="00833233" w:rsidRPr="00957D54" w:rsidRDefault="00957D54" w:rsidP="005C23F4">
      <w:pPr>
        <w:shd w:val="clear" w:color="auto" w:fill="FFFFFF"/>
        <w:suppressAutoHyphens w:val="0"/>
        <w:spacing w:after="0" w:line="240" w:lineRule="auto"/>
        <w:jc w:val="both"/>
        <w:rPr>
          <w:rFonts w:ascii="Times New Roman" w:hAnsi="Times New Roman"/>
          <w:color w:val="242424"/>
          <w:sz w:val="24"/>
          <w:szCs w:val="24"/>
          <w:lang w:eastAsia="et-EE"/>
        </w:rPr>
      </w:pPr>
      <w:r w:rsidRPr="00957D54">
        <w:rPr>
          <w:rFonts w:ascii="Times New Roman" w:hAnsi="Times New Roman"/>
          <w:color w:val="242424"/>
          <w:sz w:val="24"/>
          <w:szCs w:val="24"/>
          <w:lang w:eastAsia="et-EE"/>
        </w:rPr>
        <w:t xml:space="preserve">H. Kütt – </w:t>
      </w:r>
      <w:r w:rsidR="00373710">
        <w:rPr>
          <w:rFonts w:ascii="Times New Roman" w:hAnsi="Times New Roman"/>
          <w:color w:val="242424"/>
          <w:sz w:val="24"/>
          <w:szCs w:val="24"/>
          <w:lang w:eastAsia="et-EE"/>
        </w:rPr>
        <w:t>j</w:t>
      </w:r>
      <w:r w:rsidRPr="00957D54">
        <w:rPr>
          <w:rFonts w:ascii="Times New Roman" w:hAnsi="Times New Roman"/>
          <w:color w:val="242424"/>
          <w:sz w:val="24"/>
          <w:szCs w:val="24"/>
          <w:lang w:eastAsia="et-EE"/>
        </w:rPr>
        <w:t>uhul kui juhtivkomisjon on teinud ettepaneku, võiks ettekandja selle esile tuua.</w:t>
      </w:r>
    </w:p>
    <w:p w14:paraId="49B1DE14" w14:textId="77777777" w:rsidR="008627D0" w:rsidRPr="006E1253" w:rsidRDefault="008627D0" w:rsidP="005C23F4">
      <w:pPr>
        <w:suppressAutoHyphens w:val="0"/>
        <w:spacing w:after="0" w:line="240" w:lineRule="auto"/>
        <w:jc w:val="both"/>
        <w:rPr>
          <w:rFonts w:ascii="Times New Roman" w:hAnsi="Times New Roman"/>
          <w:color w:val="242424"/>
          <w:sz w:val="24"/>
          <w:szCs w:val="24"/>
          <w:lang w:eastAsia="et-EE"/>
        </w:rPr>
      </w:pPr>
    </w:p>
    <w:p w14:paraId="24F50F8D" w14:textId="5435AF20" w:rsidR="008627D0" w:rsidRPr="006E1253" w:rsidRDefault="008627D0" w:rsidP="005C23F4">
      <w:pPr>
        <w:spacing w:after="0" w:line="240" w:lineRule="auto"/>
        <w:jc w:val="both"/>
        <w:rPr>
          <w:rFonts w:ascii="Times New Roman" w:hAnsi="Times New Roman"/>
          <w:sz w:val="24"/>
          <w:szCs w:val="24"/>
        </w:rPr>
      </w:pPr>
      <w:r w:rsidRPr="006E1253">
        <w:rPr>
          <w:rFonts w:ascii="Times New Roman" w:hAnsi="Times New Roman"/>
          <w:sz w:val="24"/>
          <w:szCs w:val="24"/>
        </w:rPr>
        <w:t>Komisjoni juhataja pani eelnõu hääletusele</w:t>
      </w:r>
      <w:r w:rsidR="00833233" w:rsidRPr="006E1253">
        <w:rPr>
          <w:rFonts w:ascii="Times New Roman" w:hAnsi="Times New Roman"/>
          <w:sz w:val="24"/>
          <w:szCs w:val="24"/>
        </w:rPr>
        <w:t xml:space="preserve"> koos </w:t>
      </w:r>
      <w:r w:rsidR="006E1253" w:rsidRPr="006E1253">
        <w:rPr>
          <w:rFonts w:ascii="Times New Roman" w:hAnsi="Times New Roman"/>
          <w:sz w:val="24"/>
          <w:szCs w:val="24"/>
        </w:rPr>
        <w:t>parandustega</w:t>
      </w:r>
      <w:r w:rsidRPr="006E1253">
        <w:rPr>
          <w:rFonts w:ascii="Times New Roman" w:hAnsi="Times New Roman"/>
          <w:sz w:val="24"/>
          <w:szCs w:val="24"/>
        </w:rPr>
        <w:t>.</w:t>
      </w:r>
    </w:p>
    <w:p w14:paraId="68626871" w14:textId="77777777" w:rsidR="008627D0" w:rsidRPr="006E1253" w:rsidRDefault="008627D0" w:rsidP="005C23F4">
      <w:pPr>
        <w:spacing w:after="0" w:line="240" w:lineRule="auto"/>
        <w:jc w:val="both"/>
        <w:rPr>
          <w:rFonts w:ascii="Times New Roman" w:hAnsi="Times New Roman"/>
          <w:b/>
          <w:sz w:val="24"/>
          <w:szCs w:val="24"/>
        </w:rPr>
      </w:pPr>
      <w:r w:rsidRPr="006E1253">
        <w:rPr>
          <w:rFonts w:ascii="Times New Roman" w:hAnsi="Times New Roman"/>
          <w:b/>
          <w:sz w:val="24"/>
          <w:szCs w:val="24"/>
        </w:rPr>
        <w:t>Hääletati:</w:t>
      </w:r>
    </w:p>
    <w:p w14:paraId="224D9730" w14:textId="457EF261" w:rsidR="008627D0" w:rsidRPr="006E1253" w:rsidRDefault="008627D0" w:rsidP="005C23F4">
      <w:pPr>
        <w:spacing w:after="0" w:line="240" w:lineRule="auto"/>
        <w:jc w:val="both"/>
        <w:rPr>
          <w:rFonts w:ascii="Times New Roman" w:hAnsi="Times New Roman"/>
          <w:sz w:val="24"/>
          <w:szCs w:val="24"/>
        </w:rPr>
      </w:pPr>
      <w:r w:rsidRPr="006E1253">
        <w:rPr>
          <w:rFonts w:ascii="Times New Roman" w:hAnsi="Times New Roman"/>
          <w:sz w:val="24"/>
          <w:szCs w:val="24"/>
        </w:rPr>
        <w:t xml:space="preserve">6 poolt, </w:t>
      </w:r>
      <w:r w:rsidR="00833233" w:rsidRPr="006E1253">
        <w:rPr>
          <w:rFonts w:ascii="Times New Roman" w:hAnsi="Times New Roman"/>
          <w:sz w:val="24"/>
          <w:szCs w:val="24"/>
        </w:rPr>
        <w:t>2</w:t>
      </w:r>
      <w:r w:rsidRPr="006E1253">
        <w:rPr>
          <w:rFonts w:ascii="Times New Roman" w:hAnsi="Times New Roman"/>
          <w:sz w:val="24"/>
          <w:szCs w:val="24"/>
        </w:rPr>
        <w:t xml:space="preserve"> vastu</w:t>
      </w:r>
      <w:r w:rsidR="00833233" w:rsidRPr="006E1253">
        <w:rPr>
          <w:rFonts w:ascii="Times New Roman" w:hAnsi="Times New Roman"/>
          <w:sz w:val="24"/>
          <w:szCs w:val="24"/>
        </w:rPr>
        <w:t xml:space="preserve">, 3 </w:t>
      </w:r>
      <w:r w:rsidRPr="006E1253">
        <w:rPr>
          <w:rFonts w:ascii="Times New Roman" w:hAnsi="Times New Roman"/>
          <w:sz w:val="24"/>
          <w:szCs w:val="24"/>
        </w:rPr>
        <w:t>erapooletut</w:t>
      </w:r>
    </w:p>
    <w:p w14:paraId="15ADC1A4" w14:textId="77777777" w:rsidR="008627D0" w:rsidRPr="006E1253" w:rsidRDefault="008627D0" w:rsidP="005C23F4">
      <w:pPr>
        <w:suppressAutoHyphens w:val="0"/>
        <w:spacing w:after="0" w:line="240" w:lineRule="auto"/>
        <w:jc w:val="both"/>
        <w:rPr>
          <w:rFonts w:ascii="Times New Roman" w:hAnsi="Times New Roman"/>
          <w:color w:val="242424"/>
          <w:sz w:val="24"/>
          <w:szCs w:val="24"/>
          <w:lang w:eastAsia="et-EE"/>
        </w:rPr>
      </w:pPr>
    </w:p>
    <w:p w14:paraId="45EA62B5" w14:textId="77777777" w:rsidR="008627D0" w:rsidRPr="006E1253" w:rsidRDefault="008627D0" w:rsidP="005C23F4">
      <w:pPr>
        <w:suppressAutoHyphens w:val="0"/>
        <w:spacing w:after="0" w:line="240" w:lineRule="auto"/>
        <w:jc w:val="both"/>
        <w:rPr>
          <w:rFonts w:ascii="Times New Roman" w:hAnsi="Times New Roman"/>
          <w:b/>
          <w:bCs/>
          <w:color w:val="242424"/>
          <w:sz w:val="24"/>
          <w:szCs w:val="24"/>
          <w:lang w:eastAsia="et-EE"/>
        </w:rPr>
      </w:pPr>
      <w:r w:rsidRPr="006E1253">
        <w:rPr>
          <w:rFonts w:ascii="Times New Roman" w:hAnsi="Times New Roman"/>
          <w:b/>
          <w:bCs/>
          <w:color w:val="242424"/>
          <w:sz w:val="24"/>
          <w:szCs w:val="24"/>
          <w:lang w:eastAsia="et-EE"/>
        </w:rPr>
        <w:t>OTSUSTATI:</w:t>
      </w:r>
    </w:p>
    <w:p w14:paraId="4BD98116" w14:textId="746F4AC3" w:rsidR="008627D0" w:rsidRPr="00BB14F6" w:rsidRDefault="008627D0" w:rsidP="005C23F4">
      <w:pPr>
        <w:suppressAutoHyphens w:val="0"/>
        <w:spacing w:after="0" w:line="240" w:lineRule="auto"/>
        <w:jc w:val="both"/>
        <w:rPr>
          <w:rFonts w:ascii="Times New Roman" w:hAnsi="Times New Roman"/>
          <w:color w:val="242424"/>
          <w:sz w:val="24"/>
          <w:szCs w:val="24"/>
          <w:highlight w:val="yellow"/>
          <w:lang w:eastAsia="et-EE"/>
        </w:rPr>
      </w:pPr>
      <w:r w:rsidRPr="006E1253">
        <w:rPr>
          <w:rFonts w:ascii="Times New Roman" w:hAnsi="Times New Roman"/>
          <w:color w:val="242424"/>
          <w:sz w:val="24"/>
          <w:szCs w:val="24"/>
          <w:lang w:eastAsia="et-EE"/>
        </w:rPr>
        <w:t>Toetada eelnõu „Loa andmine varaliste kohustuste võtmiseks Viljandi Avatud Noortetoa ruumide rentimiseks (2026/57)</w:t>
      </w:r>
      <w:r w:rsidR="00BB14F6" w:rsidRPr="006E1253">
        <w:rPr>
          <w:rFonts w:ascii="Times New Roman" w:hAnsi="Times New Roman"/>
          <w:color w:val="242424"/>
          <w:sz w:val="24"/>
          <w:szCs w:val="24"/>
          <w:lang w:eastAsia="et-EE"/>
        </w:rPr>
        <w:t>“</w:t>
      </w:r>
      <w:r w:rsidR="007F76FA" w:rsidRPr="006E1253">
        <w:rPr>
          <w:rFonts w:ascii="Times New Roman" w:hAnsi="Times New Roman"/>
          <w:color w:val="242424"/>
          <w:sz w:val="24"/>
          <w:szCs w:val="24"/>
          <w:lang w:eastAsia="et-EE"/>
        </w:rPr>
        <w:t xml:space="preserve"> </w:t>
      </w:r>
      <w:r w:rsidR="006E1253" w:rsidRPr="006E1253">
        <w:rPr>
          <w:rFonts w:ascii="Times New Roman" w:hAnsi="Times New Roman"/>
          <w:color w:val="242424"/>
          <w:sz w:val="24"/>
          <w:szCs w:val="24"/>
          <w:lang w:eastAsia="et-EE"/>
        </w:rPr>
        <w:t>koos parandustega</w:t>
      </w:r>
      <w:r w:rsidRPr="006E1253">
        <w:rPr>
          <w:rFonts w:ascii="Times New Roman" w:hAnsi="Times New Roman"/>
          <w:color w:val="242424"/>
          <w:sz w:val="24"/>
          <w:szCs w:val="24"/>
          <w:lang w:eastAsia="et-EE"/>
        </w:rPr>
        <w:t>.</w:t>
      </w:r>
    </w:p>
    <w:p w14:paraId="072B0A66" w14:textId="77777777" w:rsidR="008627D0" w:rsidRDefault="008627D0" w:rsidP="005C23F4">
      <w:pPr>
        <w:widowControl w:val="0"/>
        <w:autoSpaceDE w:val="0"/>
        <w:spacing w:after="0" w:line="240" w:lineRule="auto"/>
        <w:jc w:val="both"/>
        <w:rPr>
          <w:rFonts w:ascii="Times New Roman" w:hAnsi="Times New Roman"/>
          <w:color w:val="000000"/>
          <w:sz w:val="24"/>
        </w:rPr>
      </w:pPr>
    </w:p>
    <w:p w14:paraId="3E234F40" w14:textId="77777777" w:rsidR="008627D0" w:rsidRPr="002A4E6C" w:rsidRDefault="008627D0" w:rsidP="005C23F4">
      <w:pPr>
        <w:widowControl w:val="0"/>
        <w:autoSpaceDE w:val="0"/>
        <w:spacing w:after="0" w:line="240" w:lineRule="auto"/>
        <w:jc w:val="both"/>
        <w:rPr>
          <w:rFonts w:ascii="Times New Roman" w:hAnsi="Times New Roman"/>
          <w:color w:val="000000"/>
          <w:sz w:val="24"/>
        </w:rPr>
      </w:pPr>
    </w:p>
    <w:p w14:paraId="7105F392" w14:textId="78F047A4" w:rsidR="002A4E6C" w:rsidRPr="002A4E6C" w:rsidRDefault="002A4E6C" w:rsidP="005C23F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 xml:space="preserve">PÄEVAKORRAPUNKT NR </w:t>
      </w:r>
      <w:r w:rsidR="008627D0">
        <w:rPr>
          <w:rFonts w:ascii="Times New Roman" w:hAnsi="Times New Roman"/>
          <w:b/>
          <w:color w:val="000000"/>
          <w:sz w:val="24"/>
        </w:rPr>
        <w:t>5</w:t>
      </w:r>
    </w:p>
    <w:p w14:paraId="76108E9D" w14:textId="2C7088C2" w:rsidR="00930EE2" w:rsidRDefault="00245B18" w:rsidP="005C23F4">
      <w:pPr>
        <w:widowControl w:val="0"/>
        <w:autoSpaceDE w:val="0"/>
        <w:spacing w:after="0" w:line="240" w:lineRule="auto"/>
        <w:jc w:val="both"/>
        <w:rPr>
          <w:rFonts w:ascii="Times New Roman" w:hAnsi="Times New Roman"/>
          <w:b/>
          <w:bCs/>
          <w:sz w:val="24"/>
          <w:szCs w:val="24"/>
        </w:rPr>
      </w:pPr>
      <w:r>
        <w:rPr>
          <w:rFonts w:ascii="Times New Roman" w:hAnsi="Times New Roman"/>
          <w:b/>
          <w:bCs/>
          <w:sz w:val="24"/>
          <w:szCs w:val="24"/>
        </w:rPr>
        <w:t>Projektitoetused</w:t>
      </w:r>
    </w:p>
    <w:p w14:paraId="27F8B127" w14:textId="743C239A" w:rsidR="00F440AA" w:rsidRPr="007C1704" w:rsidRDefault="00F440AA" w:rsidP="005C23F4">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3AA66A89" w14:textId="4AEEA9AD" w:rsidR="004018F8" w:rsidRDefault="00FB4198" w:rsidP="005C23F4">
      <w:pPr>
        <w:suppressAutoHyphens w:val="0"/>
        <w:spacing w:after="0" w:line="240" w:lineRule="auto"/>
        <w:jc w:val="both"/>
        <w:rPr>
          <w:rFonts w:ascii="Times New Roman" w:hAnsi="Times New Roman"/>
          <w:color w:val="000000"/>
          <w:sz w:val="24"/>
        </w:rPr>
      </w:pPr>
      <w:r w:rsidRPr="00FB4198">
        <w:rPr>
          <w:rFonts w:ascii="Times New Roman" w:hAnsi="Times New Roman"/>
          <w:color w:val="000000"/>
          <w:sz w:val="24"/>
        </w:rPr>
        <w:t xml:space="preserve">K. Kiis andis ülevaate projektitoetuse voorust, kuhu esitati kokku 6 taotlust </w:t>
      </w:r>
      <w:r w:rsidR="00ED2725" w:rsidRPr="00ED2725">
        <w:rPr>
          <w:rFonts w:ascii="Times New Roman" w:hAnsi="Times New Roman"/>
          <w:color w:val="000000"/>
          <w:sz w:val="24"/>
        </w:rPr>
        <w:t>projektide kogumaksumusega 33 610 eurot. Taotletud toetuste kogusumma projektides oli 7</w:t>
      </w:r>
      <w:r w:rsidR="00ED2725">
        <w:rPr>
          <w:rFonts w:ascii="Times New Roman" w:hAnsi="Times New Roman"/>
          <w:color w:val="000000"/>
          <w:sz w:val="24"/>
        </w:rPr>
        <w:t xml:space="preserve"> </w:t>
      </w:r>
      <w:r w:rsidR="00ED2725" w:rsidRPr="00ED2725">
        <w:rPr>
          <w:rFonts w:ascii="Times New Roman" w:hAnsi="Times New Roman"/>
          <w:color w:val="000000"/>
          <w:sz w:val="24"/>
        </w:rPr>
        <w:t>368 eurot.</w:t>
      </w:r>
      <w:r w:rsidR="00ED2725">
        <w:rPr>
          <w:rFonts w:ascii="Times New Roman" w:hAnsi="Times New Roman"/>
          <w:color w:val="000000"/>
          <w:sz w:val="24"/>
        </w:rPr>
        <w:t xml:space="preserve"> </w:t>
      </w:r>
      <w:r w:rsidRPr="00FB4198">
        <w:rPr>
          <w:rFonts w:ascii="Times New Roman" w:hAnsi="Times New Roman"/>
          <w:color w:val="000000"/>
          <w:sz w:val="24"/>
        </w:rPr>
        <w:t xml:space="preserve">Esimeses voorus toetusi ei jaotatud, mistõttu on käesolevas voorus jagatav maksimaalne summa 5 265 eurot. Punktide alusel kujunenud eeldatav jaotatav summa on </w:t>
      </w:r>
      <w:r w:rsidR="00ED2725">
        <w:rPr>
          <w:rFonts w:ascii="Times New Roman" w:hAnsi="Times New Roman"/>
          <w:color w:val="000000"/>
          <w:sz w:val="24"/>
        </w:rPr>
        <w:t>4 893</w:t>
      </w:r>
      <w:r w:rsidRPr="00FB4198">
        <w:rPr>
          <w:rFonts w:ascii="Times New Roman" w:hAnsi="Times New Roman"/>
          <w:color w:val="000000"/>
          <w:sz w:val="24"/>
        </w:rPr>
        <w:t xml:space="preserve"> eurot. Samuti andis lühikese ülevaate ka kõigist esitatud taotlustest.</w:t>
      </w:r>
      <w:r>
        <w:rPr>
          <w:rFonts w:ascii="Times New Roman" w:hAnsi="Times New Roman"/>
          <w:color w:val="000000"/>
          <w:sz w:val="24"/>
        </w:rPr>
        <w:t xml:space="preserve"> Projekte hindas üheksa komisjoni liiget ning ei hinnanud kaks liiget.</w:t>
      </w:r>
    </w:p>
    <w:p w14:paraId="1BE85077" w14:textId="77777777" w:rsidR="00FB4198" w:rsidRDefault="00FB4198" w:rsidP="005C23F4">
      <w:pPr>
        <w:suppressAutoHyphens w:val="0"/>
        <w:spacing w:after="0" w:line="240" w:lineRule="auto"/>
        <w:jc w:val="both"/>
        <w:rPr>
          <w:rFonts w:ascii="Times New Roman" w:hAnsi="Times New Roman"/>
          <w:b/>
          <w:color w:val="000000"/>
          <w:sz w:val="24"/>
          <w:highlight w:val="yellow"/>
        </w:rPr>
      </w:pPr>
    </w:p>
    <w:p w14:paraId="19EBE92B" w14:textId="77702684" w:rsidR="00FB4198" w:rsidRPr="00FB4198" w:rsidRDefault="00FB4198" w:rsidP="005C23F4">
      <w:pPr>
        <w:suppressAutoHyphens w:val="0"/>
        <w:spacing w:after="0" w:line="240" w:lineRule="auto"/>
        <w:jc w:val="both"/>
        <w:rPr>
          <w:rFonts w:ascii="Times New Roman" w:hAnsi="Times New Roman"/>
          <w:b/>
          <w:color w:val="000000"/>
          <w:sz w:val="24"/>
        </w:rPr>
      </w:pPr>
      <w:r w:rsidRPr="00FB4198">
        <w:rPr>
          <w:rFonts w:ascii="Times New Roman" w:hAnsi="Times New Roman"/>
          <w:b/>
          <w:color w:val="000000"/>
          <w:sz w:val="24"/>
        </w:rPr>
        <w:t>Ettepanek:</w:t>
      </w:r>
    </w:p>
    <w:p w14:paraId="498848E2" w14:textId="4F891D70" w:rsidR="00FB4198" w:rsidRPr="00FB4198" w:rsidRDefault="00FB4198" w:rsidP="005C23F4">
      <w:pPr>
        <w:suppressAutoHyphens w:val="0"/>
        <w:spacing w:after="0" w:line="240" w:lineRule="auto"/>
        <w:jc w:val="both"/>
        <w:rPr>
          <w:rFonts w:ascii="Times New Roman" w:hAnsi="Times New Roman"/>
          <w:bCs/>
          <w:color w:val="000000"/>
          <w:sz w:val="24"/>
        </w:rPr>
      </w:pPr>
      <w:r w:rsidRPr="00FB4198">
        <w:rPr>
          <w:rFonts w:ascii="Times New Roman" w:hAnsi="Times New Roman"/>
          <w:bCs/>
          <w:color w:val="000000"/>
          <w:sz w:val="24"/>
        </w:rPr>
        <w:t xml:space="preserve">L. Susi – ümardada summad järgmise kümneni. </w:t>
      </w:r>
    </w:p>
    <w:p w14:paraId="0C60EF28" w14:textId="77777777" w:rsidR="00FB4198" w:rsidRPr="00FB4198" w:rsidRDefault="00FB4198" w:rsidP="005C23F4">
      <w:pPr>
        <w:suppressAutoHyphens w:val="0"/>
        <w:spacing w:after="0" w:line="240" w:lineRule="auto"/>
        <w:jc w:val="both"/>
        <w:rPr>
          <w:rFonts w:ascii="Times New Roman" w:hAnsi="Times New Roman"/>
          <w:bCs/>
          <w:color w:val="000000"/>
          <w:sz w:val="24"/>
        </w:rPr>
      </w:pPr>
    </w:p>
    <w:p w14:paraId="7DC377F7" w14:textId="77777777" w:rsidR="00FB4198" w:rsidRDefault="00FB4198" w:rsidP="005C23F4">
      <w:pPr>
        <w:suppressAutoHyphens w:val="0"/>
        <w:spacing w:after="0" w:line="240" w:lineRule="auto"/>
        <w:jc w:val="both"/>
        <w:rPr>
          <w:rFonts w:ascii="Times New Roman" w:hAnsi="Times New Roman"/>
          <w:bCs/>
          <w:color w:val="000000"/>
          <w:sz w:val="24"/>
        </w:rPr>
      </w:pPr>
      <w:r w:rsidRPr="00FB4198">
        <w:rPr>
          <w:rFonts w:ascii="Times New Roman" w:hAnsi="Times New Roman"/>
          <w:bCs/>
          <w:color w:val="000000"/>
          <w:sz w:val="24"/>
        </w:rPr>
        <w:t>Komisjon nõustus antud ettepanekuga.</w:t>
      </w:r>
    </w:p>
    <w:p w14:paraId="48C06CA5" w14:textId="77777777" w:rsidR="00D5392B" w:rsidRDefault="00D5392B" w:rsidP="005C23F4">
      <w:pPr>
        <w:suppressAutoHyphens w:val="0"/>
        <w:spacing w:after="0" w:line="240" w:lineRule="auto"/>
        <w:jc w:val="both"/>
        <w:rPr>
          <w:rFonts w:ascii="Times New Roman" w:hAnsi="Times New Roman"/>
          <w:bCs/>
          <w:color w:val="000000"/>
          <w:sz w:val="24"/>
        </w:rPr>
      </w:pPr>
    </w:p>
    <w:p w14:paraId="4CB9513E" w14:textId="0A813BAE" w:rsidR="00D5392B" w:rsidRPr="00FB4198" w:rsidRDefault="00D5392B" w:rsidP="005C23F4">
      <w:pPr>
        <w:suppressAutoHyphens w:val="0"/>
        <w:spacing w:after="0" w:line="240" w:lineRule="auto"/>
        <w:jc w:val="both"/>
        <w:rPr>
          <w:rFonts w:ascii="Times New Roman" w:hAnsi="Times New Roman"/>
          <w:b/>
          <w:color w:val="000000"/>
          <w:sz w:val="24"/>
        </w:rPr>
      </w:pPr>
      <w:r w:rsidRPr="00D5392B">
        <w:rPr>
          <w:rFonts w:ascii="Times New Roman" w:hAnsi="Times New Roman"/>
          <w:b/>
          <w:color w:val="000000"/>
          <w:sz w:val="24"/>
        </w:rPr>
        <w:t xml:space="preserve">H. </w:t>
      </w:r>
      <w:proofErr w:type="spellStart"/>
      <w:r w:rsidRPr="00D5392B">
        <w:rPr>
          <w:rFonts w:ascii="Times New Roman" w:hAnsi="Times New Roman"/>
          <w:b/>
          <w:color w:val="000000"/>
          <w:sz w:val="24"/>
        </w:rPr>
        <w:t>Raudla</w:t>
      </w:r>
      <w:proofErr w:type="spellEnd"/>
      <w:r w:rsidRPr="00D5392B">
        <w:rPr>
          <w:rFonts w:ascii="Times New Roman" w:hAnsi="Times New Roman"/>
          <w:b/>
          <w:color w:val="000000"/>
          <w:sz w:val="24"/>
        </w:rPr>
        <w:t xml:space="preserve"> lahkus koosolekult</w:t>
      </w:r>
      <w:r>
        <w:rPr>
          <w:rFonts w:ascii="Times New Roman" w:hAnsi="Times New Roman"/>
          <w:b/>
          <w:color w:val="000000"/>
          <w:sz w:val="24"/>
        </w:rPr>
        <w:t xml:space="preserve"> 17.15</w:t>
      </w:r>
      <w:r w:rsidRPr="00D5392B">
        <w:rPr>
          <w:rFonts w:ascii="Times New Roman" w:hAnsi="Times New Roman"/>
          <w:b/>
          <w:color w:val="000000"/>
          <w:sz w:val="24"/>
        </w:rPr>
        <w:t>.</w:t>
      </w:r>
    </w:p>
    <w:p w14:paraId="411AAA74" w14:textId="4EDE45E7" w:rsidR="00FB4198" w:rsidRDefault="00FB4198" w:rsidP="005C23F4">
      <w:pPr>
        <w:suppressAutoHyphens w:val="0"/>
        <w:spacing w:after="0" w:line="240" w:lineRule="auto"/>
        <w:jc w:val="both"/>
        <w:rPr>
          <w:rFonts w:ascii="Times New Roman" w:hAnsi="Times New Roman"/>
          <w:bCs/>
          <w:color w:val="000000"/>
          <w:sz w:val="24"/>
          <w:highlight w:val="yellow"/>
        </w:rPr>
      </w:pPr>
    </w:p>
    <w:p w14:paraId="4451BB1D" w14:textId="5A0BE1E5" w:rsidR="00D5392B" w:rsidRPr="00D5392B" w:rsidRDefault="00D5392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sidRPr="00D5392B">
        <w:rPr>
          <w:rFonts w:ascii="Times New Roman" w:hAnsi="Times New Roman"/>
          <w:b/>
          <w:bCs/>
          <w:color w:val="000000"/>
          <w:sz w:val="24"/>
        </w:rPr>
        <w:t>SA Tartu Ülikooli Kliinikum taotleb 1596 eurot projekti „Doonoripäevade läbiviimine Sakala Keskuses, jalutusruumi rent“ jaoks.</w:t>
      </w:r>
    </w:p>
    <w:p w14:paraId="0E842A38" w14:textId="4365006D"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Hinnangute koondi alusel on keskmine hinne 2,52 ja keskmine summa 855 eurot.</w:t>
      </w:r>
    </w:p>
    <w:p w14:paraId="7F546248"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634B7058" w14:textId="61ED3C68"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Komisjoni esimees tegi ettepaneku eraldada 860 eurot.</w:t>
      </w:r>
    </w:p>
    <w:p w14:paraId="05F25B70" w14:textId="4D29E912"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1A653FB5" w14:textId="4681551C"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7 poolt, 1 erapooletu</w:t>
      </w:r>
    </w:p>
    <w:p w14:paraId="6021DA7A"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0DC7537D" w14:textId="1D58FBCD"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t xml:space="preserve">Otsustati: </w:t>
      </w:r>
      <w:r w:rsidRPr="00D5392B">
        <w:rPr>
          <w:rFonts w:ascii="Times New Roman" w:hAnsi="Times New Roman"/>
          <w:bCs/>
          <w:color w:val="000000"/>
          <w:sz w:val="24"/>
        </w:rPr>
        <w:t xml:space="preserve">Eraldada </w:t>
      </w:r>
      <w:proofErr w:type="spellStart"/>
      <w:r w:rsidRPr="00D5392B">
        <w:rPr>
          <w:rFonts w:ascii="Times New Roman" w:hAnsi="Times New Roman"/>
          <w:b/>
          <w:bCs/>
          <w:color w:val="000000"/>
          <w:sz w:val="24"/>
        </w:rPr>
        <w:t>SA</w:t>
      </w:r>
      <w:r>
        <w:rPr>
          <w:rFonts w:ascii="Times New Roman" w:hAnsi="Times New Roman"/>
          <w:b/>
          <w:bCs/>
          <w:color w:val="000000"/>
          <w:sz w:val="24"/>
        </w:rPr>
        <w:t>-le</w:t>
      </w:r>
      <w:proofErr w:type="spellEnd"/>
      <w:r w:rsidRPr="00D5392B">
        <w:rPr>
          <w:rFonts w:ascii="Times New Roman" w:hAnsi="Times New Roman"/>
          <w:b/>
          <w:bCs/>
          <w:color w:val="000000"/>
          <w:sz w:val="24"/>
        </w:rPr>
        <w:t xml:space="preserve"> Tartu Ülikooli Kliinikum</w:t>
      </w:r>
      <w:r w:rsidRPr="00D5392B">
        <w:rPr>
          <w:rFonts w:ascii="Times New Roman" w:hAnsi="Times New Roman"/>
          <w:bCs/>
          <w:color w:val="000000"/>
          <w:sz w:val="24"/>
        </w:rPr>
        <w:t xml:space="preserve"> 860 eurot.</w:t>
      </w:r>
    </w:p>
    <w:p w14:paraId="32DA9BBB" w14:textId="7777777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762BA87F" w14:textId="77777777" w:rsidR="00D5392B" w:rsidRDefault="00D5392B" w:rsidP="005C23F4">
      <w:pPr>
        <w:suppressAutoHyphens w:val="0"/>
        <w:spacing w:after="0" w:line="240" w:lineRule="auto"/>
        <w:jc w:val="both"/>
        <w:rPr>
          <w:rFonts w:ascii="Times New Roman" w:hAnsi="Times New Roman"/>
          <w:bCs/>
          <w:color w:val="000000"/>
          <w:sz w:val="24"/>
        </w:rPr>
      </w:pPr>
    </w:p>
    <w:p w14:paraId="6CC2CA1F" w14:textId="754C03FF" w:rsidR="00D5392B" w:rsidRPr="00D5392B" w:rsidRDefault="00D5392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Pr>
          <w:rFonts w:ascii="Times New Roman" w:hAnsi="Times New Roman"/>
          <w:b/>
          <w:bCs/>
          <w:color w:val="000000"/>
          <w:sz w:val="24"/>
        </w:rPr>
        <w:t>Viljandi Pensionäride Liit</w:t>
      </w:r>
      <w:r w:rsidRPr="00D5392B">
        <w:rPr>
          <w:rFonts w:ascii="Times New Roman" w:hAnsi="Times New Roman"/>
          <w:b/>
          <w:bCs/>
          <w:color w:val="000000"/>
          <w:sz w:val="24"/>
        </w:rPr>
        <w:t xml:space="preserve"> taotleb </w:t>
      </w:r>
      <w:r>
        <w:rPr>
          <w:rFonts w:ascii="Times New Roman" w:hAnsi="Times New Roman"/>
          <w:b/>
          <w:bCs/>
          <w:color w:val="000000"/>
          <w:sz w:val="24"/>
        </w:rPr>
        <w:t>900</w:t>
      </w:r>
      <w:r w:rsidRPr="00D5392B">
        <w:rPr>
          <w:rFonts w:ascii="Times New Roman" w:hAnsi="Times New Roman"/>
          <w:b/>
          <w:bCs/>
          <w:color w:val="000000"/>
          <w:sz w:val="24"/>
        </w:rPr>
        <w:t xml:space="preserve"> eurot projekti „</w:t>
      </w:r>
      <w:r>
        <w:rPr>
          <w:rFonts w:ascii="Times New Roman" w:hAnsi="Times New Roman"/>
          <w:b/>
          <w:bCs/>
          <w:color w:val="000000"/>
          <w:sz w:val="24"/>
        </w:rPr>
        <w:t>Viljandi Pensionäride Liidu 35. aastapäev</w:t>
      </w:r>
      <w:r w:rsidRPr="00D5392B">
        <w:rPr>
          <w:rFonts w:ascii="Times New Roman" w:hAnsi="Times New Roman"/>
          <w:b/>
          <w:bCs/>
          <w:color w:val="000000"/>
          <w:sz w:val="24"/>
        </w:rPr>
        <w:t>“ jao</w:t>
      </w:r>
      <w:r>
        <w:rPr>
          <w:rFonts w:ascii="Times New Roman" w:hAnsi="Times New Roman"/>
          <w:b/>
          <w:bCs/>
          <w:color w:val="000000"/>
          <w:sz w:val="24"/>
        </w:rPr>
        <w:t>ks.</w:t>
      </w:r>
    </w:p>
    <w:p w14:paraId="07D0F87B" w14:textId="08B317CB"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Hinnangute koondi alusel on keskmine hinne 2,</w:t>
      </w:r>
      <w:r>
        <w:rPr>
          <w:rFonts w:ascii="Times New Roman" w:hAnsi="Times New Roman"/>
          <w:bCs/>
          <w:color w:val="000000"/>
          <w:sz w:val="24"/>
        </w:rPr>
        <w:t>68</w:t>
      </w:r>
      <w:r w:rsidRPr="00D5392B">
        <w:rPr>
          <w:rFonts w:ascii="Times New Roman" w:hAnsi="Times New Roman"/>
          <w:bCs/>
          <w:color w:val="000000"/>
          <w:sz w:val="24"/>
        </w:rPr>
        <w:t xml:space="preserve"> ja keskmine summa </w:t>
      </w:r>
      <w:r>
        <w:rPr>
          <w:rFonts w:ascii="Times New Roman" w:hAnsi="Times New Roman"/>
          <w:bCs/>
          <w:color w:val="000000"/>
          <w:sz w:val="24"/>
        </w:rPr>
        <w:t>519</w:t>
      </w:r>
      <w:r w:rsidRPr="00D5392B">
        <w:rPr>
          <w:rFonts w:ascii="Times New Roman" w:hAnsi="Times New Roman"/>
          <w:bCs/>
          <w:color w:val="000000"/>
          <w:sz w:val="24"/>
        </w:rPr>
        <w:t xml:space="preserve"> eurot.</w:t>
      </w:r>
    </w:p>
    <w:p w14:paraId="76D94BD7"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093F6A0D" w14:textId="2FB3A1D9"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Komisjoni esimees tegi ettepaneku eraldada </w:t>
      </w:r>
      <w:r>
        <w:rPr>
          <w:rFonts w:ascii="Times New Roman" w:hAnsi="Times New Roman"/>
          <w:bCs/>
          <w:color w:val="000000"/>
          <w:sz w:val="24"/>
        </w:rPr>
        <w:t>52</w:t>
      </w:r>
      <w:r w:rsidRPr="00D5392B">
        <w:rPr>
          <w:rFonts w:ascii="Times New Roman" w:hAnsi="Times New Roman"/>
          <w:bCs/>
          <w:color w:val="000000"/>
          <w:sz w:val="24"/>
        </w:rPr>
        <w:t>0 eurot.</w:t>
      </w:r>
    </w:p>
    <w:p w14:paraId="3B41F307" w14:textId="56959F47"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067F25D5" w14:textId="15D9FB10"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8 poolt</w:t>
      </w:r>
    </w:p>
    <w:p w14:paraId="60D41A69"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440615FF" w14:textId="24AC9B5B"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t xml:space="preserve">Otsustati: </w:t>
      </w:r>
      <w:r w:rsidRPr="00D5392B">
        <w:rPr>
          <w:rFonts w:ascii="Times New Roman" w:hAnsi="Times New Roman"/>
          <w:bCs/>
          <w:color w:val="000000"/>
          <w:sz w:val="24"/>
        </w:rPr>
        <w:t xml:space="preserve">Eraldada </w:t>
      </w:r>
      <w:r>
        <w:rPr>
          <w:rFonts w:ascii="Times New Roman" w:hAnsi="Times New Roman"/>
          <w:b/>
          <w:bCs/>
          <w:color w:val="000000"/>
          <w:sz w:val="24"/>
        </w:rPr>
        <w:t>Viljandi Pensionäride Liidule</w:t>
      </w:r>
      <w:r w:rsidRPr="00D5392B">
        <w:rPr>
          <w:rFonts w:ascii="Times New Roman" w:hAnsi="Times New Roman"/>
          <w:bCs/>
          <w:color w:val="000000"/>
          <w:sz w:val="24"/>
        </w:rPr>
        <w:t xml:space="preserve"> </w:t>
      </w:r>
      <w:r>
        <w:rPr>
          <w:rFonts w:ascii="Times New Roman" w:hAnsi="Times New Roman"/>
          <w:bCs/>
          <w:color w:val="000000"/>
          <w:sz w:val="24"/>
        </w:rPr>
        <w:t>52</w:t>
      </w:r>
      <w:r w:rsidRPr="00D5392B">
        <w:rPr>
          <w:rFonts w:ascii="Times New Roman" w:hAnsi="Times New Roman"/>
          <w:bCs/>
          <w:color w:val="000000"/>
          <w:sz w:val="24"/>
        </w:rPr>
        <w:t>0 eurot.</w:t>
      </w:r>
    </w:p>
    <w:p w14:paraId="3886A809" w14:textId="7777777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59A64C87" w14:textId="77777777" w:rsidR="00CD6AAB" w:rsidRDefault="00CD6AAB" w:rsidP="005C23F4">
      <w:pPr>
        <w:suppressAutoHyphens w:val="0"/>
        <w:spacing w:after="0" w:line="240" w:lineRule="auto"/>
        <w:jc w:val="both"/>
        <w:rPr>
          <w:rFonts w:ascii="Times New Roman" w:hAnsi="Times New Roman"/>
          <w:bCs/>
          <w:color w:val="000000"/>
          <w:sz w:val="24"/>
        </w:rPr>
      </w:pPr>
    </w:p>
    <w:p w14:paraId="3FA73F71" w14:textId="51E46B29" w:rsidR="00CD6AAB" w:rsidRPr="00CD6AAB" w:rsidRDefault="00CD6AAB" w:rsidP="005C23F4">
      <w:pPr>
        <w:suppressAutoHyphens w:val="0"/>
        <w:spacing w:after="0" w:line="240" w:lineRule="auto"/>
        <w:jc w:val="both"/>
        <w:rPr>
          <w:rFonts w:ascii="Times New Roman" w:hAnsi="Times New Roman"/>
          <w:b/>
          <w:color w:val="000000"/>
          <w:sz w:val="24"/>
        </w:rPr>
      </w:pPr>
      <w:r w:rsidRPr="00CD6AAB">
        <w:rPr>
          <w:rFonts w:ascii="Times New Roman" w:hAnsi="Times New Roman"/>
          <w:b/>
          <w:color w:val="000000"/>
          <w:sz w:val="24"/>
        </w:rPr>
        <w:t xml:space="preserve">E. </w:t>
      </w:r>
      <w:r w:rsidR="00CB3745">
        <w:rPr>
          <w:rFonts w:ascii="Times New Roman" w:hAnsi="Times New Roman"/>
          <w:b/>
          <w:color w:val="000000"/>
          <w:sz w:val="24"/>
        </w:rPr>
        <w:t>K</w:t>
      </w:r>
      <w:r w:rsidRPr="00CD6AAB">
        <w:rPr>
          <w:rFonts w:ascii="Times New Roman" w:hAnsi="Times New Roman"/>
          <w:b/>
          <w:color w:val="000000"/>
          <w:sz w:val="24"/>
        </w:rPr>
        <w:t>iviloo ja H. Silm taandasid ennast ning lahkusid ruumist.</w:t>
      </w:r>
    </w:p>
    <w:p w14:paraId="37DBBFF3" w14:textId="77777777" w:rsidR="00D5392B" w:rsidRDefault="00D5392B" w:rsidP="005C23F4">
      <w:pPr>
        <w:suppressAutoHyphens w:val="0"/>
        <w:spacing w:after="0" w:line="240" w:lineRule="auto"/>
        <w:jc w:val="both"/>
        <w:rPr>
          <w:rFonts w:ascii="Times New Roman" w:hAnsi="Times New Roman"/>
          <w:bCs/>
          <w:color w:val="000000"/>
          <w:sz w:val="24"/>
        </w:rPr>
      </w:pPr>
    </w:p>
    <w:p w14:paraId="197AC8EC" w14:textId="1A2AE68C" w:rsidR="00D5392B" w:rsidRPr="00D5392B" w:rsidRDefault="00D5392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Pr>
          <w:rFonts w:ascii="Times New Roman" w:hAnsi="Times New Roman"/>
          <w:b/>
          <w:bCs/>
          <w:color w:val="000000"/>
          <w:sz w:val="24"/>
        </w:rPr>
        <w:t>Viljandi Vaegkuuljate Ühing</w:t>
      </w:r>
      <w:r w:rsidRPr="00D5392B">
        <w:rPr>
          <w:rFonts w:ascii="Times New Roman" w:hAnsi="Times New Roman"/>
          <w:b/>
          <w:bCs/>
          <w:color w:val="000000"/>
          <w:sz w:val="24"/>
        </w:rPr>
        <w:t xml:space="preserve"> taotleb </w:t>
      </w:r>
      <w:r>
        <w:rPr>
          <w:rFonts w:ascii="Times New Roman" w:hAnsi="Times New Roman"/>
          <w:b/>
          <w:bCs/>
          <w:color w:val="000000"/>
          <w:sz w:val="24"/>
        </w:rPr>
        <w:t>427</w:t>
      </w:r>
      <w:r w:rsidRPr="00D5392B">
        <w:rPr>
          <w:rFonts w:ascii="Times New Roman" w:hAnsi="Times New Roman"/>
          <w:b/>
          <w:bCs/>
          <w:color w:val="000000"/>
          <w:sz w:val="24"/>
        </w:rPr>
        <w:t xml:space="preserve"> eurot projekti „</w:t>
      </w:r>
      <w:r>
        <w:rPr>
          <w:rFonts w:ascii="Times New Roman" w:hAnsi="Times New Roman"/>
          <w:b/>
          <w:bCs/>
          <w:color w:val="000000"/>
          <w:sz w:val="24"/>
        </w:rPr>
        <w:t>Püsida jalgel</w:t>
      </w:r>
      <w:r w:rsidRPr="00D5392B">
        <w:rPr>
          <w:rFonts w:ascii="Times New Roman" w:hAnsi="Times New Roman"/>
          <w:b/>
          <w:bCs/>
          <w:color w:val="000000"/>
          <w:sz w:val="24"/>
        </w:rPr>
        <w:t>“ jao</w:t>
      </w:r>
      <w:r>
        <w:rPr>
          <w:rFonts w:ascii="Times New Roman" w:hAnsi="Times New Roman"/>
          <w:b/>
          <w:bCs/>
          <w:color w:val="000000"/>
          <w:sz w:val="24"/>
        </w:rPr>
        <w:t>ks.</w:t>
      </w:r>
    </w:p>
    <w:p w14:paraId="167AB4CB" w14:textId="0CF47D6C"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Hinnangute koondi alusel on keskmine hinne 2,</w:t>
      </w:r>
      <w:r>
        <w:rPr>
          <w:rFonts w:ascii="Times New Roman" w:hAnsi="Times New Roman"/>
          <w:bCs/>
          <w:color w:val="000000"/>
          <w:sz w:val="24"/>
        </w:rPr>
        <w:t>69</w:t>
      </w:r>
      <w:r w:rsidRPr="00D5392B">
        <w:rPr>
          <w:rFonts w:ascii="Times New Roman" w:hAnsi="Times New Roman"/>
          <w:bCs/>
          <w:color w:val="000000"/>
          <w:sz w:val="24"/>
        </w:rPr>
        <w:t xml:space="preserve"> ja keskmine summa </w:t>
      </w:r>
      <w:r>
        <w:rPr>
          <w:rFonts w:ascii="Times New Roman" w:hAnsi="Times New Roman"/>
          <w:bCs/>
          <w:color w:val="000000"/>
          <w:sz w:val="24"/>
        </w:rPr>
        <w:t xml:space="preserve">315 </w:t>
      </w:r>
      <w:r w:rsidRPr="00D5392B">
        <w:rPr>
          <w:rFonts w:ascii="Times New Roman" w:hAnsi="Times New Roman"/>
          <w:bCs/>
          <w:color w:val="000000"/>
          <w:sz w:val="24"/>
        </w:rPr>
        <w:t>eurot.</w:t>
      </w:r>
    </w:p>
    <w:p w14:paraId="7C7685EA"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69FC6EB9" w14:textId="2E7F8AA2"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Komisjoni esimees tegi ettepaneku eraldada </w:t>
      </w:r>
      <w:r>
        <w:rPr>
          <w:rFonts w:ascii="Times New Roman" w:hAnsi="Times New Roman"/>
          <w:bCs/>
          <w:color w:val="000000"/>
          <w:sz w:val="24"/>
        </w:rPr>
        <w:t>32</w:t>
      </w:r>
      <w:r w:rsidRPr="00D5392B">
        <w:rPr>
          <w:rFonts w:ascii="Times New Roman" w:hAnsi="Times New Roman"/>
          <w:bCs/>
          <w:color w:val="000000"/>
          <w:sz w:val="24"/>
        </w:rPr>
        <w:t>0 eurot.</w:t>
      </w:r>
    </w:p>
    <w:p w14:paraId="589E891B" w14:textId="77777777"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6639F5FB" w14:textId="36FE85BA"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6 poolt</w:t>
      </w:r>
    </w:p>
    <w:p w14:paraId="14308DD8"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25BE5AC2" w14:textId="7AD18751"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t xml:space="preserve">Otsustati: </w:t>
      </w:r>
      <w:r w:rsidRPr="00D5392B">
        <w:rPr>
          <w:rFonts w:ascii="Times New Roman" w:hAnsi="Times New Roman"/>
          <w:bCs/>
          <w:color w:val="000000"/>
          <w:sz w:val="24"/>
        </w:rPr>
        <w:t xml:space="preserve">Eraldada </w:t>
      </w:r>
      <w:r>
        <w:rPr>
          <w:rFonts w:ascii="Times New Roman" w:hAnsi="Times New Roman"/>
          <w:b/>
          <w:bCs/>
          <w:color w:val="000000"/>
          <w:sz w:val="24"/>
        </w:rPr>
        <w:t>Viljandi Vaegkuuljate Ühingule</w:t>
      </w:r>
      <w:r w:rsidRPr="00D5392B">
        <w:rPr>
          <w:rFonts w:ascii="Times New Roman" w:hAnsi="Times New Roman"/>
          <w:bCs/>
          <w:color w:val="000000"/>
          <w:sz w:val="24"/>
        </w:rPr>
        <w:t xml:space="preserve"> </w:t>
      </w:r>
      <w:r>
        <w:rPr>
          <w:rFonts w:ascii="Times New Roman" w:hAnsi="Times New Roman"/>
          <w:bCs/>
          <w:color w:val="000000"/>
          <w:sz w:val="24"/>
        </w:rPr>
        <w:t>32</w:t>
      </w:r>
      <w:r w:rsidRPr="00D5392B">
        <w:rPr>
          <w:rFonts w:ascii="Times New Roman" w:hAnsi="Times New Roman"/>
          <w:bCs/>
          <w:color w:val="000000"/>
          <w:sz w:val="24"/>
        </w:rPr>
        <w:t>0 eurot.</w:t>
      </w:r>
    </w:p>
    <w:p w14:paraId="12AC7C4D" w14:textId="7777777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7392BEF0" w14:textId="77777777" w:rsidR="00D5392B" w:rsidRDefault="00D5392B" w:rsidP="005C23F4">
      <w:pPr>
        <w:suppressAutoHyphens w:val="0"/>
        <w:spacing w:after="0" w:line="240" w:lineRule="auto"/>
        <w:jc w:val="both"/>
        <w:rPr>
          <w:rFonts w:ascii="Times New Roman" w:hAnsi="Times New Roman"/>
          <w:bCs/>
          <w:color w:val="000000"/>
          <w:sz w:val="24"/>
        </w:rPr>
      </w:pPr>
    </w:p>
    <w:p w14:paraId="2CD69162" w14:textId="0A22AC60" w:rsidR="00D5392B" w:rsidRPr="00D5392B" w:rsidRDefault="00D5392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Pr>
          <w:rFonts w:ascii="Times New Roman" w:hAnsi="Times New Roman"/>
          <w:b/>
          <w:bCs/>
          <w:color w:val="000000"/>
          <w:sz w:val="24"/>
        </w:rPr>
        <w:t>Viljandimaa Puuetega Inimeste Nõukoda</w:t>
      </w:r>
      <w:r w:rsidRPr="00D5392B">
        <w:rPr>
          <w:rFonts w:ascii="Times New Roman" w:hAnsi="Times New Roman"/>
          <w:b/>
          <w:bCs/>
          <w:color w:val="000000"/>
          <w:sz w:val="24"/>
        </w:rPr>
        <w:t xml:space="preserve"> taotleb </w:t>
      </w:r>
      <w:r>
        <w:rPr>
          <w:rFonts w:ascii="Times New Roman" w:hAnsi="Times New Roman"/>
          <w:b/>
          <w:bCs/>
          <w:color w:val="000000"/>
          <w:sz w:val="24"/>
        </w:rPr>
        <w:t>2480</w:t>
      </w:r>
      <w:r w:rsidRPr="00D5392B">
        <w:rPr>
          <w:rFonts w:ascii="Times New Roman" w:hAnsi="Times New Roman"/>
          <w:b/>
          <w:bCs/>
          <w:color w:val="000000"/>
          <w:sz w:val="24"/>
        </w:rPr>
        <w:t xml:space="preserve"> eurot projekti „</w:t>
      </w:r>
      <w:r>
        <w:rPr>
          <w:rFonts w:ascii="Times New Roman" w:hAnsi="Times New Roman"/>
          <w:b/>
          <w:bCs/>
          <w:color w:val="000000"/>
          <w:sz w:val="24"/>
        </w:rPr>
        <w:t>Puuetega</w:t>
      </w:r>
      <w:r w:rsidR="005C23F4">
        <w:rPr>
          <w:rFonts w:ascii="Times New Roman" w:hAnsi="Times New Roman"/>
          <w:b/>
          <w:bCs/>
          <w:color w:val="000000"/>
          <w:sz w:val="24"/>
        </w:rPr>
        <w:t xml:space="preserve"> </w:t>
      </w:r>
      <w:r>
        <w:rPr>
          <w:rFonts w:ascii="Times New Roman" w:hAnsi="Times New Roman"/>
          <w:b/>
          <w:bCs/>
          <w:color w:val="000000"/>
          <w:sz w:val="24"/>
        </w:rPr>
        <w:t>inimeste terviselaager</w:t>
      </w:r>
      <w:r w:rsidRPr="00D5392B">
        <w:rPr>
          <w:rFonts w:ascii="Times New Roman" w:hAnsi="Times New Roman"/>
          <w:b/>
          <w:bCs/>
          <w:color w:val="000000"/>
          <w:sz w:val="24"/>
        </w:rPr>
        <w:t>“ jao</w:t>
      </w:r>
      <w:r>
        <w:rPr>
          <w:rFonts w:ascii="Times New Roman" w:hAnsi="Times New Roman"/>
          <w:b/>
          <w:bCs/>
          <w:color w:val="000000"/>
          <w:sz w:val="24"/>
        </w:rPr>
        <w:t>ks.</w:t>
      </w:r>
    </w:p>
    <w:p w14:paraId="3E94201D" w14:textId="03A82C90"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Hinnangute koondi alusel on keskmine hinne 2,</w:t>
      </w:r>
      <w:r>
        <w:rPr>
          <w:rFonts w:ascii="Times New Roman" w:hAnsi="Times New Roman"/>
          <w:bCs/>
          <w:color w:val="000000"/>
          <w:sz w:val="24"/>
        </w:rPr>
        <w:t>75</w:t>
      </w:r>
      <w:r w:rsidRPr="00D5392B">
        <w:rPr>
          <w:rFonts w:ascii="Times New Roman" w:hAnsi="Times New Roman"/>
          <w:bCs/>
          <w:color w:val="000000"/>
          <w:sz w:val="24"/>
        </w:rPr>
        <w:t xml:space="preserve"> ja keskmine summa </w:t>
      </w:r>
      <w:r>
        <w:rPr>
          <w:rFonts w:ascii="Times New Roman" w:hAnsi="Times New Roman"/>
          <w:bCs/>
          <w:color w:val="000000"/>
          <w:sz w:val="24"/>
        </w:rPr>
        <w:t xml:space="preserve">1646 </w:t>
      </w:r>
      <w:r w:rsidRPr="00D5392B">
        <w:rPr>
          <w:rFonts w:ascii="Times New Roman" w:hAnsi="Times New Roman"/>
          <w:bCs/>
          <w:color w:val="000000"/>
          <w:sz w:val="24"/>
        </w:rPr>
        <w:t>eurot.</w:t>
      </w:r>
    </w:p>
    <w:p w14:paraId="53A0C543"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59BC752D" w14:textId="643DAE02"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Komisjoni esimees tegi ettepaneku eraldada </w:t>
      </w:r>
      <w:r w:rsidR="00CD6AAB">
        <w:rPr>
          <w:rFonts w:ascii="Times New Roman" w:hAnsi="Times New Roman"/>
          <w:bCs/>
          <w:color w:val="000000"/>
          <w:sz w:val="24"/>
        </w:rPr>
        <w:t>1650</w:t>
      </w:r>
      <w:r w:rsidRPr="00D5392B">
        <w:rPr>
          <w:rFonts w:ascii="Times New Roman" w:hAnsi="Times New Roman"/>
          <w:bCs/>
          <w:color w:val="000000"/>
          <w:sz w:val="24"/>
        </w:rPr>
        <w:t xml:space="preserve"> eurot.</w:t>
      </w:r>
    </w:p>
    <w:p w14:paraId="58EFE25D" w14:textId="77777777"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566AC40C" w14:textId="374BAAA1"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6 poolt</w:t>
      </w:r>
    </w:p>
    <w:p w14:paraId="2DE83762"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40A183FE" w14:textId="6C04C447"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t xml:space="preserve">Otsustati: </w:t>
      </w:r>
      <w:r w:rsidRPr="00D5392B">
        <w:rPr>
          <w:rFonts w:ascii="Times New Roman" w:hAnsi="Times New Roman"/>
          <w:bCs/>
          <w:color w:val="000000"/>
          <w:sz w:val="24"/>
        </w:rPr>
        <w:t xml:space="preserve">Eraldada </w:t>
      </w:r>
      <w:r w:rsidR="00CD6AAB">
        <w:rPr>
          <w:rFonts w:ascii="Times New Roman" w:hAnsi="Times New Roman"/>
          <w:b/>
          <w:bCs/>
          <w:color w:val="000000"/>
          <w:sz w:val="24"/>
        </w:rPr>
        <w:t>Viljandimaa Puuetega Inimeste Nõukojale</w:t>
      </w:r>
      <w:r w:rsidRPr="00D5392B">
        <w:rPr>
          <w:rFonts w:ascii="Times New Roman" w:hAnsi="Times New Roman"/>
          <w:bCs/>
          <w:color w:val="000000"/>
          <w:sz w:val="24"/>
        </w:rPr>
        <w:t xml:space="preserve"> </w:t>
      </w:r>
      <w:r w:rsidR="00CD6AAB">
        <w:rPr>
          <w:rFonts w:ascii="Times New Roman" w:hAnsi="Times New Roman"/>
          <w:bCs/>
          <w:color w:val="000000"/>
          <w:sz w:val="24"/>
        </w:rPr>
        <w:t>1650</w:t>
      </w:r>
      <w:r w:rsidRPr="00D5392B">
        <w:rPr>
          <w:rFonts w:ascii="Times New Roman" w:hAnsi="Times New Roman"/>
          <w:bCs/>
          <w:color w:val="000000"/>
          <w:sz w:val="24"/>
        </w:rPr>
        <w:t xml:space="preserve"> eurot.</w:t>
      </w:r>
    </w:p>
    <w:p w14:paraId="0F517580" w14:textId="7777777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132401F5" w14:textId="77777777" w:rsidR="00CD6AAB" w:rsidRDefault="00CD6AAB" w:rsidP="005C23F4">
      <w:pPr>
        <w:suppressAutoHyphens w:val="0"/>
        <w:spacing w:after="0" w:line="240" w:lineRule="auto"/>
        <w:jc w:val="both"/>
        <w:rPr>
          <w:rFonts w:ascii="Times New Roman" w:hAnsi="Times New Roman"/>
          <w:bCs/>
          <w:color w:val="000000"/>
          <w:sz w:val="24"/>
        </w:rPr>
      </w:pPr>
    </w:p>
    <w:p w14:paraId="2BEA95B4" w14:textId="253B6541" w:rsidR="00CD6AAB" w:rsidRPr="00CD6AAB" w:rsidRDefault="00CD6AAB" w:rsidP="005C23F4">
      <w:pPr>
        <w:suppressAutoHyphens w:val="0"/>
        <w:spacing w:after="0" w:line="240" w:lineRule="auto"/>
        <w:jc w:val="both"/>
        <w:rPr>
          <w:rFonts w:ascii="Times New Roman" w:hAnsi="Times New Roman"/>
          <w:b/>
          <w:color w:val="000000"/>
          <w:sz w:val="24"/>
        </w:rPr>
      </w:pPr>
      <w:r w:rsidRPr="00CD6AAB">
        <w:rPr>
          <w:rFonts w:ascii="Times New Roman" w:hAnsi="Times New Roman"/>
          <w:b/>
          <w:color w:val="000000"/>
          <w:sz w:val="24"/>
        </w:rPr>
        <w:t>E. Kiviloo ja H. Silm kutsuti tagasi ruumi.</w:t>
      </w:r>
    </w:p>
    <w:p w14:paraId="15B3C699" w14:textId="77777777" w:rsidR="00D5392B" w:rsidRDefault="00D5392B" w:rsidP="005C23F4">
      <w:pPr>
        <w:suppressAutoHyphens w:val="0"/>
        <w:spacing w:after="0" w:line="240" w:lineRule="auto"/>
        <w:jc w:val="both"/>
        <w:rPr>
          <w:rFonts w:ascii="Times New Roman" w:hAnsi="Times New Roman"/>
          <w:bCs/>
          <w:color w:val="000000"/>
          <w:sz w:val="24"/>
        </w:rPr>
      </w:pPr>
    </w:p>
    <w:p w14:paraId="1755D9BE" w14:textId="46D81D4B" w:rsidR="00D5392B" w:rsidRPr="00D5392B" w:rsidRDefault="00CD6AA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Pr>
          <w:rFonts w:ascii="Times New Roman" w:hAnsi="Times New Roman"/>
          <w:b/>
          <w:bCs/>
          <w:color w:val="000000"/>
          <w:sz w:val="24"/>
        </w:rPr>
        <w:t xml:space="preserve">MTÜ LC Viljandi </w:t>
      </w:r>
      <w:proofErr w:type="spellStart"/>
      <w:r>
        <w:rPr>
          <w:rFonts w:ascii="Times New Roman" w:hAnsi="Times New Roman"/>
          <w:b/>
          <w:bCs/>
          <w:color w:val="000000"/>
          <w:sz w:val="24"/>
        </w:rPr>
        <w:t>Fellin</w:t>
      </w:r>
      <w:proofErr w:type="spellEnd"/>
      <w:r w:rsidR="00D5392B" w:rsidRPr="00D5392B">
        <w:rPr>
          <w:rFonts w:ascii="Times New Roman" w:hAnsi="Times New Roman"/>
          <w:b/>
          <w:bCs/>
          <w:color w:val="000000"/>
          <w:sz w:val="24"/>
        </w:rPr>
        <w:t xml:space="preserve"> taotleb </w:t>
      </w:r>
      <w:r>
        <w:rPr>
          <w:rFonts w:ascii="Times New Roman" w:hAnsi="Times New Roman"/>
          <w:b/>
          <w:bCs/>
          <w:color w:val="000000"/>
          <w:sz w:val="24"/>
        </w:rPr>
        <w:t>1185</w:t>
      </w:r>
      <w:r w:rsidR="00D5392B" w:rsidRPr="00D5392B">
        <w:rPr>
          <w:rFonts w:ascii="Times New Roman" w:hAnsi="Times New Roman"/>
          <w:b/>
          <w:bCs/>
          <w:color w:val="000000"/>
          <w:sz w:val="24"/>
        </w:rPr>
        <w:t xml:space="preserve"> eurot projekti „</w:t>
      </w:r>
      <w:r w:rsidR="00D5392B">
        <w:rPr>
          <w:rFonts w:ascii="Times New Roman" w:hAnsi="Times New Roman"/>
          <w:b/>
          <w:bCs/>
          <w:color w:val="000000"/>
          <w:sz w:val="24"/>
        </w:rPr>
        <w:t>P</w:t>
      </w:r>
      <w:r>
        <w:rPr>
          <w:rFonts w:ascii="Times New Roman" w:hAnsi="Times New Roman"/>
          <w:b/>
          <w:bCs/>
          <w:color w:val="000000"/>
          <w:sz w:val="24"/>
        </w:rPr>
        <w:t>alliralli 2026</w:t>
      </w:r>
      <w:r w:rsidR="00D5392B" w:rsidRPr="00D5392B">
        <w:rPr>
          <w:rFonts w:ascii="Times New Roman" w:hAnsi="Times New Roman"/>
          <w:b/>
          <w:bCs/>
          <w:color w:val="000000"/>
          <w:sz w:val="24"/>
        </w:rPr>
        <w:t>“ jao</w:t>
      </w:r>
      <w:r w:rsidR="00D5392B">
        <w:rPr>
          <w:rFonts w:ascii="Times New Roman" w:hAnsi="Times New Roman"/>
          <w:b/>
          <w:bCs/>
          <w:color w:val="000000"/>
          <w:sz w:val="24"/>
        </w:rPr>
        <w:t>ks.</w:t>
      </w:r>
    </w:p>
    <w:p w14:paraId="538EFC2E" w14:textId="17BBAF81"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Hinnangute koondi alusel on keskmine hinne </w:t>
      </w:r>
      <w:r w:rsidR="00CD6AAB">
        <w:rPr>
          <w:rFonts w:ascii="Times New Roman" w:hAnsi="Times New Roman"/>
          <w:bCs/>
          <w:color w:val="000000"/>
          <w:sz w:val="24"/>
        </w:rPr>
        <w:t>3,31</w:t>
      </w:r>
      <w:r w:rsidRPr="00D5392B">
        <w:rPr>
          <w:rFonts w:ascii="Times New Roman" w:hAnsi="Times New Roman"/>
          <w:bCs/>
          <w:color w:val="000000"/>
          <w:sz w:val="24"/>
        </w:rPr>
        <w:t xml:space="preserve"> ja keskmine summa </w:t>
      </w:r>
      <w:r w:rsidR="00CD6AAB">
        <w:rPr>
          <w:rFonts w:ascii="Times New Roman" w:hAnsi="Times New Roman"/>
          <w:bCs/>
          <w:color w:val="000000"/>
          <w:sz w:val="24"/>
        </w:rPr>
        <w:t>886</w:t>
      </w:r>
      <w:r>
        <w:rPr>
          <w:rFonts w:ascii="Times New Roman" w:hAnsi="Times New Roman"/>
          <w:bCs/>
          <w:color w:val="000000"/>
          <w:sz w:val="24"/>
        </w:rPr>
        <w:t xml:space="preserve"> </w:t>
      </w:r>
      <w:r w:rsidRPr="00D5392B">
        <w:rPr>
          <w:rFonts w:ascii="Times New Roman" w:hAnsi="Times New Roman"/>
          <w:bCs/>
          <w:color w:val="000000"/>
          <w:sz w:val="24"/>
        </w:rPr>
        <w:t>eurot.</w:t>
      </w:r>
    </w:p>
    <w:p w14:paraId="2F6D465B"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0E30DC24" w14:textId="67C7E338"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Komisjoni esimees tegi ettepaneku eraldada </w:t>
      </w:r>
      <w:r w:rsidR="00CD6AAB">
        <w:rPr>
          <w:rFonts w:ascii="Times New Roman" w:hAnsi="Times New Roman"/>
          <w:bCs/>
          <w:color w:val="000000"/>
          <w:sz w:val="24"/>
        </w:rPr>
        <w:t>890</w:t>
      </w:r>
      <w:r w:rsidRPr="00D5392B">
        <w:rPr>
          <w:rFonts w:ascii="Times New Roman" w:hAnsi="Times New Roman"/>
          <w:bCs/>
          <w:color w:val="000000"/>
          <w:sz w:val="24"/>
        </w:rPr>
        <w:t xml:space="preserve"> eurot.</w:t>
      </w:r>
    </w:p>
    <w:p w14:paraId="17A9620A" w14:textId="77777777"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3AE2537B" w14:textId="063B173E"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8 poolt</w:t>
      </w:r>
    </w:p>
    <w:p w14:paraId="037A04B5"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7B134CFF" w14:textId="2B83CCA0"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t xml:space="preserve">Otsustati: </w:t>
      </w:r>
      <w:r w:rsidRPr="00D5392B">
        <w:rPr>
          <w:rFonts w:ascii="Times New Roman" w:hAnsi="Times New Roman"/>
          <w:bCs/>
          <w:color w:val="000000"/>
          <w:sz w:val="24"/>
        </w:rPr>
        <w:t xml:space="preserve">Eraldada </w:t>
      </w:r>
      <w:r w:rsidR="00CD6AAB">
        <w:rPr>
          <w:rFonts w:ascii="Times New Roman" w:hAnsi="Times New Roman"/>
          <w:b/>
          <w:bCs/>
          <w:color w:val="000000"/>
          <w:sz w:val="24"/>
        </w:rPr>
        <w:t xml:space="preserve">MTÜ-le LC Viljandi </w:t>
      </w:r>
      <w:proofErr w:type="spellStart"/>
      <w:r w:rsidR="00CD6AAB">
        <w:rPr>
          <w:rFonts w:ascii="Times New Roman" w:hAnsi="Times New Roman"/>
          <w:b/>
          <w:bCs/>
          <w:color w:val="000000"/>
          <w:sz w:val="24"/>
        </w:rPr>
        <w:t>Fellin</w:t>
      </w:r>
      <w:proofErr w:type="spellEnd"/>
      <w:r w:rsidRPr="00D5392B">
        <w:rPr>
          <w:rFonts w:ascii="Times New Roman" w:hAnsi="Times New Roman"/>
          <w:bCs/>
          <w:color w:val="000000"/>
          <w:sz w:val="24"/>
        </w:rPr>
        <w:t xml:space="preserve"> </w:t>
      </w:r>
      <w:r w:rsidR="00CD6AAB">
        <w:rPr>
          <w:rFonts w:ascii="Times New Roman" w:hAnsi="Times New Roman"/>
          <w:bCs/>
          <w:color w:val="000000"/>
          <w:sz w:val="24"/>
        </w:rPr>
        <w:t>89</w:t>
      </w:r>
      <w:r w:rsidRPr="00D5392B">
        <w:rPr>
          <w:rFonts w:ascii="Times New Roman" w:hAnsi="Times New Roman"/>
          <w:bCs/>
          <w:color w:val="000000"/>
          <w:sz w:val="24"/>
        </w:rPr>
        <w:t>0 eurot.</w:t>
      </w:r>
    </w:p>
    <w:p w14:paraId="2E7DCA26" w14:textId="7777777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2A263898" w14:textId="77777777" w:rsidR="00D5392B" w:rsidRDefault="00D5392B" w:rsidP="005C23F4">
      <w:pPr>
        <w:suppressAutoHyphens w:val="0"/>
        <w:spacing w:after="0" w:line="240" w:lineRule="auto"/>
        <w:jc w:val="both"/>
        <w:rPr>
          <w:rFonts w:ascii="Times New Roman" w:hAnsi="Times New Roman"/>
          <w:bCs/>
          <w:color w:val="000000"/>
          <w:sz w:val="24"/>
        </w:rPr>
      </w:pPr>
    </w:p>
    <w:p w14:paraId="5641642B" w14:textId="5A31E165" w:rsidR="00D5392B" w:rsidRPr="00D5392B" w:rsidRDefault="00CD6AAB" w:rsidP="005C23F4">
      <w:pPr>
        <w:pStyle w:val="Loendilik"/>
        <w:numPr>
          <w:ilvl w:val="0"/>
          <w:numId w:val="28"/>
        </w:numPr>
        <w:suppressAutoHyphens w:val="0"/>
        <w:spacing w:after="0" w:line="240" w:lineRule="auto"/>
        <w:ind w:left="0" w:firstLine="0"/>
        <w:jc w:val="both"/>
        <w:rPr>
          <w:rFonts w:ascii="Times New Roman" w:hAnsi="Times New Roman"/>
          <w:b/>
          <w:bCs/>
          <w:color w:val="000000"/>
          <w:sz w:val="24"/>
        </w:rPr>
      </w:pPr>
      <w:r>
        <w:rPr>
          <w:rFonts w:ascii="Times New Roman" w:hAnsi="Times New Roman"/>
          <w:b/>
          <w:bCs/>
          <w:color w:val="000000"/>
          <w:sz w:val="24"/>
        </w:rPr>
        <w:t>MTÜ Kultuuriakadeemia Loomekollektiivid</w:t>
      </w:r>
      <w:r w:rsidR="00D5392B" w:rsidRPr="00D5392B">
        <w:rPr>
          <w:rFonts w:ascii="Times New Roman" w:hAnsi="Times New Roman"/>
          <w:b/>
          <w:bCs/>
          <w:color w:val="000000"/>
          <w:sz w:val="24"/>
        </w:rPr>
        <w:t xml:space="preserve"> taotleb </w:t>
      </w:r>
      <w:r>
        <w:rPr>
          <w:rFonts w:ascii="Times New Roman" w:hAnsi="Times New Roman"/>
          <w:b/>
          <w:bCs/>
          <w:color w:val="000000"/>
          <w:sz w:val="24"/>
        </w:rPr>
        <w:t>780</w:t>
      </w:r>
      <w:r w:rsidR="00D5392B" w:rsidRPr="00D5392B">
        <w:rPr>
          <w:rFonts w:ascii="Times New Roman" w:hAnsi="Times New Roman"/>
          <w:b/>
          <w:bCs/>
          <w:color w:val="000000"/>
          <w:sz w:val="24"/>
        </w:rPr>
        <w:t xml:space="preserve"> eurot projekti „</w:t>
      </w:r>
      <w:r>
        <w:rPr>
          <w:rFonts w:ascii="Times New Roman" w:hAnsi="Times New Roman"/>
          <w:b/>
          <w:bCs/>
          <w:color w:val="000000"/>
          <w:sz w:val="24"/>
        </w:rPr>
        <w:t>Tartu Ülikooli „Väärikate Ülikooli“ loengute läbiviimine Sakala Keskuses</w:t>
      </w:r>
      <w:r w:rsidR="00D5392B" w:rsidRPr="00D5392B">
        <w:rPr>
          <w:rFonts w:ascii="Times New Roman" w:hAnsi="Times New Roman"/>
          <w:b/>
          <w:bCs/>
          <w:color w:val="000000"/>
          <w:sz w:val="24"/>
        </w:rPr>
        <w:t>“ jao</w:t>
      </w:r>
      <w:r w:rsidR="00D5392B">
        <w:rPr>
          <w:rFonts w:ascii="Times New Roman" w:hAnsi="Times New Roman"/>
          <w:b/>
          <w:bCs/>
          <w:color w:val="000000"/>
          <w:sz w:val="24"/>
        </w:rPr>
        <w:t>ks.</w:t>
      </w:r>
    </w:p>
    <w:p w14:paraId="25ACAAA0" w14:textId="3AD9059A"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Hinnangute koondi alusel on keskmine hinne </w:t>
      </w:r>
      <w:r w:rsidR="00CD6AAB">
        <w:rPr>
          <w:rFonts w:ascii="Times New Roman" w:hAnsi="Times New Roman"/>
          <w:bCs/>
          <w:color w:val="000000"/>
          <w:sz w:val="24"/>
        </w:rPr>
        <w:t>3,40</w:t>
      </w:r>
      <w:r w:rsidRPr="00D5392B">
        <w:rPr>
          <w:rFonts w:ascii="Times New Roman" w:hAnsi="Times New Roman"/>
          <w:bCs/>
          <w:color w:val="000000"/>
          <w:sz w:val="24"/>
        </w:rPr>
        <w:t xml:space="preserve"> ja keskmine summa </w:t>
      </w:r>
      <w:r w:rsidR="00CD6AAB">
        <w:rPr>
          <w:rFonts w:ascii="Times New Roman" w:hAnsi="Times New Roman"/>
          <w:bCs/>
          <w:color w:val="000000"/>
          <w:sz w:val="24"/>
        </w:rPr>
        <w:t>671</w:t>
      </w:r>
      <w:r>
        <w:rPr>
          <w:rFonts w:ascii="Times New Roman" w:hAnsi="Times New Roman"/>
          <w:bCs/>
          <w:color w:val="000000"/>
          <w:sz w:val="24"/>
        </w:rPr>
        <w:t xml:space="preserve"> </w:t>
      </w:r>
      <w:r w:rsidRPr="00D5392B">
        <w:rPr>
          <w:rFonts w:ascii="Times New Roman" w:hAnsi="Times New Roman"/>
          <w:bCs/>
          <w:color w:val="000000"/>
          <w:sz w:val="24"/>
        </w:rPr>
        <w:t>eurot.</w:t>
      </w:r>
    </w:p>
    <w:p w14:paraId="6C1A9044"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521D803B" w14:textId="37354999"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 xml:space="preserve">Komisjoni esimees tegi ettepaneku eraldada </w:t>
      </w:r>
      <w:r w:rsidR="00CD6AAB">
        <w:rPr>
          <w:rFonts w:ascii="Times New Roman" w:hAnsi="Times New Roman"/>
          <w:bCs/>
          <w:color w:val="000000"/>
          <w:sz w:val="24"/>
        </w:rPr>
        <w:t>680</w:t>
      </w:r>
      <w:r w:rsidRPr="00D5392B">
        <w:rPr>
          <w:rFonts w:ascii="Times New Roman" w:hAnsi="Times New Roman"/>
          <w:bCs/>
          <w:color w:val="000000"/>
          <w:sz w:val="24"/>
        </w:rPr>
        <w:t xml:space="preserve"> eurot.</w:t>
      </w:r>
    </w:p>
    <w:p w14:paraId="382FD6AE" w14:textId="77777777" w:rsidR="00CD6AAB" w:rsidRDefault="00CD6AAB"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Hääletati:</w:t>
      </w:r>
    </w:p>
    <w:p w14:paraId="0D66B4B9" w14:textId="5402B087" w:rsidR="00CD6AAB" w:rsidRPr="00D5392B" w:rsidRDefault="00CD6AAB"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8 poolt</w:t>
      </w:r>
    </w:p>
    <w:p w14:paraId="50CD3744" w14:textId="77777777" w:rsidR="00D5392B" w:rsidRPr="00D5392B" w:rsidRDefault="00D5392B" w:rsidP="005C23F4">
      <w:pPr>
        <w:suppressAutoHyphens w:val="0"/>
        <w:spacing w:after="0" w:line="240" w:lineRule="auto"/>
        <w:jc w:val="both"/>
        <w:rPr>
          <w:rFonts w:ascii="Times New Roman" w:hAnsi="Times New Roman"/>
          <w:bCs/>
          <w:color w:val="000000"/>
          <w:sz w:val="24"/>
        </w:rPr>
      </w:pPr>
    </w:p>
    <w:p w14:paraId="08259AF2" w14:textId="77777777" w:rsidR="00CB3745" w:rsidRDefault="00CB3745" w:rsidP="005C23F4">
      <w:pPr>
        <w:suppressAutoHyphens w:val="0"/>
        <w:spacing w:after="0" w:line="240" w:lineRule="auto"/>
        <w:jc w:val="both"/>
        <w:rPr>
          <w:rFonts w:ascii="Times New Roman" w:hAnsi="Times New Roman"/>
          <w:b/>
          <w:bCs/>
          <w:color w:val="000000"/>
          <w:sz w:val="24"/>
        </w:rPr>
      </w:pPr>
      <w:r>
        <w:rPr>
          <w:rFonts w:ascii="Times New Roman" w:hAnsi="Times New Roman"/>
          <w:b/>
          <w:bCs/>
          <w:color w:val="000000"/>
          <w:sz w:val="24"/>
        </w:rPr>
        <w:br w:type="page"/>
      </w:r>
    </w:p>
    <w:p w14:paraId="6BCE11C1" w14:textId="42EFE4B4" w:rsidR="00D5392B" w:rsidRP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
          <w:bCs/>
          <w:color w:val="000000"/>
          <w:sz w:val="24"/>
        </w:rPr>
        <w:lastRenderedPageBreak/>
        <w:t xml:space="preserve">Otsustati: </w:t>
      </w:r>
      <w:r w:rsidRPr="00D5392B">
        <w:rPr>
          <w:rFonts w:ascii="Times New Roman" w:hAnsi="Times New Roman"/>
          <w:bCs/>
          <w:color w:val="000000"/>
          <w:sz w:val="24"/>
        </w:rPr>
        <w:t xml:space="preserve">Eraldada </w:t>
      </w:r>
      <w:r w:rsidR="00CD6AAB">
        <w:rPr>
          <w:rFonts w:ascii="Times New Roman" w:hAnsi="Times New Roman"/>
          <w:b/>
          <w:bCs/>
          <w:color w:val="000000"/>
          <w:sz w:val="24"/>
        </w:rPr>
        <w:t>MTÜ-le Kultuuriakadeemia Loomekollektiivid</w:t>
      </w:r>
      <w:r w:rsidRPr="00D5392B">
        <w:rPr>
          <w:rFonts w:ascii="Times New Roman" w:hAnsi="Times New Roman"/>
          <w:bCs/>
          <w:color w:val="000000"/>
          <w:sz w:val="24"/>
        </w:rPr>
        <w:t xml:space="preserve"> </w:t>
      </w:r>
      <w:r w:rsidR="00CD6AAB">
        <w:rPr>
          <w:rFonts w:ascii="Times New Roman" w:hAnsi="Times New Roman"/>
          <w:bCs/>
          <w:color w:val="000000"/>
          <w:sz w:val="24"/>
        </w:rPr>
        <w:t>68</w:t>
      </w:r>
      <w:r w:rsidRPr="00D5392B">
        <w:rPr>
          <w:rFonts w:ascii="Times New Roman" w:hAnsi="Times New Roman"/>
          <w:bCs/>
          <w:color w:val="000000"/>
          <w:sz w:val="24"/>
        </w:rPr>
        <w:t>0 eurot.</w:t>
      </w:r>
    </w:p>
    <w:p w14:paraId="2A0AD110" w14:textId="23F76417" w:rsidR="00D5392B" w:rsidRDefault="00D5392B" w:rsidP="005C23F4">
      <w:pPr>
        <w:suppressAutoHyphens w:val="0"/>
        <w:spacing w:after="0" w:line="240" w:lineRule="auto"/>
        <w:jc w:val="both"/>
        <w:rPr>
          <w:rFonts w:ascii="Times New Roman" w:hAnsi="Times New Roman"/>
          <w:bCs/>
          <w:color w:val="000000"/>
          <w:sz w:val="24"/>
        </w:rPr>
      </w:pPr>
      <w:r w:rsidRPr="00D5392B">
        <w:rPr>
          <w:rFonts w:ascii="Times New Roman" w:hAnsi="Times New Roman"/>
          <w:bCs/>
          <w:color w:val="000000"/>
          <w:sz w:val="24"/>
        </w:rPr>
        <w:t>Toetussumma kujunes komisjoni liikmete hindamistöö tulemusena antud hindamispunktide põhjal ja tehtud ettepanekute keskmisest.</w:t>
      </w:r>
    </w:p>
    <w:p w14:paraId="2DF96E73" w14:textId="77777777" w:rsidR="00610F1D" w:rsidRDefault="00610F1D" w:rsidP="005C23F4">
      <w:pPr>
        <w:suppressAutoHyphens w:val="0"/>
        <w:spacing w:after="0" w:line="240" w:lineRule="auto"/>
        <w:jc w:val="both"/>
        <w:rPr>
          <w:rFonts w:ascii="Times New Roman" w:hAnsi="Times New Roman"/>
          <w:bCs/>
          <w:color w:val="000000"/>
          <w:sz w:val="24"/>
        </w:rPr>
      </w:pPr>
    </w:p>
    <w:p w14:paraId="3C7726FF" w14:textId="25366791" w:rsidR="00610F1D" w:rsidRDefault="00610F1D" w:rsidP="005C23F4">
      <w:pPr>
        <w:suppressAutoHyphens w:val="0"/>
        <w:spacing w:after="0" w:line="240" w:lineRule="auto"/>
        <w:jc w:val="both"/>
        <w:rPr>
          <w:rFonts w:ascii="Times New Roman" w:hAnsi="Times New Roman"/>
          <w:b/>
          <w:color w:val="000000"/>
          <w:sz w:val="24"/>
        </w:rPr>
      </w:pPr>
      <w:r>
        <w:rPr>
          <w:rFonts w:ascii="Times New Roman" w:hAnsi="Times New Roman"/>
          <w:b/>
          <w:color w:val="000000"/>
          <w:sz w:val="24"/>
        </w:rPr>
        <w:t>Ettepanek:</w:t>
      </w:r>
    </w:p>
    <w:p w14:paraId="4F178E6A" w14:textId="75418218" w:rsidR="00610F1D" w:rsidRDefault="00610F1D"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 xml:space="preserve">A. </w:t>
      </w:r>
      <w:proofErr w:type="spellStart"/>
      <w:r>
        <w:rPr>
          <w:rFonts w:ascii="Times New Roman" w:hAnsi="Times New Roman"/>
          <w:bCs/>
          <w:color w:val="000000"/>
          <w:sz w:val="24"/>
        </w:rPr>
        <w:t>Tints</w:t>
      </w:r>
      <w:proofErr w:type="spellEnd"/>
      <w:r>
        <w:rPr>
          <w:rFonts w:ascii="Times New Roman" w:hAnsi="Times New Roman"/>
          <w:bCs/>
          <w:color w:val="000000"/>
          <w:sz w:val="24"/>
        </w:rPr>
        <w:t xml:space="preserve"> – </w:t>
      </w:r>
      <w:r w:rsidRPr="00610F1D">
        <w:rPr>
          <w:rFonts w:ascii="Times New Roman" w:hAnsi="Times New Roman"/>
          <w:bCs/>
          <w:color w:val="000000"/>
          <w:sz w:val="24"/>
        </w:rPr>
        <w:t xml:space="preserve">Kanda allesjäänud summa 345 eurot üle järgmisesse vooru, arvestades, et komisjoni liikmete hindamistulemuste põhjal on tekkinud vastav jääk ning järgnevates voorudes </w:t>
      </w:r>
      <w:r>
        <w:rPr>
          <w:rFonts w:ascii="Times New Roman" w:hAnsi="Times New Roman"/>
          <w:bCs/>
          <w:color w:val="000000"/>
          <w:sz w:val="24"/>
        </w:rPr>
        <w:t>on</w:t>
      </w:r>
      <w:r w:rsidRPr="00610F1D">
        <w:rPr>
          <w:rFonts w:ascii="Times New Roman" w:hAnsi="Times New Roman"/>
          <w:bCs/>
          <w:color w:val="000000"/>
          <w:sz w:val="24"/>
        </w:rPr>
        <w:t xml:space="preserve"> rahaliste vahendite maht </w:t>
      </w:r>
      <w:r>
        <w:rPr>
          <w:rFonts w:ascii="Times New Roman" w:hAnsi="Times New Roman"/>
          <w:bCs/>
          <w:color w:val="000000"/>
          <w:sz w:val="24"/>
        </w:rPr>
        <w:t>väiksem, siis on see hea tagavara</w:t>
      </w:r>
      <w:r w:rsidRPr="00610F1D">
        <w:rPr>
          <w:rFonts w:ascii="Times New Roman" w:hAnsi="Times New Roman"/>
          <w:bCs/>
          <w:color w:val="000000"/>
          <w:sz w:val="24"/>
        </w:rPr>
        <w:t>.</w:t>
      </w:r>
    </w:p>
    <w:p w14:paraId="70FB96F1" w14:textId="77777777" w:rsidR="00610F1D" w:rsidRDefault="00610F1D" w:rsidP="005C23F4">
      <w:pPr>
        <w:suppressAutoHyphens w:val="0"/>
        <w:spacing w:after="0" w:line="240" w:lineRule="auto"/>
        <w:jc w:val="both"/>
        <w:rPr>
          <w:rFonts w:ascii="Times New Roman" w:hAnsi="Times New Roman"/>
          <w:bCs/>
          <w:color w:val="000000"/>
          <w:sz w:val="24"/>
        </w:rPr>
      </w:pPr>
    </w:p>
    <w:p w14:paraId="22EF545D" w14:textId="1208B812" w:rsidR="00610F1D" w:rsidRPr="00610F1D" w:rsidRDefault="00610F1D" w:rsidP="005C23F4">
      <w:pPr>
        <w:suppressAutoHyphens w:val="0"/>
        <w:spacing w:after="0" w:line="240" w:lineRule="auto"/>
        <w:jc w:val="both"/>
        <w:rPr>
          <w:rFonts w:ascii="Times New Roman" w:hAnsi="Times New Roman"/>
          <w:bCs/>
          <w:color w:val="000000"/>
          <w:sz w:val="24"/>
        </w:rPr>
      </w:pPr>
      <w:r>
        <w:rPr>
          <w:rFonts w:ascii="Times New Roman" w:hAnsi="Times New Roman"/>
          <w:bCs/>
          <w:color w:val="000000"/>
          <w:sz w:val="24"/>
        </w:rPr>
        <w:t>Komisjon nõustus antud ettepanekuga.</w:t>
      </w:r>
    </w:p>
    <w:p w14:paraId="29343F8B" w14:textId="77777777" w:rsidR="00FB4198" w:rsidRPr="00807DE9" w:rsidRDefault="00FB4198" w:rsidP="005C23F4">
      <w:pPr>
        <w:suppressAutoHyphens w:val="0"/>
        <w:spacing w:after="0" w:line="240" w:lineRule="auto"/>
        <w:jc w:val="both"/>
        <w:rPr>
          <w:rFonts w:ascii="Times New Roman" w:hAnsi="Times New Roman"/>
          <w:b/>
          <w:color w:val="000000"/>
          <w:sz w:val="24"/>
        </w:rPr>
      </w:pPr>
    </w:p>
    <w:p w14:paraId="5BB04044" w14:textId="5773A5B1" w:rsidR="00F440AA" w:rsidRPr="00807DE9" w:rsidRDefault="00F440AA" w:rsidP="005C23F4">
      <w:pPr>
        <w:autoSpaceDE w:val="0"/>
        <w:spacing w:after="0" w:line="240" w:lineRule="auto"/>
        <w:jc w:val="both"/>
        <w:rPr>
          <w:rFonts w:ascii="Times New Roman" w:hAnsi="Times New Roman"/>
          <w:b/>
          <w:sz w:val="24"/>
          <w:szCs w:val="24"/>
        </w:rPr>
      </w:pPr>
      <w:r w:rsidRPr="00807DE9">
        <w:rPr>
          <w:rFonts w:ascii="Times New Roman" w:hAnsi="Times New Roman"/>
          <w:b/>
          <w:sz w:val="24"/>
          <w:szCs w:val="24"/>
        </w:rPr>
        <w:t>OTSUSTATI:</w:t>
      </w:r>
    </w:p>
    <w:p w14:paraId="2377B418" w14:textId="77777777" w:rsidR="00807DE9" w:rsidRDefault="00807DE9" w:rsidP="005C23F4">
      <w:pPr>
        <w:autoSpaceDE w:val="0"/>
        <w:spacing w:after="0" w:line="240" w:lineRule="auto"/>
        <w:jc w:val="both"/>
        <w:rPr>
          <w:rFonts w:ascii="Times New Roman" w:hAnsi="Times New Roman"/>
          <w:b/>
          <w:sz w:val="24"/>
          <w:szCs w:val="24"/>
        </w:rPr>
      </w:pPr>
    </w:p>
    <w:p w14:paraId="7946027D" w14:textId="5A5496C2" w:rsidR="00807DE9" w:rsidRPr="00807DE9" w:rsidRDefault="00807DE9" w:rsidP="005C23F4">
      <w:pPr>
        <w:autoSpaceDE w:val="0"/>
        <w:spacing w:after="0" w:line="240" w:lineRule="auto"/>
        <w:jc w:val="both"/>
        <w:rPr>
          <w:rFonts w:ascii="Times New Roman" w:hAnsi="Times New Roman"/>
          <w:bCs/>
          <w:sz w:val="24"/>
          <w:szCs w:val="24"/>
        </w:rPr>
      </w:pPr>
      <w:r w:rsidRPr="00807DE9">
        <w:rPr>
          <w:rFonts w:ascii="Times New Roman" w:hAnsi="Times New Roman"/>
          <w:bCs/>
          <w:sz w:val="24"/>
          <w:szCs w:val="24"/>
        </w:rPr>
        <w:t xml:space="preserve">1. </w:t>
      </w:r>
      <w:r w:rsidR="00CD6AAB" w:rsidRPr="00807DE9">
        <w:rPr>
          <w:rFonts w:ascii="Times New Roman" w:hAnsi="Times New Roman"/>
          <w:bCs/>
          <w:sz w:val="24"/>
          <w:szCs w:val="24"/>
        </w:rPr>
        <w:t>Eraldada:</w:t>
      </w:r>
    </w:p>
    <w:p w14:paraId="1F562364" w14:textId="60535DE5" w:rsidR="00CD6AAB" w:rsidRPr="00807DE9" w:rsidRDefault="00CD6AAB" w:rsidP="00CD6AAB">
      <w:pPr>
        <w:autoSpaceDE w:val="0"/>
        <w:spacing w:after="0" w:line="240" w:lineRule="auto"/>
        <w:jc w:val="both"/>
        <w:rPr>
          <w:rFonts w:ascii="Times New Roman" w:hAnsi="Times New Roman"/>
          <w:b/>
          <w:sz w:val="24"/>
          <w:szCs w:val="24"/>
        </w:rPr>
      </w:pPr>
      <w:r>
        <w:rPr>
          <w:rFonts w:ascii="Times New Roman" w:hAnsi="Times New Roman"/>
          <w:b/>
          <w:sz w:val="24"/>
          <w:szCs w:val="24"/>
          <w:highlight w:val="yellow"/>
        </w:rPr>
        <w:fldChar w:fldCharType="begin"/>
      </w:r>
      <w:r>
        <w:rPr>
          <w:rFonts w:ascii="Times New Roman" w:hAnsi="Times New Roman"/>
          <w:b/>
          <w:sz w:val="24"/>
          <w:szCs w:val="24"/>
          <w:highlight w:val="yellow"/>
        </w:rPr>
        <w:instrText xml:space="preserve"> LINK Excel.Sheet.12 "C:\\Users\\sirli-mai.nurka\\Desktop\\Sotsiaalvaldkonna projektid - hinnangute koond komisjonile veebruar 2026.xlsx" "Sotsiaalvaldkond IV voor 2025!R2C2:R7C4" \a \f 5 \h  \* MERGEFORMAT </w:instrText>
      </w:r>
      <w:r>
        <w:rPr>
          <w:rFonts w:ascii="Times New Roman" w:hAnsi="Times New Roman"/>
          <w:b/>
          <w:sz w:val="24"/>
          <w:szCs w:val="24"/>
          <w:highlight w:val="yellow"/>
        </w:rPr>
        <w:fldChar w:fldCharType="separate"/>
      </w:r>
    </w:p>
    <w:tbl>
      <w:tblPr>
        <w:tblStyle w:val="Kontuurtabel"/>
        <w:tblW w:w="5000" w:type="pct"/>
        <w:tblLook w:val="04A0" w:firstRow="1" w:lastRow="0" w:firstColumn="1" w:lastColumn="0" w:noHBand="0" w:noVBand="1"/>
      </w:tblPr>
      <w:tblGrid>
        <w:gridCol w:w="3379"/>
        <w:gridCol w:w="4936"/>
        <w:gridCol w:w="1363"/>
      </w:tblGrid>
      <w:tr w:rsidR="00807DE9" w:rsidRPr="00807DE9" w14:paraId="306E7D34" w14:textId="77777777" w:rsidTr="005C23F4">
        <w:trPr>
          <w:trHeight w:val="20"/>
        </w:trPr>
        <w:tc>
          <w:tcPr>
            <w:tcW w:w="1746" w:type="pct"/>
            <w:hideMark/>
          </w:tcPr>
          <w:p w14:paraId="2E185683" w14:textId="7B484A45"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SA Tartu Ülikooli Kliinikum</w:t>
            </w:r>
          </w:p>
        </w:tc>
        <w:tc>
          <w:tcPr>
            <w:tcW w:w="2550" w:type="pct"/>
            <w:hideMark/>
          </w:tcPr>
          <w:p w14:paraId="76BBA9B1" w14:textId="77777777"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Doonoripäevade läbiviimine Sakala Keskuses, jalutusruumi rent</w:t>
            </w:r>
          </w:p>
        </w:tc>
        <w:tc>
          <w:tcPr>
            <w:tcW w:w="704" w:type="pct"/>
            <w:noWrap/>
            <w:hideMark/>
          </w:tcPr>
          <w:p w14:paraId="1869DDCB" w14:textId="2171644D"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860 eurot</w:t>
            </w:r>
          </w:p>
        </w:tc>
      </w:tr>
      <w:tr w:rsidR="00807DE9" w:rsidRPr="00807DE9" w14:paraId="51F1E38D" w14:textId="77777777" w:rsidTr="005C23F4">
        <w:trPr>
          <w:trHeight w:val="20"/>
        </w:trPr>
        <w:tc>
          <w:tcPr>
            <w:tcW w:w="1746" w:type="pct"/>
            <w:hideMark/>
          </w:tcPr>
          <w:p w14:paraId="19C6002C" w14:textId="77777777"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Viljandi Pensionäride Liit</w:t>
            </w:r>
          </w:p>
        </w:tc>
        <w:tc>
          <w:tcPr>
            <w:tcW w:w="2550" w:type="pct"/>
            <w:hideMark/>
          </w:tcPr>
          <w:p w14:paraId="5C014803" w14:textId="77777777"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Viljandi Pensionäride Liidu 35. aastapäev</w:t>
            </w:r>
          </w:p>
        </w:tc>
        <w:tc>
          <w:tcPr>
            <w:tcW w:w="704" w:type="pct"/>
            <w:noWrap/>
            <w:hideMark/>
          </w:tcPr>
          <w:p w14:paraId="3834857D" w14:textId="6C44A135"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520 eurot</w:t>
            </w:r>
          </w:p>
        </w:tc>
      </w:tr>
      <w:tr w:rsidR="00807DE9" w:rsidRPr="00807DE9" w14:paraId="53D6BFAA" w14:textId="77777777" w:rsidTr="005C23F4">
        <w:trPr>
          <w:trHeight w:val="20"/>
        </w:trPr>
        <w:tc>
          <w:tcPr>
            <w:tcW w:w="1746" w:type="pct"/>
            <w:hideMark/>
          </w:tcPr>
          <w:p w14:paraId="47B37B94" w14:textId="77777777"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Viljandi Vaegkuuljate Ühing</w:t>
            </w:r>
          </w:p>
        </w:tc>
        <w:tc>
          <w:tcPr>
            <w:tcW w:w="2550" w:type="pct"/>
            <w:hideMark/>
          </w:tcPr>
          <w:p w14:paraId="4B98B10F" w14:textId="77777777"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Püsida jalgel</w:t>
            </w:r>
          </w:p>
        </w:tc>
        <w:tc>
          <w:tcPr>
            <w:tcW w:w="704" w:type="pct"/>
            <w:noWrap/>
            <w:hideMark/>
          </w:tcPr>
          <w:p w14:paraId="3BCD738D" w14:textId="034F4D02"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320 eurot</w:t>
            </w:r>
          </w:p>
        </w:tc>
      </w:tr>
      <w:tr w:rsidR="00807DE9" w:rsidRPr="00807DE9" w14:paraId="70A521D2" w14:textId="77777777" w:rsidTr="005C23F4">
        <w:trPr>
          <w:trHeight w:val="20"/>
        </w:trPr>
        <w:tc>
          <w:tcPr>
            <w:tcW w:w="1746" w:type="pct"/>
            <w:hideMark/>
          </w:tcPr>
          <w:p w14:paraId="7083B59F" w14:textId="5B309A3D"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Viljandimaa Puuetega</w:t>
            </w:r>
            <w:r w:rsidR="005C23F4">
              <w:rPr>
                <w:rFonts w:ascii="Times New Roman" w:hAnsi="Times New Roman"/>
                <w:b/>
                <w:color w:val="000000" w:themeColor="text1"/>
                <w:sz w:val="24"/>
                <w:szCs w:val="24"/>
              </w:rPr>
              <w:t xml:space="preserve"> </w:t>
            </w:r>
            <w:r w:rsidRPr="00807DE9">
              <w:rPr>
                <w:rFonts w:ascii="Times New Roman" w:hAnsi="Times New Roman"/>
                <w:b/>
                <w:color w:val="000000" w:themeColor="text1"/>
                <w:sz w:val="24"/>
                <w:szCs w:val="24"/>
              </w:rPr>
              <w:t>Inimeste Nõukoda</w:t>
            </w:r>
          </w:p>
        </w:tc>
        <w:tc>
          <w:tcPr>
            <w:tcW w:w="2550" w:type="pct"/>
            <w:hideMark/>
          </w:tcPr>
          <w:p w14:paraId="07DB7EF0" w14:textId="77777777"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Puuetega inimeste terviselaager</w:t>
            </w:r>
          </w:p>
        </w:tc>
        <w:tc>
          <w:tcPr>
            <w:tcW w:w="704" w:type="pct"/>
            <w:noWrap/>
            <w:hideMark/>
          </w:tcPr>
          <w:p w14:paraId="0AA17F81" w14:textId="548DEB2C"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1650 eurot</w:t>
            </w:r>
          </w:p>
        </w:tc>
      </w:tr>
      <w:tr w:rsidR="00807DE9" w:rsidRPr="00807DE9" w14:paraId="6E7843C0" w14:textId="77777777" w:rsidTr="005C23F4">
        <w:trPr>
          <w:trHeight w:val="20"/>
        </w:trPr>
        <w:tc>
          <w:tcPr>
            <w:tcW w:w="1746" w:type="pct"/>
            <w:hideMark/>
          </w:tcPr>
          <w:p w14:paraId="0A0F6AB5" w14:textId="77777777"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 xml:space="preserve">MTÜ LC Viljandi </w:t>
            </w:r>
            <w:proofErr w:type="spellStart"/>
            <w:r w:rsidRPr="00807DE9">
              <w:rPr>
                <w:rFonts w:ascii="Times New Roman" w:hAnsi="Times New Roman"/>
                <w:b/>
                <w:color w:val="000000" w:themeColor="text1"/>
                <w:sz w:val="24"/>
                <w:szCs w:val="24"/>
              </w:rPr>
              <w:t>Fellin</w:t>
            </w:r>
            <w:proofErr w:type="spellEnd"/>
          </w:p>
        </w:tc>
        <w:tc>
          <w:tcPr>
            <w:tcW w:w="2550" w:type="pct"/>
            <w:hideMark/>
          </w:tcPr>
          <w:p w14:paraId="0C7D4726" w14:textId="77777777"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Palliralli 2026</w:t>
            </w:r>
          </w:p>
        </w:tc>
        <w:tc>
          <w:tcPr>
            <w:tcW w:w="704" w:type="pct"/>
            <w:noWrap/>
            <w:hideMark/>
          </w:tcPr>
          <w:p w14:paraId="3D1F226B" w14:textId="2A50A7D8"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890 eurot</w:t>
            </w:r>
          </w:p>
        </w:tc>
      </w:tr>
      <w:tr w:rsidR="00807DE9" w:rsidRPr="00807DE9" w14:paraId="21BA2DF9" w14:textId="77777777" w:rsidTr="005C23F4">
        <w:trPr>
          <w:trHeight w:val="20"/>
        </w:trPr>
        <w:tc>
          <w:tcPr>
            <w:tcW w:w="1746" w:type="pct"/>
            <w:hideMark/>
          </w:tcPr>
          <w:p w14:paraId="16CC17A3" w14:textId="77777777" w:rsidR="00CD6AAB" w:rsidRPr="00807DE9" w:rsidRDefault="00CD6AAB" w:rsidP="00807DE9">
            <w:pPr>
              <w:autoSpaceDE w:val="0"/>
              <w:spacing w:after="0" w:line="240" w:lineRule="auto"/>
              <w:rPr>
                <w:rFonts w:ascii="Times New Roman" w:hAnsi="Times New Roman"/>
                <w:b/>
                <w:color w:val="000000" w:themeColor="text1"/>
                <w:sz w:val="24"/>
                <w:szCs w:val="24"/>
              </w:rPr>
            </w:pPr>
            <w:r w:rsidRPr="00807DE9">
              <w:rPr>
                <w:rFonts w:ascii="Times New Roman" w:hAnsi="Times New Roman"/>
                <w:b/>
                <w:color w:val="000000" w:themeColor="text1"/>
                <w:sz w:val="24"/>
                <w:szCs w:val="24"/>
              </w:rPr>
              <w:t>MTÜ Kultuuriakadeemia Loomekollektiivid</w:t>
            </w:r>
          </w:p>
        </w:tc>
        <w:tc>
          <w:tcPr>
            <w:tcW w:w="2550" w:type="pct"/>
            <w:hideMark/>
          </w:tcPr>
          <w:p w14:paraId="2EB3777F" w14:textId="6E3883E1" w:rsidR="00CD6AAB" w:rsidRPr="00807DE9" w:rsidRDefault="00CD6AAB" w:rsidP="00CD6AAB">
            <w:pPr>
              <w:autoSpaceDE w:val="0"/>
              <w:spacing w:after="0" w:line="240" w:lineRule="auto"/>
              <w:jc w:val="both"/>
              <w:rPr>
                <w:rFonts w:ascii="Times New Roman" w:hAnsi="Times New Roman"/>
                <w:bCs/>
                <w:color w:val="000000" w:themeColor="text1"/>
                <w:sz w:val="24"/>
                <w:szCs w:val="24"/>
              </w:rPr>
            </w:pPr>
            <w:r w:rsidRPr="00807DE9">
              <w:rPr>
                <w:rFonts w:ascii="Times New Roman" w:hAnsi="Times New Roman"/>
                <w:bCs/>
                <w:color w:val="000000" w:themeColor="text1"/>
                <w:sz w:val="24"/>
                <w:szCs w:val="24"/>
              </w:rPr>
              <w:t xml:space="preserve">Tartu Ülikooli "Väärikate Ülikooli" loengute läbiviimine Sakala </w:t>
            </w:r>
            <w:r w:rsidR="00807DE9">
              <w:rPr>
                <w:rFonts w:ascii="Times New Roman" w:hAnsi="Times New Roman"/>
                <w:bCs/>
                <w:color w:val="000000" w:themeColor="text1"/>
                <w:sz w:val="24"/>
                <w:szCs w:val="24"/>
              </w:rPr>
              <w:t>K</w:t>
            </w:r>
            <w:r w:rsidRPr="00807DE9">
              <w:rPr>
                <w:rFonts w:ascii="Times New Roman" w:hAnsi="Times New Roman"/>
                <w:bCs/>
                <w:color w:val="000000" w:themeColor="text1"/>
                <w:sz w:val="24"/>
                <w:szCs w:val="24"/>
              </w:rPr>
              <w:t>eskuses</w:t>
            </w:r>
          </w:p>
        </w:tc>
        <w:tc>
          <w:tcPr>
            <w:tcW w:w="704" w:type="pct"/>
            <w:noWrap/>
            <w:hideMark/>
          </w:tcPr>
          <w:p w14:paraId="35FC0E37" w14:textId="45191403" w:rsidR="00CD6AAB" w:rsidRPr="00807DE9" w:rsidRDefault="00807DE9" w:rsidP="00CD6AAB">
            <w:pPr>
              <w:autoSpaceDE w:val="0"/>
              <w:spacing w:after="0" w:line="240" w:lineRule="auto"/>
              <w:jc w:val="both"/>
              <w:rPr>
                <w:rFonts w:ascii="Times New Roman" w:hAnsi="Times New Roman"/>
                <w:b/>
                <w:color w:val="000000" w:themeColor="text1"/>
                <w:sz w:val="24"/>
                <w:szCs w:val="24"/>
              </w:rPr>
            </w:pPr>
            <w:r w:rsidRPr="00807DE9">
              <w:rPr>
                <w:rFonts w:ascii="Times New Roman" w:hAnsi="Times New Roman"/>
                <w:b/>
                <w:color w:val="000000" w:themeColor="text1"/>
                <w:sz w:val="24"/>
                <w:szCs w:val="24"/>
              </w:rPr>
              <w:t>680 eurot</w:t>
            </w:r>
          </w:p>
        </w:tc>
      </w:tr>
    </w:tbl>
    <w:p w14:paraId="66A1276B" w14:textId="7E8262B3" w:rsidR="00CD6AAB" w:rsidRPr="00CD6AAB" w:rsidRDefault="00CD6AAB" w:rsidP="00CD6AAB">
      <w:pPr>
        <w:autoSpaceDE w:val="0"/>
        <w:spacing w:after="0" w:line="240" w:lineRule="auto"/>
        <w:jc w:val="both"/>
        <w:rPr>
          <w:rFonts w:ascii="Times New Roman" w:hAnsi="Times New Roman"/>
          <w:b/>
          <w:sz w:val="24"/>
          <w:szCs w:val="24"/>
          <w:highlight w:val="yellow"/>
        </w:rPr>
      </w:pPr>
      <w:r>
        <w:rPr>
          <w:rFonts w:ascii="Times New Roman" w:hAnsi="Times New Roman"/>
          <w:b/>
          <w:sz w:val="24"/>
          <w:szCs w:val="24"/>
          <w:highlight w:val="yellow"/>
        </w:rPr>
        <w:fldChar w:fldCharType="end"/>
      </w:r>
    </w:p>
    <w:p w14:paraId="3F3FC6F9" w14:textId="5BF923B1" w:rsidR="00807DE9" w:rsidRDefault="00807DE9" w:rsidP="00610F1D">
      <w:pPr>
        <w:suppressAutoHyphens w:val="0"/>
        <w:spacing w:after="0" w:line="240" w:lineRule="auto"/>
        <w:jc w:val="both"/>
        <w:rPr>
          <w:rFonts w:ascii="Times New Roman" w:hAnsi="Times New Roman"/>
          <w:color w:val="000000"/>
          <w:sz w:val="24"/>
        </w:rPr>
      </w:pPr>
      <w:r>
        <w:rPr>
          <w:rFonts w:ascii="Times New Roman" w:hAnsi="Times New Roman"/>
          <w:color w:val="000000"/>
          <w:sz w:val="24"/>
        </w:rPr>
        <w:t xml:space="preserve">2. </w:t>
      </w:r>
      <w:r w:rsidR="00610F1D" w:rsidRPr="00610F1D">
        <w:rPr>
          <w:rFonts w:ascii="Times New Roman" w:hAnsi="Times New Roman"/>
          <w:color w:val="000000"/>
          <w:sz w:val="24"/>
        </w:rPr>
        <w:t>Kanda allesjäänud summa 345 eurot üle järgmisesse vooru</w:t>
      </w:r>
      <w:r w:rsidR="00610F1D">
        <w:rPr>
          <w:rFonts w:ascii="Times New Roman" w:hAnsi="Times New Roman"/>
          <w:color w:val="000000"/>
          <w:sz w:val="24"/>
        </w:rPr>
        <w:t>.</w:t>
      </w:r>
    </w:p>
    <w:p w14:paraId="14C87E18" w14:textId="77777777" w:rsidR="00610F1D" w:rsidRDefault="00610F1D" w:rsidP="00610F1D">
      <w:pPr>
        <w:suppressAutoHyphens w:val="0"/>
        <w:spacing w:after="0" w:line="240" w:lineRule="auto"/>
        <w:jc w:val="both"/>
        <w:rPr>
          <w:rFonts w:ascii="Times New Roman" w:hAnsi="Times New Roman"/>
          <w:color w:val="000000"/>
          <w:sz w:val="24"/>
        </w:rPr>
      </w:pPr>
    </w:p>
    <w:p w14:paraId="3AB2A743" w14:textId="77777777" w:rsidR="00F440AA" w:rsidRDefault="00F440AA" w:rsidP="00F440AA">
      <w:pPr>
        <w:suppressAutoHyphens w:val="0"/>
        <w:spacing w:after="0" w:line="240" w:lineRule="auto"/>
        <w:rPr>
          <w:rFonts w:ascii="Times New Roman" w:hAnsi="Times New Roman"/>
          <w:color w:val="000000"/>
          <w:sz w:val="24"/>
        </w:rPr>
      </w:pPr>
    </w:p>
    <w:p w14:paraId="72C7983E" w14:textId="5CA7BC8F"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 xml:space="preserve">PÄEVAKORRAPUNKT NR </w:t>
      </w:r>
      <w:r w:rsidR="008627D0">
        <w:rPr>
          <w:rFonts w:ascii="Times New Roman" w:hAnsi="Times New Roman"/>
          <w:b/>
          <w:color w:val="000000"/>
          <w:sz w:val="24"/>
        </w:rPr>
        <w:t>6</w:t>
      </w:r>
    </w:p>
    <w:p w14:paraId="1A58857D" w14:textId="3CB425B0" w:rsidR="00930EE2" w:rsidRDefault="00245B18"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Muud küsimused</w:t>
      </w:r>
    </w:p>
    <w:p w14:paraId="5139A978" w14:textId="5105BB64" w:rsidR="00F440AA" w:rsidRDefault="00F440AA" w:rsidP="00F440AA">
      <w:pPr>
        <w:suppressAutoHyphens w:val="0"/>
        <w:spacing w:after="0" w:line="240" w:lineRule="auto"/>
        <w:rPr>
          <w:rFonts w:ascii="Times New Roman" w:hAnsi="Times New Roman"/>
          <w:b/>
          <w:color w:val="000000"/>
          <w:sz w:val="24"/>
        </w:rPr>
      </w:pPr>
      <w:r>
        <w:rPr>
          <w:rFonts w:ascii="Times New Roman" w:hAnsi="Times New Roman"/>
          <w:b/>
          <w:color w:val="000000"/>
          <w:sz w:val="24"/>
        </w:rPr>
        <w:t>KUULATI:</w:t>
      </w:r>
    </w:p>
    <w:p w14:paraId="1D17F938" w14:textId="77777777" w:rsidR="00610F1D" w:rsidRPr="00610F1D" w:rsidRDefault="00610F1D" w:rsidP="00610F1D">
      <w:pPr>
        <w:spacing w:after="0" w:line="240" w:lineRule="auto"/>
        <w:jc w:val="both"/>
        <w:rPr>
          <w:rFonts w:ascii="Times New Roman" w:hAnsi="Times New Roman"/>
          <w:color w:val="242424"/>
          <w:sz w:val="24"/>
          <w:szCs w:val="24"/>
          <w:lang w:eastAsia="et-EE"/>
        </w:rPr>
      </w:pPr>
      <w:r w:rsidRPr="00610F1D">
        <w:rPr>
          <w:rFonts w:ascii="Times New Roman" w:hAnsi="Times New Roman"/>
          <w:color w:val="242424"/>
          <w:sz w:val="24"/>
          <w:szCs w:val="24"/>
          <w:lang w:eastAsia="et-EE"/>
        </w:rPr>
        <w:t xml:space="preserve">A. </w:t>
      </w:r>
      <w:proofErr w:type="spellStart"/>
      <w:r w:rsidRPr="00610F1D">
        <w:rPr>
          <w:rFonts w:ascii="Times New Roman" w:hAnsi="Times New Roman"/>
          <w:color w:val="242424"/>
          <w:sz w:val="24"/>
          <w:szCs w:val="24"/>
          <w:lang w:eastAsia="et-EE"/>
        </w:rPr>
        <w:t>Tints</w:t>
      </w:r>
      <w:proofErr w:type="spellEnd"/>
      <w:r w:rsidRPr="00610F1D">
        <w:rPr>
          <w:rFonts w:ascii="Times New Roman" w:hAnsi="Times New Roman"/>
          <w:color w:val="242424"/>
          <w:sz w:val="24"/>
          <w:szCs w:val="24"/>
          <w:lang w:eastAsia="et-EE"/>
        </w:rPr>
        <w:t xml:space="preserve"> uuris sotsiaalameti juhatajalt, kuidas läheb uuel hoolekandekeskuse kohusetäitjal.</w:t>
      </w:r>
    </w:p>
    <w:p w14:paraId="3BC0A579" w14:textId="77777777" w:rsidR="00610F1D" w:rsidRPr="00610F1D" w:rsidRDefault="00610F1D" w:rsidP="00610F1D">
      <w:pPr>
        <w:spacing w:after="0" w:line="240" w:lineRule="auto"/>
        <w:jc w:val="both"/>
        <w:rPr>
          <w:rFonts w:ascii="Times New Roman" w:hAnsi="Times New Roman"/>
          <w:color w:val="242424"/>
          <w:sz w:val="24"/>
          <w:szCs w:val="24"/>
          <w:lang w:eastAsia="et-EE"/>
        </w:rPr>
      </w:pPr>
    </w:p>
    <w:p w14:paraId="25F3577A" w14:textId="6898DB69" w:rsidR="00577203" w:rsidRDefault="00610F1D" w:rsidP="00610F1D">
      <w:pPr>
        <w:spacing w:after="0" w:line="240" w:lineRule="auto"/>
        <w:jc w:val="both"/>
        <w:rPr>
          <w:rFonts w:ascii="Times New Roman" w:hAnsi="Times New Roman"/>
          <w:color w:val="242424"/>
          <w:sz w:val="24"/>
          <w:szCs w:val="24"/>
          <w:lang w:eastAsia="et-EE"/>
        </w:rPr>
      </w:pPr>
      <w:r w:rsidRPr="00610F1D">
        <w:rPr>
          <w:rFonts w:ascii="Times New Roman" w:hAnsi="Times New Roman"/>
          <w:color w:val="242424"/>
          <w:sz w:val="24"/>
          <w:szCs w:val="24"/>
          <w:lang w:eastAsia="et-EE"/>
        </w:rPr>
        <w:t>Ü. Lumi tegi ettepaneku kutsuda võimalusel järgmiseks koosolekuks külla Viljandi Laste ja Perede Tugikeskus.</w:t>
      </w:r>
    </w:p>
    <w:p w14:paraId="151D1E6A" w14:textId="77777777" w:rsidR="00610F1D" w:rsidRPr="006308F4" w:rsidRDefault="00610F1D" w:rsidP="00610F1D">
      <w:pPr>
        <w:spacing w:after="0" w:line="240" w:lineRule="auto"/>
        <w:jc w:val="both"/>
        <w:rPr>
          <w:rFonts w:ascii="Times New Roman" w:hAnsi="Times New Roman"/>
          <w:sz w:val="24"/>
          <w:szCs w:val="24"/>
          <w:highlight w:val="yellow"/>
        </w:rPr>
      </w:pPr>
    </w:p>
    <w:p w14:paraId="6B68FCBC" w14:textId="7FA23F42" w:rsidR="00577203" w:rsidRPr="00610F1D" w:rsidRDefault="00577203" w:rsidP="00610F1D">
      <w:pPr>
        <w:autoSpaceDE w:val="0"/>
        <w:spacing w:after="0" w:line="240" w:lineRule="auto"/>
        <w:jc w:val="both"/>
        <w:rPr>
          <w:rFonts w:ascii="Times New Roman" w:hAnsi="Times New Roman"/>
          <w:b/>
          <w:sz w:val="24"/>
          <w:szCs w:val="24"/>
        </w:rPr>
      </w:pPr>
      <w:r w:rsidRPr="00610F1D">
        <w:rPr>
          <w:rFonts w:ascii="Times New Roman" w:hAnsi="Times New Roman"/>
          <w:b/>
          <w:sz w:val="24"/>
          <w:szCs w:val="24"/>
        </w:rPr>
        <w:t>OTSUSTATI:</w:t>
      </w:r>
    </w:p>
    <w:p w14:paraId="57094E21" w14:textId="5C32A94F" w:rsidR="00610F1D" w:rsidRDefault="00373710" w:rsidP="00610F1D">
      <w:pPr>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00610F1D" w:rsidRPr="00610F1D">
        <w:rPr>
          <w:rFonts w:ascii="Times New Roman" w:hAnsi="Times New Roman"/>
          <w:bCs/>
          <w:sz w:val="24"/>
          <w:szCs w:val="24"/>
        </w:rPr>
        <w:t>Informatsioon võtta teadmiseks.</w:t>
      </w:r>
    </w:p>
    <w:p w14:paraId="645C020F" w14:textId="22382CF8" w:rsidR="00373710" w:rsidRPr="00610F1D" w:rsidRDefault="00373710" w:rsidP="00610F1D">
      <w:pPr>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color w:val="242424"/>
          <w:sz w:val="24"/>
          <w:szCs w:val="24"/>
          <w:lang w:eastAsia="et-EE"/>
        </w:rPr>
        <w:t>V</w:t>
      </w:r>
      <w:r w:rsidRPr="00610F1D">
        <w:rPr>
          <w:rFonts w:ascii="Times New Roman" w:hAnsi="Times New Roman"/>
          <w:color w:val="242424"/>
          <w:sz w:val="24"/>
          <w:szCs w:val="24"/>
          <w:lang w:eastAsia="et-EE"/>
        </w:rPr>
        <w:t>õimalusel</w:t>
      </w:r>
      <w:r>
        <w:rPr>
          <w:rFonts w:ascii="Times New Roman" w:hAnsi="Times New Roman"/>
          <w:color w:val="242424"/>
          <w:sz w:val="24"/>
          <w:szCs w:val="24"/>
          <w:lang w:eastAsia="et-EE"/>
        </w:rPr>
        <w:t xml:space="preserve"> kutsuda</w:t>
      </w:r>
      <w:r w:rsidRPr="00610F1D">
        <w:rPr>
          <w:rFonts w:ascii="Times New Roman" w:hAnsi="Times New Roman"/>
          <w:color w:val="242424"/>
          <w:sz w:val="24"/>
          <w:szCs w:val="24"/>
          <w:lang w:eastAsia="et-EE"/>
        </w:rPr>
        <w:t xml:space="preserve"> järgmiseks koosolekuks külla Viljandi Laste ja Perede Tugikeskus.</w:t>
      </w:r>
    </w:p>
    <w:p w14:paraId="587DCD9F" w14:textId="77777777" w:rsidR="00B1525F" w:rsidRDefault="00B1525F" w:rsidP="00F440AA">
      <w:pPr>
        <w:widowControl w:val="0"/>
        <w:autoSpaceDE w:val="0"/>
        <w:spacing w:after="0" w:line="240" w:lineRule="auto"/>
        <w:jc w:val="both"/>
        <w:rPr>
          <w:rFonts w:ascii="Times New Roman" w:hAnsi="Times New Roman"/>
          <w:sz w:val="24"/>
          <w:szCs w:val="24"/>
        </w:rPr>
      </w:pPr>
    </w:p>
    <w:p w14:paraId="4CBE1048" w14:textId="77777777" w:rsidR="00485250" w:rsidRDefault="00485250" w:rsidP="00F440AA">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7DB51907" w:rsidR="00700F3F" w:rsidRDefault="00DD25A7"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Ülle Lumi</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873944">
        <w:rPr>
          <w:rFonts w:ascii="Times New Roman" w:hAnsi="Times New Roman"/>
          <w:sz w:val="24"/>
          <w:szCs w:val="24"/>
        </w:rPr>
        <w:tab/>
      </w:r>
      <w:r w:rsidR="00873944">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2DF0" w14:textId="77777777" w:rsidR="00054879" w:rsidRDefault="00054879" w:rsidP="00AA4022">
      <w:pPr>
        <w:spacing w:after="0" w:line="240" w:lineRule="auto"/>
      </w:pPr>
      <w:r>
        <w:separator/>
      </w:r>
    </w:p>
  </w:endnote>
  <w:endnote w:type="continuationSeparator" w:id="0">
    <w:p w14:paraId="6EF97F74" w14:textId="77777777" w:rsidR="00054879" w:rsidRDefault="00054879"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0F79" w14:textId="77777777" w:rsidR="00054879" w:rsidRDefault="00054879" w:rsidP="00AA4022">
      <w:pPr>
        <w:spacing w:after="0" w:line="240" w:lineRule="auto"/>
      </w:pPr>
      <w:r>
        <w:separator/>
      </w:r>
    </w:p>
  </w:footnote>
  <w:footnote w:type="continuationSeparator" w:id="0">
    <w:p w14:paraId="5F32504C" w14:textId="77777777" w:rsidR="00054879" w:rsidRDefault="00054879" w:rsidP="00AA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0141DB"/>
    <w:multiLevelType w:val="hybridMultilevel"/>
    <w:tmpl w:val="3BE67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5"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89461098">
    <w:abstractNumId w:val="29"/>
  </w:num>
  <w:num w:numId="2" w16cid:durableId="1140614986">
    <w:abstractNumId w:val="27"/>
  </w:num>
  <w:num w:numId="3" w16cid:durableId="1032416508">
    <w:abstractNumId w:val="26"/>
  </w:num>
  <w:num w:numId="4" w16cid:durableId="208038374">
    <w:abstractNumId w:val="28"/>
  </w:num>
  <w:num w:numId="5" w16cid:durableId="2106920236">
    <w:abstractNumId w:val="12"/>
  </w:num>
  <w:num w:numId="6" w16cid:durableId="1631088911">
    <w:abstractNumId w:val="13"/>
  </w:num>
  <w:num w:numId="7" w16cid:durableId="1979148579">
    <w:abstractNumId w:val="14"/>
  </w:num>
  <w:num w:numId="8" w16cid:durableId="139346587">
    <w:abstractNumId w:val="8"/>
  </w:num>
  <w:num w:numId="9" w16cid:durableId="1700621930">
    <w:abstractNumId w:val="19"/>
  </w:num>
  <w:num w:numId="10" w16cid:durableId="548222048">
    <w:abstractNumId w:val="7"/>
  </w:num>
  <w:num w:numId="11" w16cid:durableId="97334525">
    <w:abstractNumId w:val="15"/>
  </w:num>
  <w:num w:numId="12" w16cid:durableId="861476434">
    <w:abstractNumId w:val="17"/>
  </w:num>
  <w:num w:numId="13" w16cid:durableId="1652446375">
    <w:abstractNumId w:val="20"/>
  </w:num>
  <w:num w:numId="14" w16cid:durableId="1711566390">
    <w:abstractNumId w:val="25"/>
  </w:num>
  <w:num w:numId="15" w16cid:durableId="1172185395">
    <w:abstractNumId w:val="5"/>
  </w:num>
  <w:num w:numId="16" w16cid:durableId="669868466">
    <w:abstractNumId w:val="21"/>
  </w:num>
  <w:num w:numId="17" w16cid:durableId="1046756273">
    <w:abstractNumId w:val="22"/>
  </w:num>
  <w:num w:numId="18" w16cid:durableId="706485853">
    <w:abstractNumId w:val="23"/>
  </w:num>
  <w:num w:numId="19" w16cid:durableId="1632131799">
    <w:abstractNumId w:val="4"/>
  </w:num>
  <w:num w:numId="20" w16cid:durableId="1216967350">
    <w:abstractNumId w:val="9"/>
  </w:num>
  <w:num w:numId="21" w16cid:durableId="110982059">
    <w:abstractNumId w:val="18"/>
  </w:num>
  <w:num w:numId="22" w16cid:durableId="1951425639">
    <w:abstractNumId w:val="30"/>
  </w:num>
  <w:num w:numId="23" w16cid:durableId="2097819015">
    <w:abstractNumId w:val="11"/>
  </w:num>
  <w:num w:numId="24" w16cid:durableId="1001084078">
    <w:abstractNumId w:val="10"/>
  </w:num>
  <w:num w:numId="25" w16cid:durableId="356468227">
    <w:abstractNumId w:val="10"/>
  </w:num>
  <w:num w:numId="26" w16cid:durableId="756094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927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556915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C7"/>
    <w:rsid w:val="00000636"/>
    <w:rsid w:val="00002C6B"/>
    <w:rsid w:val="000030C0"/>
    <w:rsid w:val="000052D9"/>
    <w:rsid w:val="00005B8B"/>
    <w:rsid w:val="00006249"/>
    <w:rsid w:val="000065D1"/>
    <w:rsid w:val="00006F86"/>
    <w:rsid w:val="00010E95"/>
    <w:rsid w:val="00011D83"/>
    <w:rsid w:val="0001231A"/>
    <w:rsid w:val="000128A0"/>
    <w:rsid w:val="00013573"/>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6A22"/>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879"/>
    <w:rsid w:val="00054A9C"/>
    <w:rsid w:val="000553B2"/>
    <w:rsid w:val="00055425"/>
    <w:rsid w:val="00055427"/>
    <w:rsid w:val="0005594C"/>
    <w:rsid w:val="000559D7"/>
    <w:rsid w:val="000605AD"/>
    <w:rsid w:val="00062749"/>
    <w:rsid w:val="00062A88"/>
    <w:rsid w:val="00063C0C"/>
    <w:rsid w:val="00063DF1"/>
    <w:rsid w:val="000647B0"/>
    <w:rsid w:val="00064A19"/>
    <w:rsid w:val="0006587B"/>
    <w:rsid w:val="00066109"/>
    <w:rsid w:val="00066724"/>
    <w:rsid w:val="000673C8"/>
    <w:rsid w:val="000674B0"/>
    <w:rsid w:val="0006799E"/>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3A4"/>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5A14"/>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50B"/>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577"/>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4C5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E003C"/>
    <w:rsid w:val="001E0261"/>
    <w:rsid w:val="001E20A8"/>
    <w:rsid w:val="001E30FD"/>
    <w:rsid w:val="001E4315"/>
    <w:rsid w:val="001E6E9E"/>
    <w:rsid w:val="001E6FD4"/>
    <w:rsid w:val="001E7049"/>
    <w:rsid w:val="001E7910"/>
    <w:rsid w:val="001F036F"/>
    <w:rsid w:val="001F0433"/>
    <w:rsid w:val="001F04B5"/>
    <w:rsid w:val="001F1DC1"/>
    <w:rsid w:val="001F244E"/>
    <w:rsid w:val="001F38B5"/>
    <w:rsid w:val="001F3C02"/>
    <w:rsid w:val="001F450B"/>
    <w:rsid w:val="001F5099"/>
    <w:rsid w:val="001F5967"/>
    <w:rsid w:val="001F5F2C"/>
    <w:rsid w:val="001F6C46"/>
    <w:rsid w:val="001F729C"/>
    <w:rsid w:val="001F771D"/>
    <w:rsid w:val="002000BA"/>
    <w:rsid w:val="00200CB9"/>
    <w:rsid w:val="00201AA1"/>
    <w:rsid w:val="00203CC5"/>
    <w:rsid w:val="00204926"/>
    <w:rsid w:val="00204B32"/>
    <w:rsid w:val="00204F21"/>
    <w:rsid w:val="00205D3E"/>
    <w:rsid w:val="00205F58"/>
    <w:rsid w:val="00206183"/>
    <w:rsid w:val="002111C4"/>
    <w:rsid w:val="0021257E"/>
    <w:rsid w:val="00214C4D"/>
    <w:rsid w:val="0021508E"/>
    <w:rsid w:val="0021550E"/>
    <w:rsid w:val="00215983"/>
    <w:rsid w:val="00215C1A"/>
    <w:rsid w:val="00216884"/>
    <w:rsid w:val="00216D39"/>
    <w:rsid w:val="002172BE"/>
    <w:rsid w:val="00217FA3"/>
    <w:rsid w:val="00220403"/>
    <w:rsid w:val="00220450"/>
    <w:rsid w:val="00220793"/>
    <w:rsid w:val="00220B1C"/>
    <w:rsid w:val="00220CB5"/>
    <w:rsid w:val="00220CD6"/>
    <w:rsid w:val="00222755"/>
    <w:rsid w:val="002231BE"/>
    <w:rsid w:val="00223BC7"/>
    <w:rsid w:val="00224264"/>
    <w:rsid w:val="00225499"/>
    <w:rsid w:val="0022602F"/>
    <w:rsid w:val="00226F17"/>
    <w:rsid w:val="00227E23"/>
    <w:rsid w:val="00230458"/>
    <w:rsid w:val="00231117"/>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567A"/>
    <w:rsid w:val="00245B18"/>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5852"/>
    <w:rsid w:val="002862C3"/>
    <w:rsid w:val="00287AC0"/>
    <w:rsid w:val="00287E9A"/>
    <w:rsid w:val="00291AF2"/>
    <w:rsid w:val="00291CAD"/>
    <w:rsid w:val="00291CFB"/>
    <w:rsid w:val="0029207C"/>
    <w:rsid w:val="00292300"/>
    <w:rsid w:val="0029326C"/>
    <w:rsid w:val="00294285"/>
    <w:rsid w:val="00295DDE"/>
    <w:rsid w:val="00296E47"/>
    <w:rsid w:val="002A016F"/>
    <w:rsid w:val="002A0B96"/>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5210"/>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6DFC"/>
    <w:rsid w:val="00327011"/>
    <w:rsid w:val="003276A5"/>
    <w:rsid w:val="00327C6B"/>
    <w:rsid w:val="00331773"/>
    <w:rsid w:val="003318B6"/>
    <w:rsid w:val="003321C8"/>
    <w:rsid w:val="00334062"/>
    <w:rsid w:val="00334FDB"/>
    <w:rsid w:val="00337084"/>
    <w:rsid w:val="003373D6"/>
    <w:rsid w:val="003373D9"/>
    <w:rsid w:val="00337C46"/>
    <w:rsid w:val="00340DF3"/>
    <w:rsid w:val="0034121E"/>
    <w:rsid w:val="00341458"/>
    <w:rsid w:val="00342447"/>
    <w:rsid w:val="00343032"/>
    <w:rsid w:val="003438A0"/>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0E54"/>
    <w:rsid w:val="00373710"/>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A0C5E"/>
    <w:rsid w:val="003A44BE"/>
    <w:rsid w:val="003A5080"/>
    <w:rsid w:val="003A614B"/>
    <w:rsid w:val="003A62A7"/>
    <w:rsid w:val="003A684D"/>
    <w:rsid w:val="003A6D53"/>
    <w:rsid w:val="003A7272"/>
    <w:rsid w:val="003A7A66"/>
    <w:rsid w:val="003B0336"/>
    <w:rsid w:val="003B09A6"/>
    <w:rsid w:val="003B0F12"/>
    <w:rsid w:val="003B1504"/>
    <w:rsid w:val="003B2D3A"/>
    <w:rsid w:val="003B4073"/>
    <w:rsid w:val="003B50CB"/>
    <w:rsid w:val="003B5559"/>
    <w:rsid w:val="003B594D"/>
    <w:rsid w:val="003B598C"/>
    <w:rsid w:val="003B5ADC"/>
    <w:rsid w:val="003B5D1E"/>
    <w:rsid w:val="003B61B9"/>
    <w:rsid w:val="003B687C"/>
    <w:rsid w:val="003B7535"/>
    <w:rsid w:val="003B7C4A"/>
    <w:rsid w:val="003C1470"/>
    <w:rsid w:val="003C1901"/>
    <w:rsid w:val="003C2DF8"/>
    <w:rsid w:val="003C332E"/>
    <w:rsid w:val="003C35F3"/>
    <w:rsid w:val="003C3858"/>
    <w:rsid w:val="003C3A8C"/>
    <w:rsid w:val="003C441F"/>
    <w:rsid w:val="003C534B"/>
    <w:rsid w:val="003C58DC"/>
    <w:rsid w:val="003C5CAF"/>
    <w:rsid w:val="003C67F5"/>
    <w:rsid w:val="003C6882"/>
    <w:rsid w:val="003C69A9"/>
    <w:rsid w:val="003C6A6C"/>
    <w:rsid w:val="003C702D"/>
    <w:rsid w:val="003C754F"/>
    <w:rsid w:val="003D09BA"/>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5457"/>
    <w:rsid w:val="003E545E"/>
    <w:rsid w:val="003E5507"/>
    <w:rsid w:val="003E5E9F"/>
    <w:rsid w:val="003E623C"/>
    <w:rsid w:val="003E6B1C"/>
    <w:rsid w:val="003F0F44"/>
    <w:rsid w:val="003F1A73"/>
    <w:rsid w:val="003F1AD4"/>
    <w:rsid w:val="003F2571"/>
    <w:rsid w:val="003F2938"/>
    <w:rsid w:val="003F3BC4"/>
    <w:rsid w:val="003F49DB"/>
    <w:rsid w:val="003F4B78"/>
    <w:rsid w:val="003F4F11"/>
    <w:rsid w:val="003F597D"/>
    <w:rsid w:val="003F5D02"/>
    <w:rsid w:val="00400EAD"/>
    <w:rsid w:val="004018F8"/>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793F"/>
    <w:rsid w:val="00427EBD"/>
    <w:rsid w:val="004301C6"/>
    <w:rsid w:val="00431378"/>
    <w:rsid w:val="00431699"/>
    <w:rsid w:val="004317FC"/>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33B6"/>
    <w:rsid w:val="00474B52"/>
    <w:rsid w:val="00474DFD"/>
    <w:rsid w:val="00474ED2"/>
    <w:rsid w:val="00475E08"/>
    <w:rsid w:val="00480111"/>
    <w:rsid w:val="0048155E"/>
    <w:rsid w:val="0048161A"/>
    <w:rsid w:val="00481883"/>
    <w:rsid w:val="00481CBE"/>
    <w:rsid w:val="004822DA"/>
    <w:rsid w:val="004828CB"/>
    <w:rsid w:val="0048525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5AD9"/>
    <w:rsid w:val="004A77D2"/>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D1ECF"/>
    <w:rsid w:val="004D3626"/>
    <w:rsid w:val="004D3823"/>
    <w:rsid w:val="004D4CDF"/>
    <w:rsid w:val="004D57E0"/>
    <w:rsid w:val="004D6457"/>
    <w:rsid w:val="004D6481"/>
    <w:rsid w:val="004E0C77"/>
    <w:rsid w:val="004E1258"/>
    <w:rsid w:val="004E1EBA"/>
    <w:rsid w:val="004E2F38"/>
    <w:rsid w:val="004E4AC9"/>
    <w:rsid w:val="004E524D"/>
    <w:rsid w:val="004E5946"/>
    <w:rsid w:val="004E663F"/>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D7B"/>
    <w:rsid w:val="00554FCA"/>
    <w:rsid w:val="00556A33"/>
    <w:rsid w:val="00557003"/>
    <w:rsid w:val="00557C21"/>
    <w:rsid w:val="00560778"/>
    <w:rsid w:val="005624D4"/>
    <w:rsid w:val="00562CFE"/>
    <w:rsid w:val="00563644"/>
    <w:rsid w:val="00563847"/>
    <w:rsid w:val="00563C5A"/>
    <w:rsid w:val="0056533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203"/>
    <w:rsid w:val="0057759B"/>
    <w:rsid w:val="00577B67"/>
    <w:rsid w:val="005810F6"/>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3F4"/>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E08C0"/>
    <w:rsid w:val="005E180E"/>
    <w:rsid w:val="005E1DF7"/>
    <w:rsid w:val="005E206A"/>
    <w:rsid w:val="005E20B8"/>
    <w:rsid w:val="005E20FF"/>
    <w:rsid w:val="005E242D"/>
    <w:rsid w:val="005E49E8"/>
    <w:rsid w:val="005E4AD7"/>
    <w:rsid w:val="005E527C"/>
    <w:rsid w:val="005E5729"/>
    <w:rsid w:val="005E5F6A"/>
    <w:rsid w:val="005E6785"/>
    <w:rsid w:val="005E721F"/>
    <w:rsid w:val="005E72C0"/>
    <w:rsid w:val="005E72C5"/>
    <w:rsid w:val="005E74C0"/>
    <w:rsid w:val="005E7830"/>
    <w:rsid w:val="005F109D"/>
    <w:rsid w:val="005F14B5"/>
    <w:rsid w:val="005F15A0"/>
    <w:rsid w:val="005F17D7"/>
    <w:rsid w:val="005F20BC"/>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0F1D"/>
    <w:rsid w:val="00611BFE"/>
    <w:rsid w:val="006146B7"/>
    <w:rsid w:val="006146F4"/>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6FCF"/>
    <w:rsid w:val="00627EDC"/>
    <w:rsid w:val="006308F4"/>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36B"/>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44CA"/>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AD1"/>
    <w:rsid w:val="006D1DBA"/>
    <w:rsid w:val="006D280A"/>
    <w:rsid w:val="006D34DE"/>
    <w:rsid w:val="006D3C35"/>
    <w:rsid w:val="006D4012"/>
    <w:rsid w:val="006D40B5"/>
    <w:rsid w:val="006D47AF"/>
    <w:rsid w:val="006D4E47"/>
    <w:rsid w:val="006D524A"/>
    <w:rsid w:val="006D5424"/>
    <w:rsid w:val="006D636F"/>
    <w:rsid w:val="006D63F5"/>
    <w:rsid w:val="006D6702"/>
    <w:rsid w:val="006D6816"/>
    <w:rsid w:val="006D6C02"/>
    <w:rsid w:val="006E0788"/>
    <w:rsid w:val="006E08B5"/>
    <w:rsid w:val="006E1253"/>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4CEC"/>
    <w:rsid w:val="006F6A30"/>
    <w:rsid w:val="006F6EC9"/>
    <w:rsid w:val="006F7B34"/>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254D"/>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39C2"/>
    <w:rsid w:val="007242F2"/>
    <w:rsid w:val="0072436B"/>
    <w:rsid w:val="00730464"/>
    <w:rsid w:val="0073053E"/>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6B8F"/>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0D18"/>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21F9"/>
    <w:rsid w:val="007C441F"/>
    <w:rsid w:val="007C4563"/>
    <w:rsid w:val="007C46C0"/>
    <w:rsid w:val="007C5433"/>
    <w:rsid w:val="007C59F2"/>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2BA2"/>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6FA"/>
    <w:rsid w:val="007F77CB"/>
    <w:rsid w:val="008009A4"/>
    <w:rsid w:val="008010C8"/>
    <w:rsid w:val="00801769"/>
    <w:rsid w:val="00802815"/>
    <w:rsid w:val="00803306"/>
    <w:rsid w:val="0080468A"/>
    <w:rsid w:val="00805A27"/>
    <w:rsid w:val="0080680B"/>
    <w:rsid w:val="00807C2B"/>
    <w:rsid w:val="00807DE9"/>
    <w:rsid w:val="008100A8"/>
    <w:rsid w:val="008105AD"/>
    <w:rsid w:val="008105FA"/>
    <w:rsid w:val="00810829"/>
    <w:rsid w:val="00811434"/>
    <w:rsid w:val="0081154E"/>
    <w:rsid w:val="00811932"/>
    <w:rsid w:val="00811B6E"/>
    <w:rsid w:val="008121F2"/>
    <w:rsid w:val="008135C2"/>
    <w:rsid w:val="008138B9"/>
    <w:rsid w:val="0081528B"/>
    <w:rsid w:val="00815708"/>
    <w:rsid w:val="0081634C"/>
    <w:rsid w:val="00816994"/>
    <w:rsid w:val="00817768"/>
    <w:rsid w:val="0082282E"/>
    <w:rsid w:val="00822F18"/>
    <w:rsid w:val="0082388C"/>
    <w:rsid w:val="00824004"/>
    <w:rsid w:val="0082473E"/>
    <w:rsid w:val="008251CC"/>
    <w:rsid w:val="00825D2D"/>
    <w:rsid w:val="0082606A"/>
    <w:rsid w:val="0082622F"/>
    <w:rsid w:val="00827775"/>
    <w:rsid w:val="00830D99"/>
    <w:rsid w:val="00832306"/>
    <w:rsid w:val="00833233"/>
    <w:rsid w:val="008334D0"/>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19"/>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27D0"/>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3944"/>
    <w:rsid w:val="008767F1"/>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29F8"/>
    <w:rsid w:val="008931B0"/>
    <w:rsid w:val="00893933"/>
    <w:rsid w:val="00894D00"/>
    <w:rsid w:val="0089569F"/>
    <w:rsid w:val="00896726"/>
    <w:rsid w:val="00897111"/>
    <w:rsid w:val="0089724F"/>
    <w:rsid w:val="00897310"/>
    <w:rsid w:val="008974C7"/>
    <w:rsid w:val="00897AEC"/>
    <w:rsid w:val="008A1C93"/>
    <w:rsid w:val="008A360A"/>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437D"/>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2A9C"/>
    <w:rsid w:val="00904339"/>
    <w:rsid w:val="00904967"/>
    <w:rsid w:val="00904D8E"/>
    <w:rsid w:val="009050B8"/>
    <w:rsid w:val="009056DD"/>
    <w:rsid w:val="00906BFD"/>
    <w:rsid w:val="009075E4"/>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0EE2"/>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E27"/>
    <w:rsid w:val="00943E48"/>
    <w:rsid w:val="009453D3"/>
    <w:rsid w:val="00945904"/>
    <w:rsid w:val="00945D08"/>
    <w:rsid w:val="009467C1"/>
    <w:rsid w:val="0094699E"/>
    <w:rsid w:val="00946D76"/>
    <w:rsid w:val="00946F33"/>
    <w:rsid w:val="00947D43"/>
    <w:rsid w:val="0095107E"/>
    <w:rsid w:val="0095240C"/>
    <w:rsid w:val="00952C9B"/>
    <w:rsid w:val="00953220"/>
    <w:rsid w:val="00953A38"/>
    <w:rsid w:val="00953D0F"/>
    <w:rsid w:val="009540EE"/>
    <w:rsid w:val="0095422C"/>
    <w:rsid w:val="00954A9F"/>
    <w:rsid w:val="009554B5"/>
    <w:rsid w:val="0095598C"/>
    <w:rsid w:val="00957659"/>
    <w:rsid w:val="00957D54"/>
    <w:rsid w:val="00957DFA"/>
    <w:rsid w:val="00961A31"/>
    <w:rsid w:val="00962C2A"/>
    <w:rsid w:val="0096365E"/>
    <w:rsid w:val="0096554F"/>
    <w:rsid w:val="00965F58"/>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C9"/>
    <w:rsid w:val="009862D6"/>
    <w:rsid w:val="009863B9"/>
    <w:rsid w:val="009866E1"/>
    <w:rsid w:val="00986865"/>
    <w:rsid w:val="0098716E"/>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1B5"/>
    <w:rsid w:val="009B2689"/>
    <w:rsid w:val="009B277D"/>
    <w:rsid w:val="009B31C9"/>
    <w:rsid w:val="009B3BB2"/>
    <w:rsid w:val="009B5EC9"/>
    <w:rsid w:val="009C05E8"/>
    <w:rsid w:val="009C1C03"/>
    <w:rsid w:val="009C24C4"/>
    <w:rsid w:val="009C2710"/>
    <w:rsid w:val="009C4B66"/>
    <w:rsid w:val="009C5F4D"/>
    <w:rsid w:val="009C63BE"/>
    <w:rsid w:val="009C650F"/>
    <w:rsid w:val="009D055C"/>
    <w:rsid w:val="009D099E"/>
    <w:rsid w:val="009D0CE7"/>
    <w:rsid w:val="009D1456"/>
    <w:rsid w:val="009D169E"/>
    <w:rsid w:val="009D25A6"/>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631"/>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657"/>
    <w:rsid w:val="00A03820"/>
    <w:rsid w:val="00A03C3E"/>
    <w:rsid w:val="00A040BF"/>
    <w:rsid w:val="00A041F2"/>
    <w:rsid w:val="00A0428E"/>
    <w:rsid w:val="00A0625F"/>
    <w:rsid w:val="00A06B91"/>
    <w:rsid w:val="00A06F33"/>
    <w:rsid w:val="00A07EE2"/>
    <w:rsid w:val="00A11791"/>
    <w:rsid w:val="00A11B57"/>
    <w:rsid w:val="00A11BA0"/>
    <w:rsid w:val="00A12598"/>
    <w:rsid w:val="00A1337E"/>
    <w:rsid w:val="00A135CB"/>
    <w:rsid w:val="00A1719C"/>
    <w:rsid w:val="00A17E87"/>
    <w:rsid w:val="00A20BF1"/>
    <w:rsid w:val="00A20F62"/>
    <w:rsid w:val="00A2186E"/>
    <w:rsid w:val="00A21A44"/>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09"/>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C0EB9"/>
    <w:rsid w:val="00AC0F3F"/>
    <w:rsid w:val="00AC175A"/>
    <w:rsid w:val="00AC233A"/>
    <w:rsid w:val="00AC24EA"/>
    <w:rsid w:val="00AC30D8"/>
    <w:rsid w:val="00AC49A8"/>
    <w:rsid w:val="00AC49AC"/>
    <w:rsid w:val="00AC54DF"/>
    <w:rsid w:val="00AC59DF"/>
    <w:rsid w:val="00AC67B9"/>
    <w:rsid w:val="00AC7782"/>
    <w:rsid w:val="00AC7D20"/>
    <w:rsid w:val="00AD12F7"/>
    <w:rsid w:val="00AD15A6"/>
    <w:rsid w:val="00AD19FC"/>
    <w:rsid w:val="00AD1A2A"/>
    <w:rsid w:val="00AD4324"/>
    <w:rsid w:val="00AD4761"/>
    <w:rsid w:val="00AD484A"/>
    <w:rsid w:val="00AD57E5"/>
    <w:rsid w:val="00AD699D"/>
    <w:rsid w:val="00AE0534"/>
    <w:rsid w:val="00AE4073"/>
    <w:rsid w:val="00AE5DF1"/>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70E"/>
    <w:rsid w:val="00B10CEF"/>
    <w:rsid w:val="00B116C6"/>
    <w:rsid w:val="00B14961"/>
    <w:rsid w:val="00B14F6E"/>
    <w:rsid w:val="00B15174"/>
    <w:rsid w:val="00B1525F"/>
    <w:rsid w:val="00B15785"/>
    <w:rsid w:val="00B159A5"/>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2E2C"/>
    <w:rsid w:val="00B33D88"/>
    <w:rsid w:val="00B33F6D"/>
    <w:rsid w:val="00B34B87"/>
    <w:rsid w:val="00B34C45"/>
    <w:rsid w:val="00B36686"/>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980"/>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9015A"/>
    <w:rsid w:val="00B90A61"/>
    <w:rsid w:val="00B9145B"/>
    <w:rsid w:val="00B9198B"/>
    <w:rsid w:val="00B92CB4"/>
    <w:rsid w:val="00B93EF1"/>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F26"/>
    <w:rsid w:val="00BA68D8"/>
    <w:rsid w:val="00BA7129"/>
    <w:rsid w:val="00BA7396"/>
    <w:rsid w:val="00BA7C83"/>
    <w:rsid w:val="00BA7CC4"/>
    <w:rsid w:val="00BB00A6"/>
    <w:rsid w:val="00BB00AF"/>
    <w:rsid w:val="00BB06C3"/>
    <w:rsid w:val="00BB0DC8"/>
    <w:rsid w:val="00BB14DD"/>
    <w:rsid w:val="00BB14F6"/>
    <w:rsid w:val="00BB1962"/>
    <w:rsid w:val="00BB1FE0"/>
    <w:rsid w:val="00BB22F9"/>
    <w:rsid w:val="00BB2516"/>
    <w:rsid w:val="00BB34BF"/>
    <w:rsid w:val="00BB3D9F"/>
    <w:rsid w:val="00BB3E37"/>
    <w:rsid w:val="00BB40D4"/>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EBA"/>
    <w:rsid w:val="00BC5F8C"/>
    <w:rsid w:val="00BC61D4"/>
    <w:rsid w:val="00BC6916"/>
    <w:rsid w:val="00BD0381"/>
    <w:rsid w:val="00BD0FFF"/>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643A"/>
    <w:rsid w:val="00C06DD9"/>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1F8B"/>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7FE"/>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6D4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745"/>
    <w:rsid w:val="00CB3AD9"/>
    <w:rsid w:val="00CB3C21"/>
    <w:rsid w:val="00CB3EC9"/>
    <w:rsid w:val="00CB46FC"/>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AAB"/>
    <w:rsid w:val="00CD6ED5"/>
    <w:rsid w:val="00CE0ADB"/>
    <w:rsid w:val="00CE0BA8"/>
    <w:rsid w:val="00CE3259"/>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0A07"/>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97C"/>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40BC"/>
    <w:rsid w:val="00D449E2"/>
    <w:rsid w:val="00D452A3"/>
    <w:rsid w:val="00D479E0"/>
    <w:rsid w:val="00D47AC3"/>
    <w:rsid w:val="00D50A6E"/>
    <w:rsid w:val="00D50BA7"/>
    <w:rsid w:val="00D5176F"/>
    <w:rsid w:val="00D51D9F"/>
    <w:rsid w:val="00D5392B"/>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1B4"/>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4F76"/>
    <w:rsid w:val="00DC71AD"/>
    <w:rsid w:val="00DD1740"/>
    <w:rsid w:val="00DD1FC8"/>
    <w:rsid w:val="00DD245B"/>
    <w:rsid w:val="00DD25A7"/>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5C15"/>
    <w:rsid w:val="00DF673B"/>
    <w:rsid w:val="00DF7FB0"/>
    <w:rsid w:val="00E0084F"/>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63EF"/>
    <w:rsid w:val="00E304B1"/>
    <w:rsid w:val="00E31654"/>
    <w:rsid w:val="00E31673"/>
    <w:rsid w:val="00E31D25"/>
    <w:rsid w:val="00E32662"/>
    <w:rsid w:val="00E3340C"/>
    <w:rsid w:val="00E34975"/>
    <w:rsid w:val="00E35A8E"/>
    <w:rsid w:val="00E407D2"/>
    <w:rsid w:val="00E415F7"/>
    <w:rsid w:val="00E42B50"/>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6544"/>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143F"/>
    <w:rsid w:val="00E920EC"/>
    <w:rsid w:val="00E9296D"/>
    <w:rsid w:val="00E93589"/>
    <w:rsid w:val="00E935A1"/>
    <w:rsid w:val="00E9361F"/>
    <w:rsid w:val="00E953A8"/>
    <w:rsid w:val="00E959BC"/>
    <w:rsid w:val="00E96655"/>
    <w:rsid w:val="00EA1917"/>
    <w:rsid w:val="00EA1946"/>
    <w:rsid w:val="00EA194D"/>
    <w:rsid w:val="00EA23A3"/>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AB5"/>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86F"/>
    <w:rsid w:val="00EC4F53"/>
    <w:rsid w:val="00EC5572"/>
    <w:rsid w:val="00EC56D8"/>
    <w:rsid w:val="00EC6480"/>
    <w:rsid w:val="00EC664C"/>
    <w:rsid w:val="00EC676F"/>
    <w:rsid w:val="00EC6B09"/>
    <w:rsid w:val="00EC7324"/>
    <w:rsid w:val="00EC7AFD"/>
    <w:rsid w:val="00ED0508"/>
    <w:rsid w:val="00ED07E2"/>
    <w:rsid w:val="00ED2351"/>
    <w:rsid w:val="00ED2725"/>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EF784C"/>
    <w:rsid w:val="00F0160D"/>
    <w:rsid w:val="00F0181B"/>
    <w:rsid w:val="00F053AA"/>
    <w:rsid w:val="00F07081"/>
    <w:rsid w:val="00F0731B"/>
    <w:rsid w:val="00F07CAA"/>
    <w:rsid w:val="00F12942"/>
    <w:rsid w:val="00F13074"/>
    <w:rsid w:val="00F135F5"/>
    <w:rsid w:val="00F14935"/>
    <w:rsid w:val="00F15A4E"/>
    <w:rsid w:val="00F15E6C"/>
    <w:rsid w:val="00F1636B"/>
    <w:rsid w:val="00F16A93"/>
    <w:rsid w:val="00F1726D"/>
    <w:rsid w:val="00F178D4"/>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1E70"/>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0AA"/>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198"/>
    <w:rsid w:val="00FB4316"/>
    <w:rsid w:val="00FB460D"/>
    <w:rsid w:val="00FB4EF1"/>
    <w:rsid w:val="00FB5743"/>
    <w:rsid w:val="00FB5CDE"/>
    <w:rsid w:val="00FB62ED"/>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3B79"/>
    <w:rsid w:val="00FF43E1"/>
    <w:rsid w:val="00FF47AF"/>
    <w:rsid w:val="00FF48FB"/>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 w:type="paragraph" w:customStyle="1" w:styleId="xgmail-msolistparagraph">
    <w:name w:val="x_gmail-msolistparagraph"/>
    <w:basedOn w:val="Normaallaad"/>
    <w:rsid w:val="00D3197C"/>
    <w:pPr>
      <w:suppressAutoHyphens w:val="0"/>
      <w:spacing w:before="100" w:beforeAutospacing="1" w:after="100" w:afterAutospacing="1" w:line="240" w:lineRule="auto"/>
    </w:pPr>
    <w:rPr>
      <w:rFonts w:ascii="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984964896">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BF56-0727-459F-AB3E-D34772D0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1389</Words>
  <Characters>8060</Characters>
  <Application>Microsoft Office Word</Application>
  <DocSecurity>0</DocSecurity>
  <Lines>67</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10</cp:revision>
  <cp:lastPrinted>2014-02-21T09:39:00Z</cp:lastPrinted>
  <dcterms:created xsi:type="dcterms:W3CDTF">2026-03-22T09:08:00Z</dcterms:created>
  <dcterms:modified xsi:type="dcterms:W3CDTF">2026-03-23T13:45:00Z</dcterms:modified>
</cp:coreProperties>
</file>