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9DC0F" w14:textId="77777777" w:rsidR="009976ED" w:rsidRDefault="009976ED" w:rsidP="009976ED">
      <w:pPr>
        <w:jc w:val="center"/>
        <w:rPr>
          <w:rFonts w:ascii="Poppins Medium" w:hAnsi="Poppins Medium" w:cs="Poppins Medium"/>
          <w:color w:val="008596"/>
          <w:sz w:val="28"/>
          <w:szCs w:val="24"/>
        </w:rPr>
      </w:pPr>
      <w:r w:rsidRPr="009A6D52">
        <w:rPr>
          <w:rFonts w:ascii="Poppins Medium" w:hAnsi="Poppins Medium" w:cs="Poppins Medium"/>
          <w:color w:val="008596"/>
          <w:sz w:val="28"/>
          <w:szCs w:val="24"/>
        </w:rPr>
        <w:t>Seletuskiri</w:t>
      </w:r>
    </w:p>
    <w:p w14:paraId="3D701F1E" w14:textId="30B10F99" w:rsidR="00A4052B" w:rsidRDefault="00E55F05" w:rsidP="009976E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Viljandi linna 2026. aasta I</w:t>
      </w:r>
      <w:r w:rsidR="00A4052B">
        <w:rPr>
          <w:b/>
          <w:sz w:val="24"/>
          <w:szCs w:val="24"/>
        </w:rPr>
        <w:t xml:space="preserve"> lisaeelarve</w:t>
      </w:r>
    </w:p>
    <w:p w14:paraId="1166A050" w14:textId="77777777" w:rsidR="00A4052B" w:rsidRDefault="00A4052B" w:rsidP="008547AF">
      <w:pPr>
        <w:rPr>
          <w:b/>
          <w:sz w:val="24"/>
          <w:szCs w:val="24"/>
        </w:rPr>
      </w:pPr>
    </w:p>
    <w:p w14:paraId="691D45A8" w14:textId="77777777" w:rsidR="009976ED" w:rsidRDefault="009976ED" w:rsidP="008547AF">
      <w:pPr>
        <w:rPr>
          <w:b/>
          <w:sz w:val="24"/>
          <w:szCs w:val="24"/>
        </w:rPr>
      </w:pPr>
    </w:p>
    <w:p w14:paraId="2920CB72" w14:textId="02CAF3DF" w:rsidR="00A4052B" w:rsidRPr="0043765A" w:rsidRDefault="00A4052B" w:rsidP="00BD3B28">
      <w:pPr>
        <w:jc w:val="both"/>
        <w:rPr>
          <w:sz w:val="24"/>
          <w:szCs w:val="24"/>
        </w:rPr>
      </w:pPr>
      <w:r w:rsidRPr="0043765A">
        <w:rPr>
          <w:sz w:val="24"/>
          <w:szCs w:val="24"/>
        </w:rPr>
        <w:t>Viljandi linnaval</w:t>
      </w:r>
      <w:r w:rsidR="00E55F05">
        <w:rPr>
          <w:sz w:val="24"/>
          <w:szCs w:val="24"/>
        </w:rPr>
        <w:t>itsus on koostanud 2026. aasta I</w:t>
      </w:r>
      <w:r w:rsidRPr="0043765A">
        <w:rPr>
          <w:sz w:val="24"/>
          <w:szCs w:val="24"/>
        </w:rPr>
        <w:t xml:space="preserve"> lisaeelarve eelnõu, mille eesmärk </w:t>
      </w:r>
      <w:r w:rsidR="00200B91">
        <w:rPr>
          <w:sz w:val="24"/>
          <w:szCs w:val="24"/>
        </w:rPr>
        <w:t>on teha</w:t>
      </w:r>
      <w:r w:rsidR="00C20898">
        <w:rPr>
          <w:sz w:val="24"/>
          <w:szCs w:val="24"/>
        </w:rPr>
        <w:t xml:space="preserve"> muudatusi eelarveridad</w:t>
      </w:r>
      <w:r w:rsidR="00E02007">
        <w:rPr>
          <w:sz w:val="24"/>
          <w:szCs w:val="24"/>
        </w:rPr>
        <w:t xml:space="preserve">e täpsustamiseks, sihtrahade lisamiseks ja vähendamiseks, </w:t>
      </w:r>
      <w:r w:rsidR="00BD3B28">
        <w:rPr>
          <w:sz w:val="24"/>
          <w:szCs w:val="24"/>
        </w:rPr>
        <w:t xml:space="preserve">põhitegevuse ja investeerimistegevuse tulude ja kulude mahu muutmiseks. </w:t>
      </w:r>
      <w:r w:rsidR="00787036">
        <w:rPr>
          <w:sz w:val="24"/>
          <w:szCs w:val="24"/>
        </w:rPr>
        <w:t xml:space="preserve">Tulude ja kulude mahtude muudatused on võrdsed </w:t>
      </w:r>
      <w:r w:rsidR="00521975" w:rsidRPr="00521975">
        <w:rPr>
          <w:color w:val="000000" w:themeColor="text1"/>
          <w:sz w:val="24"/>
          <w:szCs w:val="24"/>
        </w:rPr>
        <w:t>-</w:t>
      </w:r>
      <w:r w:rsidR="00A52F77">
        <w:rPr>
          <w:color w:val="000000" w:themeColor="text1"/>
          <w:sz w:val="24"/>
          <w:szCs w:val="24"/>
        </w:rPr>
        <w:t>53 977</w:t>
      </w:r>
      <w:r w:rsidR="00787036" w:rsidRPr="001C135D">
        <w:rPr>
          <w:color w:val="000000" w:themeColor="text1"/>
          <w:sz w:val="24"/>
          <w:szCs w:val="24"/>
        </w:rPr>
        <w:t xml:space="preserve"> eurot</w:t>
      </w:r>
      <w:r w:rsidR="00787036">
        <w:rPr>
          <w:sz w:val="24"/>
          <w:szCs w:val="24"/>
        </w:rPr>
        <w:t>.</w:t>
      </w:r>
    </w:p>
    <w:p w14:paraId="6A299899" w14:textId="77777777" w:rsidR="00262BE9" w:rsidRPr="0043765A" w:rsidRDefault="00262BE9" w:rsidP="008547AF">
      <w:pPr>
        <w:rPr>
          <w:sz w:val="24"/>
          <w:szCs w:val="24"/>
        </w:rPr>
      </w:pPr>
    </w:p>
    <w:p w14:paraId="58D00AA9" w14:textId="77777777" w:rsidR="008547AF" w:rsidRDefault="008547AF" w:rsidP="008547AF">
      <w:pPr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t>Olulisemad lisaeelarvega tehtavad muudatused:</w:t>
      </w:r>
    </w:p>
    <w:p w14:paraId="4035D082" w14:textId="77777777" w:rsidR="007101AF" w:rsidRPr="005E0175" w:rsidRDefault="007101AF" w:rsidP="008547AF">
      <w:pPr>
        <w:rPr>
          <w:b/>
          <w:sz w:val="24"/>
          <w:szCs w:val="24"/>
        </w:rPr>
      </w:pPr>
    </w:p>
    <w:p w14:paraId="6B8CE045" w14:textId="77777777" w:rsidR="008547AF" w:rsidRPr="005E0175" w:rsidRDefault="008547AF" w:rsidP="008547AF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t>Põhitegevuse tulud</w:t>
      </w:r>
    </w:p>
    <w:p w14:paraId="16849721" w14:textId="3EFA5BAC" w:rsidR="00294127" w:rsidRPr="008A74BD" w:rsidRDefault="00294127" w:rsidP="00294127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Tulu </w:t>
      </w:r>
      <w:r w:rsidRPr="008A74BD">
        <w:rPr>
          <w:sz w:val="24"/>
          <w:szCs w:val="24"/>
        </w:rPr>
        <w:t>Kaupade ja teenuste müü</w:t>
      </w:r>
      <w:r>
        <w:rPr>
          <w:sz w:val="24"/>
          <w:szCs w:val="24"/>
        </w:rPr>
        <w:t>gi</w:t>
      </w:r>
      <w:r w:rsidR="004E4C0C">
        <w:rPr>
          <w:sz w:val="24"/>
          <w:szCs w:val="24"/>
        </w:rPr>
        <w:t>st</w:t>
      </w:r>
      <w:r w:rsidR="00EA248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suurendatakse </w:t>
      </w:r>
      <w:r w:rsidR="00CD7B8D">
        <w:rPr>
          <w:sz w:val="24"/>
          <w:szCs w:val="24"/>
        </w:rPr>
        <w:t>I lisaeelarves</w:t>
      </w:r>
      <w:r>
        <w:rPr>
          <w:sz w:val="24"/>
          <w:szCs w:val="24"/>
        </w:rPr>
        <w:t xml:space="preserve"> 234 357 euro võrra</w:t>
      </w:r>
      <w:r w:rsidR="004F351D">
        <w:rPr>
          <w:sz w:val="24"/>
          <w:szCs w:val="24"/>
        </w:rPr>
        <w:t>.</w:t>
      </w:r>
      <w:r>
        <w:rPr>
          <w:sz w:val="24"/>
          <w:szCs w:val="24"/>
        </w:rPr>
        <w:t xml:space="preserve"> Hoonestusõiguse müügist prognoositakse täiendavat tulu 220 000 eurot, hooldekodude tulusid on suurendatud 97 200 euro võrra</w:t>
      </w:r>
      <w:r w:rsidR="00DE3E65">
        <w:rPr>
          <w:sz w:val="24"/>
          <w:szCs w:val="24"/>
        </w:rPr>
        <w:t xml:space="preserve">, muid tulusid haridustegevusest on suurendatud 20 812 euro võrra ning vähendatud tulusid mitteeluruumidelt 1 100 euro võrra ning korrigeeritud koolieelsete lasteasutuste kohatasu </w:t>
      </w:r>
      <w:r w:rsidR="00565708">
        <w:rPr>
          <w:sz w:val="24"/>
          <w:szCs w:val="24"/>
        </w:rPr>
        <w:t>tegelikkusele vastavaks</w:t>
      </w:r>
      <w:r w:rsidR="00DE3E65">
        <w:rPr>
          <w:sz w:val="24"/>
          <w:szCs w:val="24"/>
        </w:rPr>
        <w:t xml:space="preserve"> </w:t>
      </w:r>
      <w:r w:rsidR="00565708">
        <w:rPr>
          <w:sz w:val="24"/>
          <w:szCs w:val="24"/>
        </w:rPr>
        <w:t>-</w:t>
      </w:r>
      <w:r w:rsidR="00DE3E65">
        <w:rPr>
          <w:sz w:val="24"/>
          <w:szCs w:val="24"/>
        </w:rPr>
        <w:t>102 555 eurot</w:t>
      </w:r>
      <w:r>
        <w:rPr>
          <w:sz w:val="24"/>
          <w:szCs w:val="24"/>
        </w:rPr>
        <w:t xml:space="preserve"> .</w:t>
      </w:r>
    </w:p>
    <w:p w14:paraId="77A67B5E" w14:textId="60966C58" w:rsidR="008547AF" w:rsidRPr="008A74BD" w:rsidRDefault="004F351D" w:rsidP="008547AF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Saadavaid toetuseid tegevuskuludeks on suurendatud 172 353 euro võrra</w:t>
      </w:r>
      <w:r w:rsidR="00E86E65">
        <w:rPr>
          <w:sz w:val="24"/>
          <w:szCs w:val="24"/>
        </w:rPr>
        <w:t>.</w:t>
      </w:r>
      <w:r w:rsidR="002F470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49 060 eurot </w:t>
      </w:r>
      <w:r w:rsidR="00401374">
        <w:rPr>
          <w:sz w:val="24"/>
          <w:szCs w:val="24"/>
        </w:rPr>
        <w:t>laekus 2025. aasta tulu</w:t>
      </w:r>
      <w:r w:rsidR="00BF4D50">
        <w:rPr>
          <w:sz w:val="24"/>
          <w:szCs w:val="24"/>
        </w:rPr>
        <w:t xml:space="preserve"> </w:t>
      </w:r>
      <w:r w:rsidR="00401374">
        <w:rPr>
          <w:sz w:val="24"/>
          <w:szCs w:val="24"/>
        </w:rPr>
        <w:t>(</w:t>
      </w:r>
      <w:r w:rsidR="00BF4D50">
        <w:rPr>
          <w:sz w:val="24"/>
          <w:szCs w:val="24"/>
        </w:rPr>
        <w:t>CRV programme</w:t>
      </w:r>
      <w:r w:rsidR="00401374">
        <w:rPr>
          <w:sz w:val="24"/>
          <w:szCs w:val="24"/>
        </w:rPr>
        <w:t>)</w:t>
      </w:r>
      <w:r w:rsidR="00BF4D50">
        <w:rPr>
          <w:sz w:val="24"/>
          <w:szCs w:val="24"/>
        </w:rPr>
        <w:t>. S</w:t>
      </w:r>
      <w:r>
        <w:rPr>
          <w:sz w:val="24"/>
          <w:szCs w:val="24"/>
        </w:rPr>
        <w:t>ihtrahade laekumisi on suurendatud 123 293 eurot (toetused haridusasutustele</w:t>
      </w:r>
      <w:r w:rsidR="00D302EF">
        <w:rPr>
          <w:sz w:val="24"/>
          <w:szCs w:val="24"/>
        </w:rPr>
        <w:t xml:space="preserve"> keeleõppeks, kultuuriministeeriumilt lossivaremete konserveerimiseks ja vana kalmistu hauatähisteks, toetused kliima- ja jäätmekava koostamiseks, toetused perekondade ja laste sotsiaalseks kaitseks, KULKA toetused</w:t>
      </w:r>
      <w:r w:rsidR="00C744F5">
        <w:rPr>
          <w:sz w:val="24"/>
          <w:szCs w:val="24"/>
        </w:rPr>
        <w:t>)</w:t>
      </w:r>
      <w:r w:rsidR="00D302EF">
        <w:rPr>
          <w:sz w:val="24"/>
          <w:szCs w:val="24"/>
        </w:rPr>
        <w:t>.</w:t>
      </w:r>
    </w:p>
    <w:p w14:paraId="48D7AFB2" w14:textId="77777777" w:rsidR="008547AF" w:rsidRPr="00E902D4" w:rsidRDefault="00E902D4" w:rsidP="006F285B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E902D4">
        <w:rPr>
          <w:sz w:val="24"/>
          <w:szCs w:val="24"/>
        </w:rPr>
        <w:t>Muid tegevustulusid on suurendatud 5 1</w:t>
      </w:r>
      <w:r w:rsidR="006D34EF">
        <w:rPr>
          <w:sz w:val="24"/>
          <w:szCs w:val="24"/>
        </w:rPr>
        <w:t xml:space="preserve">08 eurot (Tennisekeskuse poolt </w:t>
      </w:r>
      <w:r w:rsidRPr="00E902D4">
        <w:rPr>
          <w:sz w:val="24"/>
          <w:szCs w:val="24"/>
        </w:rPr>
        <w:t>lauatenniseklubile kahjude h</w:t>
      </w:r>
      <w:r w:rsidR="00514E64">
        <w:rPr>
          <w:sz w:val="24"/>
          <w:szCs w:val="24"/>
        </w:rPr>
        <w:t>üvitamine (</w:t>
      </w:r>
      <w:r w:rsidRPr="00E902D4">
        <w:rPr>
          <w:sz w:val="24"/>
          <w:szCs w:val="24"/>
        </w:rPr>
        <w:t>edasiantav tulu</w:t>
      </w:r>
      <w:r w:rsidR="00514E64">
        <w:rPr>
          <w:sz w:val="24"/>
          <w:szCs w:val="24"/>
        </w:rPr>
        <w:t>).</w:t>
      </w:r>
    </w:p>
    <w:p w14:paraId="157C24E5" w14:textId="77777777" w:rsidR="008547AF" w:rsidRDefault="008547AF" w:rsidP="008547AF">
      <w:pPr>
        <w:pStyle w:val="Loendilik"/>
        <w:ind w:left="0"/>
        <w:jc w:val="both"/>
        <w:rPr>
          <w:sz w:val="24"/>
          <w:szCs w:val="24"/>
        </w:rPr>
      </w:pPr>
      <w:r w:rsidRPr="005E0175">
        <w:rPr>
          <w:sz w:val="24"/>
          <w:szCs w:val="24"/>
        </w:rPr>
        <w:t xml:space="preserve">Põhitegevuse tulude muudatused kokku on </w:t>
      </w:r>
      <w:r>
        <w:rPr>
          <w:sz w:val="24"/>
          <w:szCs w:val="24"/>
        </w:rPr>
        <w:t>+</w:t>
      </w:r>
      <w:r w:rsidR="004E4C0C" w:rsidRPr="004E4C0C">
        <w:t xml:space="preserve"> </w:t>
      </w:r>
      <w:r w:rsidR="004E4C0C" w:rsidRPr="004E4C0C">
        <w:rPr>
          <w:sz w:val="24"/>
          <w:szCs w:val="24"/>
        </w:rPr>
        <w:t>411</w:t>
      </w:r>
      <w:r w:rsidR="004E4C0C">
        <w:rPr>
          <w:sz w:val="24"/>
          <w:szCs w:val="24"/>
        </w:rPr>
        <w:t> </w:t>
      </w:r>
      <w:r w:rsidR="004E4C0C" w:rsidRPr="004E4C0C">
        <w:rPr>
          <w:sz w:val="24"/>
          <w:szCs w:val="24"/>
        </w:rPr>
        <w:t>818</w:t>
      </w:r>
      <w:r w:rsidR="004E4C0C">
        <w:rPr>
          <w:sz w:val="24"/>
          <w:szCs w:val="24"/>
        </w:rPr>
        <w:t xml:space="preserve"> </w:t>
      </w:r>
      <w:r w:rsidRPr="005E0175">
        <w:rPr>
          <w:sz w:val="24"/>
          <w:szCs w:val="24"/>
        </w:rPr>
        <w:t>eurot</w:t>
      </w:r>
      <w:r w:rsidR="007101AF">
        <w:rPr>
          <w:sz w:val="24"/>
          <w:szCs w:val="24"/>
        </w:rPr>
        <w:t xml:space="preserve">, sh sihtraha </w:t>
      </w:r>
      <w:r w:rsidR="004E4C0C">
        <w:rPr>
          <w:sz w:val="24"/>
          <w:szCs w:val="24"/>
        </w:rPr>
        <w:t>arvelt</w:t>
      </w:r>
      <w:r w:rsidR="007101AF">
        <w:rPr>
          <w:sz w:val="24"/>
          <w:szCs w:val="24"/>
        </w:rPr>
        <w:t xml:space="preserve"> </w:t>
      </w:r>
      <w:r w:rsidR="004E4C0C">
        <w:rPr>
          <w:sz w:val="24"/>
          <w:szCs w:val="24"/>
        </w:rPr>
        <w:t>+123 293</w:t>
      </w:r>
      <w:r w:rsidR="00E02007">
        <w:rPr>
          <w:sz w:val="24"/>
          <w:szCs w:val="24"/>
        </w:rPr>
        <w:t xml:space="preserve"> </w:t>
      </w:r>
      <w:r w:rsidR="007101AF">
        <w:rPr>
          <w:sz w:val="24"/>
          <w:szCs w:val="24"/>
        </w:rPr>
        <w:t>eurot.</w:t>
      </w:r>
    </w:p>
    <w:p w14:paraId="56A027E0" w14:textId="77777777" w:rsidR="008547AF" w:rsidRPr="005E0175" w:rsidRDefault="008547AF" w:rsidP="008547AF">
      <w:pPr>
        <w:pStyle w:val="Loendilik"/>
        <w:ind w:left="0"/>
        <w:jc w:val="both"/>
        <w:rPr>
          <w:sz w:val="24"/>
          <w:szCs w:val="24"/>
        </w:rPr>
      </w:pPr>
    </w:p>
    <w:p w14:paraId="5926AF8A" w14:textId="77777777" w:rsidR="008547AF" w:rsidRPr="007764B6" w:rsidRDefault="008547AF" w:rsidP="008547AF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7764B6">
        <w:rPr>
          <w:b/>
          <w:sz w:val="24"/>
          <w:szCs w:val="24"/>
        </w:rPr>
        <w:t>Põhitegevuse kulud</w:t>
      </w:r>
    </w:p>
    <w:p w14:paraId="3C2921F1" w14:textId="77777777" w:rsidR="008547AF" w:rsidRPr="00981E39" w:rsidRDefault="008547AF" w:rsidP="008547AF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981E39">
        <w:rPr>
          <w:sz w:val="24"/>
          <w:szCs w:val="24"/>
        </w:rPr>
        <w:t xml:space="preserve">Antavate toetuste muudatused kokku on </w:t>
      </w:r>
      <w:r w:rsidR="00850286">
        <w:rPr>
          <w:sz w:val="24"/>
          <w:szCs w:val="24"/>
        </w:rPr>
        <w:t>+</w:t>
      </w:r>
      <w:r w:rsidR="00312246">
        <w:rPr>
          <w:sz w:val="24"/>
          <w:szCs w:val="24"/>
        </w:rPr>
        <w:t xml:space="preserve">261 185 </w:t>
      </w:r>
      <w:r w:rsidRPr="00981E39">
        <w:rPr>
          <w:sz w:val="24"/>
          <w:szCs w:val="24"/>
        </w:rPr>
        <w:t>eurot.</w:t>
      </w:r>
    </w:p>
    <w:p w14:paraId="1107E81B" w14:textId="77777777" w:rsidR="007101AF" w:rsidRDefault="00326414" w:rsidP="008547AF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Välismaise sihtfinantseerimise toetuseid Kaare koolile suurendati 8 722 eurot (ERASMUS p</w:t>
      </w:r>
      <w:r w:rsidR="00ED1ED8">
        <w:rPr>
          <w:sz w:val="24"/>
          <w:szCs w:val="24"/>
        </w:rPr>
        <w:t>r</w:t>
      </w:r>
      <w:r>
        <w:rPr>
          <w:sz w:val="24"/>
          <w:szCs w:val="24"/>
        </w:rPr>
        <w:t>ojekt)</w:t>
      </w:r>
      <w:r w:rsidR="00345C74">
        <w:rPr>
          <w:sz w:val="24"/>
          <w:szCs w:val="24"/>
        </w:rPr>
        <w:t xml:space="preserve">.  </w:t>
      </w:r>
    </w:p>
    <w:p w14:paraId="77600735" w14:textId="77777777" w:rsidR="008547AF" w:rsidRPr="00E35274" w:rsidRDefault="00ED1ED8" w:rsidP="008547AF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Mitte sihtrahalisi toetuseid</w:t>
      </w:r>
      <w:r w:rsidR="00D61DBA">
        <w:rPr>
          <w:sz w:val="24"/>
          <w:szCs w:val="24"/>
        </w:rPr>
        <w:t xml:space="preserve"> </w:t>
      </w:r>
      <w:r>
        <w:rPr>
          <w:sz w:val="24"/>
          <w:szCs w:val="24"/>
        </w:rPr>
        <w:t>on suurendatud</w:t>
      </w:r>
      <w:r w:rsidR="00326414">
        <w:rPr>
          <w:sz w:val="24"/>
          <w:szCs w:val="24"/>
        </w:rPr>
        <w:t xml:space="preserve"> 252 463 eurot, millest 246 550 eurot</w:t>
      </w:r>
      <w:r w:rsidR="00BD558A">
        <w:rPr>
          <w:sz w:val="24"/>
          <w:szCs w:val="24"/>
        </w:rPr>
        <w:t xml:space="preserve"> on seotud hoolduskomponendi kulu tõusuga, </w:t>
      </w:r>
      <w:r>
        <w:rPr>
          <w:sz w:val="24"/>
          <w:szCs w:val="24"/>
        </w:rPr>
        <w:t xml:space="preserve">Ugala teatrile eraldatakse 6 500 eurot suvetribüünide paigaldamiseks ning ülejäänud </w:t>
      </w:r>
      <w:r w:rsidR="00D01250">
        <w:rPr>
          <w:sz w:val="24"/>
          <w:szCs w:val="24"/>
        </w:rPr>
        <w:t>-587 eurot</w:t>
      </w:r>
      <w:r>
        <w:rPr>
          <w:sz w:val="24"/>
          <w:szCs w:val="24"/>
        </w:rPr>
        <w:t xml:space="preserve"> on seotud toetuste ja majandamiskulude kontode korrigeerimisega.</w:t>
      </w:r>
    </w:p>
    <w:p w14:paraId="3A016D52" w14:textId="77777777" w:rsidR="008547AF" w:rsidRPr="00CC4D06" w:rsidRDefault="00264109" w:rsidP="008547AF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Tööjõukulude </w:t>
      </w:r>
      <w:r w:rsidR="008547AF" w:rsidRPr="00CC4D06">
        <w:rPr>
          <w:sz w:val="24"/>
          <w:szCs w:val="24"/>
        </w:rPr>
        <w:t>muudatused</w:t>
      </w:r>
      <w:r>
        <w:rPr>
          <w:sz w:val="24"/>
          <w:szCs w:val="24"/>
        </w:rPr>
        <w:t xml:space="preserve"> kokku on</w:t>
      </w:r>
      <w:r w:rsidR="008547AF" w:rsidRPr="00CC4D06">
        <w:rPr>
          <w:sz w:val="24"/>
          <w:szCs w:val="24"/>
        </w:rPr>
        <w:t xml:space="preserve"> </w:t>
      </w:r>
      <w:r w:rsidR="00881001" w:rsidRPr="00CC4D06">
        <w:rPr>
          <w:sz w:val="24"/>
          <w:szCs w:val="24"/>
        </w:rPr>
        <w:t xml:space="preserve">+69 938 </w:t>
      </w:r>
      <w:r w:rsidR="008547AF" w:rsidRPr="00CC4D06">
        <w:rPr>
          <w:sz w:val="24"/>
          <w:szCs w:val="24"/>
        </w:rPr>
        <w:t>eurot.</w:t>
      </w:r>
    </w:p>
    <w:p w14:paraId="63CBC05F" w14:textId="77777777" w:rsidR="007A1F7E" w:rsidRPr="00CC4D06" w:rsidRDefault="00881001" w:rsidP="008547AF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 w:rsidRPr="00CC4D06">
        <w:rPr>
          <w:sz w:val="24"/>
          <w:szCs w:val="24"/>
        </w:rPr>
        <w:t>Sihtfinantseerimisest suurenesid tööjõukulud 64 226 eurot</w:t>
      </w:r>
    </w:p>
    <w:p w14:paraId="1A9FF7B2" w14:textId="77777777" w:rsidR="008547AF" w:rsidRPr="00CC4D06" w:rsidRDefault="00D447C3" w:rsidP="0055306A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 w:rsidRPr="00CC4D06">
        <w:rPr>
          <w:sz w:val="24"/>
          <w:szCs w:val="24"/>
        </w:rPr>
        <w:t>5 712 eu</w:t>
      </w:r>
      <w:r w:rsidR="00E02007" w:rsidRPr="00CC4D06">
        <w:rPr>
          <w:sz w:val="24"/>
          <w:szCs w:val="24"/>
        </w:rPr>
        <w:t>rot tööjõu kulude suurenemine tuleneb</w:t>
      </w:r>
      <w:r w:rsidRPr="00CC4D06">
        <w:rPr>
          <w:sz w:val="24"/>
          <w:szCs w:val="24"/>
        </w:rPr>
        <w:t xml:space="preserve"> peamiselt miinimumpalga </w:t>
      </w:r>
      <w:r w:rsidR="008C7CF7">
        <w:rPr>
          <w:sz w:val="24"/>
          <w:szCs w:val="24"/>
        </w:rPr>
        <w:t xml:space="preserve">tõusust , seadusest </w:t>
      </w:r>
      <w:r w:rsidR="00E02007" w:rsidRPr="00CC4D06">
        <w:rPr>
          <w:sz w:val="24"/>
          <w:szCs w:val="24"/>
        </w:rPr>
        <w:t xml:space="preserve">tulevatest kohustustest ning </w:t>
      </w:r>
      <w:r w:rsidR="000A24F0" w:rsidRPr="00CC4D06">
        <w:rPr>
          <w:sz w:val="24"/>
          <w:szCs w:val="24"/>
        </w:rPr>
        <w:t>korrigeerimistest palgaarvestustes</w:t>
      </w:r>
      <w:r w:rsidR="004001CA" w:rsidRPr="00CC4D06">
        <w:rPr>
          <w:sz w:val="24"/>
          <w:szCs w:val="24"/>
        </w:rPr>
        <w:t xml:space="preserve"> vasta</w:t>
      </w:r>
      <w:r w:rsidR="008C7CF7">
        <w:rPr>
          <w:sz w:val="24"/>
          <w:szCs w:val="24"/>
        </w:rPr>
        <w:t>va</w:t>
      </w:r>
      <w:r w:rsidR="004001CA" w:rsidRPr="00CC4D06">
        <w:rPr>
          <w:sz w:val="24"/>
          <w:szCs w:val="24"/>
        </w:rPr>
        <w:t>ks kinnitatud töötasudele</w:t>
      </w:r>
      <w:r w:rsidR="00881001" w:rsidRPr="00CC4D06">
        <w:rPr>
          <w:sz w:val="24"/>
          <w:szCs w:val="24"/>
        </w:rPr>
        <w:t>.</w:t>
      </w:r>
    </w:p>
    <w:p w14:paraId="05EE32D2" w14:textId="77777777" w:rsidR="008547AF" w:rsidRPr="00DD44A5" w:rsidRDefault="008547AF" w:rsidP="008547AF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DD44A5">
        <w:rPr>
          <w:sz w:val="24"/>
          <w:szCs w:val="24"/>
        </w:rPr>
        <w:t>Majandamiskulude muudatused on kokku +</w:t>
      </w:r>
      <w:r w:rsidR="00EF1487">
        <w:rPr>
          <w:sz w:val="24"/>
          <w:szCs w:val="24"/>
        </w:rPr>
        <w:t xml:space="preserve">75 600 </w:t>
      </w:r>
      <w:r w:rsidR="003739C6">
        <w:rPr>
          <w:sz w:val="24"/>
          <w:szCs w:val="24"/>
        </w:rPr>
        <w:t>eurot, muid tegevuskulusid on suurendatud 5 108 eurot.</w:t>
      </w:r>
    </w:p>
    <w:p w14:paraId="1E205CE3" w14:textId="77777777" w:rsidR="00295A5F" w:rsidRPr="00BB13E2" w:rsidRDefault="00295A5F" w:rsidP="00C714AA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 w:rsidRPr="00BB13E2">
        <w:rPr>
          <w:sz w:val="24"/>
          <w:szCs w:val="24"/>
        </w:rPr>
        <w:t xml:space="preserve">Kõige </w:t>
      </w:r>
      <w:r w:rsidR="00AF7F66">
        <w:rPr>
          <w:sz w:val="24"/>
          <w:szCs w:val="24"/>
        </w:rPr>
        <w:t>suurem muutus on Haldusameti</w:t>
      </w:r>
      <w:r w:rsidRPr="00BB13E2">
        <w:rPr>
          <w:sz w:val="24"/>
          <w:szCs w:val="24"/>
        </w:rPr>
        <w:t xml:space="preserve"> kulud</w:t>
      </w:r>
      <w:r w:rsidR="00AF7F66">
        <w:rPr>
          <w:sz w:val="24"/>
          <w:szCs w:val="24"/>
        </w:rPr>
        <w:t>es</w:t>
      </w:r>
      <w:r w:rsidRPr="00BB13E2">
        <w:rPr>
          <w:sz w:val="24"/>
          <w:szCs w:val="24"/>
        </w:rPr>
        <w:t xml:space="preserve"> </w:t>
      </w:r>
      <w:r w:rsidR="00AF7F66">
        <w:rPr>
          <w:sz w:val="24"/>
          <w:szCs w:val="24"/>
        </w:rPr>
        <w:t>+</w:t>
      </w:r>
      <w:r w:rsidR="00FC7603">
        <w:rPr>
          <w:sz w:val="24"/>
          <w:szCs w:val="24"/>
        </w:rPr>
        <w:t xml:space="preserve">172 </w:t>
      </w:r>
      <w:r w:rsidR="00DF6D40">
        <w:rPr>
          <w:sz w:val="24"/>
          <w:szCs w:val="24"/>
        </w:rPr>
        <w:t>th</w:t>
      </w:r>
      <w:r w:rsidR="000077B4" w:rsidRPr="00BB13E2">
        <w:rPr>
          <w:sz w:val="24"/>
          <w:szCs w:val="24"/>
        </w:rPr>
        <w:t xml:space="preserve"> </w:t>
      </w:r>
      <w:r w:rsidR="00F52FF1">
        <w:rPr>
          <w:sz w:val="24"/>
          <w:szCs w:val="24"/>
        </w:rPr>
        <w:t>eurot:</w:t>
      </w:r>
      <w:r w:rsidR="000077B4" w:rsidRPr="00BB13E2">
        <w:rPr>
          <w:sz w:val="24"/>
          <w:szCs w:val="24"/>
        </w:rPr>
        <w:t xml:space="preserve"> </w:t>
      </w:r>
      <w:r w:rsidR="00FC7603">
        <w:rPr>
          <w:sz w:val="24"/>
          <w:szCs w:val="24"/>
        </w:rPr>
        <w:t>millest 95 t</w:t>
      </w:r>
      <w:r w:rsidR="00F52FF1">
        <w:rPr>
          <w:sz w:val="24"/>
          <w:szCs w:val="24"/>
        </w:rPr>
        <w:t>h</w:t>
      </w:r>
      <w:r w:rsidR="00FC7603">
        <w:rPr>
          <w:sz w:val="24"/>
          <w:szCs w:val="24"/>
        </w:rPr>
        <w:t xml:space="preserve"> eurot</w:t>
      </w:r>
      <w:r w:rsidR="00F52FF1">
        <w:rPr>
          <w:sz w:val="24"/>
          <w:szCs w:val="24"/>
        </w:rPr>
        <w:t xml:space="preserve"> on</w:t>
      </w:r>
      <w:r w:rsidR="00FC7603">
        <w:rPr>
          <w:sz w:val="24"/>
          <w:szCs w:val="24"/>
        </w:rPr>
        <w:t xml:space="preserve"> kulude ümberjaotus asutuste ja kuluobjektide vahel</w:t>
      </w:r>
      <w:r w:rsidR="008350C3">
        <w:rPr>
          <w:sz w:val="24"/>
          <w:szCs w:val="24"/>
        </w:rPr>
        <w:t>;</w:t>
      </w:r>
      <w:r w:rsidR="00F52FF1">
        <w:rPr>
          <w:sz w:val="24"/>
          <w:szCs w:val="24"/>
        </w:rPr>
        <w:t xml:space="preserve"> 15 th eurot on arvestatud Reinu tee liikluse avamiseks, Tartu ning Lossi tänava ristmik</w:t>
      </w:r>
      <w:r w:rsidR="00DF6D40">
        <w:rPr>
          <w:sz w:val="24"/>
          <w:szCs w:val="24"/>
        </w:rPr>
        <w:t>u</w:t>
      </w:r>
      <w:r w:rsidR="00F52FF1">
        <w:rPr>
          <w:sz w:val="24"/>
          <w:szCs w:val="24"/>
        </w:rPr>
        <w:t xml:space="preserve"> liikluskorralduse muutmiseks ja tasulise parkimise lõpetamiseks;</w:t>
      </w:r>
      <w:r w:rsidR="008350C3">
        <w:rPr>
          <w:sz w:val="24"/>
          <w:szCs w:val="24"/>
        </w:rPr>
        <w:t xml:space="preserve"> 17 th on jäätme- ja kliimakava omaosalus; sihtfinantseerimise kulud suurenesid 45 th eurot.</w:t>
      </w:r>
    </w:p>
    <w:p w14:paraId="5A982596" w14:textId="77777777" w:rsidR="003739C6" w:rsidRDefault="006F285B" w:rsidP="003739C6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Ülejäänud ametite ja asutuste majandamiskulude muutuse peamiseks põhjuseks on saadud sihtfinantseerimised, KVHA kulude ümberjaotamised ametite ja allasutuste vahel ja väiksemad majandamiskulud, mis olid jäänud eelarvesse arvestamata.</w:t>
      </w:r>
      <w:r w:rsidR="00B0746E">
        <w:rPr>
          <w:sz w:val="24"/>
          <w:szCs w:val="24"/>
        </w:rPr>
        <w:t xml:space="preserve"> </w:t>
      </w:r>
    </w:p>
    <w:p w14:paraId="19E6E361" w14:textId="77777777" w:rsidR="003739C6" w:rsidRDefault="003739C6" w:rsidP="003739C6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Muud tegevuskulud suurenesid 5 108 eurot seoses lauatennise kahjustatud laudade hüvitamisega, mis omakorda hüvitati Linnavalitsusele.</w:t>
      </w:r>
    </w:p>
    <w:p w14:paraId="49ADCBB1" w14:textId="77777777" w:rsidR="00C601A8" w:rsidRPr="00DD6ED3" w:rsidRDefault="00C601A8" w:rsidP="008547AF">
      <w:pPr>
        <w:pStyle w:val="Loendilik"/>
        <w:ind w:left="0"/>
        <w:rPr>
          <w:sz w:val="24"/>
          <w:szCs w:val="24"/>
        </w:rPr>
      </w:pPr>
    </w:p>
    <w:p w14:paraId="2DD9A73C" w14:textId="77777777" w:rsidR="009976ED" w:rsidRDefault="008547AF" w:rsidP="009976ED">
      <w:pPr>
        <w:pStyle w:val="Loendilik"/>
        <w:ind w:left="0"/>
        <w:jc w:val="both"/>
        <w:rPr>
          <w:sz w:val="24"/>
          <w:szCs w:val="24"/>
        </w:rPr>
      </w:pPr>
      <w:r w:rsidRPr="00DD6ED3">
        <w:rPr>
          <w:sz w:val="24"/>
          <w:szCs w:val="24"/>
        </w:rPr>
        <w:t>Põhitegevuse kulude muudatused kokku on +</w:t>
      </w:r>
      <w:r w:rsidR="00E27334" w:rsidRPr="00DD6ED3">
        <w:rPr>
          <w:sz w:val="24"/>
          <w:szCs w:val="24"/>
        </w:rPr>
        <w:t>411 831</w:t>
      </w:r>
      <w:r w:rsidRPr="00DD6ED3">
        <w:rPr>
          <w:sz w:val="24"/>
          <w:szCs w:val="24"/>
        </w:rPr>
        <w:t xml:space="preserve"> eurot</w:t>
      </w:r>
      <w:r w:rsidR="009D5DC8" w:rsidRPr="00DD6ED3">
        <w:rPr>
          <w:sz w:val="24"/>
          <w:szCs w:val="24"/>
        </w:rPr>
        <w:t xml:space="preserve">, millest </w:t>
      </w:r>
      <w:r w:rsidR="006D3675" w:rsidRPr="00DD6ED3">
        <w:rPr>
          <w:sz w:val="24"/>
          <w:szCs w:val="24"/>
        </w:rPr>
        <w:t>261 185</w:t>
      </w:r>
      <w:r w:rsidR="009D5DC8" w:rsidRPr="00DD6ED3">
        <w:rPr>
          <w:sz w:val="24"/>
          <w:szCs w:val="24"/>
        </w:rPr>
        <w:t xml:space="preserve"> eurot on </w:t>
      </w:r>
      <w:r w:rsidR="006D3675" w:rsidRPr="00DD6ED3">
        <w:rPr>
          <w:sz w:val="24"/>
          <w:szCs w:val="24"/>
        </w:rPr>
        <w:t xml:space="preserve">antavate toetuste suurenemine, 69 938 </w:t>
      </w:r>
      <w:r w:rsidR="00AB7FDB">
        <w:rPr>
          <w:sz w:val="24"/>
          <w:szCs w:val="24"/>
        </w:rPr>
        <w:t xml:space="preserve">eurot on </w:t>
      </w:r>
      <w:r w:rsidR="009D5DC8" w:rsidRPr="00DD6ED3">
        <w:rPr>
          <w:sz w:val="24"/>
          <w:szCs w:val="24"/>
        </w:rPr>
        <w:t>tööjõu</w:t>
      </w:r>
      <w:r w:rsidR="006D3675" w:rsidRPr="00DD6ED3">
        <w:rPr>
          <w:sz w:val="24"/>
          <w:szCs w:val="24"/>
        </w:rPr>
        <w:t xml:space="preserve">kulude suurenemine ning </w:t>
      </w:r>
      <w:r w:rsidR="00C12CE5" w:rsidRPr="00DD6ED3">
        <w:rPr>
          <w:sz w:val="24"/>
          <w:szCs w:val="24"/>
        </w:rPr>
        <w:t>80 708 eurot on majandamis ja muude tegevuskulude suurenemine.</w:t>
      </w:r>
    </w:p>
    <w:p w14:paraId="4E31F70F" w14:textId="49D93BD8" w:rsidR="008547AF" w:rsidRDefault="008547AF" w:rsidP="009976ED">
      <w:pPr>
        <w:pStyle w:val="Loendilik"/>
        <w:ind w:left="0"/>
        <w:jc w:val="both"/>
        <w:rPr>
          <w:sz w:val="24"/>
          <w:szCs w:val="24"/>
        </w:rPr>
      </w:pPr>
      <w:r w:rsidRPr="00161031">
        <w:rPr>
          <w:sz w:val="24"/>
          <w:szCs w:val="24"/>
        </w:rPr>
        <w:lastRenderedPageBreak/>
        <w:t xml:space="preserve">Põhitegevuse tulem on I lisaeelarve tulemusena </w:t>
      </w:r>
      <w:r w:rsidR="00C12CE5" w:rsidRPr="00161031">
        <w:rPr>
          <w:sz w:val="24"/>
          <w:szCs w:val="24"/>
        </w:rPr>
        <w:t>-13</w:t>
      </w:r>
      <w:r w:rsidR="002922D7" w:rsidRPr="00161031">
        <w:rPr>
          <w:sz w:val="24"/>
          <w:szCs w:val="24"/>
        </w:rPr>
        <w:t xml:space="preserve"> </w:t>
      </w:r>
      <w:r w:rsidR="00161031" w:rsidRPr="00161031">
        <w:rPr>
          <w:sz w:val="24"/>
          <w:szCs w:val="24"/>
        </w:rPr>
        <w:t>eurot võrreldes 2026. aasta esialgse eelarvega.</w:t>
      </w:r>
    </w:p>
    <w:p w14:paraId="76E8D302" w14:textId="77777777" w:rsidR="009976ED" w:rsidRPr="00E04348" w:rsidRDefault="009976ED" w:rsidP="009976ED">
      <w:pPr>
        <w:pStyle w:val="Loendilik"/>
        <w:ind w:left="0"/>
        <w:jc w:val="both"/>
        <w:rPr>
          <w:sz w:val="24"/>
          <w:szCs w:val="24"/>
        </w:rPr>
      </w:pPr>
    </w:p>
    <w:p w14:paraId="6DDFDE2D" w14:textId="77777777" w:rsidR="008547AF" w:rsidRPr="00A61497" w:rsidRDefault="008547AF" w:rsidP="00A61497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t>Investeerimistegevus</w:t>
      </w:r>
    </w:p>
    <w:p w14:paraId="405B5B7C" w14:textId="1415D7E7" w:rsidR="000F3C3C" w:rsidRPr="00A61497" w:rsidRDefault="000F3C3C" w:rsidP="009976ED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A61497">
        <w:rPr>
          <w:sz w:val="24"/>
          <w:szCs w:val="24"/>
        </w:rPr>
        <w:t xml:space="preserve">Laenuitresside summat on suurendatud </w:t>
      </w:r>
      <w:r w:rsidR="00E842A1" w:rsidRPr="00A61497">
        <w:rPr>
          <w:sz w:val="24"/>
          <w:szCs w:val="24"/>
        </w:rPr>
        <w:t>55 227</w:t>
      </w:r>
      <w:r w:rsidRPr="00A61497">
        <w:rPr>
          <w:sz w:val="24"/>
          <w:szCs w:val="24"/>
        </w:rPr>
        <w:t xml:space="preserve"> euro võrra</w:t>
      </w:r>
      <w:r w:rsidR="008C7CF7">
        <w:rPr>
          <w:sz w:val="24"/>
          <w:szCs w:val="24"/>
        </w:rPr>
        <w:t>,</w:t>
      </w:r>
      <w:r w:rsidRPr="00A61497">
        <w:rPr>
          <w:sz w:val="24"/>
          <w:szCs w:val="24"/>
        </w:rPr>
        <w:t xml:space="preserve"> </w:t>
      </w:r>
      <w:r w:rsidR="008C7CF7">
        <w:rPr>
          <w:sz w:val="24"/>
          <w:szCs w:val="24"/>
        </w:rPr>
        <w:t>on arvestatud</w:t>
      </w:r>
      <w:r w:rsidRPr="00A61497">
        <w:rPr>
          <w:sz w:val="24"/>
          <w:szCs w:val="24"/>
        </w:rPr>
        <w:t xml:space="preserve"> juba makstud ja veel eeldatavaid makstavaid selle aasta intresse</w:t>
      </w:r>
      <w:r w:rsidR="00E842A1" w:rsidRPr="00A61497">
        <w:rPr>
          <w:sz w:val="24"/>
          <w:szCs w:val="24"/>
        </w:rPr>
        <w:t xml:space="preserve"> </w:t>
      </w:r>
      <w:r w:rsidR="00A61497">
        <w:rPr>
          <w:sz w:val="24"/>
          <w:szCs w:val="24"/>
        </w:rPr>
        <w:t>ning</w:t>
      </w:r>
      <w:r w:rsidR="00E842A1" w:rsidRPr="00A61497">
        <w:rPr>
          <w:sz w:val="24"/>
          <w:szCs w:val="24"/>
        </w:rPr>
        <w:t xml:space="preserve"> euribori tõ</w:t>
      </w:r>
      <w:r w:rsidR="00FE5CF5">
        <w:rPr>
          <w:sz w:val="24"/>
          <w:szCs w:val="24"/>
        </w:rPr>
        <w:t>u</w:t>
      </w:r>
      <w:r w:rsidR="00E842A1" w:rsidRPr="00A61497">
        <w:rPr>
          <w:sz w:val="24"/>
          <w:szCs w:val="24"/>
        </w:rPr>
        <w:t>su prognoosi II poolaastal</w:t>
      </w:r>
      <w:r w:rsidRPr="00A61497">
        <w:rPr>
          <w:sz w:val="24"/>
          <w:szCs w:val="24"/>
        </w:rPr>
        <w:t>.</w:t>
      </w:r>
    </w:p>
    <w:p w14:paraId="0BD176B2" w14:textId="77777777" w:rsidR="002B07C2" w:rsidRPr="00A61497" w:rsidRDefault="00FE5CF5" w:rsidP="009976ED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Investeeringute r</w:t>
      </w:r>
      <w:r w:rsidR="00DD0FBF" w:rsidRPr="00A61497">
        <w:rPr>
          <w:sz w:val="24"/>
          <w:szCs w:val="24"/>
        </w:rPr>
        <w:t>eservist on volikogu otsusel välja tõstetud 1 miljon eurot</w:t>
      </w:r>
      <w:r w:rsidR="00445D50" w:rsidRPr="00A61497">
        <w:rPr>
          <w:sz w:val="24"/>
          <w:szCs w:val="24"/>
        </w:rPr>
        <w:t xml:space="preserve"> tegevussuunale KU902 Viljandi järveäärs</w:t>
      </w:r>
      <w:r w:rsidR="0026456F">
        <w:rPr>
          <w:sz w:val="24"/>
          <w:szCs w:val="24"/>
        </w:rPr>
        <w:t xml:space="preserve">e piirkonna taristu arendamine 2026-2027 (Roo tn </w:t>
      </w:r>
      <w:r w:rsidR="00445D50" w:rsidRPr="00A61497">
        <w:rPr>
          <w:sz w:val="24"/>
          <w:szCs w:val="24"/>
        </w:rPr>
        <w:t>parkla). Samuti on investeeringute reservist kantud välja 440 th eurot Ordulinnuse külastuskeskuse ja teenuse arendamise toetuse osa, kuna toetust ei saadud.</w:t>
      </w:r>
      <w:r w:rsidR="002B07C2" w:rsidRPr="00A61497">
        <w:rPr>
          <w:sz w:val="24"/>
          <w:szCs w:val="24"/>
        </w:rPr>
        <w:t xml:space="preserve"> Kõnniteede rekonstrueerimise investeerimistegevuse tulud ja kulud summas 20</w:t>
      </w:r>
      <w:r>
        <w:rPr>
          <w:sz w:val="24"/>
          <w:szCs w:val="24"/>
        </w:rPr>
        <w:t> </w:t>
      </w:r>
      <w:r w:rsidR="002B07C2" w:rsidRPr="00A61497">
        <w:rPr>
          <w:sz w:val="24"/>
          <w:szCs w:val="24"/>
        </w:rPr>
        <w:t>795</w:t>
      </w:r>
      <w:r>
        <w:rPr>
          <w:sz w:val="24"/>
          <w:szCs w:val="24"/>
        </w:rPr>
        <w:t xml:space="preserve"> eurot</w:t>
      </w:r>
      <w:r w:rsidR="002B07C2" w:rsidRPr="00A61497">
        <w:rPr>
          <w:sz w:val="24"/>
          <w:szCs w:val="24"/>
        </w:rPr>
        <w:t xml:space="preserve"> on tõstedud vastavalt põhitegevuse tulude ja kulude alla, </w:t>
      </w:r>
      <w:r>
        <w:rPr>
          <w:sz w:val="24"/>
          <w:szCs w:val="24"/>
        </w:rPr>
        <w:t>põhjuseks on</w:t>
      </w:r>
      <w:r w:rsidRPr="00A61497">
        <w:rPr>
          <w:sz w:val="24"/>
          <w:szCs w:val="24"/>
        </w:rPr>
        <w:t xml:space="preserve"> </w:t>
      </w:r>
      <w:r w:rsidR="002B07C2" w:rsidRPr="00A61497">
        <w:rPr>
          <w:sz w:val="24"/>
          <w:szCs w:val="24"/>
        </w:rPr>
        <w:t>ümberklassifitseerimine</w:t>
      </w:r>
      <w:r>
        <w:rPr>
          <w:sz w:val="24"/>
          <w:szCs w:val="24"/>
        </w:rPr>
        <w:t xml:space="preserve"> </w:t>
      </w:r>
      <w:r w:rsidR="00AE5DE7">
        <w:rPr>
          <w:sz w:val="24"/>
          <w:szCs w:val="24"/>
        </w:rPr>
        <w:t>põhitegevuse tuludeks ja kuludeks</w:t>
      </w:r>
      <w:r w:rsidR="002B07C2" w:rsidRPr="00A61497">
        <w:rPr>
          <w:sz w:val="24"/>
          <w:szCs w:val="24"/>
        </w:rPr>
        <w:t xml:space="preserve"> tulenevalt maksumuse piirmäärast.</w:t>
      </w:r>
    </w:p>
    <w:p w14:paraId="7DC34B8C" w14:textId="25087A1C" w:rsidR="00445D50" w:rsidRPr="00A61497" w:rsidRDefault="002B07C2" w:rsidP="009976ED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A61497">
        <w:rPr>
          <w:sz w:val="24"/>
          <w:szCs w:val="24"/>
        </w:rPr>
        <w:t xml:space="preserve"> </w:t>
      </w:r>
      <w:r w:rsidR="008028D1" w:rsidRPr="00A61497">
        <w:rPr>
          <w:sz w:val="24"/>
          <w:szCs w:val="24"/>
        </w:rPr>
        <w:t>Investeerimiskuludes on täpsustatud tegevussuundi ja summasid</w:t>
      </w:r>
      <w:r w:rsidR="009976ED">
        <w:rPr>
          <w:sz w:val="24"/>
          <w:szCs w:val="24"/>
        </w:rPr>
        <w:t>.</w:t>
      </w:r>
    </w:p>
    <w:p w14:paraId="4836459A" w14:textId="77777777" w:rsidR="008547AF" w:rsidRPr="006D34EF" w:rsidRDefault="008547AF" w:rsidP="006D34EF">
      <w:pPr>
        <w:jc w:val="both"/>
        <w:rPr>
          <w:color w:val="FF0000"/>
          <w:sz w:val="24"/>
          <w:szCs w:val="24"/>
        </w:rPr>
      </w:pPr>
    </w:p>
    <w:p w14:paraId="6518F5A4" w14:textId="77777777" w:rsidR="008547AF" w:rsidRPr="00361E97" w:rsidRDefault="008547AF" w:rsidP="008547AF">
      <w:pPr>
        <w:jc w:val="both"/>
        <w:rPr>
          <w:sz w:val="24"/>
          <w:szCs w:val="24"/>
        </w:rPr>
      </w:pPr>
      <w:r w:rsidRPr="00361E97">
        <w:rPr>
          <w:sz w:val="24"/>
          <w:szCs w:val="24"/>
        </w:rPr>
        <w:t>Investeerimistegevuse eelarve</w:t>
      </w:r>
      <w:r w:rsidR="005902EE" w:rsidRPr="00361E97">
        <w:rPr>
          <w:sz w:val="24"/>
          <w:szCs w:val="24"/>
        </w:rPr>
        <w:t xml:space="preserve"> tulude ja kulude</w:t>
      </w:r>
      <w:r w:rsidRPr="00361E97">
        <w:rPr>
          <w:sz w:val="24"/>
          <w:szCs w:val="24"/>
        </w:rPr>
        <w:t xml:space="preserve"> koond</w:t>
      </w:r>
      <w:r w:rsidR="00075227">
        <w:rPr>
          <w:sz w:val="24"/>
          <w:szCs w:val="24"/>
        </w:rPr>
        <w:t>summa suureneb</w:t>
      </w:r>
      <w:r w:rsidRPr="00361E97">
        <w:rPr>
          <w:sz w:val="24"/>
          <w:szCs w:val="24"/>
        </w:rPr>
        <w:t xml:space="preserve"> </w:t>
      </w:r>
      <w:r w:rsidR="00F171EB" w:rsidRPr="00361E97">
        <w:rPr>
          <w:sz w:val="24"/>
          <w:szCs w:val="24"/>
        </w:rPr>
        <w:t>50 227</w:t>
      </w:r>
      <w:r w:rsidRPr="00361E97">
        <w:rPr>
          <w:sz w:val="24"/>
          <w:szCs w:val="24"/>
        </w:rPr>
        <w:t xml:space="preserve"> euro võrra.</w:t>
      </w:r>
    </w:p>
    <w:p w14:paraId="09948679" w14:textId="77777777" w:rsidR="001D3FDE" w:rsidRPr="00E0297B" w:rsidRDefault="001D3FDE" w:rsidP="008547AF">
      <w:pPr>
        <w:jc w:val="both"/>
        <w:rPr>
          <w:color w:val="FF0000"/>
          <w:sz w:val="24"/>
          <w:szCs w:val="24"/>
        </w:rPr>
      </w:pPr>
    </w:p>
    <w:p w14:paraId="21F78708" w14:textId="77777777" w:rsidR="005902EE" w:rsidRPr="00F171EB" w:rsidRDefault="00F42B29" w:rsidP="008547AF">
      <w:pPr>
        <w:jc w:val="both"/>
        <w:rPr>
          <w:sz w:val="24"/>
          <w:szCs w:val="24"/>
        </w:rPr>
      </w:pPr>
      <w:r w:rsidRPr="00F171EB">
        <w:rPr>
          <w:sz w:val="24"/>
          <w:szCs w:val="24"/>
        </w:rPr>
        <w:t>Kulu</w:t>
      </w:r>
      <w:r w:rsidR="00C5632D" w:rsidRPr="00F171EB">
        <w:rPr>
          <w:sz w:val="24"/>
          <w:szCs w:val="24"/>
        </w:rPr>
        <w:t xml:space="preserve">de </w:t>
      </w:r>
      <w:r w:rsidR="00EE74D6" w:rsidRPr="00F171EB">
        <w:rPr>
          <w:sz w:val="24"/>
          <w:szCs w:val="24"/>
        </w:rPr>
        <w:t xml:space="preserve">jaotus </w:t>
      </w:r>
      <w:r w:rsidR="00C5632D" w:rsidRPr="00F171EB">
        <w:rPr>
          <w:sz w:val="24"/>
          <w:szCs w:val="24"/>
        </w:rPr>
        <w:t xml:space="preserve">objektide kaupa </w:t>
      </w:r>
      <w:r w:rsidR="00EE74D6" w:rsidRPr="00F171EB">
        <w:rPr>
          <w:sz w:val="24"/>
          <w:szCs w:val="24"/>
        </w:rPr>
        <w:t>on toodud alljärgnevas tabelis:</w:t>
      </w:r>
      <w:r w:rsidR="005902EE" w:rsidRPr="00F171EB">
        <w:rPr>
          <w:sz w:val="24"/>
          <w:szCs w:val="24"/>
        </w:rPr>
        <w:t xml:space="preserve"> </w:t>
      </w:r>
    </w:p>
    <w:p w14:paraId="300404CA" w14:textId="77777777" w:rsidR="005902EE" w:rsidRDefault="005902EE" w:rsidP="008547AF">
      <w:pPr>
        <w:jc w:val="both"/>
        <w:rPr>
          <w:sz w:val="24"/>
          <w:szCs w:val="24"/>
        </w:rPr>
      </w:pPr>
    </w:p>
    <w:p w14:paraId="25388CC8" w14:textId="77777777" w:rsidR="005902EE" w:rsidRDefault="00216A27" w:rsidP="008547AF">
      <w:pPr>
        <w:jc w:val="both"/>
        <w:rPr>
          <w:sz w:val="24"/>
          <w:szCs w:val="24"/>
        </w:rPr>
      </w:pPr>
      <w:r w:rsidRPr="00216A27">
        <w:rPr>
          <w:noProof/>
          <w:lang w:eastAsia="et-EE"/>
        </w:rPr>
        <w:drawing>
          <wp:inline distT="0" distB="0" distL="0" distR="0" wp14:anchorId="1951C749" wp14:editId="7156F7C2">
            <wp:extent cx="6172200" cy="6413500"/>
            <wp:effectExtent l="0" t="0" r="0" b="635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554" cy="6413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8157F" w14:textId="77777777" w:rsidR="00E04348" w:rsidRPr="005E0175" w:rsidRDefault="00E04348" w:rsidP="008547AF">
      <w:pPr>
        <w:jc w:val="both"/>
        <w:rPr>
          <w:sz w:val="24"/>
          <w:szCs w:val="24"/>
        </w:rPr>
      </w:pPr>
    </w:p>
    <w:p w14:paraId="163DA2D3" w14:textId="77777777" w:rsidR="008547AF" w:rsidRPr="005E0175" w:rsidRDefault="008547AF" w:rsidP="008547AF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lastRenderedPageBreak/>
        <w:t>Finantseerimistegevus</w:t>
      </w:r>
    </w:p>
    <w:p w14:paraId="559C2B87" w14:textId="45A23CE9" w:rsidR="008547AF" w:rsidRPr="001A588D" w:rsidRDefault="008547AF" w:rsidP="006532FA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1A588D">
        <w:rPr>
          <w:sz w:val="24"/>
          <w:szCs w:val="24"/>
        </w:rPr>
        <w:t>Võ</w:t>
      </w:r>
      <w:r w:rsidR="001C432B" w:rsidRPr="001A588D">
        <w:rPr>
          <w:sz w:val="24"/>
          <w:szCs w:val="24"/>
        </w:rPr>
        <w:t>etavat</w:t>
      </w:r>
      <w:r w:rsidRPr="001A588D">
        <w:rPr>
          <w:sz w:val="24"/>
          <w:szCs w:val="24"/>
        </w:rPr>
        <w:t xml:space="preserve"> laenusummat</w:t>
      </w:r>
      <w:r w:rsidR="0026456F">
        <w:rPr>
          <w:sz w:val="24"/>
          <w:szCs w:val="24"/>
        </w:rPr>
        <w:t xml:space="preserve"> </w:t>
      </w:r>
      <w:r w:rsidR="00DD4176" w:rsidRPr="001A588D">
        <w:rPr>
          <w:sz w:val="24"/>
          <w:szCs w:val="24"/>
        </w:rPr>
        <w:t xml:space="preserve">vähendatakse </w:t>
      </w:r>
      <w:r w:rsidR="001A588D">
        <w:rPr>
          <w:sz w:val="24"/>
          <w:szCs w:val="24"/>
        </w:rPr>
        <w:t>5</w:t>
      </w:r>
      <w:r w:rsidR="00E0297B" w:rsidRPr="001A588D">
        <w:rPr>
          <w:sz w:val="24"/>
          <w:szCs w:val="24"/>
        </w:rPr>
        <w:t xml:space="preserve"> 000</w:t>
      </w:r>
      <w:r w:rsidR="006532FA" w:rsidRPr="001A588D">
        <w:rPr>
          <w:sz w:val="24"/>
          <w:szCs w:val="24"/>
        </w:rPr>
        <w:t xml:space="preserve"> euro võrra, kuna laenu ei saa võtta rohkem kui investeeringuid tehakse</w:t>
      </w:r>
      <w:r w:rsidR="00DD4176" w:rsidRPr="001A588D">
        <w:rPr>
          <w:sz w:val="24"/>
          <w:szCs w:val="24"/>
        </w:rPr>
        <w:t xml:space="preserve">. </w:t>
      </w:r>
      <w:r w:rsidRPr="001A588D">
        <w:rPr>
          <w:sz w:val="24"/>
          <w:szCs w:val="24"/>
        </w:rPr>
        <w:t>Linna prognoositav laenukoormus 202</w:t>
      </w:r>
      <w:r w:rsidR="001464CF">
        <w:rPr>
          <w:sz w:val="24"/>
          <w:szCs w:val="24"/>
        </w:rPr>
        <w:t>6</w:t>
      </w:r>
      <w:r w:rsidRPr="001A588D">
        <w:rPr>
          <w:sz w:val="24"/>
          <w:szCs w:val="24"/>
        </w:rPr>
        <w:t xml:space="preserve">. aasta lõpus on </w:t>
      </w:r>
      <w:r w:rsidR="002923A8">
        <w:rPr>
          <w:sz w:val="24"/>
          <w:szCs w:val="24"/>
        </w:rPr>
        <w:t>49</w:t>
      </w:r>
      <w:r w:rsidR="001A588D" w:rsidRPr="001A588D">
        <w:rPr>
          <w:sz w:val="24"/>
          <w:szCs w:val="24"/>
        </w:rPr>
        <w:t xml:space="preserve"> </w:t>
      </w:r>
      <w:r w:rsidR="001B54CC" w:rsidRPr="001A588D">
        <w:rPr>
          <w:sz w:val="24"/>
          <w:szCs w:val="24"/>
        </w:rPr>
        <w:t>%.</w:t>
      </w:r>
    </w:p>
    <w:p w14:paraId="633EC0B1" w14:textId="77777777" w:rsidR="008547AF" w:rsidRPr="00845E17" w:rsidRDefault="008547AF" w:rsidP="008547AF">
      <w:pPr>
        <w:pStyle w:val="Loendilik"/>
        <w:ind w:left="792"/>
        <w:jc w:val="both"/>
        <w:rPr>
          <w:color w:val="FF0000"/>
          <w:sz w:val="24"/>
          <w:szCs w:val="24"/>
        </w:rPr>
      </w:pPr>
    </w:p>
    <w:p w14:paraId="797340A8" w14:textId="77777777" w:rsidR="008547AF" w:rsidRPr="005E0175" w:rsidRDefault="008547AF" w:rsidP="008547AF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t>Likviidsete vahendite ja nõuete ning kohustiste saldo muutus</w:t>
      </w:r>
    </w:p>
    <w:p w14:paraId="522EE1B0" w14:textId="20A83F63" w:rsidR="008547AF" w:rsidRPr="009976ED" w:rsidRDefault="008547AF" w:rsidP="009976ED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2D023B">
        <w:rPr>
          <w:sz w:val="24"/>
          <w:szCs w:val="24"/>
        </w:rPr>
        <w:t>Raha jääk</w:t>
      </w:r>
      <w:r w:rsidR="0043765A" w:rsidRPr="002D023B">
        <w:rPr>
          <w:sz w:val="24"/>
          <w:szCs w:val="24"/>
        </w:rPr>
        <w:t xml:space="preserve"> aasta alguses oli </w:t>
      </w:r>
      <w:r w:rsidR="00DF5EAD">
        <w:rPr>
          <w:sz w:val="24"/>
          <w:szCs w:val="24"/>
        </w:rPr>
        <w:t>604 888</w:t>
      </w:r>
      <w:r w:rsidR="00105A7B">
        <w:rPr>
          <w:sz w:val="24"/>
          <w:szCs w:val="24"/>
        </w:rPr>
        <w:t xml:space="preserve"> eurot ning koos</w:t>
      </w:r>
      <w:r w:rsidR="00D4246C">
        <w:rPr>
          <w:sz w:val="24"/>
          <w:szCs w:val="24"/>
        </w:rPr>
        <w:t xml:space="preserve"> I</w:t>
      </w:r>
      <w:r w:rsidR="00105A7B">
        <w:rPr>
          <w:sz w:val="24"/>
          <w:szCs w:val="24"/>
        </w:rPr>
        <w:t xml:space="preserve"> lisaeelarve muu</w:t>
      </w:r>
      <w:r w:rsidR="00D4246C">
        <w:rPr>
          <w:sz w:val="24"/>
          <w:szCs w:val="24"/>
        </w:rPr>
        <w:t>da</w:t>
      </w:r>
      <w:r w:rsidR="00105A7B">
        <w:rPr>
          <w:sz w:val="24"/>
          <w:szCs w:val="24"/>
        </w:rPr>
        <w:t>tustega on aastalõpu likviidsete vahendite jääk 127 792 eurot.</w:t>
      </w:r>
    </w:p>
    <w:p w14:paraId="6B94F44D" w14:textId="77777777" w:rsidR="008547AF" w:rsidRPr="00556E93" w:rsidRDefault="008547AF" w:rsidP="00556E93">
      <w:pPr>
        <w:jc w:val="both"/>
        <w:rPr>
          <w:sz w:val="24"/>
          <w:szCs w:val="24"/>
        </w:rPr>
      </w:pPr>
    </w:p>
    <w:p w14:paraId="4C6D263B" w14:textId="77777777" w:rsidR="008547AF" w:rsidRPr="005E0175" w:rsidRDefault="008547AF" w:rsidP="008547AF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t>Eelarvemaht</w:t>
      </w:r>
    </w:p>
    <w:p w14:paraId="126093CE" w14:textId="77777777" w:rsidR="008547AF" w:rsidRPr="0029557E" w:rsidRDefault="008547AF" w:rsidP="00C74A8F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29557E">
        <w:rPr>
          <w:sz w:val="24"/>
          <w:szCs w:val="24"/>
        </w:rPr>
        <w:t xml:space="preserve">Algses eelarves oli tulude ja kulude maht </w:t>
      </w:r>
      <w:r w:rsidR="00C74A8F" w:rsidRPr="0029557E">
        <w:rPr>
          <w:sz w:val="24"/>
          <w:szCs w:val="24"/>
        </w:rPr>
        <w:t>43 814</w:t>
      </w:r>
      <w:r w:rsidR="0029557E" w:rsidRPr="0029557E">
        <w:rPr>
          <w:sz w:val="24"/>
          <w:szCs w:val="24"/>
        </w:rPr>
        <w:t> </w:t>
      </w:r>
      <w:r w:rsidR="00C74A8F" w:rsidRPr="0029557E">
        <w:rPr>
          <w:sz w:val="24"/>
          <w:szCs w:val="24"/>
        </w:rPr>
        <w:t>798</w:t>
      </w:r>
      <w:r w:rsidR="0029557E" w:rsidRPr="0029557E">
        <w:rPr>
          <w:sz w:val="24"/>
          <w:szCs w:val="24"/>
        </w:rPr>
        <w:t xml:space="preserve"> </w:t>
      </w:r>
      <w:r w:rsidR="00E43436" w:rsidRPr="0029557E">
        <w:rPr>
          <w:sz w:val="24"/>
          <w:szCs w:val="24"/>
        </w:rPr>
        <w:t xml:space="preserve">eurot. </w:t>
      </w:r>
      <w:r w:rsidR="00C814D8" w:rsidRPr="0029557E">
        <w:rPr>
          <w:sz w:val="24"/>
          <w:szCs w:val="24"/>
        </w:rPr>
        <w:t xml:space="preserve">Lisaeelarvega </w:t>
      </w:r>
      <w:r w:rsidR="002D023B" w:rsidRPr="0029557E">
        <w:rPr>
          <w:sz w:val="24"/>
          <w:szCs w:val="24"/>
        </w:rPr>
        <w:t xml:space="preserve">tulude ja </w:t>
      </w:r>
      <w:r w:rsidR="00C814D8" w:rsidRPr="0029557E">
        <w:rPr>
          <w:sz w:val="24"/>
          <w:szCs w:val="24"/>
        </w:rPr>
        <w:t xml:space="preserve">kulude maht väheneb </w:t>
      </w:r>
      <w:r w:rsidR="003B7669">
        <w:rPr>
          <w:sz w:val="24"/>
          <w:szCs w:val="24"/>
        </w:rPr>
        <w:t>53</w:t>
      </w:r>
      <w:r w:rsidR="0029557E" w:rsidRPr="0029557E">
        <w:rPr>
          <w:sz w:val="24"/>
          <w:szCs w:val="24"/>
        </w:rPr>
        <w:t xml:space="preserve"> 977</w:t>
      </w:r>
      <w:r w:rsidR="00C814D8" w:rsidRPr="0029557E">
        <w:rPr>
          <w:sz w:val="24"/>
          <w:szCs w:val="24"/>
        </w:rPr>
        <w:t xml:space="preserve"> eurot.</w:t>
      </w:r>
    </w:p>
    <w:p w14:paraId="1E130EAB" w14:textId="77777777" w:rsidR="008547AF" w:rsidRPr="0029557E" w:rsidRDefault="008547AF" w:rsidP="008547AF">
      <w:pPr>
        <w:rPr>
          <w:sz w:val="24"/>
          <w:szCs w:val="24"/>
        </w:rPr>
      </w:pPr>
    </w:p>
    <w:p w14:paraId="34E1EB0D" w14:textId="77777777" w:rsidR="00556E93" w:rsidRPr="005E0175" w:rsidRDefault="00556E93" w:rsidP="008547AF">
      <w:pPr>
        <w:rPr>
          <w:sz w:val="24"/>
          <w:szCs w:val="24"/>
        </w:rPr>
      </w:pPr>
    </w:p>
    <w:p w14:paraId="5A032E68" w14:textId="77777777" w:rsidR="008547AF" w:rsidRPr="005E0175" w:rsidRDefault="008547AF" w:rsidP="008547AF">
      <w:pPr>
        <w:rPr>
          <w:sz w:val="24"/>
          <w:szCs w:val="24"/>
        </w:rPr>
      </w:pPr>
      <w:r w:rsidRPr="005E0175">
        <w:rPr>
          <w:sz w:val="24"/>
          <w:szCs w:val="24"/>
        </w:rPr>
        <w:t>(allkirjastatud digitaalselt)</w:t>
      </w:r>
    </w:p>
    <w:p w14:paraId="47184012" w14:textId="77777777" w:rsidR="008547AF" w:rsidRPr="005E0175" w:rsidRDefault="0055057D" w:rsidP="008547AF">
      <w:pPr>
        <w:rPr>
          <w:sz w:val="24"/>
          <w:szCs w:val="24"/>
        </w:rPr>
      </w:pPr>
      <w:r>
        <w:rPr>
          <w:sz w:val="24"/>
          <w:szCs w:val="24"/>
        </w:rPr>
        <w:t>Ülle Allik</w:t>
      </w:r>
    </w:p>
    <w:p w14:paraId="37497D1E" w14:textId="71948E01" w:rsidR="00A2388C" w:rsidRPr="009976ED" w:rsidRDefault="008547AF">
      <w:pPr>
        <w:rPr>
          <w:sz w:val="24"/>
          <w:szCs w:val="24"/>
        </w:rPr>
      </w:pPr>
      <w:r w:rsidRPr="005E0175">
        <w:rPr>
          <w:sz w:val="24"/>
          <w:szCs w:val="24"/>
        </w:rPr>
        <w:t>rahandusameti juhataja</w:t>
      </w:r>
      <w:r w:rsidR="0055057D">
        <w:rPr>
          <w:sz w:val="24"/>
          <w:szCs w:val="24"/>
        </w:rPr>
        <w:t xml:space="preserve"> </w:t>
      </w:r>
    </w:p>
    <w:sectPr w:rsidR="00A2388C" w:rsidRPr="009976ED" w:rsidSect="009976ED">
      <w:footerReference w:type="even" r:id="rId8"/>
      <w:footerReference w:type="default" r:id="rId9"/>
      <w:pgSz w:w="11907" w:h="16840" w:code="9"/>
      <w:pgMar w:top="680" w:right="851" w:bottom="680" w:left="1701" w:header="284" w:footer="284" w:gutter="0"/>
      <w:cols w:space="709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07638" w14:textId="77777777" w:rsidR="00DE457E" w:rsidRDefault="00DE457E">
      <w:r>
        <w:separator/>
      </w:r>
    </w:p>
  </w:endnote>
  <w:endnote w:type="continuationSeparator" w:id="0">
    <w:p w14:paraId="4091EFEA" w14:textId="77777777" w:rsidR="00DE457E" w:rsidRDefault="00DE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 Medium">
    <w:altName w:val="Times New Roman"/>
    <w:charset w:val="BA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04226" w14:textId="77777777" w:rsidR="006F285B" w:rsidRDefault="006F285B" w:rsidP="00254B31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48E6692C" w14:textId="77777777" w:rsidR="006F285B" w:rsidRDefault="006F285B" w:rsidP="00254B31">
    <w:pPr>
      <w:pStyle w:val="Jalus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1DFA" w14:textId="77777777" w:rsidR="006F285B" w:rsidRDefault="006F285B" w:rsidP="00254B31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5C2455">
      <w:rPr>
        <w:rStyle w:val="Lehekljenumber"/>
        <w:noProof/>
      </w:rPr>
      <w:t>3</w:t>
    </w:r>
    <w:r>
      <w:rPr>
        <w:rStyle w:val="Lehekljenumber"/>
      </w:rPr>
      <w:fldChar w:fldCharType="end"/>
    </w:r>
  </w:p>
  <w:p w14:paraId="58CEB2C5" w14:textId="77777777" w:rsidR="006F285B" w:rsidRDefault="006F285B" w:rsidP="00254B31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296BE" w14:textId="77777777" w:rsidR="00DE457E" w:rsidRDefault="00DE457E">
      <w:r>
        <w:separator/>
      </w:r>
    </w:p>
  </w:footnote>
  <w:footnote w:type="continuationSeparator" w:id="0">
    <w:p w14:paraId="04AF29DD" w14:textId="77777777" w:rsidR="00DE457E" w:rsidRDefault="00DE4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1237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25668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7AF"/>
    <w:rsid w:val="000077B4"/>
    <w:rsid w:val="00075227"/>
    <w:rsid w:val="00092B9C"/>
    <w:rsid w:val="000A24F0"/>
    <w:rsid w:val="000F3C3C"/>
    <w:rsid w:val="00105A7B"/>
    <w:rsid w:val="00111BAD"/>
    <w:rsid w:val="00114255"/>
    <w:rsid w:val="001464CF"/>
    <w:rsid w:val="00161031"/>
    <w:rsid w:val="001A588D"/>
    <w:rsid w:val="001B54CC"/>
    <w:rsid w:val="001C135D"/>
    <w:rsid w:val="001C39E7"/>
    <w:rsid w:val="001C432B"/>
    <w:rsid w:val="001C77B4"/>
    <w:rsid w:val="001D3FDE"/>
    <w:rsid w:val="00200B91"/>
    <w:rsid w:val="00216A27"/>
    <w:rsid w:val="00217F70"/>
    <w:rsid w:val="0024455C"/>
    <w:rsid w:val="00254B31"/>
    <w:rsid w:val="00262BE9"/>
    <w:rsid w:val="00264109"/>
    <w:rsid w:val="0026456F"/>
    <w:rsid w:val="0027181C"/>
    <w:rsid w:val="002922D7"/>
    <w:rsid w:val="002923A8"/>
    <w:rsid w:val="00294127"/>
    <w:rsid w:val="00294478"/>
    <w:rsid w:val="0029557E"/>
    <w:rsid w:val="00295A5F"/>
    <w:rsid w:val="002B07C2"/>
    <w:rsid w:val="002D023B"/>
    <w:rsid w:val="002F0FFE"/>
    <w:rsid w:val="002F4707"/>
    <w:rsid w:val="00312246"/>
    <w:rsid w:val="00326414"/>
    <w:rsid w:val="00345C74"/>
    <w:rsid w:val="00361E97"/>
    <w:rsid w:val="003739C6"/>
    <w:rsid w:val="003B5D55"/>
    <w:rsid w:val="003B7669"/>
    <w:rsid w:val="003E2362"/>
    <w:rsid w:val="004001CA"/>
    <w:rsid w:val="00401374"/>
    <w:rsid w:val="0043765A"/>
    <w:rsid w:val="00445D50"/>
    <w:rsid w:val="004E4C0C"/>
    <w:rsid w:val="004F351D"/>
    <w:rsid w:val="004F6DB6"/>
    <w:rsid w:val="0050181D"/>
    <w:rsid w:val="00505D20"/>
    <w:rsid w:val="00514E64"/>
    <w:rsid w:val="00521975"/>
    <w:rsid w:val="0055057D"/>
    <w:rsid w:val="0055306A"/>
    <w:rsid w:val="00556E93"/>
    <w:rsid w:val="00565708"/>
    <w:rsid w:val="005902EE"/>
    <w:rsid w:val="0059749C"/>
    <w:rsid w:val="00597DD0"/>
    <w:rsid w:val="005B41AE"/>
    <w:rsid w:val="005C2455"/>
    <w:rsid w:val="006532FA"/>
    <w:rsid w:val="006D34EF"/>
    <w:rsid w:val="006D3675"/>
    <w:rsid w:val="006D4E33"/>
    <w:rsid w:val="006F285B"/>
    <w:rsid w:val="007004F5"/>
    <w:rsid w:val="007101AF"/>
    <w:rsid w:val="00787036"/>
    <w:rsid w:val="007A1F7E"/>
    <w:rsid w:val="007C5255"/>
    <w:rsid w:val="008028D1"/>
    <w:rsid w:val="0082431F"/>
    <w:rsid w:val="008350C3"/>
    <w:rsid w:val="00845E17"/>
    <w:rsid w:val="00850286"/>
    <w:rsid w:val="008547AF"/>
    <w:rsid w:val="00861AFB"/>
    <w:rsid w:val="00881001"/>
    <w:rsid w:val="008C7CF7"/>
    <w:rsid w:val="008D3113"/>
    <w:rsid w:val="009364AB"/>
    <w:rsid w:val="009976ED"/>
    <w:rsid w:val="009C71A8"/>
    <w:rsid w:val="009D5DC8"/>
    <w:rsid w:val="009F31A5"/>
    <w:rsid w:val="00A11575"/>
    <w:rsid w:val="00A1682D"/>
    <w:rsid w:val="00A2388C"/>
    <w:rsid w:val="00A4052B"/>
    <w:rsid w:val="00A52F77"/>
    <w:rsid w:val="00A6026C"/>
    <w:rsid w:val="00A61497"/>
    <w:rsid w:val="00A82DBB"/>
    <w:rsid w:val="00AB7FDB"/>
    <w:rsid w:val="00AD7CF7"/>
    <w:rsid w:val="00AE5DE7"/>
    <w:rsid w:val="00AF7F66"/>
    <w:rsid w:val="00B025FC"/>
    <w:rsid w:val="00B0746E"/>
    <w:rsid w:val="00B13B97"/>
    <w:rsid w:val="00B267B4"/>
    <w:rsid w:val="00BB13E2"/>
    <w:rsid w:val="00BD3B28"/>
    <w:rsid w:val="00BD558A"/>
    <w:rsid w:val="00BF4D50"/>
    <w:rsid w:val="00C12CE5"/>
    <w:rsid w:val="00C20898"/>
    <w:rsid w:val="00C5632D"/>
    <w:rsid w:val="00C601A8"/>
    <w:rsid w:val="00C714AA"/>
    <w:rsid w:val="00C744F5"/>
    <w:rsid w:val="00C74A8F"/>
    <w:rsid w:val="00C814D8"/>
    <w:rsid w:val="00CA0911"/>
    <w:rsid w:val="00CB1535"/>
    <w:rsid w:val="00CC4D06"/>
    <w:rsid w:val="00CD7B8D"/>
    <w:rsid w:val="00CF6BE1"/>
    <w:rsid w:val="00D01250"/>
    <w:rsid w:val="00D206F0"/>
    <w:rsid w:val="00D302EF"/>
    <w:rsid w:val="00D4246C"/>
    <w:rsid w:val="00D441AC"/>
    <w:rsid w:val="00D447C3"/>
    <w:rsid w:val="00D45A0F"/>
    <w:rsid w:val="00D61DBA"/>
    <w:rsid w:val="00DD0FBF"/>
    <w:rsid w:val="00DD4176"/>
    <w:rsid w:val="00DD6ED3"/>
    <w:rsid w:val="00DE3E65"/>
    <w:rsid w:val="00DE457E"/>
    <w:rsid w:val="00DF5EAD"/>
    <w:rsid w:val="00DF6D40"/>
    <w:rsid w:val="00E02007"/>
    <w:rsid w:val="00E0297B"/>
    <w:rsid w:val="00E04348"/>
    <w:rsid w:val="00E26937"/>
    <w:rsid w:val="00E27334"/>
    <w:rsid w:val="00E43436"/>
    <w:rsid w:val="00E44155"/>
    <w:rsid w:val="00E55F05"/>
    <w:rsid w:val="00E842A1"/>
    <w:rsid w:val="00E86E65"/>
    <w:rsid w:val="00E902D4"/>
    <w:rsid w:val="00E90AA8"/>
    <w:rsid w:val="00EA2483"/>
    <w:rsid w:val="00ED1ED8"/>
    <w:rsid w:val="00EE66D3"/>
    <w:rsid w:val="00EE74D6"/>
    <w:rsid w:val="00EF1487"/>
    <w:rsid w:val="00F171EB"/>
    <w:rsid w:val="00F35D2C"/>
    <w:rsid w:val="00F42B29"/>
    <w:rsid w:val="00F52FF1"/>
    <w:rsid w:val="00F74B83"/>
    <w:rsid w:val="00FC7603"/>
    <w:rsid w:val="00FE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35C99"/>
  <w15:chartTrackingRefBased/>
  <w15:docId w15:val="{8A622376-DF32-494F-9FF7-367E3CE65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547A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alus">
    <w:name w:val="footer"/>
    <w:basedOn w:val="Normaallaad"/>
    <w:link w:val="JalusMrk"/>
    <w:uiPriority w:val="99"/>
    <w:rsid w:val="008547AF"/>
    <w:pPr>
      <w:tabs>
        <w:tab w:val="center" w:pos="4320"/>
        <w:tab w:val="right" w:pos="8640"/>
      </w:tabs>
    </w:pPr>
  </w:style>
  <w:style w:type="character" w:customStyle="1" w:styleId="JalusMrk">
    <w:name w:val="Jalus Märk"/>
    <w:basedOn w:val="Liguvaikefont"/>
    <w:link w:val="Jalus"/>
    <w:uiPriority w:val="99"/>
    <w:rsid w:val="008547AF"/>
    <w:rPr>
      <w:rFonts w:ascii="Times New Roman" w:eastAsia="Times New Roman" w:hAnsi="Times New Roman" w:cs="Times New Roman"/>
      <w:sz w:val="20"/>
      <w:szCs w:val="20"/>
    </w:rPr>
  </w:style>
  <w:style w:type="character" w:styleId="Lehekljenumber">
    <w:name w:val="page number"/>
    <w:basedOn w:val="Liguvaikefont"/>
    <w:uiPriority w:val="99"/>
    <w:rsid w:val="008547AF"/>
    <w:rPr>
      <w:rFonts w:cs="Times New Roman"/>
    </w:rPr>
  </w:style>
  <w:style w:type="paragraph" w:styleId="Loendilik">
    <w:name w:val="List Paragraph"/>
    <w:basedOn w:val="Normaallaad"/>
    <w:uiPriority w:val="34"/>
    <w:qFormat/>
    <w:rsid w:val="008547AF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1682D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1682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1437</TotalTime>
  <Pages>3</Pages>
  <Words>733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Viljandi LV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Aili Soomuste</dc:creator>
  <cp:keywords/>
  <dc:description/>
  <cp:lastModifiedBy>Sirli-Mai Nurka</cp:lastModifiedBy>
  <cp:revision>89</cp:revision>
  <cp:lastPrinted>2025-06-05T11:30:00Z</cp:lastPrinted>
  <dcterms:created xsi:type="dcterms:W3CDTF">2025-06-06T07:51:00Z</dcterms:created>
  <dcterms:modified xsi:type="dcterms:W3CDTF">2026-05-20T10:41:00Z</dcterms:modified>
</cp:coreProperties>
</file>